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AB5B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400"/>
        <w:gridCol w:w="3983"/>
      </w:tblGrid>
      <w:tr w:rsidR="008F3AD9" w14:paraId="7C0062DA" w14:textId="77777777" w:rsidTr="00825A12">
        <w:trPr>
          <w:trHeight w:val="645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D908246" w14:textId="24C8C5BB" w:rsidR="008F3AD9" w:rsidRPr="00137820" w:rsidRDefault="003B70CA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Customs Broker Advisor</w:t>
            </w:r>
          </w:p>
        </w:tc>
        <w:tc>
          <w:tcPr>
            <w:tcW w:w="398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3BE28475" w14:textId="06B390DF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3B70CA">
              <w:rPr>
                <w:rFonts w:cstheme="minorHAnsi"/>
                <w:b/>
                <w:color w:val="0054A6"/>
                <w:sz w:val="32"/>
              </w:rPr>
              <w:t>96</w:t>
            </w:r>
          </w:p>
        </w:tc>
      </w:tr>
      <w:tr w:rsidR="008F3AD9" w14:paraId="056E63CA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4A0B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778B1D0D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6F6DD0C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30F4B441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F1684E9" w14:textId="17330DE8" w:rsidR="00BD6EB2" w:rsidRPr="005628DC" w:rsidRDefault="00BD6EB2" w:rsidP="00BD6EB2">
            <w:pPr>
              <w:spacing w:before="120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The Customs Broker Advisor is the licensed compliance authority responsible for designing and overseeing customs brokerage compliance within a high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noBreakHyphen/>
              <w:t>growth, technology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noBreakHyphen/>
              <w:t>driven e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noBreakHyphen/>
              <w:t xml:space="preserve">commerce environment. This role ensures automated, scalable operations meet all </w:t>
            </w:r>
            <w:r w:rsidR="00761C6A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CBP and PGA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requirements while representing the company’s compliance pos</w:t>
            </w:r>
            <w:r w:rsidR="004A604C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it</w:t>
            </w:r>
            <w:r w:rsidR="001D2182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ion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to regulators and partners.</w:t>
            </w:r>
          </w:p>
          <w:p w14:paraId="79225C5C" w14:textId="468FCC01" w:rsidR="00657882" w:rsidRPr="005628DC" w:rsidRDefault="00657882" w:rsidP="00657882">
            <w:pPr>
              <w:spacing w:before="120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This is </w:t>
            </w:r>
            <w:r w:rsidR="00536DD4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</w:t>
            </w:r>
            <w:r w:rsidR="003B70CA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n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="003B70CA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in-office</w:t>
            </w:r>
            <w:r w:rsidR="00536DD4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position based </w:t>
            </w:r>
            <w:r w:rsidR="00CE401B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</w:t>
            </w:r>
            <w:r w:rsidR="003B70CA" w:rsidRPr="005628D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St. George, Utah</w:t>
            </w:r>
            <w:r w:rsidR="00D522A6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. </w:t>
            </w:r>
          </w:p>
          <w:p w14:paraId="1285C574" w14:textId="7C909A3A" w:rsidR="008F3AD9" w:rsidRDefault="008F3AD9" w:rsidP="00536DD4">
            <w:pPr>
              <w:spacing w:before="120"/>
            </w:pPr>
          </w:p>
        </w:tc>
      </w:tr>
      <w:tr w:rsidR="008F3AD9" w14:paraId="30DF4D08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6B3F589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325707E8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7A34406" w14:textId="29231878" w:rsidR="00657882" w:rsidRPr="00657882" w:rsidRDefault="00900764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Establish and maintain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compliance </w:t>
            </w:r>
            <w:r w:rsidR="00B8782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processes </w:t>
            </w:r>
            <w:r w:rsidR="009A2266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for all customs/import activities</w:t>
            </w:r>
          </w:p>
          <w:p w14:paraId="542A602B" w14:textId="456A6823" w:rsidR="002F3502" w:rsidRPr="002F3502" w:rsidRDefault="001658AD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Work directly</w:t>
            </w:r>
            <w:r w:rsidR="002F3502" w:rsidRPr="002F350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with CBP officials and PGA representatives</w:t>
            </w:r>
            <w:r w:rsidR="00F5557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to create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trusted partnerships</w:t>
            </w:r>
          </w:p>
          <w:p w14:paraId="1F9809BD" w14:textId="529FF724" w:rsidR="00055C08" w:rsidRPr="00055C08" w:rsidRDefault="00055C08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055C0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Provide oversight and </w:t>
            </w:r>
            <w:r w:rsidR="00C04347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guidance</w:t>
            </w:r>
            <w:r w:rsidRPr="00055C0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for </w:t>
            </w:r>
            <w:r w:rsidR="00C04347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HTS </w:t>
            </w:r>
            <w:r w:rsidRPr="00055C0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classifications, duty calculations, </w:t>
            </w:r>
            <w:r w:rsidR="006E70B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CBP/PGA filings</w:t>
            </w:r>
          </w:p>
          <w:p w14:paraId="567DAF20" w14:textId="22CBAE81" w:rsidR="00B63572" w:rsidRPr="00B63572" w:rsidRDefault="00B63572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1658A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Translate regulatory requirements into </w:t>
            </w:r>
            <w:r w:rsidR="00331CE1" w:rsidRPr="001658A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automated technology </w:t>
            </w:r>
            <w:r w:rsidRPr="001658AD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systems that work in practice</w:t>
            </w:r>
          </w:p>
          <w:p w14:paraId="59C6DA21" w14:textId="7CC795EA" w:rsidR="00055C08" w:rsidRDefault="00055C08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055C0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Build scalable compliance frameworks ensur</w:t>
            </w:r>
            <w:r w:rsidR="00D34DB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ing</w:t>
            </w:r>
            <w:r w:rsidRPr="00055C0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accuracy, consistency, and audit readiness</w:t>
            </w:r>
          </w:p>
          <w:p w14:paraId="3CAB1AC0" w14:textId="61DF9626" w:rsidR="00055C08" w:rsidRDefault="00055C08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055C0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Identify and mitigate compliance risks while representing the organization in CBP initiatives and regulatory engagements</w:t>
            </w:r>
          </w:p>
          <w:p w14:paraId="0852B3A6" w14:textId="5D7311A8" w:rsidR="00A6536B" w:rsidRDefault="00A6536B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C11C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Stay current on regulatory changes</w:t>
            </w:r>
            <w:r w:rsidRPr="00DC11C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, </w:t>
            </w:r>
            <w:r w:rsidR="00DC11C8" w:rsidRPr="00DC11C8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inform partners and adapt current processes as needed</w:t>
            </w:r>
          </w:p>
          <w:p w14:paraId="76AAE89F" w14:textId="7607927D" w:rsidR="0035221F" w:rsidRPr="00016FD5" w:rsidRDefault="0035221F" w:rsidP="003522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Make s</w:t>
            </w:r>
            <w:r w:rsidRPr="00016FD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ound judgment interpreting regulations for evolving business and technology models</w:t>
            </w:r>
          </w:p>
          <w:p w14:paraId="44E740BA" w14:textId="77777777" w:rsidR="0035221F" w:rsidRPr="00DC11C8" w:rsidRDefault="0035221F" w:rsidP="007474D8">
            <w:pPr>
              <w:spacing w:before="100" w:beforeAutospacing="1" w:after="100" w:afterAutospacing="1"/>
              <w:ind w:left="720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78500EDC" w14:textId="7555BB3D" w:rsidR="00055C08" w:rsidRPr="00657882" w:rsidRDefault="00055C08" w:rsidP="00C27603">
            <w:pPr>
              <w:spacing w:before="100" w:beforeAutospacing="1" w:after="100" w:afterAutospacing="1"/>
              <w:ind w:left="720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</w:p>
        </w:tc>
      </w:tr>
      <w:tr w:rsidR="008F3AD9" w14:paraId="0AA7EF14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FD71E08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B99DF08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056FEA9" w14:textId="77777777" w:rsidR="00657882" w:rsidRPr="00657882" w:rsidRDefault="00657882" w:rsidP="00657882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License Customs Broker required</w:t>
            </w:r>
          </w:p>
          <w:p w14:paraId="2CDCAA88" w14:textId="44EA78F1" w:rsidR="00844191" w:rsidRDefault="00844191" w:rsidP="008441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5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+ </w:t>
            </w:r>
            <w:r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years’ experience</w:t>
            </w:r>
            <w:r w:rsidR="00657882" w:rsidRPr="00657882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in </w:t>
            </w:r>
            <w:r w:rsidRPr="0084419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customs brokerage, e</w:t>
            </w:r>
            <w:r w:rsidRPr="0084419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noBreakHyphen/>
              <w:t>commerce or high</w:t>
            </w:r>
            <w:r w:rsidRPr="0084419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noBreakHyphen/>
              <w:t xml:space="preserve">volume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operations a plus</w:t>
            </w:r>
          </w:p>
          <w:p w14:paraId="47B2B538" w14:textId="2477D84D" w:rsidR="00AA6DCC" w:rsidRPr="00844191" w:rsidRDefault="00AA6DCC" w:rsidP="0084419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Experience </w:t>
            </w:r>
            <w:r w:rsidR="008B566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obtaining and maintaining corporate brokerage license </w:t>
            </w:r>
          </w:p>
          <w:p w14:paraId="0B0D77FD" w14:textId="04EA6A10" w:rsidR="00E5436C" w:rsidRPr="00E5436C" w:rsidRDefault="00E5436C" w:rsidP="00E5436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E5436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working knowledge of CBP regulations</w:t>
            </w:r>
            <w:r w:rsidR="00CE1AE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(HTS, COO, valuation) </w:t>
            </w:r>
            <w:r w:rsidR="00CE1AEF" w:rsidRPr="00E5436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and</w:t>
            </w:r>
            <w:r w:rsidRPr="00E5436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PGA requirements</w:t>
            </w:r>
            <w:r w:rsidR="00CE1AEF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10F2A26C" w14:textId="77777777" w:rsidR="00A04E5E" w:rsidRPr="00A04E5E" w:rsidRDefault="00A04E5E" w:rsidP="00A04E5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A04E5E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managing PGA permits, certifications, filings, and compliance procedures</w:t>
            </w:r>
          </w:p>
          <w:p w14:paraId="489CC9F3" w14:textId="0966CC0D" w:rsidR="00016FD5" w:rsidRPr="00016FD5" w:rsidRDefault="00016FD5" w:rsidP="00016F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016FD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Demonstrated experience establishing or improving compliant customs processes</w:t>
            </w:r>
          </w:p>
          <w:p w14:paraId="0865405D" w14:textId="16CFEB07" w:rsidR="00016FD5" w:rsidRPr="00016FD5" w:rsidRDefault="00016FD5" w:rsidP="00016FD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016FD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Comfort working in a fast paced, technology driven environment with automated workflows</w:t>
            </w:r>
          </w:p>
          <w:p w14:paraId="0A0A638D" w14:textId="18021C0F" w:rsidR="00E7625A" w:rsidRPr="00657882" w:rsidRDefault="00C34605" w:rsidP="00C34605">
            <w:pPr>
              <w:pStyle w:val="ListParagraph"/>
              <w:numPr>
                <w:ilvl w:val="0"/>
                <w:numId w:val="3"/>
              </w:numPr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C3460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Strategic thinker, proactive problem solver with excellent communication skills</w:t>
            </w:r>
          </w:p>
        </w:tc>
      </w:tr>
    </w:tbl>
    <w:p w14:paraId="690E0255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597C5B35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2259" w14:textId="77777777" w:rsidR="00111E24" w:rsidRDefault="00111E24" w:rsidP="00440DC7">
      <w:pPr>
        <w:spacing w:after="0" w:line="240" w:lineRule="auto"/>
      </w:pPr>
      <w:r>
        <w:separator/>
      </w:r>
    </w:p>
  </w:endnote>
  <w:endnote w:type="continuationSeparator" w:id="0">
    <w:p w14:paraId="30BFF77C" w14:textId="77777777" w:rsidR="00111E24" w:rsidRDefault="00111E24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F34F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77362A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FE3F" w14:textId="77777777" w:rsidR="00111E24" w:rsidRDefault="00111E24" w:rsidP="00440DC7">
      <w:pPr>
        <w:spacing w:after="0" w:line="240" w:lineRule="auto"/>
      </w:pPr>
      <w:r>
        <w:separator/>
      </w:r>
    </w:p>
  </w:footnote>
  <w:footnote w:type="continuationSeparator" w:id="0">
    <w:p w14:paraId="006666B2" w14:textId="77777777" w:rsidR="00111E24" w:rsidRDefault="00111E24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9B08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22D1"/>
    <w:multiLevelType w:val="multilevel"/>
    <w:tmpl w:val="AFF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4E57"/>
    <w:multiLevelType w:val="multilevel"/>
    <w:tmpl w:val="260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87EA6"/>
    <w:multiLevelType w:val="multilevel"/>
    <w:tmpl w:val="E38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62B6D"/>
    <w:multiLevelType w:val="multilevel"/>
    <w:tmpl w:val="6634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7"/>
  </w:num>
  <w:num w:numId="3" w16cid:durableId="471093523">
    <w:abstractNumId w:val="2"/>
  </w:num>
  <w:num w:numId="4" w16cid:durableId="206381481">
    <w:abstractNumId w:val="0"/>
  </w:num>
  <w:num w:numId="5" w16cid:durableId="295720355">
    <w:abstractNumId w:val="4"/>
  </w:num>
  <w:num w:numId="6" w16cid:durableId="1708792660">
    <w:abstractNumId w:val="3"/>
  </w:num>
  <w:num w:numId="7" w16cid:durableId="2051488495">
    <w:abstractNumId w:val="6"/>
  </w:num>
  <w:num w:numId="8" w16cid:durableId="802235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2"/>
    <w:rsid w:val="00016FD5"/>
    <w:rsid w:val="00055C08"/>
    <w:rsid w:val="00073363"/>
    <w:rsid w:val="000B5B6F"/>
    <w:rsid w:val="000D5860"/>
    <w:rsid w:val="000F6CBE"/>
    <w:rsid w:val="0010453C"/>
    <w:rsid w:val="00111E24"/>
    <w:rsid w:val="00137820"/>
    <w:rsid w:val="001658AD"/>
    <w:rsid w:val="001D2182"/>
    <w:rsid w:val="001F699B"/>
    <w:rsid w:val="00280511"/>
    <w:rsid w:val="002F3502"/>
    <w:rsid w:val="002F422B"/>
    <w:rsid w:val="00314EA6"/>
    <w:rsid w:val="00331CE1"/>
    <w:rsid w:val="0033242F"/>
    <w:rsid w:val="0035221F"/>
    <w:rsid w:val="00361739"/>
    <w:rsid w:val="00397A0E"/>
    <w:rsid w:val="003B70CA"/>
    <w:rsid w:val="004204A0"/>
    <w:rsid w:val="00440DC7"/>
    <w:rsid w:val="004505B2"/>
    <w:rsid w:val="004A0E52"/>
    <w:rsid w:val="004A604C"/>
    <w:rsid w:val="004E3CEE"/>
    <w:rsid w:val="004E6BBB"/>
    <w:rsid w:val="0051515B"/>
    <w:rsid w:val="00536DD4"/>
    <w:rsid w:val="005628DC"/>
    <w:rsid w:val="005A2088"/>
    <w:rsid w:val="005B113E"/>
    <w:rsid w:val="005D4EBA"/>
    <w:rsid w:val="006220F6"/>
    <w:rsid w:val="00624AAB"/>
    <w:rsid w:val="00657882"/>
    <w:rsid w:val="006863BF"/>
    <w:rsid w:val="006B0D9C"/>
    <w:rsid w:val="006D38B1"/>
    <w:rsid w:val="006E12C8"/>
    <w:rsid w:val="006E70BB"/>
    <w:rsid w:val="0072551F"/>
    <w:rsid w:val="007474D8"/>
    <w:rsid w:val="00761C6A"/>
    <w:rsid w:val="007C08C6"/>
    <w:rsid w:val="00825A12"/>
    <w:rsid w:val="00844191"/>
    <w:rsid w:val="008500D5"/>
    <w:rsid w:val="00851D3A"/>
    <w:rsid w:val="008844BF"/>
    <w:rsid w:val="00887376"/>
    <w:rsid w:val="008932A1"/>
    <w:rsid w:val="008B566E"/>
    <w:rsid w:val="008D3B50"/>
    <w:rsid w:val="008D6356"/>
    <w:rsid w:val="008E5E3B"/>
    <w:rsid w:val="008F3AD9"/>
    <w:rsid w:val="00900460"/>
    <w:rsid w:val="00900764"/>
    <w:rsid w:val="009049BC"/>
    <w:rsid w:val="00985CE6"/>
    <w:rsid w:val="009A2266"/>
    <w:rsid w:val="009B1853"/>
    <w:rsid w:val="00A04E5E"/>
    <w:rsid w:val="00A220F7"/>
    <w:rsid w:val="00A614EE"/>
    <w:rsid w:val="00A6536B"/>
    <w:rsid w:val="00A65768"/>
    <w:rsid w:val="00AA6DCC"/>
    <w:rsid w:val="00B63572"/>
    <w:rsid w:val="00B87821"/>
    <w:rsid w:val="00BB11E8"/>
    <w:rsid w:val="00BD6EB2"/>
    <w:rsid w:val="00BE7181"/>
    <w:rsid w:val="00C02277"/>
    <w:rsid w:val="00C04347"/>
    <w:rsid w:val="00C27603"/>
    <w:rsid w:val="00C34605"/>
    <w:rsid w:val="00C71AE0"/>
    <w:rsid w:val="00C87B26"/>
    <w:rsid w:val="00CE1AEF"/>
    <w:rsid w:val="00CE401B"/>
    <w:rsid w:val="00D24C49"/>
    <w:rsid w:val="00D34DB4"/>
    <w:rsid w:val="00D356F7"/>
    <w:rsid w:val="00D522A6"/>
    <w:rsid w:val="00DC11C8"/>
    <w:rsid w:val="00E5436C"/>
    <w:rsid w:val="00E57A90"/>
    <w:rsid w:val="00E70465"/>
    <w:rsid w:val="00E7625A"/>
    <w:rsid w:val="00ED519B"/>
    <w:rsid w:val="00F00807"/>
    <w:rsid w:val="00F23194"/>
    <w:rsid w:val="00F5557B"/>
    <w:rsid w:val="00F6622E"/>
    <w:rsid w:val="00FB4C8F"/>
    <w:rsid w:val="00FB675A"/>
    <w:rsid w:val="00FD0D04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3E9F"/>
  <w15:chartTrackingRefBased/>
  <w15:docId w15:val="{A3FBBC5E-0B20-4958-B1F8-5D0ABFC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customStyle="1" w:styleId="scriptor-listitemlistlist-f6dc73f4-31bc-4f53-a6a4-07a716b360bf0">
    <w:name w:val="scriptor-listitemlist!list-f6dc73f4-31bc-4f53-a6a4-07a716b360bf0"/>
    <w:basedOn w:val="Normal"/>
    <w:rsid w:val="00055C08"/>
    <w:pPr>
      <w:spacing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36</TotalTime>
  <Pages>1</Pages>
  <Words>248</Words>
  <Characters>1754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48</cp:revision>
  <cp:lastPrinted>2026-01-29T03:21:00Z</cp:lastPrinted>
  <dcterms:created xsi:type="dcterms:W3CDTF">2026-04-07T13:11:00Z</dcterms:created>
  <dcterms:modified xsi:type="dcterms:W3CDTF">2026-04-07T13:52:00Z</dcterms:modified>
</cp:coreProperties>
</file>