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D53C" w14:textId="565FF96A" w:rsidR="007E76E4" w:rsidRPr="00433AA4" w:rsidRDefault="00B941AA" w:rsidP="00067A0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33AA4">
        <w:rPr>
          <w:rFonts w:ascii="Calibri" w:hAnsi="Calibri" w:cs="Calibri"/>
          <w:b/>
          <w:bCs/>
          <w:sz w:val="24"/>
          <w:szCs w:val="24"/>
        </w:rPr>
        <w:t xml:space="preserve">Compliance </w:t>
      </w:r>
      <w:r w:rsidR="00593EC6" w:rsidRPr="00433AA4">
        <w:rPr>
          <w:rFonts w:ascii="Calibri" w:hAnsi="Calibri" w:cs="Calibri"/>
          <w:b/>
          <w:bCs/>
          <w:sz w:val="24"/>
          <w:szCs w:val="24"/>
        </w:rPr>
        <w:t>Administrator</w:t>
      </w:r>
    </w:p>
    <w:p w14:paraId="44FF0D77" w14:textId="5C68C888" w:rsidR="00222337" w:rsidRPr="00433AA4" w:rsidRDefault="00B941AA" w:rsidP="00E343E6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  <w:u w:val="single"/>
        </w:rPr>
      </w:pPr>
      <w:r w:rsidRPr="00433AA4">
        <w:rPr>
          <w:rFonts w:ascii="Calibri" w:hAnsi="Calibri" w:cs="Calibri"/>
          <w:b/>
          <w:bCs/>
          <w:color w:val="3A3A3A"/>
          <w:u w:val="single"/>
        </w:rPr>
        <w:t>Job Description</w:t>
      </w:r>
    </w:p>
    <w:p w14:paraId="1F6684FC" w14:textId="08D2BCBC" w:rsidR="008B788C" w:rsidRPr="00433AA4" w:rsidRDefault="00CB5EDE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The Compliance Administrator </w:t>
      </w:r>
      <w:r w:rsidR="00A62749">
        <w:rPr>
          <w:rFonts w:ascii="Calibri" w:hAnsi="Calibri" w:cs="Calibri"/>
          <w:color w:val="3A3A3A"/>
        </w:rPr>
        <w:t xml:space="preserve">supports the Compliance Manager by </w:t>
      </w:r>
      <w:r w:rsidR="00834B68">
        <w:rPr>
          <w:rFonts w:ascii="Calibri" w:hAnsi="Calibri" w:cs="Calibri"/>
          <w:color w:val="3A3A3A"/>
        </w:rPr>
        <w:t>preparing</w:t>
      </w:r>
      <w:r w:rsidR="00A62749">
        <w:rPr>
          <w:rFonts w:ascii="Calibri" w:hAnsi="Calibri" w:cs="Calibri"/>
          <w:color w:val="3A3A3A"/>
        </w:rPr>
        <w:t xml:space="preserve"> ATF filings, maintaining accurate records, </w:t>
      </w:r>
      <w:r w:rsidR="00834B68">
        <w:rPr>
          <w:rFonts w:ascii="Calibri" w:hAnsi="Calibri" w:cs="Calibri"/>
          <w:color w:val="3A3A3A"/>
        </w:rPr>
        <w:t xml:space="preserve">assisting with </w:t>
      </w:r>
      <w:r w:rsidR="00A62749">
        <w:rPr>
          <w:rFonts w:ascii="Calibri" w:hAnsi="Calibri" w:cs="Calibri"/>
          <w:color w:val="3A3A3A"/>
        </w:rPr>
        <w:t>internal audit</w:t>
      </w:r>
      <w:r w:rsidR="00834B68">
        <w:rPr>
          <w:rFonts w:ascii="Calibri" w:hAnsi="Calibri" w:cs="Calibri"/>
          <w:color w:val="3A3A3A"/>
        </w:rPr>
        <w:t>s,</w:t>
      </w:r>
      <w:r w:rsidR="00A62749">
        <w:rPr>
          <w:rFonts w:ascii="Calibri" w:hAnsi="Calibri" w:cs="Calibri"/>
          <w:color w:val="3A3A3A"/>
        </w:rPr>
        <w:t xml:space="preserve"> and </w:t>
      </w:r>
      <w:r w:rsidR="00834B68">
        <w:rPr>
          <w:rFonts w:ascii="Calibri" w:hAnsi="Calibri" w:cs="Calibri"/>
          <w:color w:val="3A3A3A"/>
        </w:rPr>
        <w:t>supporting</w:t>
      </w:r>
      <w:r w:rsidR="00A62749">
        <w:rPr>
          <w:rFonts w:ascii="Calibri" w:hAnsi="Calibri" w:cs="Calibri"/>
          <w:color w:val="3A3A3A"/>
        </w:rPr>
        <w:t xml:space="preserve"> day-to-day compliance </w:t>
      </w:r>
      <w:r w:rsidR="00834B68">
        <w:rPr>
          <w:rFonts w:ascii="Calibri" w:hAnsi="Calibri" w:cs="Calibri"/>
          <w:color w:val="3A3A3A"/>
        </w:rPr>
        <w:t>activities</w:t>
      </w:r>
      <w:r w:rsidR="00A62749">
        <w:rPr>
          <w:rFonts w:ascii="Calibri" w:hAnsi="Calibri" w:cs="Calibri"/>
          <w:color w:val="3A3A3A"/>
        </w:rPr>
        <w:t xml:space="preserve">. This role helps </w:t>
      </w:r>
      <w:r w:rsidR="00834B68">
        <w:rPr>
          <w:rFonts w:ascii="Calibri" w:hAnsi="Calibri" w:cs="Calibri"/>
          <w:color w:val="3A3A3A"/>
        </w:rPr>
        <w:t>ensure inventory and documentation are organized, complete, and up to date, contributing to the overall effectiveness of the compliance program.</w:t>
      </w:r>
    </w:p>
    <w:p w14:paraId="2F5FA28C" w14:textId="77777777" w:rsidR="00CB5EDE" w:rsidRPr="00433AA4" w:rsidRDefault="00CB5EDE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  <w:sz w:val="12"/>
          <w:szCs w:val="12"/>
          <w:u w:val="single"/>
        </w:rPr>
      </w:pPr>
    </w:p>
    <w:p w14:paraId="198310F9" w14:textId="276A668B" w:rsidR="00A41382" w:rsidRPr="00433AA4" w:rsidRDefault="00A41382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  <w:u w:val="single"/>
        </w:rPr>
      </w:pPr>
      <w:r w:rsidRPr="00433AA4">
        <w:rPr>
          <w:rFonts w:ascii="Calibri" w:hAnsi="Calibri" w:cs="Calibri"/>
          <w:b/>
          <w:bCs/>
          <w:color w:val="3A3A3A"/>
          <w:u w:val="single"/>
        </w:rPr>
        <w:t>Reporting</w:t>
      </w:r>
    </w:p>
    <w:p w14:paraId="37ECB358" w14:textId="5133DD4B" w:rsidR="00A41382" w:rsidRPr="00433AA4" w:rsidRDefault="006F37D2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>Compliance Manager</w:t>
      </w:r>
    </w:p>
    <w:p w14:paraId="1E37D26A" w14:textId="77777777" w:rsidR="00A41382" w:rsidRPr="00433AA4" w:rsidRDefault="00A41382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  <w:sz w:val="12"/>
          <w:szCs w:val="12"/>
          <w:u w:val="single"/>
        </w:rPr>
      </w:pPr>
    </w:p>
    <w:p w14:paraId="1BB60627" w14:textId="5C6DE1DB" w:rsidR="00B941AA" w:rsidRPr="00433AA4" w:rsidRDefault="008B788C" w:rsidP="00AC1A18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  <w:u w:val="single"/>
        </w:rPr>
      </w:pPr>
      <w:r w:rsidRPr="00433AA4">
        <w:rPr>
          <w:rFonts w:ascii="Calibri" w:hAnsi="Calibri" w:cs="Calibri"/>
          <w:b/>
          <w:bCs/>
          <w:color w:val="3A3A3A"/>
          <w:u w:val="single"/>
        </w:rPr>
        <w:t xml:space="preserve">Key </w:t>
      </w:r>
      <w:r w:rsidR="0065339A" w:rsidRPr="00433AA4">
        <w:rPr>
          <w:rFonts w:ascii="Calibri" w:hAnsi="Calibri" w:cs="Calibri"/>
          <w:b/>
          <w:bCs/>
          <w:color w:val="3A3A3A"/>
          <w:u w:val="single"/>
        </w:rPr>
        <w:t>Responsibilities</w:t>
      </w:r>
    </w:p>
    <w:p w14:paraId="18BBA14C" w14:textId="77777777" w:rsidR="00CB5EDE" w:rsidRPr="00433AA4" w:rsidRDefault="00CB5EDE" w:rsidP="00CB5EDE">
      <w:pPr>
        <w:pStyle w:val="li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</w:rPr>
      </w:pPr>
      <w:r w:rsidRPr="00433AA4">
        <w:rPr>
          <w:rFonts w:ascii="Calibri" w:hAnsi="Calibri" w:cs="Calibri"/>
          <w:b/>
          <w:bCs/>
          <w:color w:val="3A3A3A"/>
        </w:rPr>
        <w:t>Regulatory Filings &amp; Transfer Administration</w:t>
      </w:r>
    </w:p>
    <w:p w14:paraId="7127AFA8" w14:textId="14125C95" w:rsidR="00CB5EDE" w:rsidRPr="00433AA4" w:rsidRDefault="00CB5EDE" w:rsidP="00CB5EDE">
      <w:pPr>
        <w:pStyle w:val="li1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Prepare and submit ATF </w:t>
      </w:r>
      <w:proofErr w:type="spellStart"/>
      <w:r w:rsidRPr="00433AA4">
        <w:rPr>
          <w:rFonts w:ascii="Calibri" w:hAnsi="Calibri" w:cs="Calibri"/>
          <w:color w:val="3A3A3A"/>
        </w:rPr>
        <w:t>eForms</w:t>
      </w:r>
      <w:proofErr w:type="spellEnd"/>
      <w:r w:rsidRPr="00433AA4">
        <w:rPr>
          <w:rFonts w:ascii="Calibri" w:hAnsi="Calibri" w:cs="Calibri"/>
          <w:color w:val="3A3A3A"/>
        </w:rPr>
        <w:t xml:space="preserve"> </w:t>
      </w:r>
      <w:r w:rsidR="00834B68">
        <w:rPr>
          <w:rFonts w:ascii="Calibri" w:hAnsi="Calibri" w:cs="Calibri"/>
          <w:color w:val="3A3A3A"/>
        </w:rPr>
        <w:t>in accordance with</w:t>
      </w:r>
      <w:r w:rsidRPr="00433AA4">
        <w:rPr>
          <w:rFonts w:ascii="Calibri" w:hAnsi="Calibri" w:cs="Calibri"/>
          <w:color w:val="3A3A3A"/>
        </w:rPr>
        <w:t xml:space="preserve"> established procedures</w:t>
      </w:r>
    </w:p>
    <w:p w14:paraId="1A8AB213" w14:textId="546215EB" w:rsidR="00CB5EDE" w:rsidRPr="00433AA4" w:rsidRDefault="00CB5EDE" w:rsidP="00CB5EDE">
      <w:pPr>
        <w:pStyle w:val="li1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Verify </w:t>
      </w:r>
      <w:r w:rsidR="00A62749">
        <w:rPr>
          <w:rFonts w:ascii="Calibri" w:hAnsi="Calibri" w:cs="Calibri"/>
          <w:color w:val="3A3A3A"/>
        </w:rPr>
        <w:t>transfer documentation</w:t>
      </w:r>
      <w:r w:rsidRPr="00433AA4">
        <w:rPr>
          <w:rFonts w:ascii="Calibri" w:hAnsi="Calibri" w:cs="Calibri"/>
          <w:color w:val="3A3A3A"/>
        </w:rPr>
        <w:t xml:space="preserve"> and process incoming RMAs</w:t>
      </w:r>
    </w:p>
    <w:p w14:paraId="55DE480F" w14:textId="62C8BA21" w:rsidR="00CB5EDE" w:rsidRPr="00433AA4" w:rsidRDefault="00CB5EDE" w:rsidP="00CB5EDE">
      <w:pPr>
        <w:pStyle w:val="li1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Maintain accurate records of all </w:t>
      </w:r>
      <w:r w:rsidR="00A62749">
        <w:rPr>
          <w:rFonts w:ascii="Calibri" w:hAnsi="Calibri" w:cs="Calibri"/>
          <w:color w:val="3A3A3A"/>
        </w:rPr>
        <w:t>regulated firearms and suppressor transfers</w:t>
      </w:r>
    </w:p>
    <w:p w14:paraId="4B7F5A64" w14:textId="77777777" w:rsidR="00CB5EDE" w:rsidRPr="00433AA4" w:rsidRDefault="00CB5EDE" w:rsidP="00CB5EDE">
      <w:pPr>
        <w:pStyle w:val="li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</w:rPr>
      </w:pPr>
      <w:r w:rsidRPr="00433AA4">
        <w:rPr>
          <w:rFonts w:ascii="Calibri" w:hAnsi="Calibri" w:cs="Calibri"/>
          <w:b/>
          <w:bCs/>
          <w:color w:val="3A3A3A"/>
        </w:rPr>
        <w:t>Compliance Documentation &amp; Audit Support</w:t>
      </w:r>
    </w:p>
    <w:p w14:paraId="6FBB7A3A" w14:textId="726BC229" w:rsidR="00CB5EDE" w:rsidRPr="00433AA4" w:rsidRDefault="00CB5EDE" w:rsidP="00CB5EDE">
      <w:pPr>
        <w:pStyle w:val="li1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Maintain FFL/SOT </w:t>
      </w:r>
      <w:r w:rsidR="00B93D38">
        <w:rPr>
          <w:rFonts w:ascii="Calibri" w:hAnsi="Calibri" w:cs="Calibri"/>
          <w:color w:val="3A3A3A"/>
        </w:rPr>
        <w:t xml:space="preserve">records </w:t>
      </w:r>
      <w:r w:rsidR="00A62749">
        <w:rPr>
          <w:rFonts w:ascii="Calibri" w:hAnsi="Calibri" w:cs="Calibri"/>
          <w:color w:val="3A3A3A"/>
        </w:rPr>
        <w:t>and related compliance documentation</w:t>
      </w:r>
    </w:p>
    <w:p w14:paraId="064D035A" w14:textId="32F28EE6" w:rsidR="00CB5EDE" w:rsidRPr="00433AA4" w:rsidRDefault="00A62749" w:rsidP="00CB5EDE">
      <w:pPr>
        <w:pStyle w:val="li1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Support internal audits and cycle counts of serialized and NFA-regulated inventory</w:t>
      </w:r>
    </w:p>
    <w:p w14:paraId="538645F9" w14:textId="4EEA8C95" w:rsidR="00CB5EDE" w:rsidRDefault="00CB5EDE" w:rsidP="00CB5EDE">
      <w:pPr>
        <w:pStyle w:val="li1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>Assist in creating and updating compliance document</w:t>
      </w:r>
      <w:r w:rsidR="00A62749">
        <w:rPr>
          <w:rFonts w:ascii="Calibri" w:hAnsi="Calibri" w:cs="Calibri"/>
          <w:color w:val="3A3A3A"/>
        </w:rPr>
        <w:t>s and procedures</w:t>
      </w:r>
    </w:p>
    <w:p w14:paraId="048D11A1" w14:textId="3512CCEC" w:rsidR="00DC5D11" w:rsidRPr="00433AA4" w:rsidRDefault="00DC5D11" w:rsidP="00DC5D11">
      <w:pPr>
        <w:pStyle w:val="li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</w:rPr>
      </w:pPr>
      <w:r w:rsidRPr="00433AA4">
        <w:rPr>
          <w:rFonts w:ascii="Calibri" w:hAnsi="Calibri" w:cs="Calibri"/>
          <w:b/>
          <w:bCs/>
          <w:color w:val="3A3A3A"/>
        </w:rPr>
        <w:t xml:space="preserve">Compliance </w:t>
      </w:r>
      <w:r>
        <w:rPr>
          <w:rFonts w:ascii="Calibri" w:hAnsi="Calibri" w:cs="Calibri"/>
          <w:b/>
          <w:bCs/>
          <w:color w:val="3A3A3A"/>
        </w:rPr>
        <w:t>Department Support</w:t>
      </w:r>
    </w:p>
    <w:p w14:paraId="1E3B4C2C" w14:textId="597DC638" w:rsidR="00A62749" w:rsidRPr="00B93D38" w:rsidRDefault="00B93D38" w:rsidP="00B93D38">
      <w:pPr>
        <w:pStyle w:val="li1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Provide</w:t>
      </w:r>
      <w:r w:rsidR="00A62749" w:rsidRPr="00B93D38">
        <w:rPr>
          <w:rFonts w:ascii="Calibri" w:hAnsi="Calibri" w:cs="Calibri"/>
          <w:color w:val="3A3A3A"/>
        </w:rPr>
        <w:t xml:space="preserve"> administrative and process support to the Compliance Manager</w:t>
      </w:r>
    </w:p>
    <w:p w14:paraId="4653B912" w14:textId="07A86B20" w:rsidR="00CB5EDE" w:rsidRDefault="00A62749" w:rsidP="002E0AC0">
      <w:pPr>
        <w:pStyle w:val="li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Maintain organized records and documentation systems</w:t>
      </w:r>
    </w:p>
    <w:p w14:paraId="3B833A75" w14:textId="5B0A0CE5" w:rsidR="00A62749" w:rsidRDefault="00A62749" w:rsidP="002E0AC0">
      <w:pPr>
        <w:pStyle w:val="li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 xml:space="preserve">Assist with process improvements and </w:t>
      </w:r>
      <w:r w:rsidR="00834B68">
        <w:rPr>
          <w:rFonts w:ascii="Calibri" w:hAnsi="Calibri" w:cs="Calibri"/>
          <w:color w:val="3A3A3A"/>
        </w:rPr>
        <w:t xml:space="preserve">workflow </w:t>
      </w:r>
      <w:r>
        <w:rPr>
          <w:rFonts w:ascii="Calibri" w:hAnsi="Calibri" w:cs="Calibri"/>
          <w:color w:val="3A3A3A"/>
        </w:rPr>
        <w:t xml:space="preserve">efficiency within the </w:t>
      </w:r>
      <w:r w:rsidR="00BE545A">
        <w:rPr>
          <w:rFonts w:ascii="Calibri" w:hAnsi="Calibri" w:cs="Calibri"/>
          <w:color w:val="3A3A3A"/>
        </w:rPr>
        <w:t>c</w:t>
      </w:r>
      <w:r>
        <w:rPr>
          <w:rFonts w:ascii="Calibri" w:hAnsi="Calibri" w:cs="Calibri"/>
          <w:color w:val="3A3A3A"/>
        </w:rPr>
        <w:t>ompliance function</w:t>
      </w:r>
    </w:p>
    <w:p w14:paraId="6107446A" w14:textId="5CD47191" w:rsidR="00DC5D11" w:rsidRPr="00A62749" w:rsidRDefault="00DC5D11" w:rsidP="002E0AC0">
      <w:pPr>
        <w:pStyle w:val="li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Perform other related compliance and administrative duties as assigned</w:t>
      </w:r>
    </w:p>
    <w:p w14:paraId="45AD4392" w14:textId="5A8AE1DB" w:rsidR="002E503E" w:rsidRPr="00433AA4" w:rsidRDefault="002E503E" w:rsidP="002E503E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  <w:u w:val="single"/>
        </w:rPr>
      </w:pPr>
      <w:r w:rsidRPr="00433AA4">
        <w:rPr>
          <w:rFonts w:ascii="Calibri" w:hAnsi="Calibri" w:cs="Calibri"/>
          <w:b/>
          <w:bCs/>
          <w:color w:val="3A3A3A"/>
          <w:u w:val="single"/>
        </w:rPr>
        <w:t>Qualifications</w:t>
      </w:r>
    </w:p>
    <w:p w14:paraId="329CE130" w14:textId="3E2C7AE3" w:rsidR="00314C85" w:rsidRDefault="00314C85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>U.S. Citizen (required due to ITAR regulations)</w:t>
      </w:r>
    </w:p>
    <w:p w14:paraId="4BA3028D" w14:textId="55074004" w:rsidR="006F0A49" w:rsidRDefault="006F0A49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 xml:space="preserve">Must </w:t>
      </w:r>
      <w:r w:rsidR="00BE545A">
        <w:rPr>
          <w:rFonts w:ascii="Calibri" w:hAnsi="Calibri" w:cs="Calibri"/>
          <w:color w:val="3A3A3A"/>
        </w:rPr>
        <w:t>not be a prohibited person under federal law</w:t>
      </w:r>
    </w:p>
    <w:p w14:paraId="7E200D95" w14:textId="6D1A67FF" w:rsidR="00474D12" w:rsidRPr="00474D12" w:rsidRDefault="00474D12" w:rsidP="00474D12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 xml:space="preserve">2–5 years </w:t>
      </w:r>
      <w:r>
        <w:rPr>
          <w:rFonts w:ascii="Calibri" w:hAnsi="Calibri" w:cs="Calibri"/>
          <w:color w:val="3A3A3A"/>
        </w:rPr>
        <w:t xml:space="preserve">of compliance support experience in a regulated industry (firearms, defense, aerospace) </w:t>
      </w:r>
    </w:p>
    <w:p w14:paraId="57EECF3A" w14:textId="2A048F2C" w:rsidR="00834B68" w:rsidRPr="00834B68" w:rsidRDefault="00834B68" w:rsidP="00834B68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Bachelor’s degree preferred; relevant compliance experience is highly valued</w:t>
      </w:r>
    </w:p>
    <w:p w14:paraId="55EFA422" w14:textId="7B4E331A" w:rsidR="00314C85" w:rsidRDefault="00314C85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>Experience with AT</w:t>
      </w:r>
      <w:r w:rsidR="006F0A49">
        <w:rPr>
          <w:rFonts w:ascii="Calibri" w:hAnsi="Calibri" w:cs="Calibri"/>
          <w:color w:val="3A3A3A"/>
        </w:rPr>
        <w:t xml:space="preserve">F filings, </w:t>
      </w:r>
      <w:r w:rsidR="00834B68">
        <w:rPr>
          <w:rFonts w:ascii="Calibri" w:hAnsi="Calibri" w:cs="Calibri"/>
          <w:color w:val="3A3A3A"/>
        </w:rPr>
        <w:t xml:space="preserve">ITAR, and </w:t>
      </w:r>
      <w:r w:rsidR="006F0A49">
        <w:rPr>
          <w:rFonts w:ascii="Calibri" w:hAnsi="Calibri" w:cs="Calibri"/>
          <w:color w:val="3A3A3A"/>
        </w:rPr>
        <w:t>NFA transfers</w:t>
      </w:r>
      <w:r w:rsidR="00834B68">
        <w:rPr>
          <w:rFonts w:ascii="Calibri" w:hAnsi="Calibri" w:cs="Calibri"/>
          <w:color w:val="3A3A3A"/>
        </w:rPr>
        <w:t xml:space="preserve"> p</w:t>
      </w:r>
      <w:r w:rsidR="006F0A49">
        <w:rPr>
          <w:rFonts w:ascii="Calibri" w:hAnsi="Calibri" w:cs="Calibri"/>
          <w:color w:val="3A3A3A"/>
        </w:rPr>
        <w:t>referred</w:t>
      </w:r>
    </w:p>
    <w:p w14:paraId="58854AB8" w14:textId="32809C08" w:rsidR="00834B68" w:rsidRDefault="00834B68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Strong Microsoft Excel skills are a significant plus</w:t>
      </w:r>
    </w:p>
    <w:p w14:paraId="5C5EF05C" w14:textId="20613A53" w:rsidR="00314C85" w:rsidRDefault="00314C85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 w:rsidRPr="00433AA4">
        <w:rPr>
          <w:rFonts w:ascii="Calibri" w:hAnsi="Calibri" w:cs="Calibri"/>
          <w:color w:val="3A3A3A"/>
        </w:rPr>
        <w:t>Strong attention to detail and organizational skills</w:t>
      </w:r>
    </w:p>
    <w:p w14:paraId="2391B3F0" w14:textId="2F6086B9" w:rsidR="006F0A49" w:rsidRDefault="006F0A49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Ability to follow established procedures and maintain accurate records</w:t>
      </w:r>
    </w:p>
    <w:p w14:paraId="6E46DBAD" w14:textId="78744C1F" w:rsidR="006F0A49" w:rsidRDefault="006F0A49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Professional communication skills and ability to work across departments</w:t>
      </w:r>
    </w:p>
    <w:p w14:paraId="50B8F163" w14:textId="51531AD6" w:rsidR="006F0A49" w:rsidRDefault="00BE545A" w:rsidP="00314C85">
      <w:pPr>
        <w:pStyle w:val="p1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</w:rPr>
      </w:pPr>
      <w:r>
        <w:rPr>
          <w:rFonts w:ascii="Calibri" w:hAnsi="Calibri" w:cs="Calibri"/>
          <w:color w:val="3A3A3A"/>
        </w:rPr>
        <w:t>Self-motivated</w:t>
      </w:r>
      <w:r w:rsidR="006F0A49">
        <w:rPr>
          <w:rFonts w:ascii="Calibri" w:hAnsi="Calibri" w:cs="Calibri"/>
          <w:color w:val="3A3A3A"/>
        </w:rPr>
        <w:t xml:space="preserve"> with the ability to manage tasks independently and meet deadlines</w:t>
      </w:r>
    </w:p>
    <w:p w14:paraId="6BBB8C08" w14:textId="367FE4CA" w:rsidR="00B941AA" w:rsidRPr="00433AA4" w:rsidRDefault="00B941AA" w:rsidP="00E13094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A3A3A"/>
          <w:u w:val="single"/>
        </w:rPr>
      </w:pPr>
      <w:r w:rsidRPr="00433AA4">
        <w:rPr>
          <w:rFonts w:ascii="Calibri" w:hAnsi="Calibri" w:cs="Calibri"/>
          <w:b/>
          <w:bCs/>
          <w:color w:val="3A3A3A"/>
          <w:u w:val="single"/>
        </w:rPr>
        <w:t>Compensation</w:t>
      </w:r>
    </w:p>
    <w:p w14:paraId="531F94AF" w14:textId="208799F0" w:rsidR="002432E2" w:rsidRPr="00433AA4" w:rsidRDefault="0059738A" w:rsidP="002432E2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3A3A3A"/>
        </w:rPr>
      </w:pPr>
      <w:r w:rsidRPr="00433AA4">
        <w:rPr>
          <w:rFonts w:ascii="Calibri" w:hAnsi="Calibri" w:cs="Calibri"/>
          <w:color w:val="3A3A3A"/>
        </w:rPr>
        <w:t>Salar</w:t>
      </w:r>
      <w:r w:rsidR="0047198D" w:rsidRPr="00433AA4">
        <w:rPr>
          <w:rFonts w:ascii="Calibri" w:hAnsi="Calibri" w:cs="Calibri"/>
          <w:color w:val="3A3A3A"/>
        </w:rPr>
        <w:t xml:space="preserve">ied </w:t>
      </w:r>
      <w:r w:rsidRPr="00433AA4">
        <w:rPr>
          <w:rFonts w:ascii="Calibri" w:hAnsi="Calibri" w:cs="Calibri"/>
          <w:color w:val="3A3A3A"/>
        </w:rPr>
        <w:t xml:space="preserve">exempt position, </w:t>
      </w:r>
      <w:r w:rsidR="00EB31BB" w:rsidRPr="00433AA4">
        <w:rPr>
          <w:rFonts w:ascii="Calibri" w:hAnsi="Calibri" w:cs="Calibri"/>
          <w:color w:val="3A3A3A"/>
        </w:rPr>
        <w:t xml:space="preserve">including health, vision, dental, </w:t>
      </w:r>
      <w:r w:rsidR="00BE545A">
        <w:rPr>
          <w:rFonts w:ascii="Calibri" w:hAnsi="Calibri" w:cs="Calibri"/>
          <w:color w:val="3A3A3A"/>
        </w:rPr>
        <w:t xml:space="preserve">and </w:t>
      </w:r>
      <w:r w:rsidR="00EB31BB" w:rsidRPr="00433AA4">
        <w:rPr>
          <w:rFonts w:ascii="Calibri" w:hAnsi="Calibri" w:cs="Calibri"/>
          <w:color w:val="3A3A3A"/>
        </w:rPr>
        <w:t>disability insurance</w:t>
      </w:r>
      <w:r w:rsidR="00DE05E2" w:rsidRPr="00433AA4">
        <w:rPr>
          <w:rFonts w:ascii="Calibri" w:hAnsi="Calibri" w:cs="Calibri"/>
          <w:color w:val="3A3A3A"/>
        </w:rPr>
        <w:t xml:space="preserve">, PTO, </w:t>
      </w:r>
      <w:r w:rsidR="00A3193E" w:rsidRPr="00433AA4">
        <w:rPr>
          <w:rFonts w:ascii="Calibri" w:hAnsi="Calibri" w:cs="Calibri"/>
          <w:color w:val="3A3A3A"/>
        </w:rPr>
        <w:t xml:space="preserve">and </w:t>
      </w:r>
      <w:r w:rsidR="008F48EC" w:rsidRPr="00433AA4">
        <w:rPr>
          <w:rFonts w:ascii="Calibri" w:hAnsi="Calibri" w:cs="Calibri"/>
          <w:color w:val="3A3A3A"/>
        </w:rPr>
        <w:t>401</w:t>
      </w:r>
      <w:r w:rsidR="00474D12">
        <w:rPr>
          <w:rFonts w:ascii="Calibri" w:hAnsi="Calibri" w:cs="Calibri"/>
          <w:color w:val="3A3A3A"/>
        </w:rPr>
        <w:t>(k)</w:t>
      </w:r>
      <w:r w:rsidR="00F527F2" w:rsidRPr="00433AA4">
        <w:rPr>
          <w:rFonts w:ascii="Calibri" w:hAnsi="Calibri" w:cs="Calibri"/>
          <w:color w:val="3A3A3A"/>
        </w:rPr>
        <w:t xml:space="preserve"> benefits.</w:t>
      </w:r>
    </w:p>
    <w:sectPr w:rsidR="002432E2" w:rsidRPr="00433AA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CC07" w14:textId="77777777" w:rsidR="005E18C7" w:rsidRDefault="005E18C7" w:rsidP="00222337">
      <w:pPr>
        <w:spacing w:after="0" w:line="240" w:lineRule="auto"/>
      </w:pPr>
      <w:r>
        <w:separator/>
      </w:r>
    </w:p>
  </w:endnote>
  <w:endnote w:type="continuationSeparator" w:id="0">
    <w:p w14:paraId="64AE6EF3" w14:textId="77777777" w:rsidR="005E18C7" w:rsidRDefault="005E18C7" w:rsidP="0022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92D" w14:textId="0E4A60D1" w:rsidR="00B843BC" w:rsidRDefault="001D264D" w:rsidP="00B843BC">
    <w:pPr>
      <w:pStyle w:val="Footer"/>
      <w:jc w:val="center"/>
    </w:pPr>
    <w:r>
      <w:t xml:space="preserve">1 </w:t>
    </w:r>
    <w:r w:rsidR="00B843BC">
      <w:t>Tungsten Trail, Travelers Rest, SC 29690</w:t>
    </w:r>
  </w:p>
  <w:p w14:paraId="609E2CF4" w14:textId="77777777" w:rsidR="00B843BC" w:rsidRDefault="00B843BC" w:rsidP="00B843BC">
    <w:pPr>
      <w:pStyle w:val="Footer"/>
      <w:jc w:val="center"/>
    </w:pPr>
    <w:r>
      <w:t>864-810-0513 · info@ruggedsuppressors.com</w:t>
    </w:r>
  </w:p>
  <w:p w14:paraId="25BE530C" w14:textId="1994C965" w:rsidR="00A3193E" w:rsidRDefault="00B843BC" w:rsidP="00B843BC">
    <w:pPr>
      <w:pStyle w:val="Footer"/>
      <w:jc w:val="center"/>
    </w:pPr>
    <w:r>
      <w:t>Copyright © 2022 Rugged Design,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92D1" w14:textId="77777777" w:rsidR="005E18C7" w:rsidRDefault="005E18C7" w:rsidP="00222337">
      <w:pPr>
        <w:spacing w:after="0" w:line="240" w:lineRule="auto"/>
      </w:pPr>
      <w:r>
        <w:separator/>
      </w:r>
    </w:p>
  </w:footnote>
  <w:footnote w:type="continuationSeparator" w:id="0">
    <w:p w14:paraId="040DEE34" w14:textId="77777777" w:rsidR="005E18C7" w:rsidRDefault="005E18C7" w:rsidP="0022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C4CA" w14:textId="29946E10" w:rsidR="00B843BC" w:rsidRPr="00333776" w:rsidRDefault="00BE5F9A" w:rsidP="00B843BC">
    <w:pPr>
      <w:pStyle w:val="Header"/>
      <w:jc w:val="center"/>
      <w:rPr>
        <w:i/>
        <w:iCs/>
      </w:rPr>
    </w:pPr>
    <w:r w:rsidRPr="00333776">
      <w:rPr>
        <w:i/>
        <w:iCs/>
        <w:noProof/>
      </w:rPr>
      <w:drawing>
        <wp:inline distT="0" distB="0" distL="0" distR="0" wp14:anchorId="1609DFE8" wp14:editId="13DF8746">
          <wp:extent cx="2201392" cy="752475"/>
          <wp:effectExtent l="0" t="0" r="8890" b="0"/>
          <wp:docPr id="1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B027804-A89A-4086-BF9B-496E280460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0B027804-A89A-4086-BF9B-496E280460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7766" cy="75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4B3A7D" w14:textId="597BEFB3" w:rsidR="00741465" w:rsidRDefault="00B843BC" w:rsidP="00741465">
    <w:pPr>
      <w:pStyle w:val="Header"/>
      <w:jc w:val="right"/>
    </w:pPr>
    <w:r w:rsidRPr="00CB303B">
      <w:t xml:space="preserve">Revision: </w:t>
    </w:r>
    <w:r w:rsidR="00CB303B" w:rsidRPr="00CB303B">
      <w:t>02/23/2026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680"/>
    <w:multiLevelType w:val="hybridMultilevel"/>
    <w:tmpl w:val="3CB8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4B4B"/>
    <w:multiLevelType w:val="multilevel"/>
    <w:tmpl w:val="79D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526D7"/>
    <w:multiLevelType w:val="hybridMultilevel"/>
    <w:tmpl w:val="9858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662F"/>
    <w:multiLevelType w:val="multilevel"/>
    <w:tmpl w:val="ED0E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90A19"/>
    <w:multiLevelType w:val="multilevel"/>
    <w:tmpl w:val="145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0D6F"/>
    <w:multiLevelType w:val="hybridMultilevel"/>
    <w:tmpl w:val="71CA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B00A4"/>
    <w:multiLevelType w:val="hybridMultilevel"/>
    <w:tmpl w:val="EDD47B24"/>
    <w:lvl w:ilvl="0" w:tplc="D3448244">
      <w:numFmt w:val="bullet"/>
      <w:lvlText w:val="–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5FB6"/>
    <w:multiLevelType w:val="hybridMultilevel"/>
    <w:tmpl w:val="22128F6A"/>
    <w:lvl w:ilvl="0" w:tplc="D3448244">
      <w:numFmt w:val="bullet"/>
      <w:lvlText w:val="–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208B8"/>
    <w:multiLevelType w:val="multilevel"/>
    <w:tmpl w:val="3BC8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721C9"/>
    <w:multiLevelType w:val="multilevel"/>
    <w:tmpl w:val="8B3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D680C"/>
    <w:multiLevelType w:val="multilevel"/>
    <w:tmpl w:val="C254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A6881"/>
    <w:multiLevelType w:val="multilevel"/>
    <w:tmpl w:val="DBD86ED8"/>
    <w:lvl w:ilvl="0">
      <w:start w:val="1"/>
      <w:numFmt w:val="bullet"/>
      <w:lvlText w:val=""/>
      <w:lvlJc w:val="left"/>
      <w:pPr>
        <w:tabs>
          <w:tab w:val="num" w:pos="-6120"/>
        </w:tabs>
        <w:ind w:left="-6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5400"/>
        </w:tabs>
        <w:ind w:left="-54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4680"/>
        </w:tabs>
        <w:ind w:left="-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C045A0"/>
    <w:multiLevelType w:val="hybridMultilevel"/>
    <w:tmpl w:val="CE565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322D88"/>
    <w:multiLevelType w:val="hybridMultilevel"/>
    <w:tmpl w:val="CEBE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423147">
    <w:abstractNumId w:val="8"/>
  </w:num>
  <w:num w:numId="2" w16cid:durableId="1217426423">
    <w:abstractNumId w:val="9"/>
  </w:num>
  <w:num w:numId="3" w16cid:durableId="888735110">
    <w:abstractNumId w:val="11"/>
  </w:num>
  <w:num w:numId="4" w16cid:durableId="205993587">
    <w:abstractNumId w:val="5"/>
  </w:num>
  <w:num w:numId="5" w16cid:durableId="229195112">
    <w:abstractNumId w:val="13"/>
  </w:num>
  <w:num w:numId="6" w16cid:durableId="1720014379">
    <w:abstractNumId w:val="6"/>
  </w:num>
  <w:num w:numId="7" w16cid:durableId="338317845">
    <w:abstractNumId w:val="7"/>
  </w:num>
  <w:num w:numId="8" w16cid:durableId="1436822392">
    <w:abstractNumId w:val="12"/>
  </w:num>
  <w:num w:numId="9" w16cid:durableId="723023949">
    <w:abstractNumId w:val="2"/>
  </w:num>
  <w:num w:numId="10" w16cid:durableId="526989712">
    <w:abstractNumId w:val="3"/>
  </w:num>
  <w:num w:numId="11" w16cid:durableId="229774723">
    <w:abstractNumId w:val="1"/>
  </w:num>
  <w:num w:numId="12" w16cid:durableId="1906718764">
    <w:abstractNumId w:val="10"/>
  </w:num>
  <w:num w:numId="13" w16cid:durableId="1785805088">
    <w:abstractNumId w:val="4"/>
  </w:num>
  <w:num w:numId="14" w16cid:durableId="188845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57"/>
    <w:rsid w:val="00053085"/>
    <w:rsid w:val="00067A0E"/>
    <w:rsid w:val="000B70D2"/>
    <w:rsid w:val="00137AAF"/>
    <w:rsid w:val="00142C7D"/>
    <w:rsid w:val="0017015B"/>
    <w:rsid w:val="00180163"/>
    <w:rsid w:val="001D264D"/>
    <w:rsid w:val="00210A64"/>
    <w:rsid w:val="00222337"/>
    <w:rsid w:val="002432E2"/>
    <w:rsid w:val="0026000C"/>
    <w:rsid w:val="002D640D"/>
    <w:rsid w:val="002E503E"/>
    <w:rsid w:val="002E6C3A"/>
    <w:rsid w:val="00304548"/>
    <w:rsid w:val="00314C85"/>
    <w:rsid w:val="00323857"/>
    <w:rsid w:val="00333776"/>
    <w:rsid w:val="0036646D"/>
    <w:rsid w:val="00370097"/>
    <w:rsid w:val="00373A56"/>
    <w:rsid w:val="00433AA4"/>
    <w:rsid w:val="0047198D"/>
    <w:rsid w:val="00474D12"/>
    <w:rsid w:val="004C4ED9"/>
    <w:rsid w:val="004E5A12"/>
    <w:rsid w:val="004F06BD"/>
    <w:rsid w:val="004F1192"/>
    <w:rsid w:val="004F26FA"/>
    <w:rsid w:val="005238E6"/>
    <w:rsid w:val="00541D2C"/>
    <w:rsid w:val="00590CE4"/>
    <w:rsid w:val="00592508"/>
    <w:rsid w:val="00593EC6"/>
    <w:rsid w:val="0059738A"/>
    <w:rsid w:val="005D45C9"/>
    <w:rsid w:val="005E18C7"/>
    <w:rsid w:val="00605AD2"/>
    <w:rsid w:val="0063531F"/>
    <w:rsid w:val="00641176"/>
    <w:rsid w:val="0065339A"/>
    <w:rsid w:val="00657B8C"/>
    <w:rsid w:val="006D0A60"/>
    <w:rsid w:val="006F0A49"/>
    <w:rsid w:val="006F37D2"/>
    <w:rsid w:val="00735D8B"/>
    <w:rsid w:val="00741465"/>
    <w:rsid w:val="0076505E"/>
    <w:rsid w:val="00784FE4"/>
    <w:rsid w:val="00785D04"/>
    <w:rsid w:val="007B213E"/>
    <w:rsid w:val="007C1CEB"/>
    <w:rsid w:val="007D0A5C"/>
    <w:rsid w:val="007D3717"/>
    <w:rsid w:val="007D6E0D"/>
    <w:rsid w:val="007E76E4"/>
    <w:rsid w:val="007F00DF"/>
    <w:rsid w:val="007F4918"/>
    <w:rsid w:val="00817399"/>
    <w:rsid w:val="008234D6"/>
    <w:rsid w:val="00834B68"/>
    <w:rsid w:val="008425C7"/>
    <w:rsid w:val="00890986"/>
    <w:rsid w:val="008B1AA1"/>
    <w:rsid w:val="008B788C"/>
    <w:rsid w:val="008F3B02"/>
    <w:rsid w:val="008F48EC"/>
    <w:rsid w:val="008F6201"/>
    <w:rsid w:val="009174D8"/>
    <w:rsid w:val="0092319B"/>
    <w:rsid w:val="0095067F"/>
    <w:rsid w:val="00994028"/>
    <w:rsid w:val="009A10AA"/>
    <w:rsid w:val="009B0191"/>
    <w:rsid w:val="00A3193E"/>
    <w:rsid w:val="00A368A6"/>
    <w:rsid w:val="00A41382"/>
    <w:rsid w:val="00A55763"/>
    <w:rsid w:val="00A62749"/>
    <w:rsid w:val="00AC1A18"/>
    <w:rsid w:val="00AD4C62"/>
    <w:rsid w:val="00B178A0"/>
    <w:rsid w:val="00B2146A"/>
    <w:rsid w:val="00B23669"/>
    <w:rsid w:val="00B27675"/>
    <w:rsid w:val="00B7448E"/>
    <w:rsid w:val="00B843BC"/>
    <w:rsid w:val="00B86DD2"/>
    <w:rsid w:val="00B93D38"/>
    <w:rsid w:val="00B941AA"/>
    <w:rsid w:val="00BA6592"/>
    <w:rsid w:val="00BC2A04"/>
    <w:rsid w:val="00BE545A"/>
    <w:rsid w:val="00BE5F9A"/>
    <w:rsid w:val="00C24484"/>
    <w:rsid w:val="00C565E3"/>
    <w:rsid w:val="00CA5787"/>
    <w:rsid w:val="00CB303B"/>
    <w:rsid w:val="00CB5EDE"/>
    <w:rsid w:val="00CD19FA"/>
    <w:rsid w:val="00CE5527"/>
    <w:rsid w:val="00D10B6F"/>
    <w:rsid w:val="00D25ECA"/>
    <w:rsid w:val="00D36C1D"/>
    <w:rsid w:val="00D923F3"/>
    <w:rsid w:val="00DB2CA6"/>
    <w:rsid w:val="00DB52C6"/>
    <w:rsid w:val="00DB7B24"/>
    <w:rsid w:val="00DC5D11"/>
    <w:rsid w:val="00DC646A"/>
    <w:rsid w:val="00DD511D"/>
    <w:rsid w:val="00DE05E2"/>
    <w:rsid w:val="00E13094"/>
    <w:rsid w:val="00E343E6"/>
    <w:rsid w:val="00E36850"/>
    <w:rsid w:val="00E81054"/>
    <w:rsid w:val="00E81DCA"/>
    <w:rsid w:val="00EB31BB"/>
    <w:rsid w:val="00EB39D5"/>
    <w:rsid w:val="00EB74AE"/>
    <w:rsid w:val="00F05DAE"/>
    <w:rsid w:val="00F354C4"/>
    <w:rsid w:val="00F527F2"/>
    <w:rsid w:val="00F77794"/>
    <w:rsid w:val="00FB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9CB8D"/>
  <w15:chartTrackingRefBased/>
  <w15:docId w15:val="{38E13739-D6B1-4E21-8057-0F2E6653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B9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B9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1">
    <w:name w:val="li1"/>
    <w:basedOn w:val="Normal"/>
    <w:rsid w:val="00B9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941AA"/>
  </w:style>
  <w:style w:type="paragraph" w:styleId="Header">
    <w:name w:val="header"/>
    <w:basedOn w:val="Normal"/>
    <w:link w:val="HeaderChar"/>
    <w:uiPriority w:val="99"/>
    <w:unhideWhenUsed/>
    <w:rsid w:val="00222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37"/>
  </w:style>
  <w:style w:type="paragraph" w:styleId="Footer">
    <w:name w:val="footer"/>
    <w:basedOn w:val="Normal"/>
    <w:link w:val="FooterChar"/>
    <w:uiPriority w:val="99"/>
    <w:unhideWhenUsed/>
    <w:rsid w:val="00222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37"/>
  </w:style>
  <w:style w:type="paragraph" w:styleId="ListParagraph">
    <w:name w:val="List Paragraph"/>
    <w:basedOn w:val="Normal"/>
    <w:uiPriority w:val="34"/>
    <w:qFormat/>
    <w:rsid w:val="0013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Davidson</dc:creator>
  <cp:keywords/>
  <dc:description/>
  <cp:lastModifiedBy>Christina Clark</cp:lastModifiedBy>
  <cp:revision>2</cp:revision>
  <cp:lastPrinted>2024-12-06T19:25:00Z</cp:lastPrinted>
  <dcterms:created xsi:type="dcterms:W3CDTF">2026-02-28T19:45:00Z</dcterms:created>
  <dcterms:modified xsi:type="dcterms:W3CDTF">2026-02-28T19:45:00Z</dcterms:modified>
</cp:coreProperties>
</file>