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090422" w:rsidRDefault="00B751E1" w14:paraId="672A6659" wp14:textId="77777777">
      <w:r>
        <w:rPr>
          <w:noProof/>
        </w:rPr>
        <w:drawing>
          <wp:inline xmlns:wp14="http://schemas.microsoft.com/office/word/2010/wordprocessingDrawing" distT="0" distB="0" distL="0" distR="0" wp14:anchorId="2A35361D" wp14:editId="7777777">
            <wp:extent cx="5486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xmlns:wp14="http://schemas.microsoft.com/office/word/2010/wordml" w:rsidRPr="00416446" w:rsidR="00090422" w:rsidRDefault="00090422" w14:paraId="0A37501D" wp14:textId="77777777">
      <w:pPr>
        <w:rPr>
          <w:b/>
          <w:sz w:val="44"/>
          <w:szCs w:val="44"/>
        </w:rPr>
      </w:pPr>
    </w:p>
    <w:p xmlns:wp14="http://schemas.microsoft.com/office/word/2010/wordml" w:rsidRPr="00416446" w:rsidR="00090422" w:rsidP="00997798" w:rsidRDefault="00090422" w14:paraId="6139C419" wp14:textId="77777777">
      <w:pPr>
        <w:jc w:val="center"/>
        <w:outlineLvl w:val="0"/>
        <w:rPr>
          <w:b/>
          <w:sz w:val="44"/>
          <w:szCs w:val="44"/>
        </w:rPr>
      </w:pPr>
      <w:r w:rsidRPr="00416446">
        <w:rPr>
          <w:b/>
          <w:sz w:val="44"/>
          <w:szCs w:val="44"/>
        </w:rPr>
        <w:t>Job Opportunity</w:t>
      </w:r>
    </w:p>
    <w:p xmlns:wp14="http://schemas.microsoft.com/office/word/2010/wordml" w:rsidR="00997798" w:rsidRDefault="00997798" w14:paraId="5DAB6C7B" wp14:textId="77777777"/>
    <w:p xmlns:wp14="http://schemas.microsoft.com/office/word/2010/wordml" w:rsidR="00997798" w:rsidRDefault="00997798" w14:paraId="02EB378F"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2411"/>
        <w:gridCol w:w="6219"/>
      </w:tblGrid>
      <w:tr xmlns:wp14="http://schemas.microsoft.com/office/word/2010/wordml" w:rsidR="00997798" w:rsidTr="4A0D9163" w14:paraId="0594955B" wp14:textId="77777777">
        <w:tc>
          <w:tcPr>
            <w:tcW w:w="2448" w:type="dxa"/>
            <w:tcMar/>
          </w:tcPr>
          <w:p w:rsidR="00997798" w:rsidRDefault="00997798" w14:paraId="5863751A" wp14:textId="77777777">
            <w:r>
              <w:t>Company</w:t>
            </w:r>
          </w:p>
        </w:tc>
        <w:tc>
          <w:tcPr>
            <w:tcW w:w="6408" w:type="dxa"/>
            <w:tcMar/>
          </w:tcPr>
          <w:p w:rsidR="00997798" w:rsidRDefault="00997798" w14:paraId="6A05A809" wp14:textId="550E1466">
            <w:r w:rsidR="0ECF5483">
              <w:rPr/>
              <w:t>Acushnet Company</w:t>
            </w:r>
          </w:p>
        </w:tc>
      </w:tr>
      <w:tr xmlns:wp14="http://schemas.microsoft.com/office/word/2010/wordml" w:rsidR="00997798" w:rsidTr="4A0D9163" w14:paraId="73FAC522" wp14:textId="77777777">
        <w:tc>
          <w:tcPr>
            <w:tcW w:w="2448" w:type="dxa"/>
            <w:tcMar/>
          </w:tcPr>
          <w:p w:rsidR="00997798" w:rsidRDefault="00997798" w14:paraId="540F166E" wp14:textId="77777777">
            <w:r>
              <w:t>Job Title</w:t>
            </w:r>
          </w:p>
        </w:tc>
        <w:tc>
          <w:tcPr>
            <w:tcW w:w="6408" w:type="dxa"/>
            <w:tcMar/>
          </w:tcPr>
          <w:p w:rsidR="00997798" w:rsidRDefault="00997798" w14:paraId="5A39BBE3" wp14:textId="3CB2E796">
            <w:r w:rsidR="66B3CC7E">
              <w:rPr/>
              <w:t>Import Compliance Analyst</w:t>
            </w:r>
          </w:p>
        </w:tc>
      </w:tr>
      <w:tr xmlns:wp14="http://schemas.microsoft.com/office/word/2010/wordml" w:rsidR="00997798" w:rsidTr="4A0D9163" w14:paraId="1D2B207C" wp14:textId="77777777">
        <w:tc>
          <w:tcPr>
            <w:tcW w:w="2448" w:type="dxa"/>
            <w:tcMar/>
          </w:tcPr>
          <w:p w:rsidR="00997798" w:rsidRDefault="00997798" w14:paraId="54395E17" wp14:textId="77777777">
            <w:r>
              <w:t>Location</w:t>
            </w:r>
          </w:p>
        </w:tc>
        <w:tc>
          <w:tcPr>
            <w:tcW w:w="6408" w:type="dxa"/>
            <w:tcMar/>
          </w:tcPr>
          <w:p w:rsidR="00997798" w:rsidRDefault="00997798" w14:paraId="41C8F396" wp14:textId="0B7B1707">
            <w:r w:rsidR="3DE7F66A">
              <w:rPr/>
              <w:t>Fairhaven, MA</w:t>
            </w:r>
          </w:p>
        </w:tc>
      </w:tr>
      <w:tr xmlns:wp14="http://schemas.microsoft.com/office/word/2010/wordml" w:rsidR="00997798" w:rsidTr="4A0D9163" w14:paraId="47002A99" wp14:textId="77777777">
        <w:tc>
          <w:tcPr>
            <w:tcW w:w="2448" w:type="dxa"/>
            <w:tcMar/>
          </w:tcPr>
          <w:p w:rsidR="00997798" w:rsidRDefault="00997798" w14:paraId="29FEBD09" wp14:textId="77777777">
            <w:r>
              <w:t>Salary Range</w:t>
            </w:r>
          </w:p>
        </w:tc>
        <w:tc>
          <w:tcPr>
            <w:tcW w:w="6408" w:type="dxa"/>
            <w:tcMar/>
          </w:tcPr>
          <w:p w:rsidR="00997798" w:rsidRDefault="00997798" w14:paraId="72A3D3EC" wp14:textId="61F55AF8">
            <w:r w:rsidR="7D0CAC11">
              <w:rPr/>
              <w:t>$73,000 - $92,000</w:t>
            </w:r>
          </w:p>
        </w:tc>
      </w:tr>
      <w:tr xmlns:wp14="http://schemas.microsoft.com/office/word/2010/wordml" w:rsidR="00997798" w:rsidTr="4A0D9163" w14:paraId="7FE320AE" wp14:textId="77777777">
        <w:tc>
          <w:tcPr>
            <w:tcW w:w="2448" w:type="dxa"/>
            <w:tcMar/>
          </w:tcPr>
          <w:p w:rsidR="00997798" w:rsidRDefault="00997798" w14:paraId="0FE76979" wp14:textId="77777777">
            <w:r>
              <w:t>Relocation Assistance</w:t>
            </w:r>
          </w:p>
        </w:tc>
        <w:tc>
          <w:tcPr>
            <w:tcW w:w="6408" w:type="dxa"/>
            <w:tcMar/>
          </w:tcPr>
          <w:p w:rsidR="00997798" w:rsidRDefault="00997798" w14:paraId="0D0B940D" wp14:textId="02AF9BA2">
            <w:r w:rsidR="01F895CF">
              <w:rPr/>
              <w:t>Yes</w:t>
            </w:r>
          </w:p>
        </w:tc>
      </w:tr>
    </w:tbl>
    <w:p xmlns:wp14="http://schemas.microsoft.com/office/word/2010/wordml" w:rsidR="00997798" w:rsidRDefault="00997798" w14:paraId="0E27B00A" wp14:textId="77777777"/>
    <w:p xmlns:wp14="http://schemas.microsoft.com/office/word/2010/wordml" w:rsidR="00997798" w:rsidRDefault="00997798" w14:paraId="60061E4C" wp14:textId="77777777"/>
    <w:p xmlns:wp14="http://schemas.microsoft.com/office/word/2010/wordml" w:rsidR="00997798" w:rsidP="00997798" w:rsidRDefault="00997798" w14:paraId="07A714AA" wp14:textId="77777777">
      <w:pPr>
        <w:outlineLvl w:val="0"/>
        <w:rPr>
          <w:b/>
          <w:sz w:val="32"/>
          <w:szCs w:val="32"/>
          <w:u w:val="single"/>
        </w:rPr>
      </w:pPr>
      <w:r w:rsidRPr="4A0D9163" w:rsidR="00997798">
        <w:rPr>
          <w:b w:val="1"/>
          <w:bCs w:val="1"/>
          <w:sz w:val="32"/>
          <w:szCs w:val="32"/>
          <w:u w:val="single"/>
        </w:rPr>
        <w:t>Job Description</w:t>
      </w:r>
      <w:r w:rsidRPr="4A0D9163" w:rsidR="00997798">
        <w:rPr>
          <w:b w:val="1"/>
          <w:bCs w:val="1"/>
          <w:sz w:val="32"/>
          <w:szCs w:val="32"/>
          <w:u w:val="single"/>
        </w:rPr>
        <w:t xml:space="preserve"> / Responsibilities / Requirements</w:t>
      </w:r>
    </w:p>
    <w:p w:rsidR="4A0D9163" w:rsidP="4A0D9163" w:rsidRDefault="4A0D9163" w14:paraId="23BF79E1" w14:textId="38D71F47">
      <w:pPr>
        <w:pStyle w:val="Normal"/>
        <w:rPr>
          <w:rFonts w:ascii="Roboto" w:hAnsi="Roboto" w:eastAsia="Roboto" w:cs="Roboto"/>
          <w:b w:val="1"/>
          <w:bCs w:val="1"/>
          <w:i w:val="0"/>
          <w:iCs w:val="0"/>
          <w:caps w:val="0"/>
          <w:smallCaps w:val="0"/>
          <w:noProof w:val="0"/>
          <w:color w:val="494949"/>
          <w:sz w:val="21"/>
          <w:szCs w:val="21"/>
          <w:lang w:val="en-US"/>
        </w:rPr>
      </w:pPr>
    </w:p>
    <w:p xmlns:wp14="http://schemas.microsoft.com/office/word/2010/wordml" w:rsidR="00997798" w:rsidP="4A0D9163" w:rsidRDefault="00997798" w14:paraId="56194812" wp14:textId="5AA1FC9E">
      <w:pPr>
        <w:pStyle w:val="Normal"/>
        <w:rPr>
          <w:b w:val="1"/>
          <w:bCs w:val="1"/>
          <w:sz w:val="32"/>
          <w:szCs w:val="32"/>
          <w:u w:val="single"/>
        </w:rPr>
      </w:pPr>
      <w:r w:rsidRPr="4A0D9163" w:rsidR="636C9A59">
        <w:rPr>
          <w:rFonts w:ascii="Roboto" w:hAnsi="Roboto" w:eastAsia="Roboto" w:cs="Roboto"/>
          <w:b w:val="1"/>
          <w:bCs w:val="1"/>
          <w:i w:val="0"/>
          <w:iCs w:val="0"/>
          <w:caps w:val="0"/>
          <w:smallCaps w:val="0"/>
          <w:noProof w:val="0"/>
          <w:color w:val="494949"/>
          <w:sz w:val="21"/>
          <w:szCs w:val="21"/>
          <w:lang w:val="en-US"/>
        </w:rPr>
        <w:t xml:space="preserve">What You Will Be Doing </w:t>
      </w:r>
    </w:p>
    <w:p xmlns:wp14="http://schemas.microsoft.com/office/word/2010/wordml" w:rsidR="00997798" w:rsidP="4A0D9163" w:rsidRDefault="00997798" w14:paraId="5E551A3E" wp14:textId="0CFD5476">
      <w:pPr>
        <w:shd w:val="clear" w:color="auto" w:fill="FFFFFF" w:themeFill="background1"/>
        <w:spacing w:before="0" w:beforeAutospacing="off" w:after="0" w:afterAutospacing="off"/>
      </w:pPr>
      <w:r w:rsidRPr="4A0D9163" w:rsidR="636C9A59">
        <w:rPr>
          <w:rFonts w:ascii="Roboto" w:hAnsi="Roboto" w:eastAsia="Roboto" w:cs="Roboto"/>
          <w:b w:val="0"/>
          <w:bCs w:val="0"/>
          <w:i w:val="0"/>
          <w:iCs w:val="0"/>
          <w:caps w:val="0"/>
          <w:smallCaps w:val="0"/>
          <w:noProof w:val="0"/>
          <w:color w:val="494949"/>
          <w:sz w:val="21"/>
          <w:szCs w:val="21"/>
          <w:lang w:val="en-US"/>
        </w:rPr>
        <w:t xml:space="preserve">This role specializes in the regulations and processes for bringing goods into a country, ensuring that all products imported by a company comply with the laws and regulations of the destination country. You will play a vital role in ensuring our global supply chain operates with precision, integrity, and full regulatory compliance. You'll leverage your expertise in Import, Export, Customs, or International logistics to interpret trade laws, conduct internal audits, and mitigate compliance risks. With a sharp eye for data, you'll analyze inventory, shipping, and transportation metrics to uncover efficiencies and drive process improvements. If you're passionate about logistics, compliance, and making a measurable impact, this is your opportunity to lead with purpose in a dynamic, fast-paced environment. </w:t>
      </w:r>
    </w:p>
    <w:p xmlns:wp14="http://schemas.microsoft.com/office/word/2010/wordml" w:rsidR="00997798" w:rsidP="4A0D9163" w:rsidRDefault="00997798" w14:paraId="6F2BEC7F" wp14:textId="78D20A54">
      <w:pPr>
        <w:shd w:val="clear" w:color="auto" w:fill="FFFFFF" w:themeFill="background1"/>
        <w:spacing w:before="0" w:beforeAutospacing="off" w:after="0" w:afterAutospacing="off"/>
      </w:pPr>
    </w:p>
    <w:p xmlns:wp14="http://schemas.microsoft.com/office/word/2010/wordml" w:rsidR="00997798" w:rsidP="4A0D9163" w:rsidRDefault="00997798" w14:paraId="3165B9E3" wp14:textId="0EC35574">
      <w:pPr>
        <w:shd w:val="clear" w:color="auto" w:fill="FFFFFF" w:themeFill="background1"/>
        <w:spacing w:before="0" w:beforeAutospacing="off" w:after="0" w:afterAutospacing="off"/>
      </w:pPr>
      <w:r w:rsidRPr="4A0D9163" w:rsidR="636C9A59">
        <w:rPr>
          <w:rFonts w:ascii="Roboto" w:hAnsi="Roboto" w:eastAsia="Roboto" w:cs="Roboto"/>
          <w:b w:val="1"/>
          <w:bCs w:val="1"/>
          <w:i w:val="0"/>
          <w:iCs w:val="0"/>
          <w:caps w:val="0"/>
          <w:smallCaps w:val="0"/>
          <w:noProof w:val="0"/>
          <w:color w:val="494949"/>
          <w:sz w:val="21"/>
          <w:szCs w:val="21"/>
          <w:lang w:val="en-US"/>
        </w:rPr>
        <w:t>What You Bring</w:t>
      </w:r>
    </w:p>
    <w:p xmlns:wp14="http://schemas.microsoft.com/office/word/2010/wordml" w:rsidR="00997798" w:rsidP="4A0D9163" w:rsidRDefault="00997798" w14:paraId="46A4C5AB" wp14:textId="604649CA">
      <w:pPr>
        <w:pStyle w:val="ListParagraph"/>
        <w:numPr>
          <w:ilvl w:val="0"/>
          <w:numId w:val="1"/>
        </w:numPr>
        <w:shd w:val="clear" w:color="auto" w:fill="FFFFFF" w:themeFill="background1"/>
        <w:spacing w:before="0" w:beforeAutospacing="off" w:after="0" w:afterAutospacing="off"/>
        <w:rPr>
          <w:rFonts w:ascii="Roboto" w:hAnsi="Roboto" w:eastAsia="Roboto" w:cs="Roboto"/>
          <w:b w:val="0"/>
          <w:bCs w:val="0"/>
          <w:i w:val="0"/>
          <w:iCs w:val="0"/>
          <w:caps w:val="0"/>
          <w:smallCaps w:val="0"/>
          <w:noProof w:val="0"/>
          <w:color w:val="494949"/>
          <w:sz w:val="21"/>
          <w:szCs w:val="21"/>
          <w:lang w:val="en-US"/>
        </w:rPr>
      </w:pPr>
      <w:r w:rsidRPr="4A0D9163" w:rsidR="636C9A59">
        <w:rPr>
          <w:rFonts w:ascii="Roboto" w:hAnsi="Roboto" w:eastAsia="Roboto" w:cs="Roboto"/>
          <w:b w:val="0"/>
          <w:bCs w:val="0"/>
          <w:i w:val="0"/>
          <w:iCs w:val="0"/>
          <w:caps w:val="0"/>
          <w:smallCaps w:val="0"/>
          <w:noProof w:val="0"/>
          <w:color w:val="494949"/>
          <w:sz w:val="21"/>
          <w:szCs w:val="21"/>
          <w:lang w:val="en-US"/>
        </w:rPr>
        <w:t xml:space="preserve">Bachelor’s degree in a related field, or high school diploma with six years of </w:t>
      </w:r>
      <w:r w:rsidRPr="4A0D9163" w:rsidR="636C9A59">
        <w:rPr>
          <w:rFonts w:ascii="Roboto" w:hAnsi="Roboto" w:eastAsia="Roboto" w:cs="Roboto"/>
          <w:b w:val="0"/>
          <w:bCs w:val="0"/>
          <w:i w:val="0"/>
          <w:iCs w:val="0"/>
          <w:caps w:val="0"/>
          <w:smallCaps w:val="0"/>
          <w:noProof w:val="0"/>
          <w:color w:val="494949"/>
          <w:sz w:val="21"/>
          <w:szCs w:val="21"/>
          <w:lang w:val="en-US"/>
        </w:rPr>
        <w:t>directly related</w:t>
      </w:r>
      <w:r w:rsidRPr="4A0D9163" w:rsidR="636C9A59">
        <w:rPr>
          <w:rFonts w:ascii="Roboto" w:hAnsi="Roboto" w:eastAsia="Roboto" w:cs="Roboto"/>
          <w:b w:val="0"/>
          <w:bCs w:val="0"/>
          <w:i w:val="0"/>
          <w:iCs w:val="0"/>
          <w:caps w:val="0"/>
          <w:smallCaps w:val="0"/>
          <w:noProof w:val="0"/>
          <w:color w:val="494949"/>
          <w:sz w:val="21"/>
          <w:szCs w:val="21"/>
          <w:lang w:val="en-US"/>
        </w:rPr>
        <w:t xml:space="preserve"> experience</w:t>
      </w:r>
    </w:p>
    <w:p xmlns:wp14="http://schemas.microsoft.com/office/word/2010/wordml" w:rsidR="00997798" w:rsidP="4A0D9163" w:rsidRDefault="00997798" w14:paraId="7BA6C026" wp14:textId="0F76E32B">
      <w:pPr>
        <w:pStyle w:val="ListParagraph"/>
        <w:numPr>
          <w:ilvl w:val="0"/>
          <w:numId w:val="1"/>
        </w:numPr>
        <w:shd w:val="clear" w:color="auto" w:fill="FFFFFF" w:themeFill="background1"/>
        <w:spacing w:before="0" w:beforeAutospacing="off" w:after="0" w:afterAutospacing="off"/>
        <w:rPr>
          <w:rFonts w:ascii="Roboto" w:hAnsi="Roboto" w:eastAsia="Roboto" w:cs="Roboto"/>
          <w:b w:val="0"/>
          <w:bCs w:val="0"/>
          <w:i w:val="0"/>
          <w:iCs w:val="0"/>
          <w:caps w:val="0"/>
          <w:smallCaps w:val="0"/>
          <w:noProof w:val="0"/>
          <w:color w:val="494949"/>
          <w:sz w:val="21"/>
          <w:szCs w:val="21"/>
          <w:lang w:val="en-US"/>
        </w:rPr>
      </w:pPr>
      <w:r w:rsidRPr="4A0D9163" w:rsidR="636C9A59">
        <w:rPr>
          <w:rFonts w:ascii="Roboto" w:hAnsi="Roboto" w:eastAsia="Roboto" w:cs="Roboto"/>
          <w:b w:val="0"/>
          <w:bCs w:val="0"/>
          <w:i w:val="0"/>
          <w:iCs w:val="0"/>
          <w:caps w:val="0"/>
          <w:smallCaps w:val="0"/>
          <w:noProof w:val="0"/>
          <w:color w:val="494949"/>
          <w:sz w:val="21"/>
          <w:szCs w:val="21"/>
          <w:lang w:val="en-US"/>
        </w:rPr>
        <w:t xml:space="preserve">Minimum of three years’ experience in </w:t>
      </w:r>
      <w:r w:rsidRPr="4A0D9163" w:rsidR="636C9A59">
        <w:rPr>
          <w:rFonts w:ascii="Roboto" w:hAnsi="Roboto" w:eastAsia="Roboto" w:cs="Roboto"/>
          <w:b w:val="0"/>
          <w:bCs w:val="0"/>
          <w:i w:val="0"/>
          <w:iCs w:val="0"/>
          <w:caps w:val="0"/>
          <w:smallCaps w:val="0"/>
          <w:noProof w:val="0"/>
          <w:color w:val="494949"/>
          <w:sz w:val="21"/>
          <w:szCs w:val="21"/>
          <w:lang w:val="en-US"/>
        </w:rPr>
        <w:t>logistics</w:t>
      </w:r>
      <w:r w:rsidRPr="4A0D9163" w:rsidR="636C9A59">
        <w:rPr>
          <w:rFonts w:ascii="Roboto" w:hAnsi="Roboto" w:eastAsia="Roboto" w:cs="Roboto"/>
          <w:b w:val="0"/>
          <w:bCs w:val="0"/>
          <w:i w:val="0"/>
          <w:iCs w:val="0"/>
          <w:caps w:val="0"/>
          <w:smallCaps w:val="0"/>
          <w:noProof w:val="0"/>
          <w:color w:val="494949"/>
          <w:sz w:val="21"/>
          <w:szCs w:val="21"/>
          <w:lang w:val="en-US"/>
        </w:rPr>
        <w:t xml:space="preserve"> or compliance</w:t>
      </w:r>
    </w:p>
    <w:p xmlns:wp14="http://schemas.microsoft.com/office/word/2010/wordml" w:rsidR="00997798" w:rsidP="4A0D9163" w:rsidRDefault="00997798" w14:paraId="63365892" wp14:textId="0CC19ACB">
      <w:pPr>
        <w:pStyle w:val="ListParagraph"/>
        <w:numPr>
          <w:ilvl w:val="0"/>
          <w:numId w:val="1"/>
        </w:numPr>
        <w:shd w:val="clear" w:color="auto" w:fill="FFFFFF" w:themeFill="background1"/>
        <w:spacing w:before="0" w:beforeAutospacing="off" w:after="0" w:afterAutospacing="off"/>
        <w:rPr>
          <w:rFonts w:ascii="Roboto" w:hAnsi="Roboto" w:eastAsia="Roboto" w:cs="Roboto"/>
          <w:b w:val="0"/>
          <w:bCs w:val="0"/>
          <w:i w:val="0"/>
          <w:iCs w:val="0"/>
          <w:caps w:val="0"/>
          <w:smallCaps w:val="0"/>
          <w:noProof w:val="0"/>
          <w:color w:val="494949"/>
          <w:sz w:val="21"/>
          <w:szCs w:val="21"/>
          <w:lang w:val="en-US"/>
        </w:rPr>
      </w:pPr>
      <w:r w:rsidRPr="4A0D9163" w:rsidR="636C9A59">
        <w:rPr>
          <w:rFonts w:ascii="Roboto" w:hAnsi="Roboto" w:eastAsia="Roboto" w:cs="Roboto"/>
          <w:b w:val="0"/>
          <w:bCs w:val="0"/>
          <w:i w:val="0"/>
          <w:iCs w:val="0"/>
          <w:caps w:val="0"/>
          <w:smallCaps w:val="0"/>
          <w:noProof w:val="0"/>
          <w:color w:val="494949"/>
          <w:sz w:val="21"/>
          <w:szCs w:val="21"/>
          <w:lang w:val="en-US"/>
        </w:rPr>
        <w:t xml:space="preserve">Licensed Customs Broker experience is a plus, but not </w:t>
      </w:r>
      <w:r w:rsidRPr="4A0D9163" w:rsidR="636C9A59">
        <w:rPr>
          <w:rFonts w:ascii="Roboto" w:hAnsi="Roboto" w:eastAsia="Roboto" w:cs="Roboto"/>
          <w:b w:val="0"/>
          <w:bCs w:val="0"/>
          <w:i w:val="0"/>
          <w:iCs w:val="0"/>
          <w:caps w:val="0"/>
          <w:smallCaps w:val="0"/>
          <w:noProof w:val="0"/>
          <w:color w:val="494949"/>
          <w:sz w:val="21"/>
          <w:szCs w:val="21"/>
          <w:lang w:val="en-US"/>
        </w:rPr>
        <w:t>required</w:t>
      </w:r>
    </w:p>
    <w:p xmlns:wp14="http://schemas.microsoft.com/office/word/2010/wordml" w:rsidR="00997798" w:rsidP="4A0D9163" w:rsidRDefault="00997798" w14:paraId="5BF73EB6" wp14:textId="090EE7A0">
      <w:pPr>
        <w:pStyle w:val="ListParagraph"/>
        <w:numPr>
          <w:ilvl w:val="0"/>
          <w:numId w:val="1"/>
        </w:numPr>
        <w:shd w:val="clear" w:color="auto" w:fill="FFFFFF" w:themeFill="background1"/>
        <w:spacing w:before="0" w:beforeAutospacing="off" w:after="0" w:afterAutospacing="off"/>
        <w:rPr>
          <w:rFonts w:ascii="Roboto" w:hAnsi="Roboto" w:eastAsia="Roboto" w:cs="Roboto"/>
          <w:b w:val="0"/>
          <w:bCs w:val="0"/>
          <w:i w:val="0"/>
          <w:iCs w:val="0"/>
          <w:caps w:val="0"/>
          <w:smallCaps w:val="0"/>
          <w:noProof w:val="0"/>
          <w:color w:val="494949"/>
          <w:sz w:val="21"/>
          <w:szCs w:val="21"/>
          <w:lang w:val="en-US"/>
        </w:rPr>
      </w:pPr>
      <w:r w:rsidRPr="4A0D9163" w:rsidR="636C9A59">
        <w:rPr>
          <w:rFonts w:ascii="Roboto" w:hAnsi="Roboto" w:eastAsia="Roboto" w:cs="Roboto"/>
          <w:b w:val="0"/>
          <w:bCs w:val="0"/>
          <w:i w:val="0"/>
          <w:iCs w:val="0"/>
          <w:caps w:val="0"/>
          <w:smallCaps w:val="0"/>
          <w:noProof w:val="0"/>
          <w:color w:val="494949"/>
          <w:sz w:val="21"/>
          <w:szCs w:val="21"/>
          <w:lang w:val="en-US"/>
        </w:rPr>
        <w:t>CES (Certified Export Specialist) certification preferred for export analyst roles</w:t>
      </w:r>
    </w:p>
    <w:p xmlns:wp14="http://schemas.microsoft.com/office/word/2010/wordml" w:rsidR="00997798" w:rsidP="4A0D9163" w:rsidRDefault="00997798" w14:paraId="11DAB2C6" wp14:textId="2D7BDAE7">
      <w:pPr>
        <w:pStyle w:val="ListParagraph"/>
        <w:numPr>
          <w:ilvl w:val="0"/>
          <w:numId w:val="1"/>
        </w:numPr>
        <w:shd w:val="clear" w:color="auto" w:fill="FFFFFF" w:themeFill="background1"/>
        <w:spacing w:before="0" w:beforeAutospacing="off" w:after="0" w:afterAutospacing="off"/>
        <w:rPr>
          <w:rFonts w:ascii="Roboto" w:hAnsi="Roboto" w:eastAsia="Roboto" w:cs="Roboto"/>
          <w:b w:val="0"/>
          <w:bCs w:val="0"/>
          <w:i w:val="0"/>
          <w:iCs w:val="0"/>
          <w:caps w:val="0"/>
          <w:smallCaps w:val="0"/>
          <w:noProof w:val="0"/>
          <w:color w:val="494949"/>
          <w:sz w:val="21"/>
          <w:szCs w:val="21"/>
          <w:lang w:val="en-US"/>
        </w:rPr>
      </w:pPr>
      <w:r w:rsidRPr="4A0D9163" w:rsidR="636C9A59">
        <w:rPr>
          <w:rFonts w:ascii="Roboto" w:hAnsi="Roboto" w:eastAsia="Roboto" w:cs="Roboto"/>
          <w:b w:val="0"/>
          <w:bCs w:val="0"/>
          <w:i w:val="0"/>
          <w:iCs w:val="0"/>
          <w:caps w:val="0"/>
          <w:smallCaps w:val="0"/>
          <w:noProof w:val="0"/>
          <w:color w:val="494949"/>
          <w:sz w:val="21"/>
          <w:szCs w:val="21"/>
          <w:lang w:val="en-US"/>
        </w:rPr>
        <w:t xml:space="preserve">Proficient in analyzing large datasets and </w:t>
      </w:r>
      <w:r w:rsidRPr="4A0D9163" w:rsidR="636C9A59">
        <w:rPr>
          <w:rFonts w:ascii="Roboto" w:hAnsi="Roboto" w:eastAsia="Roboto" w:cs="Roboto"/>
          <w:b w:val="0"/>
          <w:bCs w:val="0"/>
          <w:i w:val="0"/>
          <w:iCs w:val="0"/>
          <w:caps w:val="0"/>
          <w:smallCaps w:val="0"/>
          <w:noProof w:val="0"/>
          <w:color w:val="494949"/>
          <w:sz w:val="21"/>
          <w:szCs w:val="21"/>
          <w:lang w:val="en-US"/>
        </w:rPr>
        <w:t>identifying</w:t>
      </w:r>
      <w:r w:rsidRPr="4A0D9163" w:rsidR="636C9A59">
        <w:rPr>
          <w:rFonts w:ascii="Roboto" w:hAnsi="Roboto" w:eastAsia="Roboto" w:cs="Roboto"/>
          <w:b w:val="0"/>
          <w:bCs w:val="0"/>
          <w:i w:val="0"/>
          <w:iCs w:val="0"/>
          <w:caps w:val="0"/>
          <w:smallCaps w:val="0"/>
          <w:noProof w:val="0"/>
          <w:color w:val="494949"/>
          <w:sz w:val="21"/>
          <w:szCs w:val="21"/>
          <w:lang w:val="en-US"/>
        </w:rPr>
        <w:t xml:space="preserve"> data-driven solutions</w:t>
      </w:r>
    </w:p>
    <w:p xmlns:wp14="http://schemas.microsoft.com/office/word/2010/wordml" w:rsidR="00997798" w:rsidP="4A0D9163" w:rsidRDefault="00997798" w14:paraId="46B76948" wp14:textId="49EC67DE">
      <w:pPr>
        <w:pStyle w:val="ListParagraph"/>
        <w:numPr>
          <w:ilvl w:val="0"/>
          <w:numId w:val="1"/>
        </w:numPr>
        <w:shd w:val="clear" w:color="auto" w:fill="FFFFFF" w:themeFill="background1"/>
        <w:spacing w:before="0" w:beforeAutospacing="off" w:after="0" w:afterAutospacing="off"/>
        <w:rPr>
          <w:rFonts w:ascii="Roboto" w:hAnsi="Roboto" w:eastAsia="Roboto" w:cs="Roboto"/>
          <w:b w:val="0"/>
          <w:bCs w:val="0"/>
          <w:i w:val="0"/>
          <w:iCs w:val="0"/>
          <w:caps w:val="0"/>
          <w:smallCaps w:val="0"/>
          <w:noProof w:val="0"/>
          <w:color w:val="494949"/>
          <w:sz w:val="21"/>
          <w:szCs w:val="21"/>
          <w:lang w:val="en-US"/>
        </w:rPr>
      </w:pPr>
      <w:r w:rsidRPr="4A0D9163" w:rsidR="636C9A59">
        <w:rPr>
          <w:rFonts w:ascii="Roboto" w:hAnsi="Roboto" w:eastAsia="Roboto" w:cs="Roboto"/>
          <w:b w:val="0"/>
          <w:bCs w:val="0"/>
          <w:i w:val="0"/>
          <w:iCs w:val="0"/>
          <w:caps w:val="0"/>
          <w:smallCaps w:val="0"/>
          <w:noProof w:val="0"/>
          <w:color w:val="494949"/>
          <w:sz w:val="21"/>
          <w:szCs w:val="21"/>
          <w:lang w:val="en-US"/>
        </w:rPr>
        <w:t>Skilled at navigating logistical and compliance challenges with adaptive strategies</w:t>
      </w:r>
    </w:p>
    <w:p xmlns:wp14="http://schemas.microsoft.com/office/word/2010/wordml" w:rsidR="00997798" w:rsidP="4A0D9163" w:rsidRDefault="00997798" w14:paraId="5DCE33FA" wp14:textId="34470EC9">
      <w:pPr>
        <w:pStyle w:val="ListParagraph"/>
        <w:numPr>
          <w:ilvl w:val="0"/>
          <w:numId w:val="1"/>
        </w:numPr>
        <w:shd w:val="clear" w:color="auto" w:fill="FFFFFF" w:themeFill="background1"/>
        <w:spacing w:before="0" w:beforeAutospacing="off" w:after="0" w:afterAutospacing="off"/>
        <w:rPr>
          <w:rFonts w:ascii="Roboto" w:hAnsi="Roboto" w:eastAsia="Roboto" w:cs="Roboto"/>
          <w:b w:val="0"/>
          <w:bCs w:val="0"/>
          <w:i w:val="0"/>
          <w:iCs w:val="0"/>
          <w:caps w:val="0"/>
          <w:smallCaps w:val="0"/>
          <w:noProof w:val="0"/>
          <w:color w:val="494949"/>
          <w:sz w:val="21"/>
          <w:szCs w:val="21"/>
          <w:lang w:val="en-US"/>
        </w:rPr>
      </w:pPr>
      <w:r w:rsidRPr="4A0D9163" w:rsidR="636C9A59">
        <w:rPr>
          <w:rFonts w:ascii="Roboto" w:hAnsi="Roboto" w:eastAsia="Roboto" w:cs="Roboto"/>
          <w:b w:val="0"/>
          <w:bCs w:val="0"/>
          <w:i w:val="0"/>
          <w:iCs w:val="0"/>
          <w:caps w:val="0"/>
          <w:smallCaps w:val="0"/>
          <w:noProof w:val="0"/>
          <w:color w:val="494949"/>
          <w:sz w:val="21"/>
          <w:szCs w:val="21"/>
          <w:lang w:val="en-US"/>
        </w:rPr>
        <w:t>Strong written and verbal communication skills for effective collaboration across teams and stakeholders</w:t>
      </w:r>
    </w:p>
    <w:p xmlns:wp14="http://schemas.microsoft.com/office/word/2010/wordml" w:rsidR="00997798" w:rsidP="4A0D9163" w:rsidRDefault="00997798" w14:paraId="4899E6AF" wp14:textId="3FEC2D80">
      <w:pPr>
        <w:pStyle w:val="ListParagraph"/>
        <w:numPr>
          <w:ilvl w:val="0"/>
          <w:numId w:val="1"/>
        </w:numPr>
        <w:shd w:val="clear" w:color="auto" w:fill="FFFFFF" w:themeFill="background1"/>
        <w:spacing w:before="0" w:beforeAutospacing="off" w:after="0" w:afterAutospacing="off"/>
        <w:rPr>
          <w:rFonts w:ascii="Roboto" w:hAnsi="Roboto" w:eastAsia="Roboto" w:cs="Roboto"/>
          <w:b w:val="0"/>
          <w:bCs w:val="0"/>
          <w:i w:val="0"/>
          <w:iCs w:val="0"/>
          <w:caps w:val="0"/>
          <w:smallCaps w:val="0"/>
          <w:noProof w:val="0"/>
          <w:color w:val="494949"/>
          <w:sz w:val="21"/>
          <w:szCs w:val="21"/>
          <w:lang w:val="en-US"/>
        </w:rPr>
      </w:pPr>
      <w:r w:rsidRPr="4A0D9163" w:rsidR="636C9A59">
        <w:rPr>
          <w:rFonts w:ascii="Roboto" w:hAnsi="Roboto" w:eastAsia="Roboto" w:cs="Roboto"/>
          <w:b w:val="0"/>
          <w:bCs w:val="0"/>
          <w:i w:val="0"/>
          <w:iCs w:val="0"/>
          <w:caps w:val="0"/>
          <w:smallCaps w:val="0"/>
          <w:noProof w:val="0"/>
          <w:color w:val="494949"/>
          <w:sz w:val="21"/>
          <w:szCs w:val="21"/>
          <w:lang w:val="en-US"/>
        </w:rPr>
        <w:t>Capable of managing multiple priorities in high-pressure environments</w:t>
      </w:r>
    </w:p>
    <w:p xmlns:wp14="http://schemas.microsoft.com/office/word/2010/wordml" w:rsidR="00997798" w:rsidP="4A0D9163" w:rsidRDefault="00997798" w14:paraId="6E10989C" wp14:textId="1A7EB623">
      <w:pPr>
        <w:pStyle w:val="ListParagraph"/>
        <w:numPr>
          <w:ilvl w:val="0"/>
          <w:numId w:val="1"/>
        </w:numPr>
        <w:shd w:val="clear" w:color="auto" w:fill="FFFFFF" w:themeFill="background1"/>
        <w:spacing w:before="0" w:beforeAutospacing="off" w:after="0" w:afterAutospacing="off"/>
        <w:rPr>
          <w:rFonts w:ascii="Roboto" w:hAnsi="Roboto" w:eastAsia="Roboto" w:cs="Roboto"/>
          <w:b w:val="0"/>
          <w:bCs w:val="0"/>
          <w:i w:val="0"/>
          <w:iCs w:val="0"/>
          <w:caps w:val="0"/>
          <w:smallCaps w:val="0"/>
          <w:noProof w:val="0"/>
          <w:color w:val="494949"/>
          <w:sz w:val="21"/>
          <w:szCs w:val="21"/>
          <w:lang w:val="en-US"/>
        </w:rPr>
      </w:pPr>
      <w:r w:rsidRPr="4A0D9163" w:rsidR="636C9A59">
        <w:rPr>
          <w:rFonts w:ascii="Roboto" w:hAnsi="Roboto" w:eastAsia="Roboto" w:cs="Roboto"/>
          <w:b w:val="0"/>
          <w:bCs w:val="0"/>
          <w:i w:val="0"/>
          <w:iCs w:val="0"/>
          <w:caps w:val="0"/>
          <w:smallCaps w:val="0"/>
          <w:noProof w:val="0"/>
          <w:color w:val="494949"/>
          <w:sz w:val="21"/>
          <w:szCs w:val="21"/>
          <w:lang w:val="en-US"/>
        </w:rPr>
        <w:t>Precise and thorough in reviewing documentation, regulations, and data</w:t>
      </w:r>
    </w:p>
    <w:p xmlns:wp14="http://schemas.microsoft.com/office/word/2010/wordml" w:rsidR="00997798" w:rsidP="4A0D9163" w:rsidRDefault="00997798" w14:paraId="56EDF085" wp14:textId="0310C25A">
      <w:pPr>
        <w:pStyle w:val="Normal"/>
        <w:rPr>
          <w:b w:val="1"/>
          <w:bCs w:val="1"/>
          <w:sz w:val="32"/>
          <w:szCs w:val="32"/>
          <w:u w:val="single"/>
        </w:rPr>
      </w:pPr>
      <w:r w:rsidRPr="4A0D9163" w:rsidR="00997798">
        <w:rPr>
          <w:b w:val="1"/>
          <w:bCs w:val="1"/>
          <w:sz w:val="32"/>
          <w:szCs w:val="32"/>
          <w:u w:val="single"/>
        </w:rPr>
        <w:t>Contact Information to Apply</w:t>
      </w:r>
    </w:p>
    <w:p xmlns:wp14="http://schemas.microsoft.com/office/word/2010/wordml" w:rsidR="00997798" w:rsidP="4A0D9163" w:rsidRDefault="00997798" w14:paraId="0562CB0E" wp14:textId="35929ED8">
      <w:pPr>
        <w:rPr>
          <w:b w:val="0"/>
          <w:bCs w:val="0"/>
          <w:sz w:val="28"/>
          <w:szCs w:val="28"/>
          <w:u w:val="none"/>
        </w:rPr>
      </w:pPr>
      <w:r w:rsidRPr="4A0D9163" w:rsidR="2F571BC7">
        <w:rPr>
          <w:b w:val="0"/>
          <w:bCs w:val="0"/>
          <w:sz w:val="28"/>
          <w:szCs w:val="28"/>
          <w:u w:val="none"/>
        </w:rPr>
        <w:t>David_Brown@acushnet</w:t>
      </w:r>
      <w:r w:rsidRPr="4A0D9163" w:rsidR="2F571BC7">
        <w:rPr>
          <w:b w:val="0"/>
          <w:bCs w:val="0"/>
          <w:sz w:val="28"/>
          <w:szCs w:val="28"/>
          <w:u w:val="none"/>
        </w:rPr>
        <w:t>.golf.com</w:t>
      </w:r>
    </w:p>
    <w:p xmlns:wp14="http://schemas.microsoft.com/office/word/2010/wordml" w:rsidRPr="00D33F69" w:rsidR="00997798" w:rsidRDefault="00997798" w14:paraId="34CE0A41" wp14:textId="77777777">
      <w:pPr>
        <w:rPr>
          <w:b/>
          <w:sz w:val="32"/>
          <w:szCs w:val="32"/>
          <w:u w:val="single"/>
        </w:rPr>
      </w:pPr>
    </w:p>
    <w:sectPr w:rsidRPr="00D33F69" w:rsidR="00997798" w:rsidSect="00997798">
      <w:pgSz w:w="12240" w:h="15840" w:orient="portrait"/>
      <w:pgMar w:top="1440" w:right="1800" w:bottom="1440" w:left="1800" w:header="720" w:footer="720" w:gutter="0"/>
      <w:pgBorders w:offsetFrom="page">
        <w:top w:val="thinThickThinMediumGap" w:color="auto" w:sz="24" w:space="24"/>
        <w:left w:val="thinThickThinMediumGap" w:color="auto" w:sz="24" w:space="24"/>
        <w:bottom w:val="thinThickThinMediumGap" w:color="auto" w:sz="24" w:space="24"/>
        <w:right w:val="thinThickThinMediumGap" w:color="auto" w:sz="24" w:space="24"/>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64d8b0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C7"/>
    <w:rsid w:val="00090422"/>
    <w:rsid w:val="00997798"/>
    <w:rsid w:val="00B751E1"/>
    <w:rsid w:val="01F895CF"/>
    <w:rsid w:val="0ECF5483"/>
    <w:rsid w:val="2F571BC7"/>
    <w:rsid w:val="3DE7F66A"/>
    <w:rsid w:val="487BCFB3"/>
    <w:rsid w:val="4A0D9163"/>
    <w:rsid w:val="608647B0"/>
    <w:rsid w:val="636C9A59"/>
    <w:rsid w:val="66B3CC7E"/>
    <w:rsid w:val="76955014"/>
    <w:rsid w:val="7D0CAC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288D5"/>
  <w15:chartTrackingRefBased/>
  <w15:docId w15:val="{30250085-46B0-4676-9A65-13DC186FAB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table" w:styleId="TableGrid">
    <w:name w:val="Table Grid"/>
    <w:basedOn w:val="TableNormal"/>
    <w:rsid w:val="0041644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uiPriority w:val="34"/>
    <w:name w:val="List Paragraph"/>
    <w:basedOn w:val="Normal"/>
    <w:qFormat/>
    <w:rsid w:val="4A0D916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jpeg" Id="rId4" /><Relationship Type="http://schemas.openxmlformats.org/officeDocument/2006/relationships/numbering" Target="numbering.xml" Id="R1feec6297f9249a0" /></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ICPA_Job_Form.dot</ap:Template>
  <ap:Application>Microsoft Word for the web</ap:Application>
  <ap:DocSecurity>0</ap:DocSecurity>
  <ap:ScaleCrop>false</ap:ScaleCrop>
  <ap:Company>Ciba Specialty Chemicals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dc:creator>
  <keywords/>
  <dc:description/>
  <lastModifiedBy>David Brown</lastModifiedBy>
  <revision>2</revision>
  <dcterms:created xsi:type="dcterms:W3CDTF">2026-02-03T03:20:00.0000000Z</dcterms:created>
  <dcterms:modified xsi:type="dcterms:W3CDTF">2026-02-03T03:25:00.8044874Z</dcterms:modified>
</coreProperties>
</file>