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73F2" w14:textId="77777777" w:rsidR="007715E3" w:rsidRDefault="007715E3">
      <w:r>
        <w:rPr>
          <w:noProof/>
        </w:rPr>
        <w:drawing>
          <wp:inline distT="0" distB="0" distL="0" distR="0" wp14:anchorId="3FA8D5AF" wp14:editId="579A8147">
            <wp:extent cx="5486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14:paraId="6E42F2B0" w14:textId="77777777" w:rsidR="007715E3" w:rsidRPr="00416446" w:rsidRDefault="007715E3">
      <w:pPr>
        <w:rPr>
          <w:b/>
          <w:sz w:val="44"/>
          <w:szCs w:val="44"/>
        </w:rPr>
      </w:pPr>
    </w:p>
    <w:p w14:paraId="196539BC" w14:textId="77777777" w:rsidR="007715E3" w:rsidRPr="00416446" w:rsidRDefault="007715E3" w:rsidP="00997798">
      <w:pPr>
        <w:jc w:val="center"/>
        <w:outlineLvl w:val="0"/>
        <w:rPr>
          <w:b/>
          <w:sz w:val="44"/>
          <w:szCs w:val="44"/>
        </w:rPr>
      </w:pPr>
      <w:r w:rsidRPr="00416446">
        <w:rPr>
          <w:b/>
          <w:sz w:val="44"/>
          <w:szCs w:val="44"/>
        </w:rPr>
        <w:t>Job Opportunity</w:t>
      </w:r>
    </w:p>
    <w:p w14:paraId="5B649512" w14:textId="77777777" w:rsidR="00997798" w:rsidRDefault="00997798"/>
    <w:p w14:paraId="3CB7C116" w14:textId="77777777"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3"/>
        <w:gridCol w:w="6227"/>
      </w:tblGrid>
      <w:tr w:rsidR="00997798" w14:paraId="5B90CBD2" w14:textId="77777777">
        <w:tc>
          <w:tcPr>
            <w:tcW w:w="2448" w:type="dxa"/>
          </w:tcPr>
          <w:p w14:paraId="707731E5" w14:textId="77777777" w:rsidR="00997798" w:rsidRDefault="00997798">
            <w:r>
              <w:t>Company</w:t>
            </w:r>
          </w:p>
        </w:tc>
        <w:tc>
          <w:tcPr>
            <w:tcW w:w="6408" w:type="dxa"/>
          </w:tcPr>
          <w:p w14:paraId="27C21448" w14:textId="5F9FE2AC" w:rsidR="00997798" w:rsidRDefault="00910761">
            <w:r>
              <w:t>Ontic Engineering and Manufacturing</w:t>
            </w:r>
          </w:p>
        </w:tc>
      </w:tr>
      <w:tr w:rsidR="00997798" w14:paraId="28582F58" w14:textId="77777777">
        <w:tc>
          <w:tcPr>
            <w:tcW w:w="2448" w:type="dxa"/>
          </w:tcPr>
          <w:p w14:paraId="5CE823EF" w14:textId="77777777" w:rsidR="00997798" w:rsidRDefault="00997798">
            <w:r>
              <w:t>Job Title</w:t>
            </w:r>
          </w:p>
        </w:tc>
        <w:tc>
          <w:tcPr>
            <w:tcW w:w="6408" w:type="dxa"/>
          </w:tcPr>
          <w:p w14:paraId="50B77033" w14:textId="47ADE712" w:rsidR="00997798" w:rsidRDefault="00910761">
            <w:r>
              <w:t>Trade Compliance Specialist</w:t>
            </w:r>
          </w:p>
        </w:tc>
      </w:tr>
      <w:tr w:rsidR="00997798" w14:paraId="4E79A612" w14:textId="77777777">
        <w:tc>
          <w:tcPr>
            <w:tcW w:w="2448" w:type="dxa"/>
          </w:tcPr>
          <w:p w14:paraId="5A1CFC23" w14:textId="77777777" w:rsidR="00997798" w:rsidRDefault="00997798">
            <w:r>
              <w:t>Location</w:t>
            </w:r>
          </w:p>
        </w:tc>
        <w:tc>
          <w:tcPr>
            <w:tcW w:w="6408" w:type="dxa"/>
          </w:tcPr>
          <w:p w14:paraId="2501BB42" w14:textId="7121290B" w:rsidR="00997798" w:rsidRDefault="00910761">
            <w:r>
              <w:t>Chatsworth, California</w:t>
            </w:r>
          </w:p>
        </w:tc>
      </w:tr>
      <w:tr w:rsidR="00997798" w14:paraId="00FFB170" w14:textId="77777777">
        <w:tc>
          <w:tcPr>
            <w:tcW w:w="2448" w:type="dxa"/>
          </w:tcPr>
          <w:p w14:paraId="2BE4EB3D" w14:textId="77777777" w:rsidR="00997798" w:rsidRDefault="00997798">
            <w:r>
              <w:t>Salary Range</w:t>
            </w:r>
          </w:p>
        </w:tc>
        <w:tc>
          <w:tcPr>
            <w:tcW w:w="6408" w:type="dxa"/>
          </w:tcPr>
          <w:p w14:paraId="08214FD1" w14:textId="326FB962" w:rsidR="00997798" w:rsidRDefault="00910761">
            <w:r>
              <w:t>$85,000-$100,000/ year DOE</w:t>
            </w:r>
          </w:p>
        </w:tc>
      </w:tr>
      <w:tr w:rsidR="00997798" w14:paraId="4168364B" w14:textId="77777777">
        <w:tc>
          <w:tcPr>
            <w:tcW w:w="2448" w:type="dxa"/>
          </w:tcPr>
          <w:p w14:paraId="6C46C51D" w14:textId="77777777" w:rsidR="00997798" w:rsidRDefault="00997798">
            <w:r>
              <w:t>Relocation Assistance</w:t>
            </w:r>
          </w:p>
        </w:tc>
        <w:tc>
          <w:tcPr>
            <w:tcW w:w="6408" w:type="dxa"/>
          </w:tcPr>
          <w:p w14:paraId="7204E8E9" w14:textId="7B28A263" w:rsidR="00997798" w:rsidRDefault="00910761">
            <w:r>
              <w:t>TBC</w:t>
            </w:r>
          </w:p>
        </w:tc>
      </w:tr>
    </w:tbl>
    <w:p w14:paraId="55F7BAA1" w14:textId="77777777" w:rsidR="00997798" w:rsidRDefault="00997798"/>
    <w:p w14:paraId="1BBF9519" w14:textId="77777777" w:rsidR="00997798" w:rsidRDefault="00997798"/>
    <w:p w14:paraId="1FC7950F" w14:textId="77777777"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14:paraId="46AE2409" w14:textId="77777777" w:rsidR="00997798" w:rsidRDefault="00997798">
      <w:pPr>
        <w:rPr>
          <w:b/>
          <w:sz w:val="32"/>
          <w:szCs w:val="32"/>
          <w:u w:val="single"/>
        </w:rPr>
      </w:pPr>
    </w:p>
    <w:p w14:paraId="21A940F7" w14:textId="77777777" w:rsidR="00997798" w:rsidRDefault="00997798">
      <w:pPr>
        <w:rPr>
          <w:b/>
          <w:sz w:val="32"/>
          <w:szCs w:val="32"/>
          <w:u w:val="single"/>
        </w:rPr>
      </w:pPr>
    </w:p>
    <w:p w14:paraId="6F1539D1" w14:textId="2ABDD848" w:rsidR="00910761" w:rsidRPr="00910761" w:rsidRDefault="00910761" w:rsidP="00910761">
      <w:pPr>
        <w:rPr>
          <w:bCs/>
        </w:rPr>
      </w:pPr>
      <w:r w:rsidRPr="00910761">
        <w:rPr>
          <w:bCs/>
        </w:rPr>
        <w:t xml:space="preserve">Ontic is a leading global aerospace OEM trusted by the world’s aviation leaders. </w:t>
      </w:r>
      <w:proofErr w:type="spellStart"/>
      <w:r w:rsidRPr="00910761">
        <w:rPr>
          <w:bCs/>
        </w:rPr>
        <w:t>Ontic’s</w:t>
      </w:r>
      <w:proofErr w:type="spellEnd"/>
      <w:r w:rsidRPr="00910761">
        <w:rPr>
          <w:bCs/>
        </w:rPr>
        <w:t xml:space="preserve"> Chatsworth, CA, site specializes in precision engineering, MRO, and new solutions for parts at risk of obsolescence. With over 1,400 employees across four time zones and nine sites, we have more than doubled in size since 2019 and are continuing to grow at pace. </w:t>
      </w:r>
    </w:p>
    <w:p w14:paraId="1C5805A2" w14:textId="77777777" w:rsidR="00910761" w:rsidRPr="00910761" w:rsidRDefault="00910761" w:rsidP="00910761">
      <w:pPr>
        <w:rPr>
          <w:bCs/>
        </w:rPr>
      </w:pPr>
    </w:p>
    <w:p w14:paraId="41FA4D3B" w14:textId="213288FB" w:rsidR="00910761" w:rsidRPr="00910761" w:rsidRDefault="00910761" w:rsidP="00910761">
      <w:pPr>
        <w:rPr>
          <w:bCs/>
        </w:rPr>
      </w:pPr>
      <w:r w:rsidRPr="00910761">
        <w:rPr>
          <w:bCs/>
        </w:rPr>
        <w:t>Our team is looking for a Trade Compliance Specialist to join them. You will report to the International Trade Compliance Lead and will have an onsite work structure in Chatsworth, CA. </w:t>
      </w:r>
    </w:p>
    <w:p w14:paraId="3A71A447" w14:textId="77777777" w:rsidR="00910761" w:rsidRPr="00910761" w:rsidRDefault="00910761" w:rsidP="00910761">
      <w:pPr>
        <w:rPr>
          <w:bCs/>
        </w:rPr>
      </w:pPr>
    </w:p>
    <w:p w14:paraId="34B81B73" w14:textId="77777777" w:rsidR="00910761" w:rsidRPr="00910761" w:rsidRDefault="00910761" w:rsidP="00910761">
      <w:pPr>
        <w:rPr>
          <w:bCs/>
        </w:rPr>
      </w:pPr>
      <w:r w:rsidRPr="00910761">
        <w:rPr>
          <w:bCs/>
        </w:rPr>
        <w:t>To be considered for the Trade Compliance Specialist opening, here’s what you’ll need to bring with you: </w:t>
      </w:r>
    </w:p>
    <w:p w14:paraId="1601D496" w14:textId="77777777" w:rsidR="00910761" w:rsidRPr="00910761" w:rsidRDefault="00910761" w:rsidP="00910761">
      <w:pPr>
        <w:rPr>
          <w:bCs/>
        </w:rPr>
      </w:pPr>
    </w:p>
    <w:p w14:paraId="5F452EBF" w14:textId="77777777" w:rsidR="00910761" w:rsidRPr="00910761" w:rsidRDefault="00910761" w:rsidP="00910761">
      <w:pPr>
        <w:pStyle w:val="ListParagraph"/>
        <w:numPr>
          <w:ilvl w:val="0"/>
          <w:numId w:val="4"/>
        </w:numPr>
        <w:rPr>
          <w:bCs/>
        </w:rPr>
      </w:pPr>
      <w:r w:rsidRPr="00910761">
        <w:rPr>
          <w:bCs/>
        </w:rPr>
        <w:t>Bachelor's Degree preferred. However, in lieu of a bachelor’s degree, 5+ years' Trade Compliance experience will be considered.</w:t>
      </w:r>
    </w:p>
    <w:p w14:paraId="7C1F2E53" w14:textId="77777777" w:rsidR="00910761" w:rsidRPr="00910761" w:rsidRDefault="00910761" w:rsidP="00910761">
      <w:pPr>
        <w:rPr>
          <w:bCs/>
        </w:rPr>
      </w:pPr>
    </w:p>
    <w:p w14:paraId="5341174B" w14:textId="77777777" w:rsidR="00910761" w:rsidRPr="00910761" w:rsidRDefault="00910761" w:rsidP="00910761">
      <w:pPr>
        <w:pStyle w:val="ListParagraph"/>
        <w:numPr>
          <w:ilvl w:val="0"/>
          <w:numId w:val="4"/>
        </w:numPr>
        <w:rPr>
          <w:bCs/>
        </w:rPr>
      </w:pPr>
      <w:r w:rsidRPr="00910761">
        <w:rPr>
          <w:bCs/>
        </w:rPr>
        <w:t>5+ years in preparing and submitting applications for EAR export licenses in SNAP-R</w:t>
      </w:r>
    </w:p>
    <w:p w14:paraId="03277CE1" w14:textId="77777777" w:rsidR="00910761" w:rsidRPr="00910761" w:rsidRDefault="00910761" w:rsidP="00910761">
      <w:pPr>
        <w:rPr>
          <w:bCs/>
        </w:rPr>
      </w:pPr>
    </w:p>
    <w:p w14:paraId="1CEE750B" w14:textId="77777777" w:rsidR="00910761" w:rsidRPr="00910761" w:rsidRDefault="00910761" w:rsidP="00910761">
      <w:pPr>
        <w:pStyle w:val="ListParagraph"/>
        <w:numPr>
          <w:ilvl w:val="0"/>
          <w:numId w:val="4"/>
        </w:numPr>
        <w:rPr>
          <w:bCs/>
        </w:rPr>
      </w:pPr>
      <w:r w:rsidRPr="00910761">
        <w:rPr>
          <w:bCs/>
        </w:rPr>
        <w:t>5+ years in preparing and submitting applications for ITAR export licenses in DECCS.</w:t>
      </w:r>
    </w:p>
    <w:p w14:paraId="030CEE69" w14:textId="77777777" w:rsidR="00910761" w:rsidRPr="00910761" w:rsidRDefault="00910761" w:rsidP="00910761">
      <w:pPr>
        <w:rPr>
          <w:bCs/>
        </w:rPr>
      </w:pPr>
    </w:p>
    <w:p w14:paraId="2222DA3C" w14:textId="77777777" w:rsidR="00910761" w:rsidRPr="00910761" w:rsidRDefault="00910761" w:rsidP="00910761">
      <w:pPr>
        <w:pStyle w:val="ListParagraph"/>
        <w:numPr>
          <w:ilvl w:val="0"/>
          <w:numId w:val="4"/>
        </w:numPr>
        <w:rPr>
          <w:bCs/>
        </w:rPr>
      </w:pPr>
      <w:r w:rsidRPr="00910761">
        <w:rPr>
          <w:bCs/>
        </w:rPr>
        <w:t>5+ years of strong International Traffic in Arms Regulations (ITAR), and Export Administration Regulations (EAR) and knowledge of Federal Trade Regulations (FTR)</w:t>
      </w:r>
    </w:p>
    <w:p w14:paraId="2E1AEA18" w14:textId="77777777" w:rsidR="00910761" w:rsidRPr="00910761" w:rsidRDefault="00910761" w:rsidP="00910761">
      <w:pPr>
        <w:rPr>
          <w:bCs/>
        </w:rPr>
      </w:pPr>
    </w:p>
    <w:p w14:paraId="59937156" w14:textId="77777777" w:rsidR="00910761" w:rsidRPr="00910761" w:rsidRDefault="00910761" w:rsidP="00910761">
      <w:pPr>
        <w:pStyle w:val="ListParagraph"/>
        <w:numPr>
          <w:ilvl w:val="0"/>
          <w:numId w:val="4"/>
        </w:numPr>
        <w:rPr>
          <w:bCs/>
        </w:rPr>
      </w:pPr>
      <w:r w:rsidRPr="00910761">
        <w:rPr>
          <w:bCs/>
        </w:rPr>
        <w:t>Foundational expertise with automated export system (AES) and electronic export information (EEI) filing.</w:t>
      </w:r>
    </w:p>
    <w:p w14:paraId="086FC930" w14:textId="77777777" w:rsidR="00910761" w:rsidRPr="00910761" w:rsidRDefault="00910761" w:rsidP="00910761">
      <w:pPr>
        <w:rPr>
          <w:bCs/>
        </w:rPr>
      </w:pPr>
    </w:p>
    <w:p w14:paraId="4385DADA" w14:textId="77777777" w:rsidR="00910761" w:rsidRPr="00910761" w:rsidRDefault="00910761" w:rsidP="00910761">
      <w:pPr>
        <w:pStyle w:val="ListParagraph"/>
        <w:numPr>
          <w:ilvl w:val="0"/>
          <w:numId w:val="4"/>
        </w:numPr>
        <w:rPr>
          <w:bCs/>
        </w:rPr>
      </w:pPr>
      <w:r w:rsidRPr="00910761">
        <w:rPr>
          <w:bCs/>
        </w:rPr>
        <w:t>Strong knowledge of Import regulations and process.</w:t>
      </w:r>
    </w:p>
    <w:p w14:paraId="0129C1AE" w14:textId="77777777" w:rsidR="00910761" w:rsidRPr="00910761" w:rsidRDefault="00910761" w:rsidP="00910761">
      <w:pPr>
        <w:rPr>
          <w:bCs/>
        </w:rPr>
      </w:pPr>
    </w:p>
    <w:p w14:paraId="737CA46A" w14:textId="61210433" w:rsidR="00910761" w:rsidRPr="007A7CCD" w:rsidRDefault="00910761" w:rsidP="00910761">
      <w:pPr>
        <w:pStyle w:val="ListParagraph"/>
        <w:numPr>
          <w:ilvl w:val="0"/>
          <w:numId w:val="4"/>
        </w:numPr>
        <w:rPr>
          <w:bCs/>
        </w:rPr>
      </w:pPr>
      <w:r w:rsidRPr="00910761">
        <w:rPr>
          <w:bCs/>
        </w:rPr>
        <w:t>Licensed Custom Broker is a plus.</w:t>
      </w:r>
    </w:p>
    <w:p w14:paraId="0FBC5F09" w14:textId="77777777" w:rsidR="00910761" w:rsidRPr="00910761" w:rsidRDefault="00910761" w:rsidP="00910761">
      <w:pPr>
        <w:rPr>
          <w:bCs/>
        </w:rPr>
      </w:pPr>
    </w:p>
    <w:p w14:paraId="48969EBB" w14:textId="77777777" w:rsidR="00910761" w:rsidRPr="00910761" w:rsidRDefault="00910761" w:rsidP="00910761">
      <w:pPr>
        <w:rPr>
          <w:bCs/>
        </w:rPr>
      </w:pPr>
    </w:p>
    <w:p w14:paraId="55544A31" w14:textId="77777777" w:rsidR="00910761" w:rsidRPr="007A7CCD" w:rsidRDefault="00910761" w:rsidP="00910761">
      <w:pPr>
        <w:rPr>
          <w:b/>
          <w:sz w:val="28"/>
          <w:szCs w:val="28"/>
        </w:rPr>
      </w:pPr>
      <w:r w:rsidRPr="007A7CCD">
        <w:rPr>
          <w:b/>
          <w:sz w:val="28"/>
          <w:szCs w:val="28"/>
        </w:rPr>
        <w:t>As a Trade Compliance Specialist, you will: </w:t>
      </w:r>
    </w:p>
    <w:p w14:paraId="1DAF26F9" w14:textId="77777777" w:rsidR="00910761" w:rsidRPr="00910761" w:rsidRDefault="00910761" w:rsidP="00910761">
      <w:pPr>
        <w:rPr>
          <w:bCs/>
        </w:rPr>
      </w:pPr>
    </w:p>
    <w:p w14:paraId="6376EAE2" w14:textId="77777777" w:rsidR="00910761" w:rsidRPr="007A7CCD" w:rsidRDefault="00910761" w:rsidP="007A7CCD">
      <w:pPr>
        <w:pStyle w:val="ListParagraph"/>
        <w:numPr>
          <w:ilvl w:val="0"/>
          <w:numId w:val="5"/>
        </w:numPr>
        <w:rPr>
          <w:bCs/>
        </w:rPr>
      </w:pPr>
      <w:r w:rsidRPr="007A7CCD">
        <w:rPr>
          <w:bCs/>
        </w:rPr>
        <w:t>Promote and foster a safe work environment.</w:t>
      </w:r>
    </w:p>
    <w:p w14:paraId="641DC46E" w14:textId="77777777" w:rsidR="00910761" w:rsidRPr="00910761" w:rsidRDefault="00910761" w:rsidP="00910761">
      <w:pPr>
        <w:rPr>
          <w:bCs/>
        </w:rPr>
      </w:pPr>
    </w:p>
    <w:p w14:paraId="6505921D" w14:textId="77777777" w:rsidR="00910761" w:rsidRPr="007A7CCD" w:rsidRDefault="00910761" w:rsidP="007A7CCD">
      <w:pPr>
        <w:pStyle w:val="ListParagraph"/>
        <w:numPr>
          <w:ilvl w:val="0"/>
          <w:numId w:val="5"/>
        </w:numPr>
        <w:rPr>
          <w:bCs/>
        </w:rPr>
      </w:pPr>
      <w:r w:rsidRPr="007A7CCD">
        <w:rPr>
          <w:bCs/>
        </w:rPr>
        <w:t>Interact with all functional areas, including Trade Compliance staff at other Ontic sites.</w:t>
      </w:r>
    </w:p>
    <w:p w14:paraId="21C360CB" w14:textId="77777777" w:rsidR="00910761" w:rsidRPr="00910761" w:rsidRDefault="00910761" w:rsidP="00910761">
      <w:pPr>
        <w:rPr>
          <w:bCs/>
        </w:rPr>
      </w:pPr>
    </w:p>
    <w:p w14:paraId="5F6501B1" w14:textId="77777777" w:rsidR="00910761" w:rsidRPr="007A7CCD" w:rsidRDefault="00910761" w:rsidP="007A7CCD">
      <w:pPr>
        <w:pStyle w:val="ListParagraph"/>
        <w:numPr>
          <w:ilvl w:val="0"/>
          <w:numId w:val="5"/>
        </w:numPr>
        <w:rPr>
          <w:bCs/>
        </w:rPr>
      </w:pPr>
      <w:r w:rsidRPr="007A7CCD">
        <w:rPr>
          <w:bCs/>
        </w:rPr>
        <w:t>Perform import and export activities in compliance with government rules and regulations, organizational policies, procedures, and departmental goals and objectives, with minimal supervision.</w:t>
      </w:r>
    </w:p>
    <w:p w14:paraId="40FEDB1D" w14:textId="77777777" w:rsidR="00910761" w:rsidRPr="00910761" w:rsidRDefault="00910761" w:rsidP="00910761">
      <w:pPr>
        <w:rPr>
          <w:bCs/>
        </w:rPr>
      </w:pPr>
    </w:p>
    <w:p w14:paraId="0C28AC06" w14:textId="77777777" w:rsidR="00910761" w:rsidRPr="007A7CCD" w:rsidRDefault="00910761" w:rsidP="007A7CCD">
      <w:pPr>
        <w:pStyle w:val="ListParagraph"/>
        <w:numPr>
          <w:ilvl w:val="0"/>
          <w:numId w:val="5"/>
        </w:numPr>
        <w:rPr>
          <w:bCs/>
        </w:rPr>
      </w:pPr>
      <w:r w:rsidRPr="007A7CCD">
        <w:rPr>
          <w:bCs/>
        </w:rPr>
        <w:t>Assist with Government Licensing applications in SNAP-R and DECCS.</w:t>
      </w:r>
    </w:p>
    <w:p w14:paraId="0F5C1668" w14:textId="77777777" w:rsidR="00910761" w:rsidRPr="00910761" w:rsidRDefault="00910761" w:rsidP="00910761">
      <w:pPr>
        <w:rPr>
          <w:bCs/>
        </w:rPr>
      </w:pPr>
    </w:p>
    <w:p w14:paraId="5AD45E69" w14:textId="77777777" w:rsidR="00910761" w:rsidRPr="007A7CCD" w:rsidRDefault="00910761" w:rsidP="007A7CCD">
      <w:pPr>
        <w:pStyle w:val="ListParagraph"/>
        <w:numPr>
          <w:ilvl w:val="0"/>
          <w:numId w:val="5"/>
        </w:numPr>
        <w:rPr>
          <w:bCs/>
        </w:rPr>
      </w:pPr>
      <w:r w:rsidRPr="007A7CCD">
        <w:rPr>
          <w:bCs/>
        </w:rPr>
        <w:t>Provide status updates of trade compliance action items.</w:t>
      </w:r>
    </w:p>
    <w:p w14:paraId="2036B8B0" w14:textId="77777777" w:rsidR="00910761" w:rsidRPr="00910761" w:rsidRDefault="00910761" w:rsidP="00910761">
      <w:pPr>
        <w:rPr>
          <w:bCs/>
        </w:rPr>
      </w:pPr>
    </w:p>
    <w:p w14:paraId="6E5809E8" w14:textId="77777777" w:rsidR="00910761" w:rsidRPr="007A7CCD" w:rsidRDefault="00910761" w:rsidP="007A7CCD">
      <w:pPr>
        <w:pStyle w:val="ListParagraph"/>
        <w:numPr>
          <w:ilvl w:val="0"/>
          <w:numId w:val="5"/>
        </w:numPr>
        <w:rPr>
          <w:bCs/>
        </w:rPr>
      </w:pPr>
      <w:r w:rsidRPr="007A7CCD">
        <w:rPr>
          <w:bCs/>
        </w:rPr>
        <w:t>Maintain License and export license decrement log.</w:t>
      </w:r>
    </w:p>
    <w:p w14:paraId="4280FE8B" w14:textId="77777777" w:rsidR="00910761" w:rsidRPr="00910761" w:rsidRDefault="00910761" w:rsidP="00910761">
      <w:pPr>
        <w:rPr>
          <w:bCs/>
        </w:rPr>
      </w:pPr>
    </w:p>
    <w:p w14:paraId="69B1FEAC" w14:textId="77777777" w:rsidR="00910761" w:rsidRPr="007A7CCD" w:rsidRDefault="00910761" w:rsidP="007A7CCD">
      <w:pPr>
        <w:pStyle w:val="ListParagraph"/>
        <w:numPr>
          <w:ilvl w:val="0"/>
          <w:numId w:val="5"/>
        </w:numPr>
        <w:rPr>
          <w:bCs/>
        </w:rPr>
      </w:pPr>
      <w:r w:rsidRPr="007A7CCD">
        <w:rPr>
          <w:bCs/>
        </w:rPr>
        <w:t>Performing Denied Party Screenings (DPS)</w:t>
      </w:r>
    </w:p>
    <w:p w14:paraId="6C840711" w14:textId="77777777" w:rsidR="00910761" w:rsidRPr="00910761" w:rsidRDefault="00910761" w:rsidP="00910761">
      <w:pPr>
        <w:rPr>
          <w:bCs/>
        </w:rPr>
      </w:pPr>
    </w:p>
    <w:p w14:paraId="200FF750" w14:textId="77777777" w:rsidR="00910761" w:rsidRPr="007A7CCD" w:rsidRDefault="00910761" w:rsidP="007A7CCD">
      <w:pPr>
        <w:pStyle w:val="ListParagraph"/>
        <w:numPr>
          <w:ilvl w:val="0"/>
          <w:numId w:val="5"/>
        </w:numPr>
        <w:rPr>
          <w:bCs/>
        </w:rPr>
      </w:pPr>
      <w:r w:rsidRPr="007A7CCD">
        <w:rPr>
          <w:bCs/>
        </w:rPr>
        <w:t>Review and approve visitors and international travel requests.</w:t>
      </w:r>
    </w:p>
    <w:p w14:paraId="1F8F6D57" w14:textId="77777777" w:rsidR="00910761" w:rsidRPr="00910761" w:rsidRDefault="00910761" w:rsidP="00910761">
      <w:pPr>
        <w:rPr>
          <w:bCs/>
        </w:rPr>
      </w:pPr>
    </w:p>
    <w:p w14:paraId="5C625BB3" w14:textId="77777777" w:rsidR="00910761" w:rsidRPr="007A7CCD" w:rsidRDefault="00910761" w:rsidP="007A7CCD">
      <w:pPr>
        <w:pStyle w:val="ListParagraph"/>
        <w:numPr>
          <w:ilvl w:val="0"/>
          <w:numId w:val="5"/>
        </w:numPr>
        <w:rPr>
          <w:bCs/>
        </w:rPr>
      </w:pPr>
      <w:r w:rsidRPr="007A7CCD">
        <w:rPr>
          <w:bCs/>
        </w:rPr>
        <w:t>Perform timely review of shipping documents for exports to ensure all required documents are compliant prior to export.</w:t>
      </w:r>
    </w:p>
    <w:p w14:paraId="4464CB9A" w14:textId="77777777" w:rsidR="00910761" w:rsidRPr="00910761" w:rsidRDefault="00910761" w:rsidP="00910761">
      <w:pPr>
        <w:rPr>
          <w:bCs/>
        </w:rPr>
      </w:pPr>
    </w:p>
    <w:p w14:paraId="69E3AA29" w14:textId="77777777" w:rsidR="00910761" w:rsidRPr="007A7CCD" w:rsidRDefault="00910761" w:rsidP="007A7CCD">
      <w:pPr>
        <w:pStyle w:val="ListParagraph"/>
        <w:numPr>
          <w:ilvl w:val="0"/>
          <w:numId w:val="5"/>
        </w:numPr>
        <w:rPr>
          <w:bCs/>
        </w:rPr>
      </w:pPr>
      <w:r w:rsidRPr="007A7CCD">
        <w:rPr>
          <w:bCs/>
        </w:rPr>
        <w:t>Audit all export documentation including EEI/AES filing was done correctly.</w:t>
      </w:r>
    </w:p>
    <w:p w14:paraId="5E03D137" w14:textId="77777777" w:rsidR="00910761" w:rsidRPr="00910761" w:rsidRDefault="00910761" w:rsidP="00910761">
      <w:pPr>
        <w:rPr>
          <w:bCs/>
        </w:rPr>
      </w:pPr>
    </w:p>
    <w:p w14:paraId="537E2184" w14:textId="77777777" w:rsidR="00910761" w:rsidRPr="007A7CCD" w:rsidRDefault="00910761" w:rsidP="007A7CCD">
      <w:pPr>
        <w:pStyle w:val="ListParagraph"/>
        <w:numPr>
          <w:ilvl w:val="0"/>
          <w:numId w:val="5"/>
        </w:numPr>
        <w:rPr>
          <w:bCs/>
        </w:rPr>
      </w:pPr>
      <w:r w:rsidRPr="007A7CCD">
        <w:rPr>
          <w:bCs/>
        </w:rPr>
        <w:t>Audit all Import documentation to ensure Broker filed information correctly thought customs.</w:t>
      </w:r>
    </w:p>
    <w:p w14:paraId="28D8AC6E" w14:textId="77777777" w:rsidR="00910761" w:rsidRPr="00910761" w:rsidRDefault="00910761" w:rsidP="00910761">
      <w:pPr>
        <w:rPr>
          <w:bCs/>
        </w:rPr>
      </w:pPr>
    </w:p>
    <w:p w14:paraId="1B5BCBE2" w14:textId="77777777" w:rsidR="00910761" w:rsidRPr="007A7CCD" w:rsidRDefault="00910761" w:rsidP="007A7CCD">
      <w:pPr>
        <w:pStyle w:val="ListParagraph"/>
        <w:numPr>
          <w:ilvl w:val="0"/>
          <w:numId w:val="5"/>
        </w:numPr>
        <w:rPr>
          <w:bCs/>
        </w:rPr>
      </w:pPr>
      <w:r w:rsidRPr="007A7CCD">
        <w:rPr>
          <w:bCs/>
        </w:rPr>
        <w:t>Contact Freight Forwarders to ensure we obtain a copy of the EEI filing and ensure correct information is entered on each form.</w:t>
      </w:r>
    </w:p>
    <w:p w14:paraId="2BA9615D" w14:textId="77777777" w:rsidR="00910761" w:rsidRPr="00910761" w:rsidRDefault="00910761" w:rsidP="00910761">
      <w:pPr>
        <w:rPr>
          <w:bCs/>
        </w:rPr>
      </w:pPr>
    </w:p>
    <w:p w14:paraId="1C08F279" w14:textId="77777777" w:rsidR="00910761" w:rsidRPr="007A7CCD" w:rsidRDefault="00910761" w:rsidP="007A7CCD">
      <w:pPr>
        <w:pStyle w:val="ListParagraph"/>
        <w:numPr>
          <w:ilvl w:val="0"/>
          <w:numId w:val="5"/>
        </w:numPr>
        <w:rPr>
          <w:bCs/>
        </w:rPr>
      </w:pPr>
      <w:r w:rsidRPr="007A7CCD">
        <w:rPr>
          <w:bCs/>
        </w:rPr>
        <w:t>Analyze and interpret drawings to verify and determine Schedule B Classification/Harmonized Tariff Schedule (HTS), Export Control Classification Number (ECCN), US Munitions List (USML)</w:t>
      </w:r>
    </w:p>
    <w:p w14:paraId="1E4ABC96" w14:textId="77777777" w:rsidR="00910761" w:rsidRPr="00910761" w:rsidRDefault="00910761" w:rsidP="00910761">
      <w:pPr>
        <w:rPr>
          <w:bCs/>
        </w:rPr>
      </w:pPr>
    </w:p>
    <w:p w14:paraId="34319BE9" w14:textId="77777777" w:rsidR="00910761" w:rsidRPr="007A7CCD" w:rsidRDefault="00910761" w:rsidP="007A7CCD">
      <w:pPr>
        <w:pStyle w:val="ListParagraph"/>
        <w:numPr>
          <w:ilvl w:val="0"/>
          <w:numId w:val="5"/>
        </w:numPr>
        <w:rPr>
          <w:bCs/>
        </w:rPr>
      </w:pPr>
      <w:r w:rsidRPr="007A7CCD">
        <w:rPr>
          <w:bCs/>
        </w:rPr>
        <w:lastRenderedPageBreak/>
        <w:t>Complete jurisdiction classification rationale and maintain classification log.</w:t>
      </w:r>
    </w:p>
    <w:p w14:paraId="6E37162E" w14:textId="77777777" w:rsidR="00910761" w:rsidRPr="00910761" w:rsidRDefault="00910761" w:rsidP="00910761">
      <w:pPr>
        <w:rPr>
          <w:bCs/>
        </w:rPr>
      </w:pPr>
    </w:p>
    <w:p w14:paraId="525AC910" w14:textId="77777777" w:rsidR="00910761" w:rsidRPr="007A7CCD" w:rsidRDefault="00910761" w:rsidP="007A7CCD">
      <w:pPr>
        <w:pStyle w:val="ListParagraph"/>
        <w:numPr>
          <w:ilvl w:val="0"/>
          <w:numId w:val="5"/>
        </w:numPr>
        <w:rPr>
          <w:bCs/>
        </w:rPr>
      </w:pPr>
      <w:r w:rsidRPr="007A7CCD">
        <w:rPr>
          <w:bCs/>
        </w:rPr>
        <w:t>Maintain import and export records in accordance with Customs regulations (19 CFR 163), as well as Ontic policies and procedures.</w:t>
      </w:r>
    </w:p>
    <w:p w14:paraId="7FE04971" w14:textId="77777777" w:rsidR="00910761" w:rsidRPr="00910761" w:rsidRDefault="00910761" w:rsidP="00910761">
      <w:pPr>
        <w:rPr>
          <w:bCs/>
        </w:rPr>
      </w:pPr>
    </w:p>
    <w:p w14:paraId="5A6E8410" w14:textId="77777777" w:rsidR="00910761" w:rsidRPr="007A7CCD" w:rsidRDefault="00910761" w:rsidP="007A7CCD">
      <w:pPr>
        <w:pStyle w:val="ListParagraph"/>
        <w:numPr>
          <w:ilvl w:val="0"/>
          <w:numId w:val="5"/>
        </w:numPr>
        <w:rPr>
          <w:bCs/>
        </w:rPr>
      </w:pPr>
      <w:r w:rsidRPr="007A7CCD">
        <w:rPr>
          <w:bCs/>
        </w:rPr>
        <w:t>Perform third-party vetting of new and established vendors and customers.</w:t>
      </w:r>
    </w:p>
    <w:p w14:paraId="5CCD3825" w14:textId="77777777" w:rsidR="00910761" w:rsidRPr="00910761" w:rsidRDefault="00910761" w:rsidP="00910761">
      <w:pPr>
        <w:rPr>
          <w:bCs/>
        </w:rPr>
      </w:pPr>
    </w:p>
    <w:p w14:paraId="47EFD795" w14:textId="77777777" w:rsidR="00910761" w:rsidRPr="007A7CCD" w:rsidRDefault="00910761" w:rsidP="00910761">
      <w:pPr>
        <w:rPr>
          <w:b/>
          <w:sz w:val="28"/>
          <w:szCs w:val="28"/>
        </w:rPr>
      </w:pPr>
      <w:r w:rsidRPr="007A7CCD">
        <w:rPr>
          <w:b/>
          <w:sz w:val="28"/>
          <w:szCs w:val="28"/>
        </w:rPr>
        <w:t>Our Benefits: </w:t>
      </w:r>
    </w:p>
    <w:p w14:paraId="572E376F" w14:textId="77777777" w:rsidR="00910761" w:rsidRPr="00910761" w:rsidRDefault="00910761" w:rsidP="00910761">
      <w:pPr>
        <w:rPr>
          <w:bCs/>
        </w:rPr>
      </w:pPr>
    </w:p>
    <w:p w14:paraId="23118208" w14:textId="77777777" w:rsidR="00910761" w:rsidRPr="007A7CCD" w:rsidRDefault="00910761" w:rsidP="007A7CCD">
      <w:pPr>
        <w:pStyle w:val="ListParagraph"/>
        <w:numPr>
          <w:ilvl w:val="0"/>
          <w:numId w:val="6"/>
        </w:numPr>
        <w:rPr>
          <w:bCs/>
        </w:rPr>
      </w:pPr>
      <w:r w:rsidRPr="007A7CCD">
        <w:rPr>
          <w:bCs/>
        </w:rPr>
        <w:t>Comprehensive medical insurance </w:t>
      </w:r>
    </w:p>
    <w:p w14:paraId="71B6252D" w14:textId="77777777" w:rsidR="00910761" w:rsidRPr="00910761" w:rsidRDefault="00910761" w:rsidP="00910761">
      <w:pPr>
        <w:rPr>
          <w:bCs/>
        </w:rPr>
      </w:pPr>
    </w:p>
    <w:p w14:paraId="73BD18FE" w14:textId="77777777" w:rsidR="00910761" w:rsidRPr="007A7CCD" w:rsidRDefault="00910761" w:rsidP="007A7CCD">
      <w:pPr>
        <w:pStyle w:val="ListParagraph"/>
        <w:numPr>
          <w:ilvl w:val="0"/>
          <w:numId w:val="6"/>
        </w:numPr>
        <w:rPr>
          <w:bCs/>
        </w:rPr>
      </w:pPr>
      <w:r w:rsidRPr="007A7CCD">
        <w:rPr>
          <w:bCs/>
        </w:rPr>
        <w:t>Competitive PTO, holiday pay, and sick leave </w:t>
      </w:r>
    </w:p>
    <w:p w14:paraId="3874CCF9" w14:textId="77777777" w:rsidR="00910761" w:rsidRPr="00910761" w:rsidRDefault="00910761" w:rsidP="00910761">
      <w:pPr>
        <w:rPr>
          <w:bCs/>
        </w:rPr>
      </w:pPr>
    </w:p>
    <w:p w14:paraId="73E83A4E" w14:textId="77777777" w:rsidR="00910761" w:rsidRPr="007A7CCD" w:rsidRDefault="00910761" w:rsidP="007A7CCD">
      <w:pPr>
        <w:pStyle w:val="ListParagraph"/>
        <w:numPr>
          <w:ilvl w:val="0"/>
          <w:numId w:val="6"/>
        </w:numPr>
        <w:rPr>
          <w:bCs/>
        </w:rPr>
      </w:pPr>
      <w:r w:rsidRPr="007A7CCD">
        <w:rPr>
          <w:bCs/>
        </w:rPr>
        <w:t>Company 401K plan with up to 4% matched contribution </w:t>
      </w:r>
    </w:p>
    <w:p w14:paraId="2F11B7FA" w14:textId="77777777" w:rsidR="00910761" w:rsidRPr="00910761" w:rsidRDefault="00910761" w:rsidP="00910761">
      <w:pPr>
        <w:rPr>
          <w:bCs/>
        </w:rPr>
      </w:pPr>
    </w:p>
    <w:p w14:paraId="55CBAC30" w14:textId="77777777" w:rsidR="00910761" w:rsidRPr="007A7CCD" w:rsidRDefault="00910761" w:rsidP="007A7CCD">
      <w:pPr>
        <w:pStyle w:val="ListParagraph"/>
        <w:numPr>
          <w:ilvl w:val="0"/>
          <w:numId w:val="6"/>
        </w:numPr>
        <w:rPr>
          <w:bCs/>
        </w:rPr>
      </w:pPr>
      <w:r w:rsidRPr="007A7CCD">
        <w:rPr>
          <w:bCs/>
        </w:rPr>
        <w:t>Annual bonus program (varies by level and discretionary based on company and individual performance) </w:t>
      </w:r>
    </w:p>
    <w:p w14:paraId="01999A63" w14:textId="77777777" w:rsidR="00910761" w:rsidRPr="00910761" w:rsidRDefault="00910761" w:rsidP="00910761">
      <w:pPr>
        <w:rPr>
          <w:bCs/>
        </w:rPr>
      </w:pPr>
    </w:p>
    <w:p w14:paraId="7CC47F7C" w14:textId="77777777" w:rsidR="00910761" w:rsidRPr="007A7CCD" w:rsidRDefault="00910761" w:rsidP="007A7CCD">
      <w:pPr>
        <w:pStyle w:val="ListParagraph"/>
        <w:numPr>
          <w:ilvl w:val="0"/>
          <w:numId w:val="6"/>
        </w:numPr>
        <w:rPr>
          <w:bCs/>
        </w:rPr>
      </w:pPr>
      <w:r w:rsidRPr="007A7CCD">
        <w:rPr>
          <w:bCs/>
        </w:rPr>
        <w:t>Flexible working arrangements </w:t>
      </w:r>
    </w:p>
    <w:p w14:paraId="195BA8BE" w14:textId="77777777" w:rsidR="00910761" w:rsidRPr="00910761" w:rsidRDefault="00910761" w:rsidP="00910761">
      <w:pPr>
        <w:rPr>
          <w:bCs/>
        </w:rPr>
      </w:pPr>
    </w:p>
    <w:p w14:paraId="6C65473B" w14:textId="77777777" w:rsidR="00910761" w:rsidRPr="007A7CCD" w:rsidRDefault="00910761" w:rsidP="007A7CCD">
      <w:pPr>
        <w:pStyle w:val="ListParagraph"/>
        <w:numPr>
          <w:ilvl w:val="0"/>
          <w:numId w:val="6"/>
        </w:numPr>
        <w:rPr>
          <w:bCs/>
        </w:rPr>
      </w:pPr>
      <w:r w:rsidRPr="007A7CCD">
        <w:rPr>
          <w:bCs/>
        </w:rPr>
        <w:t>Paid volunteering opportunities </w:t>
      </w:r>
    </w:p>
    <w:p w14:paraId="046A83D8" w14:textId="77777777" w:rsidR="00910761" w:rsidRPr="00910761" w:rsidRDefault="00910761" w:rsidP="00910761">
      <w:pPr>
        <w:rPr>
          <w:bCs/>
        </w:rPr>
      </w:pPr>
    </w:p>
    <w:p w14:paraId="0550AE0B" w14:textId="77777777" w:rsidR="00910761" w:rsidRPr="007A7CCD" w:rsidRDefault="00910761" w:rsidP="007A7CCD">
      <w:pPr>
        <w:pStyle w:val="ListParagraph"/>
        <w:numPr>
          <w:ilvl w:val="0"/>
          <w:numId w:val="6"/>
        </w:numPr>
        <w:rPr>
          <w:bCs/>
        </w:rPr>
      </w:pPr>
      <w:r w:rsidRPr="007A7CCD">
        <w:rPr>
          <w:bCs/>
        </w:rPr>
        <w:t>Access to mental health champions across our sites </w:t>
      </w:r>
    </w:p>
    <w:p w14:paraId="033194CC" w14:textId="77777777" w:rsidR="00910761" w:rsidRPr="00910761" w:rsidRDefault="00910761" w:rsidP="00910761">
      <w:pPr>
        <w:rPr>
          <w:bCs/>
        </w:rPr>
      </w:pPr>
    </w:p>
    <w:p w14:paraId="2025FD73" w14:textId="77777777" w:rsidR="00910761" w:rsidRPr="007A7CCD" w:rsidRDefault="00910761" w:rsidP="007A7CCD">
      <w:pPr>
        <w:pStyle w:val="ListParagraph"/>
        <w:numPr>
          <w:ilvl w:val="0"/>
          <w:numId w:val="6"/>
        </w:numPr>
        <w:rPr>
          <w:bCs/>
        </w:rPr>
      </w:pPr>
      <w:r w:rsidRPr="007A7CCD">
        <w:rPr>
          <w:bCs/>
        </w:rPr>
        <w:t>Commitment to development </w:t>
      </w:r>
    </w:p>
    <w:p w14:paraId="6C78E61D" w14:textId="77777777" w:rsidR="00910761" w:rsidRPr="00910761" w:rsidRDefault="00910761" w:rsidP="00910761">
      <w:pPr>
        <w:rPr>
          <w:bCs/>
        </w:rPr>
      </w:pPr>
    </w:p>
    <w:p w14:paraId="752E1972" w14:textId="7520E65C" w:rsidR="00997798" w:rsidRPr="007A7CCD" w:rsidRDefault="00910761" w:rsidP="007A7CCD">
      <w:pPr>
        <w:pStyle w:val="ListParagraph"/>
        <w:numPr>
          <w:ilvl w:val="0"/>
          <w:numId w:val="6"/>
        </w:numPr>
        <w:rPr>
          <w:bCs/>
        </w:rPr>
      </w:pPr>
      <w:r w:rsidRPr="007A7CCD">
        <w:rPr>
          <w:bCs/>
        </w:rPr>
        <w:t>Employee referral program </w:t>
      </w:r>
    </w:p>
    <w:p w14:paraId="049322D4" w14:textId="77777777" w:rsidR="00997798" w:rsidRDefault="00997798">
      <w:pPr>
        <w:rPr>
          <w:b/>
          <w:sz w:val="32"/>
          <w:szCs w:val="32"/>
          <w:u w:val="single"/>
        </w:rPr>
      </w:pPr>
    </w:p>
    <w:p w14:paraId="1BABCE99" w14:textId="77777777" w:rsidR="00997798" w:rsidRDefault="00997798">
      <w:pPr>
        <w:rPr>
          <w:b/>
          <w:sz w:val="32"/>
          <w:szCs w:val="32"/>
          <w:u w:val="single"/>
        </w:rPr>
      </w:pPr>
    </w:p>
    <w:p w14:paraId="35623511" w14:textId="77777777" w:rsidR="00997798" w:rsidRDefault="00997798">
      <w:pPr>
        <w:rPr>
          <w:b/>
          <w:sz w:val="32"/>
          <w:szCs w:val="32"/>
          <w:u w:val="single"/>
        </w:rPr>
      </w:pPr>
    </w:p>
    <w:p w14:paraId="139A8C0B" w14:textId="77777777" w:rsidR="00997798" w:rsidRDefault="00997798" w:rsidP="00997798">
      <w:pPr>
        <w:outlineLvl w:val="0"/>
        <w:rPr>
          <w:b/>
          <w:sz w:val="32"/>
          <w:szCs w:val="32"/>
          <w:u w:val="single"/>
        </w:rPr>
      </w:pPr>
      <w:r>
        <w:rPr>
          <w:b/>
          <w:sz w:val="32"/>
          <w:szCs w:val="32"/>
          <w:u w:val="single"/>
        </w:rPr>
        <w:t>Contact Information to Apply</w:t>
      </w:r>
    </w:p>
    <w:p w14:paraId="2AFB44AF" w14:textId="77777777" w:rsidR="00997798" w:rsidRDefault="00997798">
      <w:pPr>
        <w:rPr>
          <w:b/>
          <w:sz w:val="32"/>
          <w:szCs w:val="32"/>
          <w:u w:val="single"/>
        </w:rPr>
      </w:pPr>
    </w:p>
    <w:p w14:paraId="0486BA61" w14:textId="0937C922" w:rsidR="00997798" w:rsidRPr="007A7CCD" w:rsidRDefault="007A7CCD">
      <w:pPr>
        <w:rPr>
          <w:bCs/>
        </w:rPr>
      </w:pPr>
      <w:r>
        <w:rPr>
          <w:bCs/>
        </w:rPr>
        <w:t xml:space="preserve">For further information please contact </w:t>
      </w:r>
      <w:hyperlink r:id="rId6" w:history="1">
        <w:r w:rsidRPr="009679D6">
          <w:rPr>
            <w:rStyle w:val="Hyperlink"/>
            <w:bCs/>
          </w:rPr>
          <w:t>hr-enquiries@ontic.com</w:t>
        </w:r>
      </w:hyperlink>
      <w:r>
        <w:rPr>
          <w:bCs/>
        </w:rPr>
        <w:t xml:space="preserve"> or imogen.williams@ontic.com </w:t>
      </w:r>
    </w:p>
    <w:sectPr w:rsidR="00997798" w:rsidRPr="007A7CCD"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538AD"/>
    <w:multiLevelType w:val="multilevel"/>
    <w:tmpl w:val="1800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6748F"/>
    <w:multiLevelType w:val="hybridMultilevel"/>
    <w:tmpl w:val="A7F27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CC7715"/>
    <w:multiLevelType w:val="hybridMultilevel"/>
    <w:tmpl w:val="6156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143AEF"/>
    <w:multiLevelType w:val="multilevel"/>
    <w:tmpl w:val="650C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C50801"/>
    <w:multiLevelType w:val="multilevel"/>
    <w:tmpl w:val="8A4E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5E4368"/>
    <w:multiLevelType w:val="hybridMultilevel"/>
    <w:tmpl w:val="46EE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1769444">
    <w:abstractNumId w:val="4"/>
  </w:num>
  <w:num w:numId="2" w16cid:durableId="1521436665">
    <w:abstractNumId w:val="0"/>
  </w:num>
  <w:num w:numId="3" w16cid:durableId="911889918">
    <w:abstractNumId w:val="3"/>
  </w:num>
  <w:num w:numId="4" w16cid:durableId="1998141786">
    <w:abstractNumId w:val="5"/>
  </w:num>
  <w:num w:numId="5" w16cid:durableId="274410516">
    <w:abstractNumId w:val="1"/>
  </w:num>
  <w:num w:numId="6" w16cid:durableId="1086876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C7"/>
    <w:rsid w:val="005522C7"/>
    <w:rsid w:val="007715E3"/>
    <w:rsid w:val="007A7CCD"/>
    <w:rsid w:val="00910761"/>
    <w:rsid w:val="00997798"/>
    <w:rsid w:val="00F40F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A06BA"/>
  <w15:chartTrackingRefBased/>
  <w15:docId w15:val="{A1A7F320-EB3F-4835-B792-DD906DCB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34"/>
    <w:qFormat/>
    <w:rsid w:val="00910761"/>
    <w:pPr>
      <w:ind w:left="720"/>
      <w:contextualSpacing/>
    </w:pPr>
  </w:style>
  <w:style w:type="character" w:styleId="Hyperlink">
    <w:name w:val="Hyperlink"/>
    <w:basedOn w:val="DefaultParagraphFont"/>
    <w:rsid w:val="007A7CCD"/>
    <w:rPr>
      <w:color w:val="0563C1" w:themeColor="hyperlink"/>
      <w:u w:val="single"/>
    </w:rPr>
  </w:style>
  <w:style w:type="character" w:styleId="UnresolvedMention">
    <w:name w:val="Unresolved Mention"/>
    <w:basedOn w:val="DefaultParagraphFont"/>
    <w:uiPriority w:val="99"/>
    <w:semiHidden/>
    <w:unhideWhenUsed/>
    <w:rsid w:val="007A7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enquiries@ontic.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3712</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Williams, Imogen (Ontic-UK)</cp:lastModifiedBy>
  <cp:revision>2</cp:revision>
  <dcterms:created xsi:type="dcterms:W3CDTF">2026-01-12T16:36:00Z</dcterms:created>
  <dcterms:modified xsi:type="dcterms:W3CDTF">2026-01-12T16:36:00Z</dcterms:modified>
</cp:coreProperties>
</file>