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77539EA" w:rsidR="004D114D" w:rsidRPr="00215F2B" w:rsidRDefault="00C478F5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Export Co</w:t>
      </w:r>
      <w:r w:rsidR="002D1DAE">
        <w:rPr>
          <w:rFonts w:cstheme="minorHAnsi"/>
          <w:b/>
          <w:sz w:val="32"/>
          <w:szCs w:val="24"/>
          <w:u w:val="single"/>
        </w:rPr>
        <w:t xml:space="preserve">mpliance </w:t>
      </w:r>
      <w:r w:rsidR="00A761EB">
        <w:rPr>
          <w:rFonts w:cstheme="minorHAnsi"/>
          <w:b/>
          <w:sz w:val="32"/>
          <w:szCs w:val="24"/>
          <w:u w:val="single"/>
        </w:rPr>
        <w:t xml:space="preserve">Manager </w:t>
      </w:r>
      <w:r>
        <w:rPr>
          <w:rFonts w:cstheme="minorHAnsi"/>
          <w:b/>
          <w:sz w:val="32"/>
          <w:szCs w:val="24"/>
          <w:u w:val="single"/>
        </w:rPr>
        <w:t>TCRS4</w:t>
      </w:r>
      <w:r w:rsidR="00A470AB">
        <w:rPr>
          <w:rFonts w:cstheme="minorHAnsi"/>
          <w:b/>
          <w:sz w:val="32"/>
          <w:szCs w:val="24"/>
          <w:u w:val="single"/>
        </w:rPr>
        <w:t>582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5013ED42" w14:textId="6BA5ED48" w:rsidR="00926BD0" w:rsidRDefault="008A46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>The Export Co</w:t>
      </w:r>
      <w:r w:rsidR="002D1DAE">
        <w:t xml:space="preserve">mpliance </w:t>
      </w:r>
      <w:r>
        <w:t xml:space="preserve">Manager leads the export compliance program, ensuring adherence to all U.S. </w:t>
      </w:r>
      <w:r w:rsidR="0091588A">
        <w:t xml:space="preserve">export </w:t>
      </w:r>
      <w:r>
        <w:t>regulations, including ITAR</w:t>
      </w:r>
      <w:r w:rsidR="00416619">
        <w:t xml:space="preserve"> &amp;</w:t>
      </w:r>
      <w:r>
        <w:t xml:space="preserve"> EAR</w:t>
      </w:r>
      <w:r w:rsidR="00416619">
        <w:t xml:space="preserve">. </w:t>
      </w:r>
      <w:r>
        <w:t xml:space="preserve"> This role provides strategic oversight of export licensing, regulatory submissions, and trade processes to mitigate risk, maintain compliance, and support efficient business operations. </w:t>
      </w:r>
    </w:p>
    <w:p w14:paraId="2D177B12" w14:textId="77777777" w:rsidR="00015101" w:rsidRPr="005035B7" w:rsidRDefault="000151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75FD98BE" w14:textId="3659020F" w:rsidR="00F768BD" w:rsidRPr="005E2C99" w:rsidRDefault="00A7211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This is a</w:t>
      </w:r>
      <w:r w:rsidR="00B22D28">
        <w:t xml:space="preserve"> </w:t>
      </w:r>
      <w:r w:rsidR="0042144E">
        <w:t xml:space="preserve">flexible </w:t>
      </w:r>
      <w:r w:rsidR="0083445E">
        <w:t>in-</w:t>
      </w:r>
      <w:r w:rsidR="00B22D28">
        <w:t>office</w:t>
      </w:r>
      <w:r>
        <w:t xml:space="preserve"> position </w:t>
      </w:r>
      <w:r w:rsidR="00876626">
        <w:t xml:space="preserve">based near </w:t>
      </w:r>
      <w:r w:rsidR="00015101">
        <w:t xml:space="preserve">Arlington, VA. 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4FBBC520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D9F512" w14:textId="461E7620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3D2E" w:rsidRPr="00953D2E">
        <w:t>Oversight of OFAC, ITAR, EAR, and antiboycott compliance</w:t>
      </w:r>
      <w:r w:rsidR="0005517B">
        <w:t xml:space="preserve"> policies </w:t>
      </w:r>
    </w:p>
    <w:p w14:paraId="726E6B5A" w14:textId="02118C83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 xml:space="preserve">Conduct internal audits, assess risks, and implement </w:t>
      </w:r>
      <w:r w:rsidR="00376A6C">
        <w:t xml:space="preserve">corrective action </w:t>
      </w:r>
      <w:r w:rsidR="005B6391">
        <w:t>solutions to ensure compliance</w:t>
      </w:r>
    </w:p>
    <w:p w14:paraId="4639568C" w14:textId="457B4DC8" w:rsidR="0011573B" w:rsidRPr="00A8636E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72CD">
        <w:rPr>
          <w:rFonts w:cstheme="minorHAnsi"/>
        </w:rPr>
        <w:t xml:space="preserve">Subject Matter Expert </w:t>
      </w:r>
      <w:r w:rsidR="00A8636E" w:rsidRPr="00942298">
        <w:rPr>
          <w:rFonts w:cstheme="minorHAnsi"/>
        </w:rPr>
        <w:t>for ECCN Classification, Restricted Party Screening, Sanctions &amp; Embargoes</w:t>
      </w:r>
    </w:p>
    <w:p w14:paraId="2B5C7B31" w14:textId="3C0CF345" w:rsidR="0051232F" w:rsidRPr="00E86579" w:rsidRDefault="0051232F" w:rsidP="005123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Develop </w:t>
      </w:r>
      <w:r w:rsidR="00AD6495">
        <w:t xml:space="preserve">export policies, procedures </w:t>
      </w:r>
      <w:r w:rsidR="002A28F0">
        <w:t>and train</w:t>
      </w:r>
      <w:r w:rsidR="001B29CF">
        <w:t xml:space="preserve">ing to ensure understanding of regulatory </w:t>
      </w:r>
      <w:r w:rsidR="009F1E0B">
        <w:t>impact</w:t>
      </w:r>
    </w:p>
    <w:p w14:paraId="53C61ABE" w14:textId="678BACA2" w:rsidR="00BC4927" w:rsidRDefault="00111F33" w:rsidP="00111F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521C">
        <w:t>Manage</w:t>
      </w:r>
      <w:r w:rsidR="00BC4927">
        <w:t xml:space="preserve"> export </w:t>
      </w:r>
      <w:r w:rsidR="006244E9">
        <w:t>license</w:t>
      </w:r>
      <w:r w:rsidR="001F79DE">
        <w:t xml:space="preserve"> </w:t>
      </w:r>
      <w:r w:rsidR="00BC4927">
        <w:t>submissions</w:t>
      </w:r>
      <w:r w:rsidR="004475B9">
        <w:t xml:space="preserve"> and exemptions </w:t>
      </w:r>
      <w:r w:rsidR="00BC4927">
        <w:t>for high-volume defense programs</w:t>
      </w:r>
      <w:r w:rsidR="00BC4927"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473CE096" w14:textId="70BE68C4" w:rsidR="00111F33" w:rsidRDefault="00111F33" w:rsidP="00111F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Create &amp;</w:t>
      </w:r>
      <w:r w:rsidRPr="00267591">
        <w:t xml:space="preserve"> implement technology control plans</w:t>
      </w:r>
      <w:r>
        <w:t xml:space="preserve">, </w:t>
      </w:r>
      <w:r w:rsidRPr="00267591">
        <w:t>security plans, approval of facility and system access</w:t>
      </w:r>
    </w:p>
    <w:p w14:paraId="0580BCA7" w14:textId="77777777" w:rsidR="00111F33" w:rsidRDefault="00111F33" w:rsidP="00111F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84A7D">
        <w:rPr>
          <w:rFonts w:cstheme="minorHAnsi"/>
        </w:rPr>
        <w:t>Lead</w:t>
      </w:r>
      <w:r w:rsidRPr="008C67AE">
        <w:t xml:space="preserve"> trade-related aspects of </w:t>
      </w:r>
      <w:r>
        <w:t xml:space="preserve">facility </w:t>
      </w:r>
      <w:r w:rsidRPr="008C67AE">
        <w:t>visitor management process</w:t>
      </w:r>
      <w:r>
        <w:t xml:space="preserve"> </w:t>
      </w:r>
    </w:p>
    <w:p w14:paraId="40CB52F7" w14:textId="75085081" w:rsidR="005F521C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521C">
        <w:t>Stay current on export control</w:t>
      </w:r>
      <w:r w:rsidR="006E5B47">
        <w:t xml:space="preserve"> regulations</w:t>
      </w:r>
      <w:r w:rsidR="005F521C">
        <w:t xml:space="preserve"> and industry developments, communicating key updates to leadership and ensuring proactive compliance alignment</w:t>
      </w:r>
      <w:r w:rsidR="005F521C"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53DC07FE" w14:textId="77777777" w:rsidR="0051232F" w:rsidRDefault="0051232F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24DC2C72" w14:textId="04B45201" w:rsidR="00223B6C" w:rsidRDefault="000F4C00" w:rsidP="00B17B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223B6C">
        <w:t>7+ years experience, including 5+ years of ITAR and EAR export licensing and compliance leadership</w:t>
      </w:r>
      <w:r w:rsidR="00223B6C"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6E9B5A02" w14:textId="56014E3A" w:rsidR="00B17B2E" w:rsidRDefault="00B17B2E" w:rsidP="00B17B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3B6C">
        <w:t>Bachelor’s degree in business administration</w:t>
      </w:r>
      <w:r w:rsidR="004E7AC8">
        <w:t>, International Trade, or a related discipline required</w:t>
      </w:r>
    </w:p>
    <w:p w14:paraId="24C9FC2D" w14:textId="43F6EBDF" w:rsidR="008A13F3" w:rsidRDefault="002C44E5" w:rsidP="00B17B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</w:t>
      </w:r>
      <w:r w:rsidRPr="0067613D">
        <w:t>port Compliance certification preferred (</w:t>
      </w:r>
      <w:r>
        <w:t>CES, CECP, CUSECO</w:t>
      </w:r>
      <w:r w:rsidRPr="0067613D">
        <w:t xml:space="preserve"> or equivalent)</w:t>
      </w:r>
    </w:p>
    <w:p w14:paraId="00C2B812" w14:textId="12CA1861" w:rsidR="004702C5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93C85">
        <w:t>In-depth</w:t>
      </w:r>
      <w:r w:rsidR="000320CA">
        <w:t xml:space="preserve"> </w:t>
      </w:r>
      <w:r w:rsidR="000320CA" w:rsidRPr="000320CA">
        <w:t xml:space="preserve">knowledge of ITAR, EAR, </w:t>
      </w:r>
      <w:r w:rsidR="00422799">
        <w:t>BIS, and</w:t>
      </w:r>
      <w:r w:rsidR="000320CA" w:rsidRPr="000320CA">
        <w:t xml:space="preserve"> FTR </w:t>
      </w:r>
      <w:r w:rsidR="004702C5">
        <w:t>regulations</w:t>
      </w:r>
      <w:r w:rsidR="00AE7735">
        <w:t xml:space="preserve"> to create best practices</w:t>
      </w:r>
    </w:p>
    <w:p w14:paraId="7DEFBE80" w14:textId="263B2B9D" w:rsidR="006F713B" w:rsidRDefault="006F713B" w:rsidP="006F71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as an Empowered Official</w:t>
      </w:r>
      <w:r w:rsidR="004702C5">
        <w:t xml:space="preserve"> managing export programs in defense industry</w:t>
      </w:r>
    </w:p>
    <w:p w14:paraId="3E244A52" w14:textId="1143FDD7" w:rsidR="0020782D" w:rsidRDefault="00340835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82D">
        <w:t>Proficiency in Microsoft Office Suite and export compliance software platforms</w:t>
      </w:r>
      <w:r w:rsidR="0020782D"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66CC1D58" w14:textId="7821A783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</w:t>
      </w:r>
      <w:r w:rsidR="000373C3">
        <w:t xml:space="preserve">communication &amp; </w:t>
      </w:r>
      <w:r w:rsidRPr="005607C6">
        <w:t xml:space="preserve">critical thinking skills, ability to manage multiple projects </w:t>
      </w:r>
    </w:p>
    <w:p w14:paraId="35281FFA" w14:textId="5ECCA1CC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3DC3">
        <w:t>Experience working with</w:t>
      </w:r>
      <w:r w:rsidR="00B31D9A">
        <w:t xml:space="preserve"> U.S. Government </w:t>
      </w:r>
      <w:r w:rsidR="0083445E">
        <w:t xml:space="preserve">contracts </w:t>
      </w:r>
      <w:r w:rsidR="001F2BDA">
        <w:t>and</w:t>
      </w:r>
      <w:r w:rsidR="00384FD1">
        <w:t xml:space="preserve"> </w:t>
      </w:r>
      <w:r w:rsidR="00384FD1" w:rsidRPr="00384FD1">
        <w:t>Directorate of Defense Trade Controls</w:t>
      </w:r>
      <w:r w:rsidR="00384FD1">
        <w:t xml:space="preserve"> (DTCC)</w:t>
      </w:r>
    </w:p>
    <w:p w14:paraId="60879535" w14:textId="398484D0" w:rsidR="00215F2B" w:rsidRDefault="004A0801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Must have or be able to </w:t>
      </w:r>
      <w:r w:rsidR="00D424B0">
        <w:t xml:space="preserve">obtain </w:t>
      </w:r>
      <w:r w:rsidR="00F64CD5">
        <w:t>security clearance</w:t>
      </w: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60B36569" w14:textId="4E9DFCEA" w:rsidR="00992709" w:rsidRPr="00EE5EB6" w:rsidRDefault="00AC7CEF" w:rsidP="008C4B5E">
      <w:pPr>
        <w:pStyle w:val="NoSpacing"/>
        <w:jc w:val="center"/>
        <w:rPr>
          <w:bCs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7E37EC00" w14:textId="77777777" w:rsidR="00B53916" w:rsidRDefault="00F148A0" w:rsidP="00084A7D">
      <w:pPr>
        <w:jc w:val="center"/>
      </w:pPr>
      <w:r>
        <w:rPr>
          <w:noProof/>
        </w:rPr>
        <w:drawing>
          <wp:inline distT="0" distB="0" distL="0" distR="0" wp14:anchorId="70A9A32B" wp14:editId="1DFC6CBC">
            <wp:extent cx="1714500" cy="34290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1700E94" w:rsidR="00EE5EB6" w:rsidRPr="00215F2B" w:rsidRDefault="00B53916" w:rsidP="00084A7D">
      <w:pPr>
        <w:jc w:val="center"/>
        <w:rPr>
          <w:rFonts w:asciiTheme="minorHAnsi" w:hAnsiTheme="minorHAnsi" w:cstheme="minorHAnsi"/>
          <w:b/>
          <w:u w:val="single"/>
        </w:rPr>
      </w:pPr>
      <w:hyperlink r:id="rId8" w:history="1">
        <w:r w:rsidRPr="00F62449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032E9" w14:textId="77777777" w:rsidR="008E4FA6" w:rsidRDefault="008E4FA6" w:rsidP="00FF0313">
      <w:r>
        <w:separator/>
      </w:r>
    </w:p>
  </w:endnote>
  <w:endnote w:type="continuationSeparator" w:id="0">
    <w:p w14:paraId="329D31DC" w14:textId="77777777" w:rsidR="008E4FA6" w:rsidRDefault="008E4FA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9DD2" w14:textId="77777777" w:rsidR="008E4FA6" w:rsidRDefault="008E4FA6" w:rsidP="00FF0313">
      <w:r>
        <w:separator/>
      </w:r>
    </w:p>
  </w:footnote>
  <w:footnote w:type="continuationSeparator" w:id="0">
    <w:p w14:paraId="123DE22F" w14:textId="77777777" w:rsidR="008E4FA6" w:rsidRDefault="008E4FA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855A60A">
          <wp:extent cx="4908550" cy="1459549"/>
          <wp:effectExtent l="0" t="0" r="6350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082" cy="1474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35"/>
    <w:rsid w:val="000040AC"/>
    <w:rsid w:val="000061DB"/>
    <w:rsid w:val="00012F86"/>
    <w:rsid w:val="00015101"/>
    <w:rsid w:val="00017649"/>
    <w:rsid w:val="00017DF9"/>
    <w:rsid w:val="000200CC"/>
    <w:rsid w:val="00026729"/>
    <w:rsid w:val="000320CA"/>
    <w:rsid w:val="000373C3"/>
    <w:rsid w:val="0004272A"/>
    <w:rsid w:val="00044AE7"/>
    <w:rsid w:val="0004545C"/>
    <w:rsid w:val="00050633"/>
    <w:rsid w:val="00053240"/>
    <w:rsid w:val="0005517B"/>
    <w:rsid w:val="00070C11"/>
    <w:rsid w:val="000779CD"/>
    <w:rsid w:val="0008159F"/>
    <w:rsid w:val="00081B6C"/>
    <w:rsid w:val="000848AB"/>
    <w:rsid w:val="00084A7D"/>
    <w:rsid w:val="00090353"/>
    <w:rsid w:val="00092D61"/>
    <w:rsid w:val="00093752"/>
    <w:rsid w:val="000963CC"/>
    <w:rsid w:val="000A34F5"/>
    <w:rsid w:val="000A691E"/>
    <w:rsid w:val="000C275A"/>
    <w:rsid w:val="000C3F74"/>
    <w:rsid w:val="000C5EA2"/>
    <w:rsid w:val="000D14DD"/>
    <w:rsid w:val="000D276F"/>
    <w:rsid w:val="000D59E7"/>
    <w:rsid w:val="000E474E"/>
    <w:rsid w:val="000F18BC"/>
    <w:rsid w:val="000F3903"/>
    <w:rsid w:val="000F4C00"/>
    <w:rsid w:val="000F5494"/>
    <w:rsid w:val="00105312"/>
    <w:rsid w:val="00106F93"/>
    <w:rsid w:val="00110C66"/>
    <w:rsid w:val="00111F33"/>
    <w:rsid w:val="0011241F"/>
    <w:rsid w:val="0011573B"/>
    <w:rsid w:val="001208A0"/>
    <w:rsid w:val="001212EA"/>
    <w:rsid w:val="00124499"/>
    <w:rsid w:val="00132453"/>
    <w:rsid w:val="001332A7"/>
    <w:rsid w:val="00152948"/>
    <w:rsid w:val="00153B52"/>
    <w:rsid w:val="00157B08"/>
    <w:rsid w:val="00161FD6"/>
    <w:rsid w:val="00167536"/>
    <w:rsid w:val="001819EE"/>
    <w:rsid w:val="001829AD"/>
    <w:rsid w:val="0019485A"/>
    <w:rsid w:val="00195729"/>
    <w:rsid w:val="00195C6C"/>
    <w:rsid w:val="00197126"/>
    <w:rsid w:val="001A1725"/>
    <w:rsid w:val="001A3797"/>
    <w:rsid w:val="001A49A4"/>
    <w:rsid w:val="001B0EF3"/>
    <w:rsid w:val="001B29CF"/>
    <w:rsid w:val="001C475D"/>
    <w:rsid w:val="001D6317"/>
    <w:rsid w:val="001D7623"/>
    <w:rsid w:val="001E2870"/>
    <w:rsid w:val="001F287E"/>
    <w:rsid w:val="001F2BDA"/>
    <w:rsid w:val="001F79DE"/>
    <w:rsid w:val="0020182E"/>
    <w:rsid w:val="0020782D"/>
    <w:rsid w:val="00215F2B"/>
    <w:rsid w:val="00216DC7"/>
    <w:rsid w:val="00217819"/>
    <w:rsid w:val="00217E12"/>
    <w:rsid w:val="00223B6C"/>
    <w:rsid w:val="00230C89"/>
    <w:rsid w:val="00232AC0"/>
    <w:rsid w:val="00233DC3"/>
    <w:rsid w:val="002375A8"/>
    <w:rsid w:val="00237C4F"/>
    <w:rsid w:val="00240989"/>
    <w:rsid w:val="002419E3"/>
    <w:rsid w:val="00242EBF"/>
    <w:rsid w:val="00243E11"/>
    <w:rsid w:val="00253270"/>
    <w:rsid w:val="00256AD9"/>
    <w:rsid w:val="00267591"/>
    <w:rsid w:val="00267C0E"/>
    <w:rsid w:val="00271185"/>
    <w:rsid w:val="002802C2"/>
    <w:rsid w:val="00291F59"/>
    <w:rsid w:val="002A1186"/>
    <w:rsid w:val="002A26C4"/>
    <w:rsid w:val="002A28F0"/>
    <w:rsid w:val="002B2466"/>
    <w:rsid w:val="002B6FFA"/>
    <w:rsid w:val="002C0033"/>
    <w:rsid w:val="002C04E6"/>
    <w:rsid w:val="002C0AE7"/>
    <w:rsid w:val="002C44E5"/>
    <w:rsid w:val="002D1DAE"/>
    <w:rsid w:val="002E3F5E"/>
    <w:rsid w:val="002E6750"/>
    <w:rsid w:val="002F093F"/>
    <w:rsid w:val="002F238A"/>
    <w:rsid w:val="003030EF"/>
    <w:rsid w:val="00311ACF"/>
    <w:rsid w:val="00313378"/>
    <w:rsid w:val="00313F18"/>
    <w:rsid w:val="00320EFB"/>
    <w:rsid w:val="003336D9"/>
    <w:rsid w:val="00340835"/>
    <w:rsid w:val="003441DB"/>
    <w:rsid w:val="003565F0"/>
    <w:rsid w:val="003569EC"/>
    <w:rsid w:val="003647FB"/>
    <w:rsid w:val="00374ECB"/>
    <w:rsid w:val="00376A6C"/>
    <w:rsid w:val="003819C8"/>
    <w:rsid w:val="00384FD1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16619"/>
    <w:rsid w:val="00421099"/>
    <w:rsid w:val="0042144E"/>
    <w:rsid w:val="00422799"/>
    <w:rsid w:val="00424186"/>
    <w:rsid w:val="0042594D"/>
    <w:rsid w:val="004303D0"/>
    <w:rsid w:val="00433D4E"/>
    <w:rsid w:val="0044116E"/>
    <w:rsid w:val="00445276"/>
    <w:rsid w:val="00446C86"/>
    <w:rsid w:val="004475B9"/>
    <w:rsid w:val="00447802"/>
    <w:rsid w:val="0044789F"/>
    <w:rsid w:val="00455446"/>
    <w:rsid w:val="00455A95"/>
    <w:rsid w:val="00460752"/>
    <w:rsid w:val="00465122"/>
    <w:rsid w:val="004702C5"/>
    <w:rsid w:val="004716C4"/>
    <w:rsid w:val="0047426A"/>
    <w:rsid w:val="00474A0B"/>
    <w:rsid w:val="00475D79"/>
    <w:rsid w:val="00481368"/>
    <w:rsid w:val="0048306E"/>
    <w:rsid w:val="00487FF4"/>
    <w:rsid w:val="004940B7"/>
    <w:rsid w:val="00494CA5"/>
    <w:rsid w:val="00495E3F"/>
    <w:rsid w:val="004A0801"/>
    <w:rsid w:val="004B0122"/>
    <w:rsid w:val="004B0F35"/>
    <w:rsid w:val="004B5BC2"/>
    <w:rsid w:val="004C0728"/>
    <w:rsid w:val="004D114D"/>
    <w:rsid w:val="004D177C"/>
    <w:rsid w:val="004E460C"/>
    <w:rsid w:val="004E7AC8"/>
    <w:rsid w:val="004F3C20"/>
    <w:rsid w:val="00500DF3"/>
    <w:rsid w:val="005035B7"/>
    <w:rsid w:val="00503B86"/>
    <w:rsid w:val="00505B36"/>
    <w:rsid w:val="00506CF2"/>
    <w:rsid w:val="0051232F"/>
    <w:rsid w:val="00513A89"/>
    <w:rsid w:val="00517802"/>
    <w:rsid w:val="0052303E"/>
    <w:rsid w:val="00526337"/>
    <w:rsid w:val="00536371"/>
    <w:rsid w:val="005607C6"/>
    <w:rsid w:val="00560F31"/>
    <w:rsid w:val="005631DF"/>
    <w:rsid w:val="00577098"/>
    <w:rsid w:val="005814F8"/>
    <w:rsid w:val="0058338D"/>
    <w:rsid w:val="005844F5"/>
    <w:rsid w:val="00587D36"/>
    <w:rsid w:val="00591B0E"/>
    <w:rsid w:val="005B12FC"/>
    <w:rsid w:val="005B6391"/>
    <w:rsid w:val="005C175C"/>
    <w:rsid w:val="005D3612"/>
    <w:rsid w:val="005D4C79"/>
    <w:rsid w:val="005D7628"/>
    <w:rsid w:val="005E2C99"/>
    <w:rsid w:val="005E38CE"/>
    <w:rsid w:val="005E5D74"/>
    <w:rsid w:val="005E75C3"/>
    <w:rsid w:val="005F521C"/>
    <w:rsid w:val="006117DB"/>
    <w:rsid w:val="00616405"/>
    <w:rsid w:val="00620B60"/>
    <w:rsid w:val="006244E9"/>
    <w:rsid w:val="00624C43"/>
    <w:rsid w:val="006255A7"/>
    <w:rsid w:val="006429DC"/>
    <w:rsid w:val="00652B41"/>
    <w:rsid w:val="00652DC1"/>
    <w:rsid w:val="006538C1"/>
    <w:rsid w:val="00660027"/>
    <w:rsid w:val="006712A9"/>
    <w:rsid w:val="00682C8A"/>
    <w:rsid w:val="006908EB"/>
    <w:rsid w:val="006931AE"/>
    <w:rsid w:val="006A04B7"/>
    <w:rsid w:val="006A5085"/>
    <w:rsid w:val="006A6381"/>
    <w:rsid w:val="006A73BF"/>
    <w:rsid w:val="006B6558"/>
    <w:rsid w:val="006C4625"/>
    <w:rsid w:val="006D667D"/>
    <w:rsid w:val="006E5B47"/>
    <w:rsid w:val="006E5FBD"/>
    <w:rsid w:val="006E61FC"/>
    <w:rsid w:val="006F6142"/>
    <w:rsid w:val="006F713B"/>
    <w:rsid w:val="00701437"/>
    <w:rsid w:val="0070298E"/>
    <w:rsid w:val="0070673D"/>
    <w:rsid w:val="00710604"/>
    <w:rsid w:val="00712F72"/>
    <w:rsid w:val="0072007C"/>
    <w:rsid w:val="00720083"/>
    <w:rsid w:val="00731ABE"/>
    <w:rsid w:val="00733C95"/>
    <w:rsid w:val="0073598C"/>
    <w:rsid w:val="00735E95"/>
    <w:rsid w:val="00743866"/>
    <w:rsid w:val="0075268D"/>
    <w:rsid w:val="00754292"/>
    <w:rsid w:val="00764A6F"/>
    <w:rsid w:val="00770E4A"/>
    <w:rsid w:val="00783C7B"/>
    <w:rsid w:val="0079586A"/>
    <w:rsid w:val="007A41C9"/>
    <w:rsid w:val="007A52A7"/>
    <w:rsid w:val="007B31DA"/>
    <w:rsid w:val="007B3F6A"/>
    <w:rsid w:val="007C1014"/>
    <w:rsid w:val="007E4C73"/>
    <w:rsid w:val="007E57C9"/>
    <w:rsid w:val="007E7192"/>
    <w:rsid w:val="007F12FB"/>
    <w:rsid w:val="00800478"/>
    <w:rsid w:val="008026B6"/>
    <w:rsid w:val="00824D5B"/>
    <w:rsid w:val="00825532"/>
    <w:rsid w:val="008311A4"/>
    <w:rsid w:val="0083445E"/>
    <w:rsid w:val="0083680F"/>
    <w:rsid w:val="00837EFA"/>
    <w:rsid w:val="008400D6"/>
    <w:rsid w:val="00847F6D"/>
    <w:rsid w:val="00850576"/>
    <w:rsid w:val="0085209E"/>
    <w:rsid w:val="00857737"/>
    <w:rsid w:val="00860B00"/>
    <w:rsid w:val="0086519F"/>
    <w:rsid w:val="00876626"/>
    <w:rsid w:val="00890400"/>
    <w:rsid w:val="008941F6"/>
    <w:rsid w:val="008A0FBF"/>
    <w:rsid w:val="008A13F3"/>
    <w:rsid w:val="008A2AEC"/>
    <w:rsid w:val="008A4682"/>
    <w:rsid w:val="008A4E12"/>
    <w:rsid w:val="008A7A2D"/>
    <w:rsid w:val="008B1E5F"/>
    <w:rsid w:val="008B3462"/>
    <w:rsid w:val="008B4EB1"/>
    <w:rsid w:val="008C10C8"/>
    <w:rsid w:val="008C3539"/>
    <w:rsid w:val="008C4B5E"/>
    <w:rsid w:val="008C67AE"/>
    <w:rsid w:val="008D28DB"/>
    <w:rsid w:val="008D2A5F"/>
    <w:rsid w:val="008D5A79"/>
    <w:rsid w:val="008E499E"/>
    <w:rsid w:val="008E4FA6"/>
    <w:rsid w:val="008E7B21"/>
    <w:rsid w:val="008F4115"/>
    <w:rsid w:val="008F619E"/>
    <w:rsid w:val="008F6381"/>
    <w:rsid w:val="00910224"/>
    <w:rsid w:val="00913099"/>
    <w:rsid w:val="0091588A"/>
    <w:rsid w:val="00921AD2"/>
    <w:rsid w:val="00921EAD"/>
    <w:rsid w:val="00922A90"/>
    <w:rsid w:val="00926BD0"/>
    <w:rsid w:val="00942298"/>
    <w:rsid w:val="00943614"/>
    <w:rsid w:val="00953D2E"/>
    <w:rsid w:val="00962D93"/>
    <w:rsid w:val="009710BC"/>
    <w:rsid w:val="009840D7"/>
    <w:rsid w:val="009852B4"/>
    <w:rsid w:val="00986DE2"/>
    <w:rsid w:val="009870DC"/>
    <w:rsid w:val="009912AC"/>
    <w:rsid w:val="00992709"/>
    <w:rsid w:val="00993C85"/>
    <w:rsid w:val="00995A45"/>
    <w:rsid w:val="009B23A3"/>
    <w:rsid w:val="009B6F37"/>
    <w:rsid w:val="009C2FD5"/>
    <w:rsid w:val="009C3683"/>
    <w:rsid w:val="009C4129"/>
    <w:rsid w:val="009C414E"/>
    <w:rsid w:val="009D03E0"/>
    <w:rsid w:val="009D1124"/>
    <w:rsid w:val="009D1DFC"/>
    <w:rsid w:val="009D6CD7"/>
    <w:rsid w:val="009D7F34"/>
    <w:rsid w:val="009E613C"/>
    <w:rsid w:val="009E64A6"/>
    <w:rsid w:val="009F1E0B"/>
    <w:rsid w:val="00A04538"/>
    <w:rsid w:val="00A14981"/>
    <w:rsid w:val="00A17244"/>
    <w:rsid w:val="00A22D4C"/>
    <w:rsid w:val="00A23B41"/>
    <w:rsid w:val="00A264D9"/>
    <w:rsid w:val="00A269F6"/>
    <w:rsid w:val="00A2747A"/>
    <w:rsid w:val="00A27CE3"/>
    <w:rsid w:val="00A310F8"/>
    <w:rsid w:val="00A316DB"/>
    <w:rsid w:val="00A33655"/>
    <w:rsid w:val="00A40FBE"/>
    <w:rsid w:val="00A44477"/>
    <w:rsid w:val="00A444C3"/>
    <w:rsid w:val="00A470AB"/>
    <w:rsid w:val="00A51F7F"/>
    <w:rsid w:val="00A669B5"/>
    <w:rsid w:val="00A72118"/>
    <w:rsid w:val="00A752F4"/>
    <w:rsid w:val="00A761EB"/>
    <w:rsid w:val="00A8636E"/>
    <w:rsid w:val="00A94249"/>
    <w:rsid w:val="00A966C7"/>
    <w:rsid w:val="00AA1453"/>
    <w:rsid w:val="00AB646D"/>
    <w:rsid w:val="00AC3E44"/>
    <w:rsid w:val="00AC5402"/>
    <w:rsid w:val="00AC637F"/>
    <w:rsid w:val="00AC7CEF"/>
    <w:rsid w:val="00AD2684"/>
    <w:rsid w:val="00AD34C8"/>
    <w:rsid w:val="00AD6495"/>
    <w:rsid w:val="00AE4572"/>
    <w:rsid w:val="00AE7735"/>
    <w:rsid w:val="00AF1A82"/>
    <w:rsid w:val="00AF27A9"/>
    <w:rsid w:val="00B0463D"/>
    <w:rsid w:val="00B048DD"/>
    <w:rsid w:val="00B13768"/>
    <w:rsid w:val="00B14012"/>
    <w:rsid w:val="00B14898"/>
    <w:rsid w:val="00B17B2E"/>
    <w:rsid w:val="00B20224"/>
    <w:rsid w:val="00B22D28"/>
    <w:rsid w:val="00B254F7"/>
    <w:rsid w:val="00B260EF"/>
    <w:rsid w:val="00B306C3"/>
    <w:rsid w:val="00B31D9A"/>
    <w:rsid w:val="00B35723"/>
    <w:rsid w:val="00B44ACB"/>
    <w:rsid w:val="00B462B8"/>
    <w:rsid w:val="00B46FC8"/>
    <w:rsid w:val="00B53916"/>
    <w:rsid w:val="00B772CD"/>
    <w:rsid w:val="00B84E08"/>
    <w:rsid w:val="00B92657"/>
    <w:rsid w:val="00B9627B"/>
    <w:rsid w:val="00B97461"/>
    <w:rsid w:val="00BB3D13"/>
    <w:rsid w:val="00BB5D36"/>
    <w:rsid w:val="00BC1B63"/>
    <w:rsid w:val="00BC4927"/>
    <w:rsid w:val="00BD059B"/>
    <w:rsid w:val="00BD2B35"/>
    <w:rsid w:val="00BD3EDE"/>
    <w:rsid w:val="00BE3018"/>
    <w:rsid w:val="00BF7233"/>
    <w:rsid w:val="00C00E94"/>
    <w:rsid w:val="00C079BF"/>
    <w:rsid w:val="00C1105C"/>
    <w:rsid w:val="00C213BE"/>
    <w:rsid w:val="00C23EFF"/>
    <w:rsid w:val="00C260E9"/>
    <w:rsid w:val="00C478F5"/>
    <w:rsid w:val="00C502EB"/>
    <w:rsid w:val="00C5568F"/>
    <w:rsid w:val="00C62644"/>
    <w:rsid w:val="00C8222A"/>
    <w:rsid w:val="00C878D2"/>
    <w:rsid w:val="00C94F66"/>
    <w:rsid w:val="00C96606"/>
    <w:rsid w:val="00CA1257"/>
    <w:rsid w:val="00CA402D"/>
    <w:rsid w:val="00CB356C"/>
    <w:rsid w:val="00CC2740"/>
    <w:rsid w:val="00CD5DCC"/>
    <w:rsid w:val="00CE47A2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4157C"/>
    <w:rsid w:val="00D424B0"/>
    <w:rsid w:val="00D47BD2"/>
    <w:rsid w:val="00D551AE"/>
    <w:rsid w:val="00D6001E"/>
    <w:rsid w:val="00D70596"/>
    <w:rsid w:val="00D72640"/>
    <w:rsid w:val="00D753C9"/>
    <w:rsid w:val="00D81CA1"/>
    <w:rsid w:val="00D82E60"/>
    <w:rsid w:val="00D9759B"/>
    <w:rsid w:val="00DA6A15"/>
    <w:rsid w:val="00DA6C61"/>
    <w:rsid w:val="00DB0669"/>
    <w:rsid w:val="00DE5982"/>
    <w:rsid w:val="00DE5A20"/>
    <w:rsid w:val="00DE62E3"/>
    <w:rsid w:val="00DF02D3"/>
    <w:rsid w:val="00DF3906"/>
    <w:rsid w:val="00DF3992"/>
    <w:rsid w:val="00DF39DC"/>
    <w:rsid w:val="00E00D82"/>
    <w:rsid w:val="00E077E5"/>
    <w:rsid w:val="00E1363B"/>
    <w:rsid w:val="00E24D9D"/>
    <w:rsid w:val="00E27B38"/>
    <w:rsid w:val="00E3340D"/>
    <w:rsid w:val="00E40EBB"/>
    <w:rsid w:val="00E45592"/>
    <w:rsid w:val="00E50919"/>
    <w:rsid w:val="00E62EFA"/>
    <w:rsid w:val="00E66159"/>
    <w:rsid w:val="00E677E0"/>
    <w:rsid w:val="00E73262"/>
    <w:rsid w:val="00E77F60"/>
    <w:rsid w:val="00E86579"/>
    <w:rsid w:val="00E97D54"/>
    <w:rsid w:val="00EA615A"/>
    <w:rsid w:val="00EC5214"/>
    <w:rsid w:val="00EE5EB6"/>
    <w:rsid w:val="00EF4AFF"/>
    <w:rsid w:val="00F01BC1"/>
    <w:rsid w:val="00F0377D"/>
    <w:rsid w:val="00F148A0"/>
    <w:rsid w:val="00F3289C"/>
    <w:rsid w:val="00F35B78"/>
    <w:rsid w:val="00F35D6F"/>
    <w:rsid w:val="00F477DC"/>
    <w:rsid w:val="00F47927"/>
    <w:rsid w:val="00F50614"/>
    <w:rsid w:val="00F5169C"/>
    <w:rsid w:val="00F5207B"/>
    <w:rsid w:val="00F525E4"/>
    <w:rsid w:val="00F54FC3"/>
    <w:rsid w:val="00F57CA2"/>
    <w:rsid w:val="00F64CD5"/>
    <w:rsid w:val="00F6715B"/>
    <w:rsid w:val="00F67C49"/>
    <w:rsid w:val="00F73627"/>
    <w:rsid w:val="00F768BD"/>
    <w:rsid w:val="00F914BC"/>
    <w:rsid w:val="00F92CA3"/>
    <w:rsid w:val="00FB1651"/>
    <w:rsid w:val="00FB447A"/>
    <w:rsid w:val="00FC2387"/>
    <w:rsid w:val="00FC7364"/>
    <w:rsid w:val="00FE314A"/>
    <w:rsid w:val="00FE3FEB"/>
    <w:rsid w:val="00FE48A2"/>
    <w:rsid w:val="00FF0313"/>
    <w:rsid w:val="00FF03EE"/>
    <w:rsid w:val="00FF2E65"/>
    <w:rsid w:val="00FF3297"/>
    <w:rsid w:val="00FF4AE5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286</Words>
  <Characters>1915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55</cp:revision>
  <cp:lastPrinted>2020-08-28T18:22:00Z</cp:lastPrinted>
  <dcterms:created xsi:type="dcterms:W3CDTF">2025-10-14T00:56:00Z</dcterms:created>
  <dcterms:modified xsi:type="dcterms:W3CDTF">2025-10-14T01:56:00Z</dcterms:modified>
</cp:coreProperties>
</file>