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4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522"/>
        <w:gridCol w:w="2696"/>
        <w:gridCol w:w="2522"/>
      </w:tblGrid>
      <w:tr w:rsidR="00A01B48" w:rsidRPr="00821189" w14:paraId="7BD658B7" w14:textId="77777777" w:rsidTr="00A01B48">
        <w:trPr>
          <w:trHeight w:val="230"/>
        </w:trPr>
        <w:tc>
          <w:tcPr>
            <w:tcW w:w="2794" w:type="dxa"/>
            <w:tcBorders>
              <w:top w:val="single" w:sz="4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251F8346" w14:textId="77777777" w:rsidR="000D6284" w:rsidRPr="008A2C16" w:rsidRDefault="000D6284" w:rsidP="0061061B">
            <w:pPr>
              <w:pStyle w:val="BodyText"/>
              <w:tabs>
                <w:tab w:val="left" w:pos="612"/>
                <w:tab w:val="left" w:pos="7740"/>
              </w:tabs>
              <w:spacing w:before="40" w:after="40"/>
              <w:rPr>
                <w:rFonts w:ascii="Open Sans" w:hAnsi="Open Sans" w:cs="Open Sans"/>
                <w:b/>
                <w:bCs/>
                <w:color w:val="0056A2"/>
                <w:sz w:val="22"/>
              </w:rPr>
            </w:pPr>
            <w:r w:rsidRPr="008A2C16">
              <w:rPr>
                <w:rFonts w:ascii="Open Sans" w:hAnsi="Open Sans" w:cs="Open Sans"/>
                <w:b/>
                <w:bCs/>
                <w:color w:val="0056A2"/>
                <w:sz w:val="22"/>
              </w:rPr>
              <w:t>Position Title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4FBED72" w14:textId="2EF193FC" w:rsidR="000D6284" w:rsidRPr="00821189" w:rsidRDefault="00AC70E4" w:rsidP="00DA0B38">
            <w:pPr>
              <w:pStyle w:val="JDNobullet"/>
            </w:pPr>
            <w:r>
              <w:t>Import Export</w:t>
            </w:r>
            <w:r w:rsidR="004542DA">
              <w:t xml:space="preserve"> Manager</w:t>
            </w:r>
          </w:p>
        </w:tc>
        <w:tc>
          <w:tcPr>
            <w:tcW w:w="2790" w:type="dxa"/>
            <w:tcBorders>
              <w:top w:val="single" w:sz="4" w:space="0" w:color="7F7F7F" w:themeColor="text1" w:themeTint="80"/>
              <w:bottom w:val="single" w:sz="6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0FD1002A" w14:textId="77777777" w:rsidR="000D6284" w:rsidRPr="00821189" w:rsidRDefault="000D6284" w:rsidP="0061061B">
            <w:pPr>
              <w:pStyle w:val="BodyText"/>
              <w:tabs>
                <w:tab w:val="left" w:pos="612"/>
                <w:tab w:val="left" w:pos="7740"/>
              </w:tabs>
              <w:spacing w:before="40" w:after="40"/>
              <w:rPr>
                <w:rFonts w:ascii="Open Sans" w:hAnsi="Open Sans" w:cs="Open Sans"/>
                <w:b/>
                <w:bCs/>
                <w:color w:val="0056A2"/>
                <w:sz w:val="22"/>
              </w:rPr>
            </w:pPr>
            <w:r w:rsidRPr="003F0882">
              <w:rPr>
                <w:rFonts w:ascii="Open Sans" w:hAnsi="Open Sans" w:cs="Open Sans"/>
                <w:b/>
                <w:bCs/>
                <w:color w:val="0056A2"/>
                <w:sz w:val="22"/>
              </w:rPr>
              <w:t>Working Title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60000540" w14:textId="71ED4841" w:rsidR="000D6284" w:rsidRPr="00821189" w:rsidRDefault="00AC70E4" w:rsidP="00DA0B38">
            <w:pPr>
              <w:pStyle w:val="JDNobullet"/>
            </w:pPr>
            <w:r>
              <w:t>Import Export</w:t>
            </w:r>
            <w:r w:rsidR="004542DA">
              <w:t xml:space="preserve"> Manager</w:t>
            </w:r>
          </w:p>
        </w:tc>
      </w:tr>
      <w:tr w:rsidR="000D6284" w:rsidRPr="00821189" w14:paraId="0684F60C" w14:textId="77777777" w:rsidTr="00A01B48">
        <w:trPr>
          <w:trHeight w:val="230"/>
        </w:trPr>
        <w:tc>
          <w:tcPr>
            <w:tcW w:w="279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691656F8" w14:textId="77777777" w:rsidR="000D6284" w:rsidRPr="008A2C16" w:rsidRDefault="000D6284" w:rsidP="0061061B">
            <w:pPr>
              <w:pStyle w:val="BodyText"/>
              <w:tabs>
                <w:tab w:val="left" w:pos="612"/>
                <w:tab w:val="left" w:pos="7740"/>
              </w:tabs>
              <w:spacing w:before="40" w:after="40"/>
              <w:rPr>
                <w:rFonts w:ascii="Open Sans" w:hAnsi="Open Sans" w:cs="Open Sans"/>
                <w:b/>
                <w:bCs/>
                <w:color w:val="0056A2"/>
                <w:sz w:val="22"/>
              </w:rPr>
            </w:pPr>
            <w:r w:rsidRPr="008A2C16">
              <w:rPr>
                <w:rFonts w:ascii="Open Sans" w:hAnsi="Open Sans" w:cs="Open Sans"/>
                <w:b/>
                <w:bCs/>
                <w:color w:val="0056A2"/>
                <w:sz w:val="22"/>
              </w:rPr>
              <w:t>Reports to Title(s)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191356EA" w14:textId="07A1C241" w:rsidR="000D6284" w:rsidRPr="00A619A0" w:rsidRDefault="004542DA" w:rsidP="00DA0B38">
            <w:pPr>
              <w:pStyle w:val="JDNobullet"/>
              <w:rPr>
                <w:rFonts w:cs="Open Sans"/>
                <w:bCs/>
                <w:szCs w:val="20"/>
              </w:rPr>
            </w:pPr>
            <w:r>
              <w:rPr>
                <w:rFonts w:cs="Open Sans"/>
                <w:bCs/>
                <w:szCs w:val="20"/>
              </w:rPr>
              <w:t>Director</w:t>
            </w:r>
          </w:p>
        </w:tc>
        <w:tc>
          <w:tcPr>
            <w:tcW w:w="2790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15FA1B4A" w14:textId="77777777" w:rsidR="000D6284" w:rsidRPr="00821189" w:rsidRDefault="000D6284" w:rsidP="0061061B">
            <w:pPr>
              <w:pStyle w:val="BodyText"/>
              <w:tabs>
                <w:tab w:val="left" w:pos="612"/>
                <w:tab w:val="left" w:pos="7740"/>
              </w:tabs>
              <w:spacing w:before="40" w:after="40"/>
              <w:rPr>
                <w:rFonts w:ascii="Open Sans" w:hAnsi="Open Sans" w:cs="Open Sans"/>
                <w:b/>
                <w:bCs/>
                <w:color w:val="0056A2"/>
                <w:sz w:val="22"/>
              </w:rPr>
            </w:pPr>
            <w:r w:rsidRPr="00821189">
              <w:rPr>
                <w:rFonts w:ascii="Open Sans" w:hAnsi="Open Sans" w:cs="Open Sans"/>
                <w:b/>
                <w:bCs/>
                <w:color w:val="0056A2"/>
                <w:sz w:val="22"/>
              </w:rPr>
              <w:t>FLSA Status (US Only)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6F595EA" w14:textId="452AC5D1" w:rsidR="000D6284" w:rsidRPr="00821189" w:rsidRDefault="004542DA" w:rsidP="00DA0B38">
            <w:pPr>
              <w:pStyle w:val="JDNobullet"/>
            </w:pPr>
            <w:r>
              <w:t>Exempt</w:t>
            </w:r>
          </w:p>
        </w:tc>
      </w:tr>
      <w:tr w:rsidR="00552A1C" w:rsidRPr="00821189" w14:paraId="757B3B1F" w14:textId="77777777" w:rsidTr="00A01B48">
        <w:trPr>
          <w:gridAfter w:val="2"/>
          <w:wAfter w:w="5400" w:type="dxa"/>
          <w:trHeight w:val="230"/>
        </w:trPr>
        <w:tc>
          <w:tcPr>
            <w:tcW w:w="279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35DFDB23" w14:textId="77777777" w:rsidR="00552A1C" w:rsidRPr="008A2C16" w:rsidRDefault="00552A1C" w:rsidP="0061061B">
            <w:pPr>
              <w:pStyle w:val="BodyText"/>
              <w:tabs>
                <w:tab w:val="left" w:pos="612"/>
                <w:tab w:val="left" w:pos="7740"/>
              </w:tabs>
              <w:spacing w:before="40" w:after="40"/>
              <w:rPr>
                <w:rFonts w:ascii="Open Sans" w:hAnsi="Open Sans" w:cs="Open Sans"/>
                <w:b/>
                <w:bCs/>
                <w:color w:val="0056A2"/>
                <w:sz w:val="22"/>
              </w:rPr>
            </w:pPr>
            <w:r w:rsidRPr="008A2C16">
              <w:rPr>
                <w:rFonts w:ascii="Open Sans" w:hAnsi="Open Sans" w:cs="Open Sans"/>
                <w:b/>
                <w:bCs/>
                <w:color w:val="0056A2"/>
                <w:sz w:val="22"/>
              </w:rPr>
              <w:t>Effective Date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67E6B111" w14:textId="1170F9EA" w:rsidR="00552A1C" w:rsidRPr="006A687A" w:rsidRDefault="00B62617" w:rsidP="00DA0B38">
            <w:pPr>
              <w:pStyle w:val="JDNobullet"/>
              <w:rPr>
                <w:rFonts w:cs="Open Sans"/>
                <w:szCs w:val="20"/>
              </w:rPr>
            </w:pPr>
            <w:r>
              <w:rPr>
                <w:rFonts w:cs="Open Sans"/>
                <w:szCs w:val="20"/>
              </w:rPr>
              <w:t>August 21, 2025</w:t>
            </w:r>
          </w:p>
        </w:tc>
      </w:tr>
    </w:tbl>
    <w:p w14:paraId="0A180531" w14:textId="77777777" w:rsidR="00B27816" w:rsidRPr="0091118A" w:rsidRDefault="00B27816" w:rsidP="00F77090">
      <w:pPr>
        <w:rPr>
          <w:rFonts w:ascii="Open Sans" w:hAnsi="Open Sans" w:cs="Open Sans"/>
          <w:sz w:val="20"/>
          <w:szCs w:val="20"/>
        </w:rPr>
      </w:pPr>
    </w:p>
    <w:p w14:paraId="1D5AB7E8" w14:textId="64B09E58" w:rsidR="00812C51" w:rsidRDefault="00052D69" w:rsidP="00F10ECF">
      <w:pPr>
        <w:tabs>
          <w:tab w:val="left" w:pos="1824"/>
        </w:tabs>
        <w:rPr>
          <w:rFonts w:ascii="Open Sans" w:hAnsi="Open Sans" w:cs="Open Sans"/>
          <w:b/>
          <w:color w:val="0056A2"/>
          <w:szCs w:val="22"/>
        </w:rPr>
      </w:pPr>
      <w:r w:rsidRPr="00AD0C28">
        <w:rPr>
          <w:rFonts w:ascii="Open Sans" w:hAnsi="Open Sans" w:cs="Open Sans"/>
          <w:b/>
          <w:color w:val="0056A2"/>
          <w:szCs w:val="22"/>
        </w:rPr>
        <w:t>SUMMARY</w:t>
      </w:r>
    </w:p>
    <w:p w14:paraId="2ADF7654" w14:textId="0C97E959" w:rsidR="004542DA" w:rsidRPr="004542DA" w:rsidRDefault="004542DA" w:rsidP="004542DA">
      <w:pPr>
        <w:rPr>
          <w:rFonts w:ascii="Open Sans" w:hAnsi="Open Sans"/>
          <w:sz w:val="20"/>
          <w:szCs w:val="22"/>
        </w:rPr>
      </w:pPr>
      <w:r w:rsidRPr="004542DA">
        <w:rPr>
          <w:rFonts w:ascii="Open Sans" w:hAnsi="Open Sans"/>
          <w:sz w:val="20"/>
          <w:szCs w:val="22"/>
        </w:rPr>
        <w:t xml:space="preserve">Manages the import/export process to ensure compliance with the export/import laws and regulations in all countries where Dart does business while ensuring expeditious flow of international shipments. </w:t>
      </w:r>
    </w:p>
    <w:p w14:paraId="609FD020" w14:textId="72B87EA5" w:rsidR="00552A1C" w:rsidRPr="0091118A" w:rsidRDefault="00234E38" w:rsidP="00234E38">
      <w:pPr>
        <w:tabs>
          <w:tab w:val="left" w:pos="5985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ab/>
      </w:r>
    </w:p>
    <w:p w14:paraId="425C4F28" w14:textId="4AA90E64" w:rsidR="006A5EDC" w:rsidRPr="00AD0C28" w:rsidRDefault="006A5EDC" w:rsidP="00F77090">
      <w:pPr>
        <w:tabs>
          <w:tab w:val="left" w:pos="1824"/>
        </w:tabs>
        <w:rPr>
          <w:rFonts w:ascii="Open Sans" w:hAnsi="Open Sans" w:cs="Open Sans"/>
          <w:b/>
          <w:color w:val="0056A2"/>
          <w:szCs w:val="22"/>
        </w:rPr>
      </w:pPr>
      <w:r w:rsidRPr="00AD0C28">
        <w:rPr>
          <w:rFonts w:ascii="Open Sans" w:hAnsi="Open Sans" w:cs="Open Sans"/>
          <w:b/>
          <w:color w:val="0056A2"/>
          <w:szCs w:val="22"/>
        </w:rPr>
        <w:t>ESSENTIAL DUTIES AND RESPONSIBILITIES</w:t>
      </w:r>
    </w:p>
    <w:p w14:paraId="1AFDC4FE" w14:textId="2B9BB144" w:rsidR="00661B48" w:rsidRPr="003E17DF" w:rsidRDefault="006F218E" w:rsidP="004542DA">
      <w:pPr>
        <w:pStyle w:val="Header"/>
        <w:numPr>
          <w:ilvl w:val="0"/>
          <w:numId w:val="36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  <w:strike/>
        </w:rPr>
      </w:pPr>
      <w:bookmarkStart w:id="0" w:name="_Hlk133846127"/>
      <w:r>
        <w:rPr>
          <w:rFonts w:ascii="Open Sans" w:hAnsi="Open Sans" w:cs="Open Sans"/>
        </w:rPr>
        <w:t xml:space="preserve">Support Transportation Procurement Manager for </w:t>
      </w:r>
      <w:r w:rsidR="003E17DF">
        <w:rPr>
          <w:rFonts w:ascii="Open Sans" w:hAnsi="Open Sans" w:cs="Open Sans"/>
        </w:rPr>
        <w:t>annual Ocean contract renewals</w:t>
      </w:r>
      <w:r w:rsidR="005A7228">
        <w:rPr>
          <w:rFonts w:ascii="Open Sans" w:hAnsi="Open Sans" w:cs="Open Sans"/>
        </w:rPr>
        <w:t xml:space="preserve"> for U</w:t>
      </w:r>
      <w:r w:rsidR="00C27137">
        <w:rPr>
          <w:rFonts w:ascii="Open Sans" w:hAnsi="Open Sans" w:cs="Open Sans"/>
        </w:rPr>
        <w:t>.</w:t>
      </w:r>
      <w:r w:rsidR="005A7228">
        <w:rPr>
          <w:rFonts w:ascii="Open Sans" w:hAnsi="Open Sans" w:cs="Open Sans"/>
        </w:rPr>
        <w:t>S</w:t>
      </w:r>
      <w:r w:rsidR="00C27137">
        <w:rPr>
          <w:rFonts w:ascii="Open Sans" w:hAnsi="Open Sans" w:cs="Open Sans"/>
        </w:rPr>
        <w:t>.</w:t>
      </w:r>
      <w:r w:rsidR="005A7228">
        <w:rPr>
          <w:rFonts w:ascii="Open Sans" w:hAnsi="Open Sans" w:cs="Open Sans"/>
        </w:rPr>
        <w:t xml:space="preserve"> and Canada</w:t>
      </w:r>
      <w:r w:rsidR="008A72B5">
        <w:rPr>
          <w:rFonts w:ascii="Open Sans" w:hAnsi="Open Sans" w:cs="Open Sans"/>
        </w:rPr>
        <w:t xml:space="preserve">, as well as changes to external </w:t>
      </w:r>
      <w:r w:rsidR="009E7C95">
        <w:rPr>
          <w:rFonts w:ascii="Open Sans" w:hAnsi="Open Sans" w:cs="Open Sans"/>
        </w:rPr>
        <w:t>PO Management 3</w:t>
      </w:r>
      <w:r w:rsidR="009E7C95" w:rsidRPr="009E7C95">
        <w:rPr>
          <w:rFonts w:ascii="Open Sans" w:hAnsi="Open Sans" w:cs="Open Sans"/>
          <w:vertAlign w:val="superscript"/>
        </w:rPr>
        <w:t>rd</w:t>
      </w:r>
      <w:r w:rsidR="009E7C95">
        <w:rPr>
          <w:rFonts w:ascii="Open Sans" w:hAnsi="Open Sans" w:cs="Open Sans"/>
        </w:rPr>
        <w:t xml:space="preserve"> party site</w:t>
      </w:r>
      <w:r w:rsidR="005A7228">
        <w:rPr>
          <w:rFonts w:ascii="Open Sans" w:hAnsi="Open Sans" w:cs="Open Sans"/>
        </w:rPr>
        <w:t xml:space="preserve"> </w:t>
      </w:r>
    </w:p>
    <w:p w14:paraId="3ED7F503" w14:textId="19663E03" w:rsidR="004542DA" w:rsidRPr="006A687A" w:rsidRDefault="004542DA" w:rsidP="004542DA">
      <w:pPr>
        <w:pStyle w:val="Header"/>
        <w:numPr>
          <w:ilvl w:val="0"/>
          <w:numId w:val="36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</w:rPr>
        <w:t xml:space="preserve">Provide cost analysis to the organization for international </w:t>
      </w:r>
      <w:r w:rsidR="003E17DF">
        <w:rPr>
          <w:rFonts w:ascii="Open Sans" w:hAnsi="Open Sans" w:cs="Open Sans"/>
        </w:rPr>
        <w:t>ocean</w:t>
      </w:r>
      <w:r w:rsidR="005A7228">
        <w:rPr>
          <w:rFonts w:ascii="Open Sans" w:hAnsi="Open Sans" w:cs="Open Sans"/>
        </w:rPr>
        <w:t xml:space="preserve"> </w:t>
      </w:r>
      <w:r w:rsidRPr="006A687A">
        <w:rPr>
          <w:rFonts w:ascii="Open Sans" w:hAnsi="Open Sans" w:cs="Open Sans"/>
        </w:rPr>
        <w:t>transportation lanes</w:t>
      </w:r>
      <w:r w:rsidR="005A7228">
        <w:rPr>
          <w:rFonts w:ascii="Open Sans" w:hAnsi="Open Sans" w:cs="Open Sans"/>
        </w:rPr>
        <w:t xml:space="preserve"> for U</w:t>
      </w:r>
      <w:r w:rsidR="00C27137">
        <w:rPr>
          <w:rFonts w:ascii="Open Sans" w:hAnsi="Open Sans" w:cs="Open Sans"/>
        </w:rPr>
        <w:t>.</w:t>
      </w:r>
      <w:r w:rsidR="005A7228">
        <w:rPr>
          <w:rFonts w:ascii="Open Sans" w:hAnsi="Open Sans" w:cs="Open Sans"/>
        </w:rPr>
        <w:t>S</w:t>
      </w:r>
      <w:r w:rsidR="00C27137">
        <w:rPr>
          <w:rFonts w:ascii="Open Sans" w:hAnsi="Open Sans" w:cs="Open Sans"/>
        </w:rPr>
        <w:t>.</w:t>
      </w:r>
      <w:r w:rsidR="005A7228">
        <w:rPr>
          <w:rFonts w:ascii="Open Sans" w:hAnsi="Open Sans" w:cs="Open Sans"/>
        </w:rPr>
        <w:t xml:space="preserve"> and Canada</w:t>
      </w:r>
    </w:p>
    <w:p w14:paraId="56B908EA" w14:textId="0D8A5F12" w:rsidR="004542DA" w:rsidRPr="006A687A" w:rsidRDefault="006A687A" w:rsidP="004542DA">
      <w:pPr>
        <w:pStyle w:val="Header"/>
        <w:numPr>
          <w:ilvl w:val="0"/>
          <w:numId w:val="36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>
        <w:rPr>
          <w:rFonts w:ascii="Open Sans" w:hAnsi="Open Sans" w:cs="Open Sans"/>
        </w:rPr>
        <w:t>P</w:t>
      </w:r>
      <w:r w:rsidR="004542DA" w:rsidRPr="006A687A">
        <w:rPr>
          <w:rFonts w:ascii="Open Sans" w:hAnsi="Open Sans" w:cs="Open Sans"/>
        </w:rPr>
        <w:t xml:space="preserve">rocess payment of </w:t>
      </w:r>
      <w:r w:rsidR="00B81ED2">
        <w:rPr>
          <w:rFonts w:ascii="Open Sans" w:hAnsi="Open Sans" w:cs="Open Sans"/>
        </w:rPr>
        <w:t xml:space="preserve">some </w:t>
      </w:r>
      <w:r w:rsidR="004542DA" w:rsidRPr="006A687A">
        <w:rPr>
          <w:rFonts w:ascii="Open Sans" w:hAnsi="Open Sans" w:cs="Open Sans"/>
        </w:rPr>
        <w:t>transportation and customs brokerage charges for U</w:t>
      </w:r>
      <w:r w:rsidR="00B81ED2">
        <w:rPr>
          <w:rFonts w:ascii="Open Sans" w:hAnsi="Open Sans" w:cs="Open Sans"/>
        </w:rPr>
        <w:t>.</w:t>
      </w:r>
      <w:r w:rsidR="004542DA" w:rsidRPr="006A687A">
        <w:rPr>
          <w:rFonts w:ascii="Open Sans" w:hAnsi="Open Sans" w:cs="Open Sans"/>
        </w:rPr>
        <w:t>S</w:t>
      </w:r>
      <w:r w:rsidR="00B81ED2">
        <w:rPr>
          <w:rFonts w:ascii="Open Sans" w:hAnsi="Open Sans" w:cs="Open Sans"/>
        </w:rPr>
        <w:t>.</w:t>
      </w:r>
      <w:r w:rsidR="004542DA" w:rsidRPr="006A687A">
        <w:rPr>
          <w:rFonts w:ascii="Open Sans" w:hAnsi="Open Sans" w:cs="Open Sans"/>
        </w:rPr>
        <w:t xml:space="preserve"> and Canada</w:t>
      </w:r>
    </w:p>
    <w:p w14:paraId="003452D8" w14:textId="77777777" w:rsidR="00570E4B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  <w:noProof/>
        </w:rPr>
        <w:t>Manage multi-departmental team on export/import and trade agreement issues to mitigate risk, integrate proper processes across business functions and locations, and identify opportunities for participation in global trade programs that would benefit the company</w:t>
      </w:r>
    </w:p>
    <w:p w14:paraId="145E3140" w14:textId="7061383E" w:rsidR="004542DA" w:rsidRPr="006A687A" w:rsidRDefault="00570E4B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t>P</w:t>
      </w:r>
      <w:r w:rsidR="004542DA" w:rsidRPr="006A687A">
        <w:rPr>
          <w:rFonts w:ascii="Open Sans" w:hAnsi="Open Sans" w:cs="Open Sans"/>
          <w:noProof/>
        </w:rPr>
        <w:t>erform annual free trade agreement certificate of origin renewals</w:t>
      </w:r>
    </w:p>
    <w:p w14:paraId="582E39F1" w14:textId="713DA6B3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  <w:noProof/>
        </w:rPr>
        <w:t>Perform annual U</w:t>
      </w:r>
      <w:r w:rsidR="00E56580">
        <w:rPr>
          <w:rFonts w:ascii="Open Sans" w:hAnsi="Open Sans" w:cs="Open Sans"/>
          <w:noProof/>
        </w:rPr>
        <w:t>.</w:t>
      </w:r>
      <w:r w:rsidRPr="006A687A">
        <w:rPr>
          <w:rFonts w:ascii="Open Sans" w:hAnsi="Open Sans" w:cs="Open Sans"/>
          <w:noProof/>
        </w:rPr>
        <w:t>S</w:t>
      </w:r>
      <w:r w:rsidR="00E56580">
        <w:rPr>
          <w:rFonts w:ascii="Open Sans" w:hAnsi="Open Sans" w:cs="Open Sans"/>
          <w:noProof/>
        </w:rPr>
        <w:t>.</w:t>
      </w:r>
      <w:r w:rsidRPr="006A687A">
        <w:rPr>
          <w:rFonts w:ascii="Open Sans" w:hAnsi="Open Sans" w:cs="Open Sans"/>
          <w:noProof/>
        </w:rPr>
        <w:t xml:space="preserve"> Reconciliation Valuation adjustments for U</w:t>
      </w:r>
      <w:r w:rsidR="00E56580">
        <w:rPr>
          <w:rFonts w:ascii="Open Sans" w:hAnsi="Open Sans" w:cs="Open Sans"/>
          <w:noProof/>
        </w:rPr>
        <w:t>.</w:t>
      </w:r>
      <w:r w:rsidRPr="006A687A">
        <w:rPr>
          <w:rFonts w:ascii="Open Sans" w:hAnsi="Open Sans" w:cs="Open Sans"/>
          <w:noProof/>
        </w:rPr>
        <w:t>S</w:t>
      </w:r>
      <w:r w:rsidR="00E56580">
        <w:rPr>
          <w:rFonts w:ascii="Open Sans" w:hAnsi="Open Sans" w:cs="Open Sans"/>
          <w:noProof/>
        </w:rPr>
        <w:t>.</w:t>
      </w:r>
      <w:r w:rsidRPr="006A687A">
        <w:rPr>
          <w:rFonts w:ascii="Open Sans" w:hAnsi="Open Sans" w:cs="Open Sans"/>
          <w:noProof/>
        </w:rPr>
        <w:t xml:space="preserve"> Customs entry corrections</w:t>
      </w:r>
    </w:p>
    <w:p w14:paraId="25147CD0" w14:textId="633BFF36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</w:rPr>
        <w:t xml:space="preserve">Conduct regular audits of export/import activities of all Dart U.S. </w:t>
      </w:r>
      <w:r w:rsidR="00E56580">
        <w:rPr>
          <w:rFonts w:ascii="Open Sans" w:hAnsi="Open Sans" w:cs="Open Sans"/>
        </w:rPr>
        <w:t>and</w:t>
      </w:r>
      <w:r w:rsidRPr="006A687A">
        <w:rPr>
          <w:rFonts w:ascii="Open Sans" w:hAnsi="Open Sans" w:cs="Open Sans"/>
        </w:rPr>
        <w:t xml:space="preserve"> Canada operations and service providers to ensure compliance with laws and regulations; perform post entry corrections or prior disclosure declarations as needed</w:t>
      </w:r>
      <w:r w:rsidR="00D03B24" w:rsidRPr="00812907">
        <w:rPr>
          <w:rFonts w:ascii="Open Sans" w:hAnsi="Open Sans" w:cs="Open Sans"/>
        </w:rPr>
        <w:t>, and correct errors in internal data systems</w:t>
      </w:r>
    </w:p>
    <w:p w14:paraId="3DE7B9BD" w14:textId="106DFA1A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  <w:noProof/>
        </w:rPr>
        <w:t>Manage supply-chain security initiatives; including CTPAT Administration</w:t>
      </w:r>
    </w:p>
    <w:p w14:paraId="464F2B98" w14:textId="31BBB7FD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</w:rPr>
        <w:t xml:space="preserve">Provide support and training to U.S. </w:t>
      </w:r>
      <w:r w:rsidR="00C719B9">
        <w:rPr>
          <w:rFonts w:ascii="Open Sans" w:hAnsi="Open Sans" w:cs="Open Sans"/>
        </w:rPr>
        <w:t>and</w:t>
      </w:r>
      <w:r w:rsidRPr="006A687A">
        <w:rPr>
          <w:rFonts w:ascii="Open Sans" w:hAnsi="Open Sans" w:cs="Open Sans"/>
        </w:rPr>
        <w:t xml:space="preserve"> Canada personnel involved with export/import activities</w:t>
      </w:r>
      <w:r w:rsidR="008D3BCD">
        <w:rPr>
          <w:rFonts w:ascii="Open Sans" w:hAnsi="Open Sans" w:cs="Open Sans"/>
        </w:rPr>
        <w:t xml:space="preserve"> to</w:t>
      </w:r>
      <w:r w:rsidR="00A01F34">
        <w:rPr>
          <w:rFonts w:ascii="Open Sans" w:hAnsi="Open Sans" w:cs="Open Sans"/>
        </w:rPr>
        <w:t xml:space="preserve"> i</w:t>
      </w:r>
      <w:r w:rsidRPr="006A687A">
        <w:rPr>
          <w:rFonts w:ascii="Open Sans" w:hAnsi="Open Sans" w:cs="Open Sans"/>
        </w:rPr>
        <w:t>nclude development of compliance manuals, procedures, plans, training materials and self-audit templates</w:t>
      </w:r>
    </w:p>
    <w:p w14:paraId="7BB49DCB" w14:textId="6B7EBDF6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  <w:noProof/>
        </w:rPr>
        <w:t>Manage customs broker costs and relations to ensure their processes comply with applicable regulations when acting on the company's behalf</w:t>
      </w:r>
    </w:p>
    <w:p w14:paraId="2D9D13F4" w14:textId="784A6D3E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  <w:noProof/>
        </w:rPr>
        <w:t>Negotiate and review agreements with export/import service providers, including brokers and freight forwarders</w:t>
      </w:r>
    </w:p>
    <w:p w14:paraId="33F1D76E" w14:textId="4DC74944" w:rsidR="004542DA" w:rsidRPr="006A687A" w:rsidRDefault="004542DA" w:rsidP="004542DA">
      <w:pPr>
        <w:pStyle w:val="Header"/>
        <w:numPr>
          <w:ilvl w:val="0"/>
          <w:numId w:val="38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textAlignment w:val="auto"/>
        <w:rPr>
          <w:rFonts w:ascii="Open Sans" w:hAnsi="Open Sans" w:cs="Open Sans"/>
        </w:rPr>
      </w:pPr>
      <w:r w:rsidRPr="006A687A">
        <w:rPr>
          <w:rFonts w:ascii="Open Sans" w:hAnsi="Open Sans" w:cs="Open Sans"/>
          <w:noProof/>
        </w:rPr>
        <w:t>Develop best practices and devise process innovations, including automation, to improve the quality and efficiency of export/import compliance activities</w:t>
      </w:r>
    </w:p>
    <w:p w14:paraId="48EDE086" w14:textId="77777777" w:rsidR="003E7784" w:rsidRDefault="003E7784" w:rsidP="00F77090">
      <w:pPr>
        <w:pStyle w:val="Tabletitle"/>
        <w:numPr>
          <w:ilvl w:val="0"/>
          <w:numId w:val="0"/>
        </w:numPr>
        <w:spacing w:before="0"/>
        <w:rPr>
          <w:rFonts w:ascii="Open Sans" w:hAnsi="Open Sans" w:cs="Open Sans"/>
          <w:b/>
          <w:bCs w:val="0"/>
          <w:color w:val="0056A2"/>
          <w:sz w:val="24"/>
          <w:szCs w:val="22"/>
          <w:lang w:val="en-US"/>
        </w:rPr>
      </w:pPr>
    </w:p>
    <w:p w14:paraId="586268F8" w14:textId="7E882B31" w:rsidR="00116CD6" w:rsidRPr="00AD0C28" w:rsidRDefault="00116CD6" w:rsidP="00F77090">
      <w:pPr>
        <w:pStyle w:val="Tabletitle"/>
        <w:numPr>
          <w:ilvl w:val="0"/>
          <w:numId w:val="0"/>
        </w:numPr>
        <w:spacing w:before="0"/>
        <w:rPr>
          <w:rFonts w:ascii="Open Sans" w:hAnsi="Open Sans" w:cs="Open Sans"/>
          <w:b/>
          <w:bCs w:val="0"/>
          <w:color w:val="0056A2"/>
          <w:sz w:val="24"/>
          <w:szCs w:val="22"/>
          <w:lang w:val="en-US"/>
        </w:rPr>
      </w:pPr>
      <w:r w:rsidRPr="00AD0C28">
        <w:rPr>
          <w:rFonts w:ascii="Open Sans" w:hAnsi="Open Sans" w:cs="Open Sans"/>
          <w:b/>
          <w:bCs w:val="0"/>
          <w:color w:val="0056A2"/>
          <w:sz w:val="24"/>
          <w:szCs w:val="22"/>
          <w:lang w:val="en-US"/>
        </w:rPr>
        <w:t>COMPETENCIES</w:t>
      </w:r>
    </w:p>
    <w:p w14:paraId="04D90C6F" w14:textId="3BC3FBEC" w:rsidR="00494590" w:rsidRPr="00E62F48" w:rsidRDefault="000E4590" w:rsidP="00F77090">
      <w:pPr>
        <w:pStyle w:val="Tabletitle"/>
        <w:numPr>
          <w:ilvl w:val="0"/>
          <w:numId w:val="29"/>
        </w:numPr>
        <w:spacing w:before="0"/>
        <w:rPr>
          <w:rFonts w:ascii="Open Sans" w:hAnsi="Open Sans" w:cs="Open Sans"/>
        </w:rPr>
      </w:pPr>
      <w:r w:rsidRPr="00E62F48">
        <w:rPr>
          <w:rFonts w:ascii="Open Sans" w:hAnsi="Open Sans" w:cs="Open Sans"/>
        </w:rPr>
        <w:t xml:space="preserve">Meet and aim to exceed </w:t>
      </w:r>
      <w:r w:rsidR="008802C1" w:rsidRPr="00E62F48">
        <w:rPr>
          <w:rFonts w:ascii="Open Sans" w:hAnsi="Open Sans" w:cs="Open Sans"/>
        </w:rPr>
        <w:t xml:space="preserve">the </w:t>
      </w:r>
      <w:r w:rsidR="0002313B" w:rsidRPr="00E62F48">
        <w:rPr>
          <w:rFonts w:ascii="Open Sans" w:hAnsi="Open Sans" w:cs="Open Sans"/>
        </w:rPr>
        <w:t>c</w:t>
      </w:r>
      <w:r w:rsidR="008802C1" w:rsidRPr="00E62F48">
        <w:rPr>
          <w:rFonts w:ascii="Open Sans" w:hAnsi="Open Sans" w:cs="Open Sans"/>
        </w:rPr>
        <w:t xml:space="preserve">ompany’s </w:t>
      </w:r>
      <w:r w:rsidRPr="00E62F48">
        <w:rPr>
          <w:rFonts w:ascii="Open Sans" w:hAnsi="Open Sans" w:cs="Open Sans"/>
        </w:rPr>
        <w:t>management expectations which include</w:t>
      </w:r>
      <w:r w:rsidR="00CB56D0" w:rsidRPr="00E62F48">
        <w:rPr>
          <w:rFonts w:ascii="Open Sans" w:hAnsi="Open Sans" w:cs="Open Sans"/>
        </w:rPr>
        <w:t>, but are not limited to</w:t>
      </w:r>
      <w:r w:rsidR="000762F2" w:rsidRPr="00E62F48">
        <w:rPr>
          <w:rFonts w:ascii="Open Sans" w:hAnsi="Open Sans" w:cs="Open Sans"/>
        </w:rPr>
        <w:t>:</w:t>
      </w:r>
    </w:p>
    <w:p w14:paraId="10B930EE" w14:textId="3A57EAA7" w:rsidR="00494590" w:rsidRPr="00E62F48" w:rsidRDefault="00494590" w:rsidP="00F77090">
      <w:pPr>
        <w:pStyle w:val="Tabletitle"/>
        <w:spacing w:before="0"/>
        <w:rPr>
          <w:rFonts w:ascii="Open Sans" w:hAnsi="Open Sans" w:cs="Open Sans"/>
        </w:rPr>
      </w:pPr>
      <w:r w:rsidRPr="00E62F48">
        <w:rPr>
          <w:rFonts w:ascii="Open Sans" w:hAnsi="Open Sans" w:cs="Open Sans"/>
        </w:rPr>
        <w:t>M</w:t>
      </w:r>
      <w:r w:rsidR="000E4590" w:rsidRPr="00E62F48">
        <w:rPr>
          <w:rFonts w:ascii="Open Sans" w:hAnsi="Open Sans" w:cs="Open Sans"/>
        </w:rPr>
        <w:t>anag</w:t>
      </w:r>
      <w:r w:rsidR="00126B5B" w:rsidRPr="00E62F48">
        <w:rPr>
          <w:rFonts w:ascii="Open Sans" w:hAnsi="Open Sans" w:cs="Open Sans"/>
        </w:rPr>
        <w:t>e</w:t>
      </w:r>
      <w:r w:rsidR="000E4590" w:rsidRPr="00E62F48">
        <w:rPr>
          <w:rFonts w:ascii="Open Sans" w:hAnsi="Open Sans" w:cs="Open Sans"/>
        </w:rPr>
        <w:t xml:space="preserve"> self</w:t>
      </w:r>
      <w:r w:rsidRPr="00E62F48">
        <w:rPr>
          <w:rFonts w:ascii="Open Sans" w:hAnsi="Open Sans" w:cs="Open Sans"/>
        </w:rPr>
        <w:t xml:space="preserve"> – </w:t>
      </w:r>
      <w:r w:rsidR="00CB56D0" w:rsidRPr="00E62F48">
        <w:rPr>
          <w:rFonts w:ascii="Open Sans" w:hAnsi="Open Sans" w:cs="Open Sans"/>
        </w:rPr>
        <w:t xml:space="preserve">exhibit personal accountability and </w:t>
      </w:r>
      <w:r w:rsidR="006F381B" w:rsidRPr="00E62F48">
        <w:rPr>
          <w:rFonts w:ascii="Open Sans" w:hAnsi="Open Sans" w:cs="Open Sans"/>
        </w:rPr>
        <w:t>use good judgment</w:t>
      </w:r>
      <w:r w:rsidR="00B80893" w:rsidRPr="00E62F48">
        <w:rPr>
          <w:rFonts w:ascii="Open Sans" w:hAnsi="Open Sans" w:cs="Open Sans"/>
        </w:rPr>
        <w:t>, etc.</w:t>
      </w:r>
    </w:p>
    <w:p w14:paraId="617F6A20" w14:textId="1B63DFDE" w:rsidR="00494590" w:rsidRPr="00E62F48" w:rsidRDefault="00494590" w:rsidP="00F77090">
      <w:pPr>
        <w:pStyle w:val="Tabletitle"/>
        <w:spacing w:before="0"/>
        <w:rPr>
          <w:rFonts w:ascii="Open Sans" w:hAnsi="Open Sans" w:cs="Open Sans"/>
        </w:rPr>
      </w:pPr>
      <w:r w:rsidRPr="00E62F48">
        <w:rPr>
          <w:rFonts w:ascii="Open Sans" w:hAnsi="Open Sans" w:cs="Open Sans"/>
        </w:rPr>
        <w:t>D</w:t>
      </w:r>
      <w:r w:rsidR="000E4590" w:rsidRPr="00E62F48">
        <w:rPr>
          <w:rFonts w:ascii="Open Sans" w:hAnsi="Open Sans" w:cs="Open Sans"/>
        </w:rPr>
        <w:t>evelop the team</w:t>
      </w:r>
      <w:r w:rsidRPr="00E62F48">
        <w:rPr>
          <w:rFonts w:ascii="Open Sans" w:hAnsi="Open Sans" w:cs="Open Sans"/>
        </w:rPr>
        <w:t xml:space="preserve"> </w:t>
      </w:r>
      <w:r w:rsidR="00696869" w:rsidRPr="00E62F48">
        <w:rPr>
          <w:rFonts w:ascii="Open Sans" w:hAnsi="Open Sans" w:cs="Open Sans"/>
        </w:rPr>
        <w:t>–</w:t>
      </w:r>
      <w:r w:rsidR="00D56D32" w:rsidRPr="00E62F48">
        <w:rPr>
          <w:rFonts w:ascii="Open Sans" w:hAnsi="Open Sans" w:cs="Open Sans"/>
        </w:rPr>
        <w:t xml:space="preserve"> </w:t>
      </w:r>
      <w:r w:rsidR="00D20896" w:rsidRPr="00E62F48">
        <w:rPr>
          <w:rFonts w:ascii="Open Sans" w:hAnsi="Open Sans" w:cs="Open Sans"/>
        </w:rPr>
        <w:t>create a motivational environment</w:t>
      </w:r>
      <w:r w:rsidR="001B7B47" w:rsidRPr="00E62F48">
        <w:rPr>
          <w:rFonts w:ascii="Open Sans" w:hAnsi="Open Sans" w:cs="Open Sans"/>
        </w:rPr>
        <w:t xml:space="preserve"> and provide constructive feedback</w:t>
      </w:r>
      <w:r w:rsidR="00B80893" w:rsidRPr="00E62F48">
        <w:rPr>
          <w:rFonts w:ascii="Open Sans" w:hAnsi="Open Sans" w:cs="Open Sans"/>
        </w:rPr>
        <w:t>, etc.</w:t>
      </w:r>
    </w:p>
    <w:p w14:paraId="1B020DC4" w14:textId="78325B60" w:rsidR="00B4537D" w:rsidRPr="00E62F48" w:rsidRDefault="00494590" w:rsidP="00F77090">
      <w:pPr>
        <w:pStyle w:val="Tabletitle"/>
        <w:spacing w:before="0"/>
        <w:rPr>
          <w:rFonts w:ascii="Open Sans" w:hAnsi="Open Sans" w:cs="Open Sans"/>
        </w:rPr>
        <w:sectPr w:rsidR="00B4537D" w:rsidRPr="00E62F48" w:rsidSect="00234E38">
          <w:headerReference w:type="default" r:id="rId11"/>
          <w:footerReference w:type="default" r:id="rId12"/>
          <w:type w:val="continuous"/>
          <w:pgSz w:w="12240" w:h="15840"/>
          <w:pgMar w:top="2016" w:right="1080" w:bottom="864" w:left="1080" w:header="576" w:footer="576" w:gutter="0"/>
          <w:cols w:space="720"/>
          <w:docGrid w:linePitch="360"/>
        </w:sectPr>
      </w:pPr>
      <w:r w:rsidRPr="00E62F48">
        <w:rPr>
          <w:rFonts w:ascii="Open Sans" w:hAnsi="Open Sans" w:cs="Open Sans"/>
        </w:rPr>
        <w:t>A</w:t>
      </w:r>
      <w:r w:rsidR="000E4590" w:rsidRPr="00E62F48">
        <w:rPr>
          <w:rFonts w:ascii="Open Sans" w:hAnsi="Open Sans" w:cs="Open Sans"/>
        </w:rPr>
        <w:t>dvanc</w:t>
      </w:r>
      <w:r w:rsidR="00126B5B" w:rsidRPr="00E62F48">
        <w:rPr>
          <w:rFonts w:ascii="Open Sans" w:hAnsi="Open Sans" w:cs="Open Sans"/>
        </w:rPr>
        <w:t>e</w:t>
      </w:r>
      <w:r w:rsidR="000E4590" w:rsidRPr="00E62F48">
        <w:rPr>
          <w:rFonts w:ascii="Open Sans" w:hAnsi="Open Sans" w:cs="Open Sans"/>
        </w:rPr>
        <w:t xml:space="preserve"> the business</w:t>
      </w:r>
      <w:bookmarkEnd w:id="0"/>
      <w:r w:rsidR="004A53CE" w:rsidRPr="00E62F48">
        <w:rPr>
          <w:rFonts w:ascii="Open Sans" w:hAnsi="Open Sans" w:cs="Open Sans"/>
        </w:rPr>
        <w:t xml:space="preserve"> </w:t>
      </w:r>
      <w:r w:rsidR="006C0D4F" w:rsidRPr="00E62F48">
        <w:rPr>
          <w:rFonts w:ascii="Open Sans" w:hAnsi="Open Sans" w:cs="Open Sans"/>
        </w:rPr>
        <w:t xml:space="preserve">– </w:t>
      </w:r>
      <w:r w:rsidR="0060383D" w:rsidRPr="00E62F48">
        <w:rPr>
          <w:rFonts w:ascii="Open Sans" w:hAnsi="Open Sans" w:cs="Open Sans"/>
        </w:rPr>
        <w:t>continuous</w:t>
      </w:r>
      <w:r w:rsidR="002E0FD2" w:rsidRPr="00E62F48">
        <w:rPr>
          <w:rFonts w:ascii="Open Sans" w:hAnsi="Open Sans" w:cs="Open Sans"/>
        </w:rPr>
        <w:t>ly</w:t>
      </w:r>
      <w:r w:rsidR="0060383D" w:rsidRPr="00E62F48">
        <w:rPr>
          <w:rFonts w:ascii="Open Sans" w:hAnsi="Open Sans" w:cs="Open Sans"/>
        </w:rPr>
        <w:t xml:space="preserve"> improve</w:t>
      </w:r>
      <w:r w:rsidR="000E757A" w:rsidRPr="00E62F48">
        <w:rPr>
          <w:rFonts w:ascii="Open Sans" w:hAnsi="Open Sans" w:cs="Open Sans"/>
        </w:rPr>
        <w:t xml:space="preserve"> and </w:t>
      </w:r>
      <w:r w:rsidR="002E0FD2" w:rsidRPr="00E62F48">
        <w:rPr>
          <w:rFonts w:ascii="Open Sans" w:hAnsi="Open Sans" w:cs="Open Sans"/>
        </w:rPr>
        <w:t xml:space="preserve">provide </w:t>
      </w:r>
      <w:r w:rsidR="000E757A" w:rsidRPr="00E62F48">
        <w:rPr>
          <w:rFonts w:ascii="Open Sans" w:hAnsi="Open Sans" w:cs="Open Sans"/>
        </w:rPr>
        <w:t>a strategic focus</w:t>
      </w:r>
      <w:r w:rsidR="00B80893" w:rsidRPr="00E62F48">
        <w:rPr>
          <w:rFonts w:ascii="Open Sans" w:hAnsi="Open Sans" w:cs="Open Sans"/>
        </w:rPr>
        <w:t>, etc.</w:t>
      </w:r>
    </w:p>
    <w:p w14:paraId="1F0707CE" w14:textId="77777777" w:rsidR="00505486" w:rsidRPr="0091118A" w:rsidRDefault="00505486" w:rsidP="00F77090">
      <w:pPr>
        <w:rPr>
          <w:rFonts w:ascii="Open Sans" w:hAnsi="Open Sans" w:cs="Open Sans"/>
          <w:sz w:val="20"/>
          <w:szCs w:val="20"/>
          <w:lang w:val="en-GB"/>
        </w:rPr>
      </w:pPr>
    </w:p>
    <w:p w14:paraId="5977AFFF" w14:textId="2E88DD1D" w:rsidR="004542DA" w:rsidRPr="004542DA" w:rsidRDefault="00AE3541" w:rsidP="004542DA">
      <w:pPr>
        <w:tabs>
          <w:tab w:val="left" w:pos="1824"/>
        </w:tabs>
        <w:rPr>
          <w:rFonts w:ascii="Open Sans" w:hAnsi="Open Sans" w:cs="Open Sans"/>
          <w:b/>
          <w:color w:val="0056A2"/>
          <w:szCs w:val="22"/>
        </w:rPr>
      </w:pPr>
      <w:r w:rsidRPr="00AD0C28">
        <w:rPr>
          <w:rFonts w:ascii="Open Sans" w:hAnsi="Open Sans" w:cs="Open Sans"/>
          <w:b/>
          <w:color w:val="0056A2"/>
          <w:szCs w:val="22"/>
        </w:rPr>
        <w:t>EDUCATION, EXPERIENCE, KNOWLEDGE, SKILLS, AND ABILITIES</w:t>
      </w:r>
    </w:p>
    <w:p w14:paraId="5FA7C125" w14:textId="42BD113C" w:rsidR="004542DA" w:rsidRPr="006A687A" w:rsidRDefault="004542DA" w:rsidP="006A687A">
      <w:pPr>
        <w:pStyle w:val="Header"/>
        <w:numPr>
          <w:ilvl w:val="0"/>
          <w:numId w:val="39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ind w:left="360"/>
        <w:textAlignment w:val="auto"/>
        <w:rPr>
          <w:rFonts w:ascii="Open Sans" w:hAnsi="Open Sans" w:cs="Open Sans"/>
          <w:noProof/>
          <w:szCs w:val="24"/>
        </w:rPr>
      </w:pPr>
      <w:r w:rsidRPr="006A687A">
        <w:rPr>
          <w:rFonts w:ascii="Open Sans" w:hAnsi="Open Sans" w:cs="Open Sans"/>
          <w:noProof/>
          <w:szCs w:val="24"/>
        </w:rPr>
        <w:t>Bachelor’s degree</w:t>
      </w:r>
      <w:r w:rsidR="006A687A">
        <w:rPr>
          <w:rFonts w:ascii="Open Sans" w:hAnsi="Open Sans" w:cs="Open Sans"/>
          <w:noProof/>
          <w:szCs w:val="24"/>
        </w:rPr>
        <w:t xml:space="preserve"> required with an emphasis in i</w:t>
      </w:r>
      <w:r w:rsidRPr="006A687A">
        <w:rPr>
          <w:rFonts w:ascii="Open Sans" w:hAnsi="Open Sans" w:cs="Open Sans"/>
          <w:noProof/>
          <w:szCs w:val="24"/>
        </w:rPr>
        <w:t xml:space="preserve">nternational </w:t>
      </w:r>
      <w:r w:rsidR="006A687A">
        <w:rPr>
          <w:rFonts w:ascii="Open Sans" w:hAnsi="Open Sans" w:cs="Open Sans"/>
          <w:noProof/>
          <w:szCs w:val="24"/>
        </w:rPr>
        <w:t>b</w:t>
      </w:r>
      <w:r w:rsidRPr="006A687A">
        <w:rPr>
          <w:rFonts w:ascii="Open Sans" w:hAnsi="Open Sans" w:cs="Open Sans"/>
          <w:noProof/>
          <w:szCs w:val="24"/>
        </w:rPr>
        <w:t xml:space="preserve">usiness, </w:t>
      </w:r>
      <w:r w:rsidR="006A687A">
        <w:rPr>
          <w:rFonts w:ascii="Open Sans" w:hAnsi="Open Sans" w:cs="Open Sans"/>
          <w:noProof/>
          <w:szCs w:val="24"/>
        </w:rPr>
        <w:t>l</w:t>
      </w:r>
      <w:r w:rsidRPr="006A687A">
        <w:rPr>
          <w:rFonts w:ascii="Open Sans" w:hAnsi="Open Sans" w:cs="Open Sans"/>
          <w:noProof/>
          <w:szCs w:val="24"/>
        </w:rPr>
        <w:t xml:space="preserve">ogistics, or related </w:t>
      </w:r>
      <w:r w:rsidR="006A687A">
        <w:rPr>
          <w:rFonts w:ascii="Open Sans" w:hAnsi="Open Sans" w:cs="Open Sans"/>
          <w:noProof/>
          <w:szCs w:val="24"/>
        </w:rPr>
        <w:t xml:space="preserve">field of study, preferred </w:t>
      </w:r>
    </w:p>
    <w:p w14:paraId="0A3461D1" w14:textId="5DA78814" w:rsidR="004542DA" w:rsidRPr="006A687A" w:rsidRDefault="006A687A" w:rsidP="006A687A">
      <w:pPr>
        <w:pStyle w:val="Header"/>
        <w:numPr>
          <w:ilvl w:val="0"/>
          <w:numId w:val="39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ind w:left="360"/>
        <w:textAlignment w:val="auto"/>
        <w:rPr>
          <w:rFonts w:ascii="Open Sans" w:hAnsi="Open Sans" w:cs="Open Sans"/>
          <w:noProof/>
          <w:szCs w:val="24"/>
        </w:rPr>
      </w:pPr>
      <w:r>
        <w:rPr>
          <w:rFonts w:ascii="Open Sans" w:hAnsi="Open Sans" w:cs="Open Sans"/>
          <w:noProof/>
          <w:szCs w:val="24"/>
        </w:rPr>
        <w:t xml:space="preserve">Ability to obtain </w:t>
      </w:r>
      <w:r w:rsidR="004542DA" w:rsidRPr="006A687A">
        <w:rPr>
          <w:rFonts w:ascii="Open Sans" w:hAnsi="Open Sans" w:cs="Open Sans"/>
          <w:noProof/>
          <w:szCs w:val="24"/>
        </w:rPr>
        <w:t>U.S. Customs Broker License</w:t>
      </w:r>
    </w:p>
    <w:p w14:paraId="61A1A23F" w14:textId="2225A9E3" w:rsidR="00212D01" w:rsidRPr="006A687A" w:rsidRDefault="00DF667D" w:rsidP="00212D01">
      <w:pPr>
        <w:pStyle w:val="Header"/>
        <w:numPr>
          <w:ilvl w:val="0"/>
          <w:numId w:val="39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ind w:left="360"/>
        <w:textAlignment w:val="auto"/>
        <w:rPr>
          <w:rFonts w:ascii="Open Sans" w:hAnsi="Open Sans" w:cs="Open Sans"/>
          <w:noProof/>
          <w:szCs w:val="24"/>
        </w:rPr>
      </w:pPr>
      <w:r>
        <w:rPr>
          <w:rFonts w:ascii="Open Sans" w:hAnsi="Open Sans" w:cs="Open Sans"/>
          <w:noProof/>
          <w:szCs w:val="24"/>
        </w:rPr>
        <w:t>Comprehensive knowledge and</w:t>
      </w:r>
      <w:r w:rsidR="004542DA" w:rsidRPr="006A687A">
        <w:rPr>
          <w:rFonts w:ascii="Open Sans" w:hAnsi="Open Sans" w:cs="Open Sans"/>
          <w:noProof/>
          <w:szCs w:val="24"/>
        </w:rPr>
        <w:t xml:space="preserve"> experience in international logistics and compliance</w:t>
      </w:r>
      <w:r w:rsidR="00212D01">
        <w:rPr>
          <w:rFonts w:ascii="Open Sans" w:hAnsi="Open Sans" w:cs="Open Sans"/>
          <w:noProof/>
          <w:szCs w:val="24"/>
        </w:rPr>
        <w:t xml:space="preserve"> to include </w:t>
      </w:r>
      <w:r w:rsidR="00212D01" w:rsidRPr="006A687A">
        <w:rPr>
          <w:rFonts w:ascii="Open Sans" w:hAnsi="Open Sans" w:cs="Open Sans"/>
          <w:noProof/>
          <w:szCs w:val="24"/>
        </w:rPr>
        <w:t xml:space="preserve">harmonized tariff schedules, customs rulings, general US and international trade law, Export </w:t>
      </w:r>
      <w:r w:rsidR="00212D01" w:rsidRPr="006A687A">
        <w:rPr>
          <w:rFonts w:ascii="Open Sans" w:hAnsi="Open Sans" w:cs="Open Sans"/>
          <w:noProof/>
          <w:szCs w:val="24"/>
        </w:rPr>
        <w:lastRenderedPageBreak/>
        <w:t>Administration Regulatio</w:t>
      </w:r>
      <w:r w:rsidR="00CC6097">
        <w:rPr>
          <w:rFonts w:ascii="Open Sans" w:hAnsi="Open Sans" w:cs="Open Sans"/>
          <w:noProof/>
          <w:szCs w:val="24"/>
        </w:rPr>
        <w:t>ns</w:t>
      </w:r>
      <w:r w:rsidR="00212D01" w:rsidRPr="006A687A">
        <w:rPr>
          <w:rFonts w:ascii="Open Sans" w:hAnsi="Open Sans" w:cs="Open Sans"/>
          <w:noProof/>
          <w:szCs w:val="24"/>
        </w:rPr>
        <w:t xml:space="preserve"> 15 CFR, </w:t>
      </w:r>
      <w:r w:rsidR="00C62867">
        <w:rPr>
          <w:rFonts w:ascii="Open Sans" w:hAnsi="Open Sans" w:cs="Open Sans"/>
          <w:noProof/>
          <w:szCs w:val="24"/>
        </w:rPr>
        <w:t>or</w:t>
      </w:r>
      <w:r w:rsidR="00212D01" w:rsidRPr="006A687A">
        <w:rPr>
          <w:rFonts w:ascii="Open Sans" w:hAnsi="Open Sans" w:cs="Open Sans"/>
          <w:noProof/>
          <w:szCs w:val="24"/>
        </w:rPr>
        <w:t xml:space="preserve"> U</w:t>
      </w:r>
      <w:r w:rsidR="00CB39B4">
        <w:rPr>
          <w:rFonts w:ascii="Open Sans" w:hAnsi="Open Sans" w:cs="Open Sans"/>
          <w:noProof/>
          <w:szCs w:val="24"/>
        </w:rPr>
        <w:t>.</w:t>
      </w:r>
      <w:r w:rsidR="00212D01" w:rsidRPr="006A687A">
        <w:rPr>
          <w:rFonts w:ascii="Open Sans" w:hAnsi="Open Sans" w:cs="Open Sans"/>
          <w:noProof/>
          <w:szCs w:val="24"/>
        </w:rPr>
        <w:t>S</w:t>
      </w:r>
      <w:r w:rsidR="00CB39B4">
        <w:rPr>
          <w:rFonts w:ascii="Open Sans" w:hAnsi="Open Sans" w:cs="Open Sans"/>
          <w:noProof/>
          <w:szCs w:val="24"/>
        </w:rPr>
        <w:t>.</w:t>
      </w:r>
      <w:r w:rsidR="00212D01" w:rsidRPr="006A687A">
        <w:rPr>
          <w:rFonts w:ascii="Open Sans" w:hAnsi="Open Sans" w:cs="Open Sans"/>
          <w:noProof/>
          <w:szCs w:val="24"/>
        </w:rPr>
        <w:t xml:space="preserve"> Customs Regulation 19 CFR </w:t>
      </w:r>
      <w:r w:rsidR="00B82E41">
        <w:rPr>
          <w:rFonts w:ascii="Open Sans" w:hAnsi="Open Sans" w:cs="Open Sans"/>
          <w:noProof/>
          <w:szCs w:val="24"/>
        </w:rPr>
        <w:t xml:space="preserve">plus Canadian </w:t>
      </w:r>
      <w:r w:rsidR="00981632">
        <w:rPr>
          <w:rFonts w:ascii="Open Sans" w:hAnsi="Open Sans" w:cs="Open Sans"/>
          <w:noProof/>
          <w:szCs w:val="24"/>
        </w:rPr>
        <w:t>customs regulations</w:t>
      </w:r>
    </w:p>
    <w:p w14:paraId="2316C65E" w14:textId="5DA3B545" w:rsidR="004542DA" w:rsidRPr="006A687A" w:rsidRDefault="00DF667D" w:rsidP="006A687A">
      <w:pPr>
        <w:pStyle w:val="Header"/>
        <w:numPr>
          <w:ilvl w:val="0"/>
          <w:numId w:val="39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ind w:left="360"/>
        <w:textAlignment w:val="auto"/>
        <w:rPr>
          <w:rFonts w:ascii="Open Sans" w:hAnsi="Open Sans" w:cs="Open Sans"/>
          <w:noProof/>
          <w:szCs w:val="24"/>
        </w:rPr>
      </w:pPr>
      <w:r>
        <w:rPr>
          <w:rFonts w:ascii="Open Sans" w:hAnsi="Open Sans" w:cs="Open Sans"/>
          <w:noProof/>
          <w:szCs w:val="24"/>
        </w:rPr>
        <w:t>S</w:t>
      </w:r>
      <w:r w:rsidR="004542DA" w:rsidRPr="006A687A">
        <w:rPr>
          <w:rFonts w:ascii="Open Sans" w:hAnsi="Open Sans" w:cs="Open Sans"/>
          <w:noProof/>
          <w:szCs w:val="24"/>
        </w:rPr>
        <w:t>upervisory</w:t>
      </w:r>
      <w:r w:rsidR="002341B7">
        <w:rPr>
          <w:rFonts w:ascii="Open Sans" w:hAnsi="Open Sans" w:cs="Open Sans"/>
          <w:noProof/>
          <w:szCs w:val="24"/>
        </w:rPr>
        <w:t xml:space="preserve"> or d</w:t>
      </w:r>
      <w:r w:rsidR="00AC6AAC">
        <w:rPr>
          <w:rFonts w:ascii="Open Sans" w:hAnsi="Open Sans" w:cs="Open Sans"/>
          <w:noProof/>
          <w:szCs w:val="24"/>
        </w:rPr>
        <w:t>emon</w:t>
      </w:r>
      <w:r w:rsidR="002341B7">
        <w:rPr>
          <w:rFonts w:ascii="Open Sans" w:hAnsi="Open Sans" w:cs="Open Sans"/>
          <w:noProof/>
          <w:szCs w:val="24"/>
        </w:rPr>
        <w:t>trated technical leadership</w:t>
      </w:r>
      <w:r w:rsidR="004542DA" w:rsidRPr="006A687A">
        <w:rPr>
          <w:rFonts w:ascii="Open Sans" w:hAnsi="Open Sans" w:cs="Open Sans"/>
          <w:noProof/>
          <w:szCs w:val="24"/>
        </w:rPr>
        <w:t xml:space="preserve"> experience</w:t>
      </w:r>
    </w:p>
    <w:p w14:paraId="1CB763E7" w14:textId="77777777" w:rsidR="004542DA" w:rsidRPr="006A687A" w:rsidRDefault="004542DA" w:rsidP="006A687A">
      <w:pPr>
        <w:pStyle w:val="ListParagraph"/>
        <w:numPr>
          <w:ilvl w:val="0"/>
          <w:numId w:val="39"/>
        </w:numPr>
        <w:overflowPunct w:val="0"/>
        <w:autoSpaceDE w:val="0"/>
        <w:autoSpaceDN w:val="0"/>
        <w:adjustRightInd w:val="0"/>
        <w:ind w:left="360"/>
        <w:contextualSpacing w:val="0"/>
        <w:textAlignment w:val="baseline"/>
        <w:rPr>
          <w:rFonts w:ascii="Open Sans" w:hAnsi="Open Sans" w:cs="Open Sans"/>
          <w:noProof/>
          <w:sz w:val="20"/>
          <w:lang w:val="en-GB"/>
        </w:rPr>
      </w:pPr>
      <w:r w:rsidRPr="006A687A">
        <w:rPr>
          <w:rFonts w:ascii="Open Sans" w:hAnsi="Open Sans" w:cs="Open Sans"/>
          <w:noProof/>
          <w:sz w:val="20"/>
          <w:lang w:val="en-GB"/>
        </w:rPr>
        <w:t>Excellent communication skills and the ability to maintain a positive and professional manner</w:t>
      </w:r>
    </w:p>
    <w:p w14:paraId="42805C53" w14:textId="77777777" w:rsidR="004542DA" w:rsidRPr="006A687A" w:rsidRDefault="004542DA" w:rsidP="006A687A">
      <w:pPr>
        <w:pStyle w:val="ListParagraph"/>
        <w:numPr>
          <w:ilvl w:val="0"/>
          <w:numId w:val="40"/>
        </w:numPr>
        <w:overflowPunct w:val="0"/>
        <w:autoSpaceDE w:val="0"/>
        <w:autoSpaceDN w:val="0"/>
        <w:adjustRightInd w:val="0"/>
        <w:ind w:left="360"/>
        <w:contextualSpacing w:val="0"/>
        <w:textAlignment w:val="baseline"/>
        <w:rPr>
          <w:rFonts w:ascii="Open Sans" w:hAnsi="Open Sans" w:cs="Open Sans"/>
          <w:noProof/>
          <w:sz w:val="20"/>
          <w:lang w:val="en-GB"/>
        </w:rPr>
      </w:pPr>
      <w:r w:rsidRPr="006A687A">
        <w:rPr>
          <w:rFonts w:ascii="Open Sans" w:hAnsi="Open Sans" w:cs="Open Sans"/>
          <w:noProof/>
          <w:sz w:val="20"/>
          <w:lang w:val="en-GB"/>
        </w:rPr>
        <w:t>Strong organizational and problem solving skills; the ability to independently manage several tasks at one time</w:t>
      </w:r>
    </w:p>
    <w:p w14:paraId="5162B9F6" w14:textId="19F31CF1" w:rsidR="004542DA" w:rsidRPr="006A687A" w:rsidRDefault="002341B7" w:rsidP="006A687A">
      <w:pPr>
        <w:pStyle w:val="ListParagraph"/>
        <w:numPr>
          <w:ilvl w:val="0"/>
          <w:numId w:val="40"/>
        </w:numPr>
        <w:overflowPunct w:val="0"/>
        <w:autoSpaceDE w:val="0"/>
        <w:autoSpaceDN w:val="0"/>
        <w:adjustRightInd w:val="0"/>
        <w:ind w:left="360"/>
        <w:contextualSpacing w:val="0"/>
        <w:jc w:val="both"/>
        <w:textAlignment w:val="baseline"/>
        <w:rPr>
          <w:rFonts w:ascii="Open Sans" w:hAnsi="Open Sans" w:cs="Open Sans"/>
          <w:noProof/>
          <w:sz w:val="20"/>
          <w:lang w:val="en-GB"/>
        </w:rPr>
      </w:pPr>
      <w:r>
        <w:rPr>
          <w:rFonts w:ascii="Open Sans" w:hAnsi="Open Sans" w:cs="Open Sans"/>
          <w:noProof/>
          <w:sz w:val="20"/>
          <w:lang w:val="en-GB"/>
        </w:rPr>
        <w:t xml:space="preserve">Demonstrated experience </w:t>
      </w:r>
      <w:r w:rsidR="0073087B">
        <w:rPr>
          <w:rFonts w:ascii="Open Sans" w:hAnsi="Open Sans" w:cs="Open Sans"/>
          <w:noProof/>
          <w:sz w:val="20"/>
          <w:lang w:val="en-GB"/>
        </w:rPr>
        <w:t>learning new</w:t>
      </w:r>
      <w:r w:rsidR="004542DA" w:rsidRPr="006A687A">
        <w:rPr>
          <w:rFonts w:ascii="Open Sans" w:hAnsi="Open Sans" w:cs="Open Sans"/>
          <w:noProof/>
          <w:sz w:val="20"/>
          <w:lang w:val="en-GB"/>
        </w:rPr>
        <w:t xml:space="preserve"> information quickly and apply</w:t>
      </w:r>
      <w:r w:rsidR="0073087B">
        <w:rPr>
          <w:rFonts w:ascii="Open Sans" w:hAnsi="Open Sans" w:cs="Open Sans"/>
          <w:noProof/>
          <w:sz w:val="20"/>
          <w:lang w:val="en-GB"/>
        </w:rPr>
        <w:t>ing it</w:t>
      </w:r>
      <w:r w:rsidR="004542DA" w:rsidRPr="006A687A">
        <w:rPr>
          <w:rFonts w:ascii="Open Sans" w:hAnsi="Open Sans" w:cs="Open Sans"/>
          <w:noProof/>
          <w:sz w:val="20"/>
          <w:lang w:val="en-GB"/>
        </w:rPr>
        <w:t xml:space="preserve"> to </w:t>
      </w:r>
      <w:r w:rsidR="0073087B">
        <w:rPr>
          <w:rFonts w:ascii="Open Sans" w:hAnsi="Open Sans" w:cs="Open Sans"/>
          <w:noProof/>
          <w:sz w:val="20"/>
          <w:lang w:val="en-GB"/>
        </w:rPr>
        <w:t xml:space="preserve">business </w:t>
      </w:r>
      <w:r w:rsidR="004542DA" w:rsidRPr="006A687A">
        <w:rPr>
          <w:rFonts w:ascii="Open Sans" w:hAnsi="Open Sans" w:cs="Open Sans"/>
          <w:noProof/>
          <w:sz w:val="20"/>
          <w:lang w:val="en-GB"/>
        </w:rPr>
        <w:t>situation</w:t>
      </w:r>
      <w:r w:rsidR="0073087B">
        <w:rPr>
          <w:rFonts w:ascii="Open Sans" w:hAnsi="Open Sans" w:cs="Open Sans"/>
          <w:noProof/>
          <w:sz w:val="20"/>
          <w:lang w:val="en-GB"/>
        </w:rPr>
        <w:t>s</w:t>
      </w:r>
    </w:p>
    <w:p w14:paraId="2FC7E383" w14:textId="77777777" w:rsidR="004542DA" w:rsidRPr="006A687A" w:rsidRDefault="004542DA" w:rsidP="006A687A">
      <w:pPr>
        <w:pStyle w:val="Header"/>
        <w:numPr>
          <w:ilvl w:val="0"/>
          <w:numId w:val="39"/>
        </w:numPr>
        <w:tabs>
          <w:tab w:val="clear" w:pos="4320"/>
          <w:tab w:val="clear" w:pos="8640"/>
        </w:tabs>
        <w:overflowPunct/>
        <w:autoSpaceDE/>
        <w:autoSpaceDN/>
        <w:adjustRightInd/>
        <w:spacing w:after="0"/>
        <w:ind w:left="360"/>
        <w:textAlignment w:val="auto"/>
        <w:rPr>
          <w:rFonts w:ascii="Open Sans" w:hAnsi="Open Sans" w:cs="Open Sans"/>
          <w:noProof/>
          <w:szCs w:val="24"/>
        </w:rPr>
      </w:pPr>
      <w:r w:rsidRPr="006A687A">
        <w:rPr>
          <w:rFonts w:ascii="Open Sans" w:hAnsi="Open Sans" w:cs="Open Sans"/>
          <w:noProof/>
          <w:szCs w:val="24"/>
        </w:rPr>
        <w:t>Ability to formulate and implement policies and procedures</w:t>
      </w:r>
    </w:p>
    <w:p w14:paraId="57F84054" w14:textId="77777777" w:rsidR="003E7784" w:rsidRDefault="003E7784" w:rsidP="00F77090">
      <w:pPr>
        <w:pStyle w:val="Tabletitle"/>
        <w:numPr>
          <w:ilvl w:val="0"/>
          <w:numId w:val="0"/>
        </w:numPr>
        <w:spacing w:before="0"/>
        <w:rPr>
          <w:rFonts w:ascii="Open Sans" w:hAnsi="Open Sans" w:cs="Open Sans"/>
          <w:b/>
          <w:bCs w:val="0"/>
          <w:color w:val="0056A2"/>
          <w:sz w:val="24"/>
          <w:szCs w:val="22"/>
          <w:lang w:val="en-US"/>
        </w:rPr>
      </w:pPr>
    </w:p>
    <w:p w14:paraId="0A907BC8" w14:textId="0CE8BF1C" w:rsidR="00F77090" w:rsidRPr="00AD0C28" w:rsidRDefault="00F77090" w:rsidP="00F77090">
      <w:pPr>
        <w:pStyle w:val="Tabletitle"/>
        <w:numPr>
          <w:ilvl w:val="0"/>
          <w:numId w:val="0"/>
        </w:numPr>
        <w:spacing w:before="0"/>
        <w:rPr>
          <w:rFonts w:ascii="Open Sans" w:hAnsi="Open Sans" w:cs="Open Sans"/>
          <w:b/>
          <w:bCs w:val="0"/>
          <w:color w:val="0056A2"/>
          <w:sz w:val="24"/>
          <w:szCs w:val="22"/>
          <w:lang w:val="en-US"/>
        </w:rPr>
      </w:pPr>
      <w:r w:rsidRPr="00AD0C28">
        <w:rPr>
          <w:rFonts w:ascii="Open Sans" w:hAnsi="Open Sans" w:cs="Open Sans"/>
          <w:b/>
          <w:bCs w:val="0"/>
          <w:color w:val="0056A2"/>
          <w:sz w:val="24"/>
          <w:szCs w:val="22"/>
          <w:lang w:val="en-US"/>
        </w:rPr>
        <w:t>PHYSICAL DEMANDS, WORK ENVIRONMENT AND OTHER REQUIREMENTS</w:t>
      </w:r>
    </w:p>
    <w:p w14:paraId="083DA256" w14:textId="521256C0" w:rsidR="004542DA" w:rsidRDefault="00643B86" w:rsidP="004542DA">
      <w:pPr>
        <w:pStyle w:val="JD"/>
        <w:rPr>
          <w:noProof/>
          <w:lang w:val="en-GB"/>
        </w:rPr>
      </w:pPr>
      <w:r>
        <w:rPr>
          <w:noProof/>
          <w:lang w:val="en-GB"/>
        </w:rPr>
        <w:t>Up to 10%</w:t>
      </w:r>
      <w:r w:rsidR="004542DA" w:rsidRPr="004542DA">
        <w:rPr>
          <w:noProof/>
          <w:lang w:val="en-GB"/>
        </w:rPr>
        <w:t xml:space="preserve"> domestic and international</w:t>
      </w:r>
      <w:r>
        <w:rPr>
          <w:noProof/>
          <w:lang w:val="en-GB"/>
        </w:rPr>
        <w:t xml:space="preserve"> travel</w:t>
      </w:r>
    </w:p>
    <w:p w14:paraId="4E51D267" w14:textId="09FF468C" w:rsidR="00643B86" w:rsidRDefault="00592874" w:rsidP="004542DA">
      <w:pPr>
        <w:pStyle w:val="JD"/>
        <w:rPr>
          <w:noProof/>
          <w:lang w:val="en-GB"/>
        </w:rPr>
      </w:pPr>
      <w:r w:rsidRPr="00592874">
        <w:rPr>
          <w:noProof/>
          <w:lang w:val="en-GB"/>
        </w:rPr>
        <w:t>Ability to obtain and maintain a valid driver’s license</w:t>
      </w:r>
      <w:r>
        <w:rPr>
          <w:noProof/>
          <w:lang w:val="en-GB"/>
        </w:rPr>
        <w:t xml:space="preserve"> and passport</w:t>
      </w:r>
    </w:p>
    <w:p w14:paraId="16900E0F" w14:textId="00378191" w:rsidR="00195C1A" w:rsidRPr="004542DA" w:rsidRDefault="00195C1A" w:rsidP="004542DA">
      <w:pPr>
        <w:pStyle w:val="JD"/>
        <w:rPr>
          <w:noProof/>
          <w:lang w:val="en-GB"/>
        </w:rPr>
      </w:pPr>
      <w:r w:rsidRPr="00195C1A">
        <w:rPr>
          <w:noProof/>
          <w:lang w:val="en-GB"/>
        </w:rPr>
        <w:t>Requires a favorable motor vehicle report upon hire</w:t>
      </w:r>
    </w:p>
    <w:p w14:paraId="37ECB740" w14:textId="77777777" w:rsidR="005D604D" w:rsidRPr="004542DA" w:rsidRDefault="005D604D" w:rsidP="004542DA">
      <w:pPr>
        <w:pStyle w:val="JD"/>
        <w:numPr>
          <w:ilvl w:val="0"/>
          <w:numId w:val="0"/>
        </w:numPr>
        <w:ind w:left="360"/>
      </w:pPr>
    </w:p>
    <w:p w14:paraId="37ECB741" w14:textId="77777777" w:rsidR="000B43FA" w:rsidRPr="0091118A" w:rsidRDefault="000B43FA" w:rsidP="00F77090">
      <w:pPr>
        <w:pStyle w:val="BodyText"/>
        <w:jc w:val="both"/>
        <w:rPr>
          <w:rFonts w:ascii="Open Sans" w:hAnsi="Open Sans" w:cs="Open Sans"/>
          <w:szCs w:val="20"/>
        </w:rPr>
      </w:pPr>
    </w:p>
    <w:p w14:paraId="37ECB743" w14:textId="213247D7" w:rsidR="007B466E" w:rsidRPr="00AD0C28" w:rsidRDefault="005D604D" w:rsidP="1AC0FB5D">
      <w:pPr>
        <w:pStyle w:val="BodyText"/>
        <w:jc w:val="both"/>
        <w:rPr>
          <w:rFonts w:ascii="Open Sans" w:hAnsi="Open Sans" w:cs="Open Sans"/>
          <w:sz w:val="18"/>
          <w:szCs w:val="18"/>
        </w:rPr>
      </w:pPr>
      <w:r w:rsidRPr="00AD0C28">
        <w:rPr>
          <w:rFonts w:ascii="Open Sans" w:hAnsi="Open Sans" w:cs="Open Sans"/>
          <w:sz w:val="18"/>
          <w:szCs w:val="18"/>
        </w:rPr>
        <w:t xml:space="preserve">The above statements are intended to describe the general nature and level of work being performed by </w:t>
      </w:r>
      <w:r w:rsidR="00451675" w:rsidRPr="00AD0C28">
        <w:rPr>
          <w:rFonts w:ascii="Open Sans" w:hAnsi="Open Sans" w:cs="Open Sans"/>
          <w:sz w:val="18"/>
          <w:szCs w:val="18"/>
        </w:rPr>
        <w:t xml:space="preserve">employees </w:t>
      </w:r>
      <w:r w:rsidRPr="00AD0C28">
        <w:rPr>
          <w:rFonts w:ascii="Open Sans" w:hAnsi="Open Sans" w:cs="Open Sans"/>
          <w:sz w:val="18"/>
          <w:szCs w:val="18"/>
        </w:rPr>
        <w:t xml:space="preserve">assigned to this </w:t>
      </w:r>
      <w:r w:rsidR="00E40EE4" w:rsidRPr="00AD0C28">
        <w:rPr>
          <w:rFonts w:ascii="Open Sans" w:hAnsi="Open Sans" w:cs="Open Sans"/>
          <w:sz w:val="18"/>
          <w:szCs w:val="18"/>
        </w:rPr>
        <w:t>job</w:t>
      </w:r>
      <w:r w:rsidR="007B466E" w:rsidRPr="00AD0C28">
        <w:rPr>
          <w:rFonts w:ascii="Open Sans" w:hAnsi="Open Sans" w:cs="Open Sans"/>
          <w:sz w:val="18"/>
          <w:szCs w:val="18"/>
        </w:rPr>
        <w:t>, with or without reaso</w:t>
      </w:r>
      <w:r w:rsidR="007B466E" w:rsidRPr="00E62F48">
        <w:rPr>
          <w:rFonts w:ascii="Open Sans" w:hAnsi="Open Sans" w:cs="Open Sans"/>
          <w:sz w:val="18"/>
          <w:szCs w:val="18"/>
        </w:rPr>
        <w:t>nable accommodation</w:t>
      </w:r>
      <w:r w:rsidRPr="00E62F48">
        <w:rPr>
          <w:rFonts w:ascii="Open Sans" w:hAnsi="Open Sans" w:cs="Open Sans"/>
          <w:sz w:val="18"/>
          <w:szCs w:val="18"/>
        </w:rPr>
        <w:t>.</w:t>
      </w:r>
      <w:r w:rsidR="007B466E" w:rsidRPr="00E62F48">
        <w:rPr>
          <w:rFonts w:ascii="Open Sans" w:hAnsi="Open Sans" w:cs="Open Sans"/>
          <w:sz w:val="18"/>
          <w:szCs w:val="18"/>
        </w:rPr>
        <w:t xml:space="preserve"> </w:t>
      </w:r>
      <w:r w:rsidRPr="00E62F48">
        <w:rPr>
          <w:rFonts w:ascii="Open Sans" w:hAnsi="Open Sans" w:cs="Open Sans"/>
          <w:sz w:val="18"/>
          <w:szCs w:val="18"/>
        </w:rPr>
        <w:t xml:space="preserve"> They are not intended to be an exhaustive list of all responsibilities, duties, qualifications, or working conditions.</w:t>
      </w:r>
      <w:r w:rsidR="007B466E" w:rsidRPr="00E62F48">
        <w:rPr>
          <w:rFonts w:ascii="Open Sans" w:hAnsi="Open Sans" w:cs="Open Sans"/>
          <w:sz w:val="18"/>
          <w:szCs w:val="18"/>
        </w:rPr>
        <w:t xml:space="preserve">  </w:t>
      </w:r>
      <w:r w:rsidR="00E95FD7" w:rsidRPr="00E62F48">
        <w:rPr>
          <w:rFonts w:ascii="Open Sans" w:hAnsi="Open Sans" w:cs="Open Sans"/>
          <w:sz w:val="18"/>
          <w:szCs w:val="18"/>
        </w:rPr>
        <w:t xml:space="preserve">An equivalent combination of education and experience </w:t>
      </w:r>
      <w:r w:rsidR="47214FB7" w:rsidRPr="00E62F48">
        <w:rPr>
          <w:rFonts w:ascii="Open Sans" w:hAnsi="Open Sans" w:cs="Open Sans"/>
          <w:sz w:val="18"/>
          <w:szCs w:val="18"/>
        </w:rPr>
        <w:t>may</w:t>
      </w:r>
      <w:r w:rsidR="00E95FD7" w:rsidRPr="00E62F48">
        <w:rPr>
          <w:rFonts w:ascii="Open Sans" w:hAnsi="Open Sans" w:cs="Open Sans"/>
          <w:sz w:val="18"/>
          <w:szCs w:val="18"/>
        </w:rPr>
        <w:t xml:space="preserve"> be considered.  </w:t>
      </w:r>
    </w:p>
    <w:sectPr w:rsidR="007B466E" w:rsidRPr="00AD0C28" w:rsidSect="004D577E">
      <w:type w:val="continuous"/>
      <w:pgSz w:w="12240" w:h="15840"/>
      <w:pgMar w:top="2160" w:right="1080" w:bottom="720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AECE7" w14:textId="77777777" w:rsidR="00C323C2" w:rsidRDefault="00C323C2">
      <w:r>
        <w:separator/>
      </w:r>
    </w:p>
  </w:endnote>
  <w:endnote w:type="continuationSeparator" w:id="0">
    <w:p w14:paraId="2C894E11" w14:textId="77777777" w:rsidR="00C323C2" w:rsidRDefault="00C323C2">
      <w:r>
        <w:continuationSeparator/>
      </w:r>
    </w:p>
  </w:endnote>
  <w:endnote w:type="continuationNotice" w:id="1">
    <w:p w14:paraId="412237A4" w14:textId="77777777" w:rsidR="00C323C2" w:rsidRDefault="00C323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CB74A" w14:textId="006964DB" w:rsidR="005D604D" w:rsidRPr="0002313B" w:rsidRDefault="0002313B" w:rsidP="007868C6">
    <w:pPr>
      <w:pStyle w:val="Footer"/>
      <w:tabs>
        <w:tab w:val="clear" w:pos="4320"/>
        <w:tab w:val="clear" w:pos="8640"/>
        <w:tab w:val="center" w:pos="4860"/>
      </w:tabs>
      <w:rPr>
        <w:rFonts w:ascii="Open Sans" w:hAnsi="Open Sans" w:cs="Open Sans"/>
        <w:sz w:val="18"/>
      </w:rPr>
    </w:pPr>
    <w:r w:rsidRPr="0002313B">
      <w:rPr>
        <w:rFonts w:ascii="Open Sans" w:hAnsi="Open Sans" w:cs="Open Sans"/>
        <w:sz w:val="18"/>
      </w:rPr>
      <w:tab/>
    </w:r>
    <w:r w:rsidRPr="0002313B">
      <w:rPr>
        <w:rFonts w:ascii="Open Sans" w:hAnsi="Open Sans" w:cs="Open Sans"/>
        <w:sz w:val="18"/>
      </w:rPr>
      <w:tab/>
    </w:r>
    <w:r w:rsidRPr="0002313B">
      <w:rPr>
        <w:rFonts w:ascii="Open Sans" w:hAnsi="Open Sans" w:cs="Open Sans"/>
        <w:sz w:val="18"/>
      </w:rPr>
      <w:tab/>
    </w:r>
    <w:r w:rsidRPr="0002313B">
      <w:rPr>
        <w:rFonts w:ascii="Open Sans" w:hAnsi="Open Sans" w:cs="Open Sans"/>
        <w:sz w:val="18"/>
      </w:rPr>
      <w:tab/>
    </w:r>
    <w:r w:rsidRPr="0002313B">
      <w:rPr>
        <w:rFonts w:ascii="Open Sans" w:hAnsi="Open Sans" w:cs="Open Sans"/>
        <w:sz w:val="18"/>
      </w:rPr>
      <w:tab/>
    </w:r>
    <w:r w:rsidRPr="0002313B">
      <w:rPr>
        <w:rFonts w:ascii="Open Sans" w:hAnsi="Open Sans" w:cs="Open Sans"/>
        <w:sz w:val="18"/>
      </w:rPr>
      <w:tab/>
    </w:r>
    <w:r w:rsidR="00C749F0" w:rsidRPr="0002313B">
      <w:rPr>
        <w:rFonts w:ascii="Open Sans" w:hAnsi="Open Sans" w:cs="Open Sans"/>
        <w:sz w:val="18"/>
      </w:rPr>
      <w:tab/>
    </w:r>
    <w:r w:rsidR="005D604D" w:rsidRPr="0002313B">
      <w:rPr>
        <w:rFonts w:ascii="Open Sans" w:hAnsi="Open Sans" w:cs="Open Sans"/>
        <w:sz w:val="18"/>
      </w:rPr>
      <w:t xml:space="preserve">Page </w:t>
    </w:r>
    <w:r w:rsidR="005D604D" w:rsidRPr="0002313B">
      <w:rPr>
        <w:rFonts w:ascii="Open Sans" w:hAnsi="Open Sans" w:cs="Open Sans"/>
        <w:sz w:val="18"/>
      </w:rPr>
      <w:fldChar w:fldCharType="begin"/>
    </w:r>
    <w:r w:rsidR="005D604D" w:rsidRPr="0002313B">
      <w:rPr>
        <w:rFonts w:ascii="Open Sans" w:hAnsi="Open Sans" w:cs="Open Sans"/>
        <w:sz w:val="18"/>
      </w:rPr>
      <w:instrText xml:space="preserve"> PAGE </w:instrText>
    </w:r>
    <w:r w:rsidR="005D604D" w:rsidRPr="0002313B">
      <w:rPr>
        <w:rFonts w:ascii="Open Sans" w:hAnsi="Open Sans" w:cs="Open Sans"/>
        <w:sz w:val="18"/>
      </w:rPr>
      <w:fldChar w:fldCharType="separate"/>
    </w:r>
    <w:r w:rsidR="00F1064E" w:rsidRPr="0002313B">
      <w:rPr>
        <w:rFonts w:ascii="Open Sans" w:hAnsi="Open Sans" w:cs="Open Sans"/>
        <w:noProof/>
        <w:sz w:val="18"/>
      </w:rPr>
      <w:t>1</w:t>
    </w:r>
    <w:r w:rsidR="005D604D" w:rsidRPr="0002313B">
      <w:rPr>
        <w:rFonts w:ascii="Open Sans" w:hAnsi="Open Sans" w:cs="Open Sans"/>
        <w:sz w:val="18"/>
      </w:rPr>
      <w:fldChar w:fldCharType="end"/>
    </w:r>
    <w:r w:rsidR="005D604D" w:rsidRPr="0002313B">
      <w:rPr>
        <w:rFonts w:ascii="Open Sans" w:hAnsi="Open Sans" w:cs="Open Sans"/>
        <w:sz w:val="18"/>
      </w:rPr>
      <w:t xml:space="preserve"> of </w:t>
    </w:r>
    <w:r w:rsidR="005D604D" w:rsidRPr="0002313B">
      <w:rPr>
        <w:rFonts w:ascii="Open Sans" w:hAnsi="Open Sans" w:cs="Open Sans"/>
        <w:sz w:val="18"/>
      </w:rPr>
      <w:fldChar w:fldCharType="begin"/>
    </w:r>
    <w:r w:rsidR="005D604D" w:rsidRPr="0002313B">
      <w:rPr>
        <w:rFonts w:ascii="Open Sans" w:hAnsi="Open Sans" w:cs="Open Sans"/>
        <w:sz w:val="18"/>
      </w:rPr>
      <w:instrText xml:space="preserve"> NUMPAGES </w:instrText>
    </w:r>
    <w:r w:rsidR="005D604D" w:rsidRPr="0002313B">
      <w:rPr>
        <w:rFonts w:ascii="Open Sans" w:hAnsi="Open Sans" w:cs="Open Sans"/>
        <w:sz w:val="18"/>
      </w:rPr>
      <w:fldChar w:fldCharType="separate"/>
    </w:r>
    <w:r w:rsidR="00F1064E" w:rsidRPr="0002313B">
      <w:rPr>
        <w:rFonts w:ascii="Open Sans" w:hAnsi="Open Sans" w:cs="Open Sans"/>
        <w:noProof/>
        <w:sz w:val="18"/>
      </w:rPr>
      <w:t>1</w:t>
    </w:r>
    <w:r w:rsidR="005D604D" w:rsidRPr="0002313B">
      <w:rPr>
        <w:rFonts w:ascii="Open Sans" w:hAnsi="Open Sans" w:cs="Open Sans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20DA8" w14:textId="77777777" w:rsidR="00C323C2" w:rsidRDefault="00C323C2">
      <w:r>
        <w:separator/>
      </w:r>
    </w:p>
  </w:footnote>
  <w:footnote w:type="continuationSeparator" w:id="0">
    <w:p w14:paraId="46B50C6E" w14:textId="77777777" w:rsidR="00C323C2" w:rsidRDefault="00C323C2">
      <w:r>
        <w:continuationSeparator/>
      </w:r>
    </w:p>
  </w:footnote>
  <w:footnote w:type="continuationNotice" w:id="1">
    <w:p w14:paraId="7259CCCC" w14:textId="77777777" w:rsidR="00C323C2" w:rsidRDefault="00C323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CB748" w14:textId="35BBABF2" w:rsidR="005D604D" w:rsidRDefault="009B7E6C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EBAAF66" wp14:editId="41D83217">
          <wp:simplePos x="0" y="0"/>
          <wp:positionH relativeFrom="column">
            <wp:posOffset>-1235710</wp:posOffset>
          </wp:positionH>
          <wp:positionV relativeFrom="paragraph">
            <wp:posOffset>-996950</wp:posOffset>
          </wp:positionV>
          <wp:extent cx="1979573" cy="1382233"/>
          <wp:effectExtent l="0" t="0" r="0" b="8890"/>
          <wp:wrapNone/>
          <wp:docPr id="1387701728" name="Picture 1387701728" descr="A blue brush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249847" name="Picture 3" descr="A blue brush on a black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" t="32349" r="1706" b="14697"/>
                  <a:stretch/>
                </pic:blipFill>
                <pic:spPr bwMode="auto">
                  <a:xfrm>
                    <a:off x="0" y="0"/>
                    <a:ext cx="1979573" cy="13822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D6284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EF6E571" wp14:editId="1B015DCA">
          <wp:simplePos x="0" y="0"/>
          <wp:positionH relativeFrom="margin">
            <wp:align>center</wp:align>
          </wp:positionH>
          <wp:positionV relativeFrom="paragraph">
            <wp:posOffset>-94403</wp:posOffset>
          </wp:positionV>
          <wp:extent cx="1029034" cy="372533"/>
          <wp:effectExtent l="0" t="0" r="0" b="8890"/>
          <wp:wrapTight wrapText="bothSides">
            <wp:wrapPolygon edited="0">
              <wp:start x="0" y="0"/>
              <wp:lineTo x="0" y="21010"/>
              <wp:lineTo x="21200" y="21010"/>
              <wp:lineTo x="21200" y="0"/>
              <wp:lineTo x="0" y="0"/>
            </wp:wrapPolygon>
          </wp:wrapTight>
          <wp:docPr id="41659621" name="Picture 41659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t_DartBl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034" cy="372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057EFD" w14:textId="77B86344" w:rsidR="000D6284" w:rsidRPr="00F13138" w:rsidRDefault="000D6284" w:rsidP="008B60A2">
    <w:pPr>
      <w:pStyle w:val="Header"/>
      <w:jc w:val="center"/>
      <w:rPr>
        <w:rFonts w:ascii="Open Sans" w:hAnsi="Open Sans" w:cs="Open Sans"/>
        <w:b/>
        <w:color w:val="0056A2"/>
        <w:sz w:val="16"/>
        <w:szCs w:val="16"/>
        <w:lang w:val="en-US"/>
      </w:rPr>
    </w:pPr>
  </w:p>
  <w:p w14:paraId="37ECB749" w14:textId="662B37B8" w:rsidR="005D604D" w:rsidRPr="00AD0C28" w:rsidRDefault="00320193" w:rsidP="008B60A2">
    <w:pPr>
      <w:pStyle w:val="Header"/>
      <w:jc w:val="center"/>
      <w:rPr>
        <w:rFonts w:ascii="Open Sans" w:hAnsi="Open Sans" w:cs="Open Sans"/>
        <w:b/>
        <w:color w:val="0056A2"/>
        <w:sz w:val="28"/>
        <w:lang w:val="en-US"/>
      </w:rPr>
    </w:pPr>
    <w:r w:rsidRPr="00AD0C28">
      <w:rPr>
        <w:rFonts w:ascii="Open Sans" w:hAnsi="Open Sans" w:cs="Open Sans"/>
        <w:b/>
        <w:color w:val="0056A2"/>
        <w:sz w:val="28"/>
        <w:lang w:val="en-US"/>
      </w:rPr>
      <w:t>JOB DESCRIPTION</w:t>
    </w:r>
  </w:p>
  <w:p w14:paraId="41EB8822" w14:textId="336107CC" w:rsidR="00E6066A" w:rsidRPr="002109BB" w:rsidRDefault="00E6066A" w:rsidP="002109BB">
    <w:pPr>
      <w:pStyle w:val="Header"/>
      <w:jc w:val="center"/>
      <w:rPr>
        <w:rFonts w:ascii="Open Sans" w:hAnsi="Open Sans" w:cs="Open Sans"/>
        <w:b/>
        <w:color w:val="0056A2"/>
        <w:sz w:val="24"/>
        <w:szCs w:val="18"/>
        <w:lang w:val="en-US"/>
      </w:rPr>
    </w:pPr>
    <w:r w:rsidRPr="00AD0C28">
      <w:rPr>
        <w:rFonts w:ascii="Open Sans" w:hAnsi="Open Sans" w:cs="Open Sans"/>
        <w:b/>
        <w:color w:val="0056A2"/>
        <w:sz w:val="24"/>
        <w:szCs w:val="18"/>
        <w:lang w:val="en-US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560A"/>
    <w:multiLevelType w:val="hybridMultilevel"/>
    <w:tmpl w:val="294A734A"/>
    <w:lvl w:ilvl="0" w:tplc="66E01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98D2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F0AA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A4A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301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E23E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5A22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B478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3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10E47"/>
    <w:multiLevelType w:val="hybridMultilevel"/>
    <w:tmpl w:val="2D3E31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4347F77"/>
    <w:multiLevelType w:val="hybridMultilevel"/>
    <w:tmpl w:val="829ABE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0D2E"/>
    <w:multiLevelType w:val="hybridMultilevel"/>
    <w:tmpl w:val="4A089D5A"/>
    <w:lvl w:ilvl="0" w:tplc="1BDC50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3626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E008E8"/>
    <w:multiLevelType w:val="hybridMultilevel"/>
    <w:tmpl w:val="AC96A7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E1514"/>
    <w:multiLevelType w:val="hybridMultilevel"/>
    <w:tmpl w:val="AD843706"/>
    <w:lvl w:ilvl="0" w:tplc="579A0F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F4070"/>
    <w:multiLevelType w:val="hybridMultilevel"/>
    <w:tmpl w:val="B2E69D0A"/>
    <w:lvl w:ilvl="0" w:tplc="3AB46E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C3965"/>
    <w:multiLevelType w:val="multilevel"/>
    <w:tmpl w:val="0BF8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F497D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B139D2"/>
    <w:multiLevelType w:val="hybridMultilevel"/>
    <w:tmpl w:val="EABE2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C5F3B"/>
    <w:multiLevelType w:val="hybridMultilevel"/>
    <w:tmpl w:val="4F0285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24B2E"/>
    <w:multiLevelType w:val="hybridMultilevel"/>
    <w:tmpl w:val="B0BC8A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C4492"/>
    <w:multiLevelType w:val="hybridMultilevel"/>
    <w:tmpl w:val="364C7D40"/>
    <w:lvl w:ilvl="0" w:tplc="85CC5B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15284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2BB682C"/>
    <w:multiLevelType w:val="hybridMultilevel"/>
    <w:tmpl w:val="6A7A4BC6"/>
    <w:lvl w:ilvl="0" w:tplc="F2C2A8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2128E"/>
    <w:multiLevelType w:val="hybridMultilevel"/>
    <w:tmpl w:val="F5FA4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E3FB7"/>
    <w:multiLevelType w:val="hybridMultilevel"/>
    <w:tmpl w:val="FAC631C0"/>
    <w:lvl w:ilvl="0" w:tplc="22F6B9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0463A4"/>
    <w:multiLevelType w:val="hybridMultilevel"/>
    <w:tmpl w:val="B85AE1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73E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F3D4B9B"/>
    <w:multiLevelType w:val="hybridMultilevel"/>
    <w:tmpl w:val="57A4B5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9556F"/>
    <w:multiLevelType w:val="hybridMultilevel"/>
    <w:tmpl w:val="5CC090D4"/>
    <w:lvl w:ilvl="0" w:tplc="90128C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7ADA63CE">
      <w:start w:val="1"/>
      <w:numFmt w:val="bullet"/>
      <w:pStyle w:val="Tabletitle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A97983"/>
    <w:multiLevelType w:val="hybridMultilevel"/>
    <w:tmpl w:val="D76AADB0"/>
    <w:lvl w:ilvl="0" w:tplc="684E1980">
      <w:start w:val="1"/>
      <w:numFmt w:val="bullet"/>
      <w:pStyle w:val="JD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085E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4F82D9B"/>
    <w:multiLevelType w:val="hybridMultilevel"/>
    <w:tmpl w:val="54944B8C"/>
    <w:lvl w:ilvl="0" w:tplc="AC945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16ACB"/>
    <w:multiLevelType w:val="singleLevel"/>
    <w:tmpl w:val="A1A84496"/>
    <w:lvl w:ilvl="0">
      <w:start w:val="1"/>
      <w:numFmt w:val="bullet"/>
      <w:pStyle w:val="Indent1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25" w15:restartNumberingAfterBreak="0">
    <w:nsid w:val="45620BDC"/>
    <w:multiLevelType w:val="hybridMultilevel"/>
    <w:tmpl w:val="5D4A5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34C1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9602B9"/>
    <w:multiLevelType w:val="hybridMultilevel"/>
    <w:tmpl w:val="76320148"/>
    <w:lvl w:ilvl="0" w:tplc="6406D5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7365D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BD4667"/>
    <w:multiLevelType w:val="hybridMultilevel"/>
    <w:tmpl w:val="0A04A8C8"/>
    <w:lvl w:ilvl="0" w:tplc="ABEC29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2E72211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6E2BBF"/>
    <w:multiLevelType w:val="hybridMultilevel"/>
    <w:tmpl w:val="097C4702"/>
    <w:lvl w:ilvl="0" w:tplc="9B4427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77223"/>
    <w:multiLevelType w:val="hybridMultilevel"/>
    <w:tmpl w:val="76B4799A"/>
    <w:lvl w:ilvl="0" w:tplc="9C526FE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39054D9"/>
    <w:multiLevelType w:val="hybridMultilevel"/>
    <w:tmpl w:val="D2C8E89A"/>
    <w:lvl w:ilvl="0" w:tplc="FA38CD3E">
      <w:start w:val="1"/>
      <w:numFmt w:val="upperLetter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112B66"/>
    <w:multiLevelType w:val="hybridMultilevel"/>
    <w:tmpl w:val="45309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C505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DD3336"/>
    <w:multiLevelType w:val="hybridMultilevel"/>
    <w:tmpl w:val="9404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8559C"/>
    <w:multiLevelType w:val="hybridMultilevel"/>
    <w:tmpl w:val="10ACD1B8"/>
    <w:lvl w:ilvl="0" w:tplc="14B230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  <w:sz w:val="20"/>
        <w:szCs w:val="1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EB192D"/>
    <w:multiLevelType w:val="hybridMultilevel"/>
    <w:tmpl w:val="5BECE2A2"/>
    <w:lvl w:ilvl="0" w:tplc="DEBEC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E6B84"/>
    <w:multiLevelType w:val="hybridMultilevel"/>
    <w:tmpl w:val="DD2C6AC0"/>
    <w:lvl w:ilvl="0" w:tplc="B1BAE0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B16DB3"/>
    <w:multiLevelType w:val="hybridMultilevel"/>
    <w:tmpl w:val="D15E99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826F5C"/>
    <w:multiLevelType w:val="hybridMultilevel"/>
    <w:tmpl w:val="D15E994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E59AE"/>
    <w:multiLevelType w:val="hybridMultilevel"/>
    <w:tmpl w:val="178808D6"/>
    <w:lvl w:ilvl="0" w:tplc="510000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ECB72E7"/>
    <w:multiLevelType w:val="hybridMultilevel"/>
    <w:tmpl w:val="87DA5184"/>
    <w:lvl w:ilvl="0" w:tplc="952429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65F91" w:themeColor="accent1" w:themeShade="BF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0C1EC4">
      <w:numFmt w:val="bullet"/>
      <w:lvlText w:val="•"/>
      <w:lvlJc w:val="left"/>
      <w:pPr>
        <w:ind w:left="2460" w:hanging="6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3444775">
    <w:abstractNumId w:val="25"/>
  </w:num>
  <w:num w:numId="2" w16cid:durableId="1680888943">
    <w:abstractNumId w:val="31"/>
  </w:num>
  <w:num w:numId="3" w16cid:durableId="1521972472">
    <w:abstractNumId w:val="13"/>
  </w:num>
  <w:num w:numId="4" w16cid:durableId="1771924858">
    <w:abstractNumId w:val="24"/>
  </w:num>
  <w:num w:numId="5" w16cid:durableId="1881894163">
    <w:abstractNumId w:val="2"/>
  </w:num>
  <w:num w:numId="6" w16cid:durableId="1002315814">
    <w:abstractNumId w:val="11"/>
  </w:num>
  <w:num w:numId="7" w16cid:durableId="432557185">
    <w:abstractNumId w:val="37"/>
  </w:num>
  <w:num w:numId="8" w16cid:durableId="517889634">
    <w:abstractNumId w:val="36"/>
  </w:num>
  <w:num w:numId="9" w16cid:durableId="1714230334">
    <w:abstractNumId w:val="15"/>
  </w:num>
  <w:num w:numId="10" w16cid:durableId="1957330241">
    <w:abstractNumId w:val="5"/>
  </w:num>
  <w:num w:numId="11" w16cid:durableId="304507012">
    <w:abstractNumId w:val="3"/>
  </w:num>
  <w:num w:numId="12" w16cid:durableId="965086081">
    <w:abstractNumId w:val="9"/>
  </w:num>
  <w:num w:numId="13" w16cid:durableId="1327198787">
    <w:abstractNumId w:val="0"/>
  </w:num>
  <w:num w:numId="14" w16cid:durableId="1414625253">
    <w:abstractNumId w:val="19"/>
  </w:num>
  <w:num w:numId="15" w16cid:durableId="1640766119">
    <w:abstractNumId w:val="10"/>
  </w:num>
  <w:num w:numId="16" w16cid:durableId="1787387755">
    <w:abstractNumId w:val="22"/>
  </w:num>
  <w:num w:numId="17" w16cid:durableId="1299991836">
    <w:abstractNumId w:val="18"/>
  </w:num>
  <w:num w:numId="18" w16cid:durableId="1653024307">
    <w:abstractNumId w:val="28"/>
  </w:num>
  <w:num w:numId="19" w16cid:durableId="1086726021">
    <w:abstractNumId w:val="7"/>
  </w:num>
  <w:num w:numId="20" w16cid:durableId="738481472">
    <w:abstractNumId w:val="14"/>
  </w:num>
  <w:num w:numId="21" w16cid:durableId="600988872">
    <w:abstractNumId w:val="39"/>
  </w:num>
  <w:num w:numId="22" w16cid:durableId="809984346">
    <w:abstractNumId w:val="8"/>
  </w:num>
  <w:num w:numId="23" w16cid:durableId="1831288247">
    <w:abstractNumId w:val="30"/>
  </w:num>
  <w:num w:numId="24" w16cid:durableId="561794026">
    <w:abstractNumId w:val="32"/>
  </w:num>
  <w:num w:numId="25" w16cid:durableId="855459588">
    <w:abstractNumId w:val="12"/>
  </w:num>
  <w:num w:numId="26" w16cid:durableId="510918876">
    <w:abstractNumId w:val="17"/>
  </w:num>
  <w:num w:numId="27" w16cid:durableId="705561791">
    <w:abstractNumId w:val="26"/>
  </w:num>
  <w:num w:numId="28" w16cid:durableId="963266789">
    <w:abstractNumId w:val="16"/>
  </w:num>
  <w:num w:numId="29" w16cid:durableId="118888887">
    <w:abstractNumId w:val="20"/>
  </w:num>
  <w:num w:numId="30" w16cid:durableId="1273706904">
    <w:abstractNumId w:val="6"/>
  </w:num>
  <w:num w:numId="31" w16cid:durableId="413745906">
    <w:abstractNumId w:val="33"/>
  </w:num>
  <w:num w:numId="32" w16cid:durableId="1092820284">
    <w:abstractNumId w:val="21"/>
  </w:num>
  <w:num w:numId="33" w16cid:durableId="749624637">
    <w:abstractNumId w:val="27"/>
  </w:num>
  <w:num w:numId="34" w16cid:durableId="1406688299">
    <w:abstractNumId w:val="4"/>
  </w:num>
  <w:num w:numId="35" w16cid:durableId="269748201">
    <w:abstractNumId w:val="29"/>
  </w:num>
  <w:num w:numId="36" w16cid:durableId="2022970568">
    <w:abstractNumId w:val="35"/>
  </w:num>
  <w:num w:numId="37" w16cid:durableId="1913420915">
    <w:abstractNumId w:val="1"/>
  </w:num>
  <w:num w:numId="38" w16cid:durableId="941303189">
    <w:abstractNumId w:val="38"/>
  </w:num>
  <w:num w:numId="39" w16cid:durableId="697580352">
    <w:abstractNumId w:val="23"/>
  </w:num>
  <w:num w:numId="40" w16cid:durableId="2695578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formatting="1" w:enforcement="0"/>
  <w:styleLockTheme/>
  <w:styleLockQFSet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75"/>
    <w:rsid w:val="000224DD"/>
    <w:rsid w:val="0002313B"/>
    <w:rsid w:val="00027A51"/>
    <w:rsid w:val="0004058D"/>
    <w:rsid w:val="00052D69"/>
    <w:rsid w:val="00055236"/>
    <w:rsid w:val="00066919"/>
    <w:rsid w:val="000762F2"/>
    <w:rsid w:val="00097CAE"/>
    <w:rsid w:val="000B160B"/>
    <w:rsid w:val="000B43FA"/>
    <w:rsid w:val="000B687F"/>
    <w:rsid w:val="000D2C39"/>
    <w:rsid w:val="000D435F"/>
    <w:rsid w:val="000D6284"/>
    <w:rsid w:val="000E4590"/>
    <w:rsid w:val="000E59AD"/>
    <w:rsid w:val="000E757A"/>
    <w:rsid w:val="000F4B62"/>
    <w:rsid w:val="00100EA4"/>
    <w:rsid w:val="00115B50"/>
    <w:rsid w:val="00116CD6"/>
    <w:rsid w:val="00126B5B"/>
    <w:rsid w:val="001352AD"/>
    <w:rsid w:val="0015134A"/>
    <w:rsid w:val="001544AB"/>
    <w:rsid w:val="00160693"/>
    <w:rsid w:val="00161605"/>
    <w:rsid w:val="00175CEE"/>
    <w:rsid w:val="001779D1"/>
    <w:rsid w:val="00193F52"/>
    <w:rsid w:val="00195C1A"/>
    <w:rsid w:val="001B6E91"/>
    <w:rsid w:val="001B7B47"/>
    <w:rsid w:val="001C4344"/>
    <w:rsid w:val="001C7DD5"/>
    <w:rsid w:val="001D14A8"/>
    <w:rsid w:val="00201755"/>
    <w:rsid w:val="002101C4"/>
    <w:rsid w:val="002109BB"/>
    <w:rsid w:val="00212D01"/>
    <w:rsid w:val="0022121C"/>
    <w:rsid w:val="0022611C"/>
    <w:rsid w:val="00226F55"/>
    <w:rsid w:val="002341B7"/>
    <w:rsid w:val="00234E38"/>
    <w:rsid w:val="00242AC7"/>
    <w:rsid w:val="002511A4"/>
    <w:rsid w:val="00252BDB"/>
    <w:rsid w:val="00254D9E"/>
    <w:rsid w:val="00275678"/>
    <w:rsid w:val="0029630E"/>
    <w:rsid w:val="002A6FC6"/>
    <w:rsid w:val="002B2B3B"/>
    <w:rsid w:val="002D5A6C"/>
    <w:rsid w:val="002E0FD2"/>
    <w:rsid w:val="002F52A1"/>
    <w:rsid w:val="003002CE"/>
    <w:rsid w:val="00313377"/>
    <w:rsid w:val="00320193"/>
    <w:rsid w:val="003248C2"/>
    <w:rsid w:val="00332CC2"/>
    <w:rsid w:val="0033316D"/>
    <w:rsid w:val="0033668F"/>
    <w:rsid w:val="00352ACE"/>
    <w:rsid w:val="00354781"/>
    <w:rsid w:val="00360D51"/>
    <w:rsid w:val="003642DC"/>
    <w:rsid w:val="003673AC"/>
    <w:rsid w:val="00376061"/>
    <w:rsid w:val="0038541A"/>
    <w:rsid w:val="003862AD"/>
    <w:rsid w:val="00387355"/>
    <w:rsid w:val="003943ED"/>
    <w:rsid w:val="003A34DC"/>
    <w:rsid w:val="003A36A5"/>
    <w:rsid w:val="003A751C"/>
    <w:rsid w:val="003B3672"/>
    <w:rsid w:val="003E178D"/>
    <w:rsid w:val="003E17DF"/>
    <w:rsid w:val="003E4EC8"/>
    <w:rsid w:val="003E7784"/>
    <w:rsid w:val="003F0882"/>
    <w:rsid w:val="00405A87"/>
    <w:rsid w:val="00413057"/>
    <w:rsid w:val="00416329"/>
    <w:rsid w:val="00421DE5"/>
    <w:rsid w:val="00424E3F"/>
    <w:rsid w:val="004413B6"/>
    <w:rsid w:val="004434A0"/>
    <w:rsid w:val="0044700A"/>
    <w:rsid w:val="00451675"/>
    <w:rsid w:val="004542DA"/>
    <w:rsid w:val="00455469"/>
    <w:rsid w:val="00487C98"/>
    <w:rsid w:val="00494590"/>
    <w:rsid w:val="004A53CE"/>
    <w:rsid w:val="004C737C"/>
    <w:rsid w:val="004D4AB3"/>
    <w:rsid w:val="004D577E"/>
    <w:rsid w:val="004F0681"/>
    <w:rsid w:val="004F3DCA"/>
    <w:rsid w:val="00505486"/>
    <w:rsid w:val="0053009A"/>
    <w:rsid w:val="0053738A"/>
    <w:rsid w:val="00542835"/>
    <w:rsid w:val="00544C18"/>
    <w:rsid w:val="00552A1C"/>
    <w:rsid w:val="00570E4B"/>
    <w:rsid w:val="00570E7C"/>
    <w:rsid w:val="005725A4"/>
    <w:rsid w:val="00592874"/>
    <w:rsid w:val="00592F96"/>
    <w:rsid w:val="005A2CD8"/>
    <w:rsid w:val="005A3F63"/>
    <w:rsid w:val="005A6DF6"/>
    <w:rsid w:val="005A7228"/>
    <w:rsid w:val="005B7DD5"/>
    <w:rsid w:val="005C3EB8"/>
    <w:rsid w:val="005C6F4E"/>
    <w:rsid w:val="005D604D"/>
    <w:rsid w:val="00601744"/>
    <w:rsid w:val="0060383D"/>
    <w:rsid w:val="0061061B"/>
    <w:rsid w:val="00623F78"/>
    <w:rsid w:val="00643B86"/>
    <w:rsid w:val="00646549"/>
    <w:rsid w:val="00650426"/>
    <w:rsid w:val="0065362B"/>
    <w:rsid w:val="00661B48"/>
    <w:rsid w:val="00672A4A"/>
    <w:rsid w:val="00696869"/>
    <w:rsid w:val="006A56AD"/>
    <w:rsid w:val="006A5EDC"/>
    <w:rsid w:val="006A687A"/>
    <w:rsid w:val="006C0D4F"/>
    <w:rsid w:val="006D505E"/>
    <w:rsid w:val="006F218E"/>
    <w:rsid w:val="006F381B"/>
    <w:rsid w:val="006F6E1F"/>
    <w:rsid w:val="0071185C"/>
    <w:rsid w:val="007156C0"/>
    <w:rsid w:val="00715E53"/>
    <w:rsid w:val="00721745"/>
    <w:rsid w:val="0073087B"/>
    <w:rsid w:val="00740176"/>
    <w:rsid w:val="00772678"/>
    <w:rsid w:val="00774468"/>
    <w:rsid w:val="007868C6"/>
    <w:rsid w:val="00795682"/>
    <w:rsid w:val="007A3223"/>
    <w:rsid w:val="007A56F7"/>
    <w:rsid w:val="007A58A1"/>
    <w:rsid w:val="007B04CB"/>
    <w:rsid w:val="007B466E"/>
    <w:rsid w:val="007B7181"/>
    <w:rsid w:val="007C3BDC"/>
    <w:rsid w:val="007E3DAF"/>
    <w:rsid w:val="007F5955"/>
    <w:rsid w:val="00800218"/>
    <w:rsid w:val="00811A46"/>
    <w:rsid w:val="00812907"/>
    <w:rsid w:val="00812C51"/>
    <w:rsid w:val="0081357F"/>
    <w:rsid w:val="00821189"/>
    <w:rsid w:val="008245D8"/>
    <w:rsid w:val="00824703"/>
    <w:rsid w:val="00831A8B"/>
    <w:rsid w:val="008462FE"/>
    <w:rsid w:val="00855D2E"/>
    <w:rsid w:val="00875FB9"/>
    <w:rsid w:val="008802C1"/>
    <w:rsid w:val="008A2C16"/>
    <w:rsid w:val="008A72B5"/>
    <w:rsid w:val="008B60A2"/>
    <w:rsid w:val="008B68E6"/>
    <w:rsid w:val="008B783E"/>
    <w:rsid w:val="008D3BCD"/>
    <w:rsid w:val="008D4654"/>
    <w:rsid w:val="008E26D2"/>
    <w:rsid w:val="008E35DE"/>
    <w:rsid w:val="008F6793"/>
    <w:rsid w:val="0091118A"/>
    <w:rsid w:val="00911B55"/>
    <w:rsid w:val="009262BE"/>
    <w:rsid w:val="00931B5E"/>
    <w:rsid w:val="00931DF8"/>
    <w:rsid w:val="0094446B"/>
    <w:rsid w:val="00946279"/>
    <w:rsid w:val="00966C2E"/>
    <w:rsid w:val="00981632"/>
    <w:rsid w:val="009944FD"/>
    <w:rsid w:val="009A7050"/>
    <w:rsid w:val="009B0C95"/>
    <w:rsid w:val="009B7E6C"/>
    <w:rsid w:val="009C1853"/>
    <w:rsid w:val="009C5CCF"/>
    <w:rsid w:val="009D0E0D"/>
    <w:rsid w:val="009D5F91"/>
    <w:rsid w:val="009D63B3"/>
    <w:rsid w:val="009E7C95"/>
    <w:rsid w:val="009F40D3"/>
    <w:rsid w:val="00A01B48"/>
    <w:rsid w:val="00A01F34"/>
    <w:rsid w:val="00A2194F"/>
    <w:rsid w:val="00A465FE"/>
    <w:rsid w:val="00A572BF"/>
    <w:rsid w:val="00A60201"/>
    <w:rsid w:val="00A619A0"/>
    <w:rsid w:val="00A8753D"/>
    <w:rsid w:val="00A952A4"/>
    <w:rsid w:val="00AA3D93"/>
    <w:rsid w:val="00AB3871"/>
    <w:rsid w:val="00AC28E0"/>
    <w:rsid w:val="00AC4491"/>
    <w:rsid w:val="00AC6AAC"/>
    <w:rsid w:val="00AC70E4"/>
    <w:rsid w:val="00AD0C28"/>
    <w:rsid w:val="00AD3E2E"/>
    <w:rsid w:val="00AE3541"/>
    <w:rsid w:val="00B05DFA"/>
    <w:rsid w:val="00B14B1A"/>
    <w:rsid w:val="00B1648B"/>
    <w:rsid w:val="00B26A04"/>
    <w:rsid w:val="00B27816"/>
    <w:rsid w:val="00B35A10"/>
    <w:rsid w:val="00B4537D"/>
    <w:rsid w:val="00B62617"/>
    <w:rsid w:val="00B70598"/>
    <w:rsid w:val="00B80893"/>
    <w:rsid w:val="00B81ED2"/>
    <w:rsid w:val="00B82E41"/>
    <w:rsid w:val="00BA3BBB"/>
    <w:rsid w:val="00BA5D70"/>
    <w:rsid w:val="00BD63B2"/>
    <w:rsid w:val="00BE1933"/>
    <w:rsid w:val="00BF125A"/>
    <w:rsid w:val="00BF1587"/>
    <w:rsid w:val="00C02438"/>
    <w:rsid w:val="00C12E83"/>
    <w:rsid w:val="00C219AD"/>
    <w:rsid w:val="00C27137"/>
    <w:rsid w:val="00C323C2"/>
    <w:rsid w:val="00C33F7D"/>
    <w:rsid w:val="00C37D6A"/>
    <w:rsid w:val="00C619DD"/>
    <w:rsid w:val="00C62867"/>
    <w:rsid w:val="00C719B9"/>
    <w:rsid w:val="00C749F0"/>
    <w:rsid w:val="00C96F1B"/>
    <w:rsid w:val="00CA0CCE"/>
    <w:rsid w:val="00CA14BE"/>
    <w:rsid w:val="00CB39B4"/>
    <w:rsid w:val="00CB56D0"/>
    <w:rsid w:val="00CC2891"/>
    <w:rsid w:val="00CC6097"/>
    <w:rsid w:val="00CD4080"/>
    <w:rsid w:val="00CE3476"/>
    <w:rsid w:val="00CE5AA0"/>
    <w:rsid w:val="00D03B24"/>
    <w:rsid w:val="00D0549F"/>
    <w:rsid w:val="00D06E76"/>
    <w:rsid w:val="00D12C76"/>
    <w:rsid w:val="00D20896"/>
    <w:rsid w:val="00D21D27"/>
    <w:rsid w:val="00D32C37"/>
    <w:rsid w:val="00D42D3D"/>
    <w:rsid w:val="00D51F08"/>
    <w:rsid w:val="00D56C06"/>
    <w:rsid w:val="00D56D32"/>
    <w:rsid w:val="00D7591F"/>
    <w:rsid w:val="00D83B9E"/>
    <w:rsid w:val="00D92ABA"/>
    <w:rsid w:val="00DA0B38"/>
    <w:rsid w:val="00DD6398"/>
    <w:rsid w:val="00DF3A70"/>
    <w:rsid w:val="00DF667D"/>
    <w:rsid w:val="00E13313"/>
    <w:rsid w:val="00E14635"/>
    <w:rsid w:val="00E37C54"/>
    <w:rsid w:val="00E40EE4"/>
    <w:rsid w:val="00E476C8"/>
    <w:rsid w:val="00E56580"/>
    <w:rsid w:val="00E6066A"/>
    <w:rsid w:val="00E62F48"/>
    <w:rsid w:val="00E664D2"/>
    <w:rsid w:val="00E73B06"/>
    <w:rsid w:val="00E81319"/>
    <w:rsid w:val="00E82828"/>
    <w:rsid w:val="00E92BE3"/>
    <w:rsid w:val="00E95FD7"/>
    <w:rsid w:val="00EA0A82"/>
    <w:rsid w:val="00EA2CE9"/>
    <w:rsid w:val="00EA5233"/>
    <w:rsid w:val="00EA68DB"/>
    <w:rsid w:val="00EB03CC"/>
    <w:rsid w:val="00EE182F"/>
    <w:rsid w:val="00F1064E"/>
    <w:rsid w:val="00F10ECF"/>
    <w:rsid w:val="00F13138"/>
    <w:rsid w:val="00F13E3E"/>
    <w:rsid w:val="00F40669"/>
    <w:rsid w:val="00F536F3"/>
    <w:rsid w:val="00F710F6"/>
    <w:rsid w:val="00F77090"/>
    <w:rsid w:val="00F82A8C"/>
    <w:rsid w:val="00F84047"/>
    <w:rsid w:val="00FA06A2"/>
    <w:rsid w:val="00FB2830"/>
    <w:rsid w:val="00FC06BA"/>
    <w:rsid w:val="00FC6473"/>
    <w:rsid w:val="00FE29BE"/>
    <w:rsid w:val="1AC0FB5D"/>
    <w:rsid w:val="37E71E32"/>
    <w:rsid w:val="3880F26C"/>
    <w:rsid w:val="47214FB7"/>
    <w:rsid w:val="5899F9A5"/>
    <w:rsid w:val="7EAB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ECB727"/>
  <w15:docId w15:val="{440D64AD-8B99-41A0-8A42-CC2203AC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locked/>
    <w:pPr>
      <w:keepNext/>
      <w:pageBreakBefore/>
      <w:shd w:val="clear" w:color="auto" w:fill="9B0033"/>
      <w:spacing w:before="60" w:after="200"/>
      <w:outlineLvl w:val="0"/>
    </w:pPr>
    <w:rPr>
      <w:rFonts w:ascii="Verdana" w:hAnsi="Verdana"/>
      <w:b/>
      <w:bCs/>
      <w:caps/>
      <w:color w:val="FFFFFF"/>
      <w:sz w:val="28"/>
    </w:rPr>
  </w:style>
  <w:style w:type="paragraph" w:styleId="Heading2">
    <w:name w:val="heading 2"/>
    <w:basedOn w:val="Normal"/>
    <w:next w:val="Normal"/>
    <w:qFormat/>
    <w:locked/>
    <w:pPr>
      <w:keepNext/>
      <w:tabs>
        <w:tab w:val="left" w:pos="1830"/>
      </w:tabs>
      <w:jc w:val="center"/>
      <w:outlineLvl w:val="1"/>
    </w:pPr>
    <w:rPr>
      <w:b/>
      <w:bCs/>
      <w:szCs w:val="22"/>
    </w:rPr>
  </w:style>
  <w:style w:type="paragraph" w:styleId="Heading3">
    <w:name w:val="heading 3"/>
    <w:basedOn w:val="Normal"/>
    <w:next w:val="Normal"/>
    <w:qFormat/>
    <w:locked/>
    <w:pPr>
      <w:keepNext/>
      <w:tabs>
        <w:tab w:val="left" w:pos="1830"/>
      </w:tabs>
      <w:jc w:val="center"/>
      <w:outlineLvl w:val="2"/>
    </w:pPr>
    <w:rPr>
      <w:b/>
      <w:bCs/>
      <w:sz w:val="28"/>
      <w:szCs w:val="22"/>
    </w:rPr>
  </w:style>
  <w:style w:type="paragraph" w:styleId="Heading4">
    <w:name w:val="heading 4"/>
    <w:basedOn w:val="Normal"/>
    <w:next w:val="Normal"/>
    <w:qFormat/>
    <w:locked/>
    <w:pPr>
      <w:keepNext/>
      <w:tabs>
        <w:tab w:val="left" w:pos="1830"/>
      </w:tabs>
      <w:outlineLvl w:val="3"/>
    </w:pPr>
    <w:rPr>
      <w:b/>
      <w:bCs/>
      <w:color w:val="000080"/>
      <w:sz w:val="28"/>
      <w:szCs w:val="22"/>
    </w:rPr>
  </w:style>
  <w:style w:type="paragraph" w:styleId="Heading5">
    <w:name w:val="heading 5"/>
    <w:basedOn w:val="Normal"/>
    <w:next w:val="Normal"/>
    <w:qFormat/>
    <w:locked/>
    <w:pPr>
      <w:keepNext/>
      <w:outlineLvl w:val="4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 title"/>
    <w:autoRedefine/>
    <w:locked/>
    <w:rsid w:val="006C0D4F"/>
    <w:pPr>
      <w:numPr>
        <w:ilvl w:val="1"/>
        <w:numId w:val="29"/>
      </w:numPr>
      <w:tabs>
        <w:tab w:val="left" w:pos="1824"/>
      </w:tabs>
      <w:spacing w:before="240"/>
    </w:pPr>
    <w:rPr>
      <w:rFonts w:ascii="Arial" w:hAnsi="Arial" w:cs="Arial"/>
      <w:bCs/>
      <w:lang w:val="en-GB"/>
    </w:rPr>
  </w:style>
  <w:style w:type="paragraph" w:styleId="Header">
    <w:name w:val="header"/>
    <w:basedOn w:val="Normal"/>
    <w:link w:val="HeaderChar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40"/>
      <w:textAlignment w:val="baseline"/>
    </w:pPr>
    <w:rPr>
      <w:rFonts w:ascii="Verdana" w:hAnsi="Verdana"/>
      <w:sz w:val="20"/>
      <w:szCs w:val="20"/>
      <w:lang w:val="en-GB"/>
    </w:rPr>
  </w:style>
  <w:style w:type="paragraph" w:styleId="BodyText">
    <w:name w:val="Body Text"/>
    <w:basedOn w:val="Normal"/>
    <w:locked/>
    <w:rPr>
      <w:sz w:val="20"/>
      <w:szCs w:val="22"/>
    </w:rPr>
  </w:style>
  <w:style w:type="paragraph" w:customStyle="1" w:styleId="Indent1">
    <w:name w:val="Indent 1"/>
    <w:basedOn w:val="BodyText"/>
    <w:locked/>
    <w:pPr>
      <w:numPr>
        <w:numId w:val="4"/>
      </w:numPr>
      <w:spacing w:before="80" w:line="280" w:lineRule="exact"/>
    </w:pPr>
    <w:rPr>
      <w:sz w:val="24"/>
      <w:szCs w:val="20"/>
    </w:rPr>
  </w:style>
  <w:style w:type="paragraph" w:styleId="Title">
    <w:name w:val="Title"/>
    <w:basedOn w:val="Normal"/>
    <w:qFormat/>
    <w:locked/>
    <w:pPr>
      <w:tabs>
        <w:tab w:val="left" w:pos="1830"/>
      </w:tabs>
      <w:jc w:val="center"/>
    </w:pPr>
    <w:rPr>
      <w:b/>
      <w:bCs/>
      <w:sz w:val="28"/>
    </w:rPr>
  </w:style>
  <w:style w:type="paragraph" w:styleId="Footer">
    <w:name w:val="footer"/>
    <w:basedOn w:val="Normal"/>
    <w:semiHidden/>
    <w:locked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locked/>
    <w:rPr>
      <w:rFonts w:ascii="Verdana" w:hAnsi="Verdana"/>
      <w:i/>
      <w:iCs/>
      <w:sz w:val="20"/>
      <w:szCs w:val="22"/>
    </w:rPr>
  </w:style>
  <w:style w:type="paragraph" w:styleId="BodyTextIndent">
    <w:name w:val="Body Text Indent"/>
    <w:basedOn w:val="Normal"/>
    <w:semiHidden/>
    <w:locked/>
    <w:pPr>
      <w:ind w:left="720"/>
      <w:jc w:val="both"/>
    </w:pPr>
    <w:rPr>
      <w:szCs w:val="20"/>
    </w:rPr>
  </w:style>
  <w:style w:type="table" w:styleId="TableGrid">
    <w:name w:val="Table Grid"/>
    <w:basedOn w:val="TableNormal"/>
    <w:uiPriority w:val="59"/>
    <w:locked/>
    <w:rsid w:val="00994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60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201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D92ABA"/>
    <w:rPr>
      <w:rFonts w:ascii="Verdana" w:hAnsi="Verdana"/>
      <w:lang w:val="en-GB"/>
    </w:rPr>
  </w:style>
  <w:style w:type="paragraph" w:styleId="ListParagraph">
    <w:name w:val="List Paragraph"/>
    <w:basedOn w:val="Normal"/>
    <w:uiPriority w:val="34"/>
    <w:qFormat/>
    <w:locked/>
    <w:rsid w:val="00421DE5"/>
    <w:pPr>
      <w:ind w:left="720"/>
      <w:contextualSpacing/>
    </w:pPr>
  </w:style>
  <w:style w:type="paragraph" w:styleId="Revision">
    <w:name w:val="Revision"/>
    <w:hidden/>
    <w:uiPriority w:val="99"/>
    <w:semiHidden/>
    <w:rsid w:val="0094627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E37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E37C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7C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E37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C54"/>
    <w:rPr>
      <w:b/>
      <w:bCs/>
    </w:rPr>
  </w:style>
  <w:style w:type="paragraph" w:customStyle="1" w:styleId="JD">
    <w:name w:val="JD"/>
    <w:qFormat/>
    <w:rsid w:val="004413B6"/>
    <w:pPr>
      <w:numPr>
        <w:numId w:val="32"/>
      </w:numPr>
    </w:pPr>
    <w:rPr>
      <w:rFonts w:ascii="Open Sans" w:hAnsi="Open Sans"/>
      <w:szCs w:val="22"/>
    </w:rPr>
  </w:style>
  <w:style w:type="paragraph" w:customStyle="1" w:styleId="JDNobullet">
    <w:name w:val="JD No bullet"/>
    <w:basedOn w:val="JD"/>
    <w:qFormat/>
    <w:rsid w:val="00DA0B38"/>
    <w:pPr>
      <w:numPr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7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7bcd1-32b2-4646-a164-973f429d6f68">
      <Terms xmlns="http://schemas.microsoft.com/office/infopath/2007/PartnerControls"/>
    </lcf76f155ced4ddcb4097134ff3c332f>
    <TaxCatchAll xmlns="77c6537f-b378-4582-8295-a41005be4d1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F191866B89C4CB88366B67CFCE9E7" ma:contentTypeVersion="12" ma:contentTypeDescription="Create a new document." ma:contentTypeScope="" ma:versionID="18e88109e2da52ff8e1cc1fda1cf17cc">
  <xsd:schema xmlns:xsd="http://www.w3.org/2001/XMLSchema" xmlns:xs="http://www.w3.org/2001/XMLSchema" xmlns:p="http://schemas.microsoft.com/office/2006/metadata/properties" xmlns:ns2="e7b7bcd1-32b2-4646-a164-973f429d6f68" xmlns:ns3="77c6537f-b378-4582-8295-a41005be4d15" targetNamespace="http://schemas.microsoft.com/office/2006/metadata/properties" ma:root="true" ma:fieldsID="0017c6a1180696dc0968037c1b32a667" ns2:_="" ns3:_="">
    <xsd:import namespace="e7b7bcd1-32b2-4646-a164-973f429d6f68"/>
    <xsd:import namespace="77c6537f-b378-4582-8295-a41005be4d1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7bcd1-32b2-4646-a164-973f429d6f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3634c1c-cdc2-4280-9903-de71a3210c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6537f-b378-4582-8295-a41005be4d1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a3420ef-7603-4f64-8cd7-5e8dd610c2ef}" ma:internalName="TaxCatchAll" ma:showField="CatchAllData" ma:web="77c6537f-b378-4582-8295-a41005be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C2FFB-FA27-4C11-A94C-9A4EC8150F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A6159-A54F-4D67-B53A-CBAB8A2D6C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B4419B-3EE3-4145-B955-55E9366ADF7E}">
  <ds:schemaRefs>
    <ds:schemaRef ds:uri="http://schemas.microsoft.com/office/2006/metadata/properties"/>
    <ds:schemaRef ds:uri="http://schemas.microsoft.com/office/infopath/2007/PartnerControls"/>
    <ds:schemaRef ds:uri="e7b7bcd1-32b2-4646-a164-973f429d6f68"/>
    <ds:schemaRef ds:uri="77c6537f-b378-4582-8295-a41005be4d15"/>
  </ds:schemaRefs>
</ds:datastoreItem>
</file>

<file path=customXml/itemProps4.xml><?xml version="1.0" encoding="utf-8"?>
<ds:datastoreItem xmlns:ds="http://schemas.openxmlformats.org/officeDocument/2006/customXml" ds:itemID="{3CBE91F0-B6DE-4315-BAEF-FCED031029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7bcd1-32b2-4646-a164-973f429d6f68"/>
    <ds:schemaRef ds:uri="77c6537f-b378-4582-8295-a41005be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90804ab-a226-4b3d-a37a-256f7aba7ff1}" enabled="0" method="" siteId="{d90804ab-a226-4b3d-a37a-256f7aba7ff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548</Words>
  <Characters>3497</Characters>
  <Application>Microsoft Office Word</Application>
  <DocSecurity>0</DocSecurity>
  <Lines>29</Lines>
  <Paragraphs>8</Paragraphs>
  <ScaleCrop>false</ScaleCrop>
  <Company>Dart Container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JD Template</dc:title>
  <dc:subject/>
  <dc:creator>Mindy Titus;Heather Sutphen</dc:creator>
  <cp:keywords/>
  <cp:lastModifiedBy>Devin Ptaszynski</cp:lastModifiedBy>
  <cp:revision>30</cp:revision>
  <cp:lastPrinted>2023-11-08T15:13:00Z</cp:lastPrinted>
  <dcterms:created xsi:type="dcterms:W3CDTF">2025-07-22T17:31:00Z</dcterms:created>
  <dcterms:modified xsi:type="dcterms:W3CDTF">2025-08-21T12:54:00Z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0x0101004DCF191866B89C4CB88366B67CFCE9E7</vt:lpwstr>
  </property>
  <property fmtid="{D5CDD505-2E9C-101B-9397-08002B2CF9AE}" pid="3" name="Order">
    <vt:r8>19100</vt:r8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