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17040" w14:textId="113FBA8C" w:rsidR="004E460C" w:rsidRPr="00616405" w:rsidRDefault="004E460C" w:rsidP="004D114D">
      <w:pPr>
        <w:pStyle w:val="NoSpacing"/>
        <w:rPr>
          <w:rFonts w:ascii="Times New Roman" w:hAnsi="Times New Roman" w:cs="Times New Roman"/>
          <w:sz w:val="24"/>
          <w:szCs w:val="24"/>
        </w:rPr>
      </w:pPr>
    </w:p>
    <w:p w14:paraId="18F18122" w14:textId="031BCC9A" w:rsidR="004D114D" w:rsidRPr="00215F2B" w:rsidRDefault="00420F48" w:rsidP="00BD2B35">
      <w:pPr>
        <w:pStyle w:val="NoSpacing"/>
        <w:jc w:val="center"/>
        <w:rPr>
          <w:rFonts w:cstheme="minorHAnsi"/>
          <w:b/>
          <w:sz w:val="32"/>
          <w:szCs w:val="24"/>
          <w:u w:val="single"/>
        </w:rPr>
      </w:pPr>
      <w:r>
        <w:rPr>
          <w:rFonts w:cstheme="minorHAnsi"/>
          <w:b/>
          <w:sz w:val="32"/>
          <w:szCs w:val="24"/>
          <w:u w:val="single"/>
        </w:rPr>
        <w:t>Compliance Manager</w:t>
      </w:r>
      <w:r w:rsidR="00C478F5">
        <w:rPr>
          <w:rFonts w:cstheme="minorHAnsi"/>
          <w:b/>
          <w:sz w:val="32"/>
          <w:szCs w:val="24"/>
          <w:u w:val="single"/>
        </w:rPr>
        <w:t xml:space="preserve"> TCRS4</w:t>
      </w:r>
      <w:r w:rsidR="00627F4C">
        <w:rPr>
          <w:rFonts w:cstheme="minorHAnsi"/>
          <w:b/>
          <w:sz w:val="32"/>
          <w:szCs w:val="24"/>
          <w:u w:val="single"/>
        </w:rPr>
        <w:t>55</w:t>
      </w:r>
      <w:r w:rsidR="00976930">
        <w:rPr>
          <w:rFonts w:cstheme="minorHAnsi"/>
          <w:b/>
          <w:sz w:val="32"/>
          <w:szCs w:val="24"/>
          <w:u w:val="single"/>
        </w:rPr>
        <w:t>9</w:t>
      </w:r>
    </w:p>
    <w:p w14:paraId="24965627" w14:textId="1227F354" w:rsidR="00C502EB" w:rsidRPr="000F5494" w:rsidRDefault="00243E11" w:rsidP="00C502EB">
      <w:pPr>
        <w:pStyle w:val="NoSpacing"/>
        <w:jc w:val="center"/>
        <w:rPr>
          <w:rFonts w:ascii="Times New Roman" w:hAnsi="Times New Roman" w:cs="Times New Roman"/>
          <w:b/>
          <w:i/>
          <w:sz w:val="32"/>
          <w:szCs w:val="24"/>
        </w:rPr>
      </w:pPr>
      <w:r>
        <w:rPr>
          <w:rFonts w:ascii="Times New Roman" w:hAnsi="Times New Roman" w:cs="Times New Roman"/>
          <w:b/>
          <w:i/>
          <w:sz w:val="32"/>
          <w:szCs w:val="24"/>
        </w:rPr>
        <w:t xml:space="preserve"> </w:t>
      </w:r>
    </w:p>
    <w:p w14:paraId="4E808118" w14:textId="6B278CEB" w:rsidR="00403B53" w:rsidRDefault="00271185" w:rsidP="00DE62E3">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u w:val="single"/>
        </w:rPr>
      </w:pPr>
      <w:r w:rsidRPr="00215F2B">
        <w:rPr>
          <w:rFonts w:cstheme="minorHAnsi"/>
          <w:b/>
          <w:sz w:val="24"/>
          <w:szCs w:val="24"/>
          <w:u w:val="single"/>
        </w:rPr>
        <w:t xml:space="preserve">HIGH LEVEL </w:t>
      </w:r>
      <w:r w:rsidR="00044AE7" w:rsidRPr="00215F2B">
        <w:rPr>
          <w:rFonts w:cstheme="minorHAnsi"/>
          <w:b/>
          <w:sz w:val="24"/>
          <w:szCs w:val="24"/>
          <w:u w:val="single"/>
        </w:rPr>
        <w:t>OVER</w:t>
      </w:r>
      <w:r w:rsidRPr="00215F2B">
        <w:rPr>
          <w:rFonts w:cstheme="minorHAnsi"/>
          <w:b/>
          <w:sz w:val="24"/>
          <w:szCs w:val="24"/>
          <w:u w:val="single"/>
        </w:rPr>
        <w:t>VIEW</w:t>
      </w:r>
    </w:p>
    <w:p w14:paraId="0089A362" w14:textId="18620A93" w:rsidR="00255667" w:rsidRDefault="00255667" w:rsidP="00255667">
      <w:pPr>
        <w:pStyle w:val="NoSpacing"/>
        <w:pBdr>
          <w:top w:val="single" w:sz="4" w:space="1" w:color="auto"/>
          <w:left w:val="single" w:sz="4" w:space="4" w:color="auto"/>
          <w:bottom w:val="single" w:sz="4" w:space="1" w:color="auto"/>
          <w:right w:val="single" w:sz="4" w:space="4" w:color="auto"/>
        </w:pBdr>
      </w:pPr>
      <w:r w:rsidRPr="00255667">
        <w:t xml:space="preserve">The Compliance Manager is responsible for managing all aspects of the company’s global trade compliance program, ensuring adherence to U.S. and international customs regulations, laws, and trade agreements. This role blends customs brokerage expertise with compliance management responsibilities. </w:t>
      </w:r>
    </w:p>
    <w:p w14:paraId="604E5677" w14:textId="77777777" w:rsidR="008F00AA" w:rsidRDefault="008F00AA" w:rsidP="00255667">
      <w:pPr>
        <w:pStyle w:val="NoSpacing"/>
        <w:pBdr>
          <w:top w:val="single" w:sz="4" w:space="1" w:color="auto"/>
          <w:left w:val="single" w:sz="4" w:space="4" w:color="auto"/>
          <w:bottom w:val="single" w:sz="4" w:space="1" w:color="auto"/>
          <w:right w:val="single" w:sz="4" w:space="4" w:color="auto"/>
        </w:pBdr>
      </w:pPr>
    </w:p>
    <w:p w14:paraId="2A61EB59" w14:textId="6D4E661E" w:rsidR="00255667" w:rsidRPr="00255667" w:rsidRDefault="00255667" w:rsidP="00255667">
      <w:pPr>
        <w:pStyle w:val="NoSpacing"/>
        <w:pBdr>
          <w:top w:val="single" w:sz="4" w:space="1" w:color="auto"/>
          <w:left w:val="single" w:sz="4" w:space="4" w:color="auto"/>
          <w:bottom w:val="single" w:sz="4" w:space="1" w:color="auto"/>
          <w:right w:val="single" w:sz="4" w:space="4" w:color="auto"/>
        </w:pBdr>
      </w:pPr>
      <w:r>
        <w:t xml:space="preserve">This </w:t>
      </w:r>
      <w:r w:rsidR="00B6349F">
        <w:t xml:space="preserve">is an </w:t>
      </w:r>
      <w:r w:rsidR="00CF638F">
        <w:t>in-office</w:t>
      </w:r>
      <w:r w:rsidR="00B6349F">
        <w:t xml:space="preserve"> </w:t>
      </w:r>
      <w:r>
        <w:t xml:space="preserve">position based </w:t>
      </w:r>
      <w:r w:rsidR="00CF638F">
        <w:t>near</w:t>
      </w:r>
      <w:r>
        <w:t xml:space="preserve"> </w:t>
      </w:r>
      <w:r w:rsidR="00B6349F">
        <w:t xml:space="preserve">Jamaica, NY. </w:t>
      </w:r>
    </w:p>
    <w:p w14:paraId="67D2E3BB" w14:textId="77777777" w:rsidR="009777FD" w:rsidRPr="00772A8F" w:rsidRDefault="009777FD" w:rsidP="00772A8F">
      <w:pPr>
        <w:pStyle w:val="NoSpacing"/>
        <w:pBdr>
          <w:top w:val="single" w:sz="4" w:space="1" w:color="auto"/>
          <w:left w:val="single" w:sz="4" w:space="4" w:color="auto"/>
          <w:bottom w:val="single" w:sz="4" w:space="1" w:color="auto"/>
          <w:right w:val="single" w:sz="4" w:space="4" w:color="auto"/>
        </w:pBdr>
        <w:jc w:val="center"/>
        <w:rPr>
          <w:u w:val="single"/>
        </w:rPr>
      </w:pPr>
    </w:p>
    <w:p w14:paraId="20081855" w14:textId="09C25EFF" w:rsidR="009777FD" w:rsidRDefault="00772A8F" w:rsidP="00772A8F">
      <w:pPr>
        <w:pStyle w:val="NoSpacing"/>
        <w:pBdr>
          <w:top w:val="single" w:sz="4" w:space="1" w:color="auto"/>
          <w:left w:val="single" w:sz="4" w:space="4" w:color="auto"/>
          <w:bottom w:val="single" w:sz="4" w:space="1" w:color="auto"/>
          <w:right w:val="single" w:sz="4" w:space="4" w:color="auto"/>
        </w:pBdr>
        <w:jc w:val="center"/>
        <w:rPr>
          <w:b/>
          <w:bCs/>
          <w:sz w:val="24"/>
          <w:szCs w:val="24"/>
          <w:u w:val="single"/>
        </w:rPr>
      </w:pPr>
      <w:r w:rsidRPr="00731CFE">
        <w:rPr>
          <w:b/>
          <w:bCs/>
          <w:sz w:val="24"/>
          <w:szCs w:val="24"/>
          <w:u w:val="single"/>
        </w:rPr>
        <w:t>EXPECTATIONS</w:t>
      </w:r>
    </w:p>
    <w:p w14:paraId="098C7A8C" w14:textId="08ADBB95" w:rsidR="00FA4600" w:rsidRDefault="00F02BE0" w:rsidP="00FA4600">
      <w:pPr>
        <w:pStyle w:val="NoSpacing"/>
        <w:pBdr>
          <w:top w:val="single" w:sz="4" w:space="1" w:color="auto"/>
          <w:left w:val="single" w:sz="4" w:space="4" w:color="auto"/>
          <w:bottom w:val="single" w:sz="4" w:space="1" w:color="auto"/>
          <w:right w:val="single" w:sz="4" w:space="4" w:color="auto"/>
        </w:pBdr>
      </w:pPr>
      <w:r w:rsidRPr="009777FD">
        <w:t>•</w:t>
      </w:r>
      <w:r w:rsidR="00193E3F">
        <w:t xml:space="preserve"> </w:t>
      </w:r>
      <w:r w:rsidR="00FA4600" w:rsidRPr="00FA4600">
        <w:t xml:space="preserve">Represent company </w:t>
      </w:r>
      <w:r w:rsidR="00DC5102">
        <w:t xml:space="preserve">to </w:t>
      </w:r>
      <w:r w:rsidR="00FA4600" w:rsidRPr="00FA4600">
        <w:t xml:space="preserve">CBP </w:t>
      </w:r>
      <w:r w:rsidR="008E45CA">
        <w:t>and other Government Agencies</w:t>
      </w:r>
    </w:p>
    <w:p w14:paraId="4249E874" w14:textId="07C8949B" w:rsidR="002F7394" w:rsidRPr="00FA4600" w:rsidRDefault="002F7394" w:rsidP="002F7394">
      <w:pPr>
        <w:pStyle w:val="NoSpacing"/>
        <w:pBdr>
          <w:top w:val="single" w:sz="4" w:space="1" w:color="auto"/>
          <w:left w:val="single" w:sz="4" w:space="4" w:color="auto"/>
          <w:bottom w:val="single" w:sz="4" w:space="1" w:color="auto"/>
          <w:right w:val="single" w:sz="4" w:space="4" w:color="auto"/>
        </w:pBdr>
      </w:pPr>
      <w:r w:rsidRPr="009777FD">
        <w:t>•</w:t>
      </w:r>
      <w:r>
        <w:t xml:space="preserve"> </w:t>
      </w:r>
      <w:r>
        <w:t>Ensure accurate</w:t>
      </w:r>
      <w:r w:rsidR="004B634E">
        <w:t xml:space="preserve"> import declarations are submitted in a timely manner</w:t>
      </w:r>
    </w:p>
    <w:p w14:paraId="28678F4C" w14:textId="502A0BF5" w:rsidR="002F7394" w:rsidRDefault="002F7394" w:rsidP="002F7394">
      <w:pPr>
        <w:pStyle w:val="NoSpacing"/>
        <w:pBdr>
          <w:top w:val="single" w:sz="4" w:space="1" w:color="auto"/>
          <w:left w:val="single" w:sz="4" w:space="4" w:color="auto"/>
          <w:bottom w:val="single" w:sz="4" w:space="1" w:color="auto"/>
          <w:right w:val="single" w:sz="4" w:space="4" w:color="auto"/>
        </w:pBdr>
      </w:pPr>
      <w:r w:rsidRPr="009777FD">
        <w:t xml:space="preserve">• </w:t>
      </w:r>
      <w:r w:rsidRPr="00FA4600">
        <w:t>Oversee temporary imports</w:t>
      </w:r>
      <w:r w:rsidR="00CA198E">
        <w:t>, prepare closure documentation, and manage breaches</w:t>
      </w:r>
    </w:p>
    <w:p w14:paraId="27F11254" w14:textId="7E538E36" w:rsidR="002F7394" w:rsidRDefault="002F7394" w:rsidP="002F7394">
      <w:pPr>
        <w:pStyle w:val="NoSpacing"/>
        <w:pBdr>
          <w:top w:val="single" w:sz="4" w:space="1" w:color="auto"/>
          <w:left w:val="single" w:sz="4" w:space="4" w:color="auto"/>
          <w:bottom w:val="single" w:sz="4" w:space="1" w:color="auto"/>
          <w:right w:val="single" w:sz="4" w:space="4" w:color="auto"/>
        </w:pBdr>
      </w:pPr>
      <w:r w:rsidRPr="009777FD">
        <w:t xml:space="preserve">• </w:t>
      </w:r>
      <w:r w:rsidR="00CA198E">
        <w:t xml:space="preserve">Manage </w:t>
      </w:r>
      <w:r w:rsidR="00F52292">
        <w:t>statement and ACH payments for duties and taxes</w:t>
      </w:r>
      <w:r>
        <w:t xml:space="preserve"> </w:t>
      </w:r>
    </w:p>
    <w:p w14:paraId="6658F170" w14:textId="5215A6C0" w:rsidR="002F7394" w:rsidRPr="009777FD" w:rsidRDefault="002F7394" w:rsidP="002F7394">
      <w:pPr>
        <w:pStyle w:val="NoSpacing"/>
        <w:pBdr>
          <w:top w:val="single" w:sz="4" w:space="1" w:color="auto"/>
          <w:left w:val="single" w:sz="4" w:space="4" w:color="auto"/>
          <w:bottom w:val="single" w:sz="4" w:space="1" w:color="auto"/>
          <w:right w:val="single" w:sz="4" w:space="4" w:color="auto"/>
        </w:pBdr>
      </w:pPr>
      <w:r w:rsidRPr="009777FD">
        <w:t xml:space="preserve">• Conduct </w:t>
      </w:r>
      <w:r w:rsidR="00E02814">
        <w:t xml:space="preserve">entry </w:t>
      </w:r>
      <w:r w:rsidRPr="009777FD">
        <w:t xml:space="preserve">audits and implement </w:t>
      </w:r>
      <w:r>
        <w:t>remediation plans</w:t>
      </w:r>
      <w:r w:rsidRPr="009777FD">
        <w:t xml:space="preserve"> </w:t>
      </w:r>
      <w:r>
        <w:t xml:space="preserve">to correct and prevent </w:t>
      </w:r>
      <w:r w:rsidRPr="009777FD">
        <w:t xml:space="preserve">non-compliance </w:t>
      </w:r>
    </w:p>
    <w:p w14:paraId="38A237F8" w14:textId="612568C0" w:rsidR="002F7394" w:rsidRPr="00FA4600" w:rsidRDefault="002F7394" w:rsidP="00FA4600">
      <w:pPr>
        <w:pStyle w:val="NoSpacing"/>
        <w:pBdr>
          <w:top w:val="single" w:sz="4" w:space="1" w:color="auto"/>
          <w:left w:val="single" w:sz="4" w:space="4" w:color="auto"/>
          <w:bottom w:val="single" w:sz="4" w:space="1" w:color="auto"/>
          <w:right w:val="single" w:sz="4" w:space="4" w:color="auto"/>
        </w:pBdr>
      </w:pPr>
      <w:r w:rsidRPr="009777FD">
        <w:t xml:space="preserve">• </w:t>
      </w:r>
      <w:r w:rsidR="00A41CF7">
        <w:t>File post entry corrections and protests</w:t>
      </w:r>
    </w:p>
    <w:p w14:paraId="7785C30C" w14:textId="009ADC86" w:rsidR="00EE3EC4" w:rsidRDefault="009777FD" w:rsidP="004929B8">
      <w:pPr>
        <w:pStyle w:val="NoSpacing"/>
        <w:pBdr>
          <w:top w:val="single" w:sz="4" w:space="1" w:color="auto"/>
          <w:left w:val="single" w:sz="4" w:space="4" w:color="auto"/>
          <w:bottom w:val="single" w:sz="4" w:space="1" w:color="auto"/>
          <w:right w:val="single" w:sz="4" w:space="4" w:color="auto"/>
        </w:pBdr>
      </w:pPr>
      <w:r w:rsidRPr="009777FD">
        <w:t xml:space="preserve">• </w:t>
      </w:r>
      <w:r w:rsidR="00226E4C">
        <w:t>Maint</w:t>
      </w:r>
      <w:r w:rsidR="00226E4C" w:rsidRPr="00FA4600">
        <w:t>ain C-TPAT status</w:t>
      </w:r>
      <w:r w:rsidR="00226E4C">
        <w:t xml:space="preserve"> and conduct annual reviews of company policies </w:t>
      </w:r>
    </w:p>
    <w:p w14:paraId="1CE7D6BB" w14:textId="0EE0E569" w:rsidR="004929B8" w:rsidRPr="009777FD" w:rsidRDefault="004929B8" w:rsidP="004929B8">
      <w:pPr>
        <w:pStyle w:val="NoSpacing"/>
        <w:pBdr>
          <w:top w:val="single" w:sz="4" w:space="1" w:color="auto"/>
          <w:left w:val="single" w:sz="4" w:space="4" w:color="auto"/>
          <w:bottom w:val="single" w:sz="4" w:space="1" w:color="auto"/>
          <w:right w:val="single" w:sz="4" w:space="4" w:color="auto"/>
        </w:pBdr>
      </w:pPr>
      <w:r w:rsidRPr="009777FD">
        <w:t xml:space="preserve">• </w:t>
      </w:r>
      <w:r w:rsidR="00FE3C4D">
        <w:t xml:space="preserve">Build solid relationships with internal and external partners with </w:t>
      </w:r>
      <w:r w:rsidR="00CF638F">
        <w:t>clear</w:t>
      </w:r>
      <w:r w:rsidR="00103175">
        <w:t xml:space="preserve"> communication</w:t>
      </w:r>
      <w:r w:rsidRPr="009777FD">
        <w:t xml:space="preserve"> </w:t>
      </w:r>
    </w:p>
    <w:p w14:paraId="4028728B" w14:textId="7A63C38F" w:rsidR="00FC7A03" w:rsidRPr="009777FD" w:rsidRDefault="00FC7A03" w:rsidP="009777FD">
      <w:pPr>
        <w:pStyle w:val="NoSpacing"/>
        <w:pBdr>
          <w:top w:val="single" w:sz="4" w:space="1" w:color="auto"/>
          <w:left w:val="single" w:sz="4" w:space="4" w:color="auto"/>
          <w:bottom w:val="single" w:sz="4" w:space="1" w:color="auto"/>
          <w:right w:val="single" w:sz="4" w:space="4" w:color="auto"/>
        </w:pBdr>
      </w:pPr>
      <w:r w:rsidRPr="009777FD">
        <w:t xml:space="preserve">• </w:t>
      </w:r>
      <w:r>
        <w:t>Create</w:t>
      </w:r>
      <w:r w:rsidR="00F57304">
        <w:t xml:space="preserve"> &amp; </w:t>
      </w:r>
      <w:r>
        <w:t>maintain</w:t>
      </w:r>
      <w:r w:rsidR="00F57304">
        <w:t xml:space="preserve"> </w:t>
      </w:r>
      <w:r w:rsidR="009030D3">
        <w:t>trade compliance</w:t>
      </w:r>
      <w:r>
        <w:t xml:space="preserve"> procedures and processes</w:t>
      </w:r>
      <w:r w:rsidR="00F57304">
        <w:t xml:space="preserve"> – conduct training where needed</w:t>
      </w:r>
    </w:p>
    <w:p w14:paraId="38C10387" w14:textId="335E3143" w:rsid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Monitor regulatory changes and update internal procedures accordingly</w:t>
      </w:r>
    </w:p>
    <w:p w14:paraId="54995E93" w14:textId="004F4EB4" w:rsidR="003277D1" w:rsidRDefault="003277D1" w:rsidP="003277D1">
      <w:pPr>
        <w:pStyle w:val="NoSpacing"/>
        <w:pBdr>
          <w:top w:val="single" w:sz="4" w:space="1" w:color="auto"/>
          <w:left w:val="single" w:sz="4" w:space="4" w:color="auto"/>
          <w:bottom w:val="single" w:sz="4" w:space="1" w:color="auto"/>
          <w:right w:val="single" w:sz="4" w:space="4" w:color="auto"/>
        </w:pBdr>
      </w:pPr>
      <w:r w:rsidRPr="009777FD">
        <w:t xml:space="preserve">• </w:t>
      </w:r>
      <w:r>
        <w:t>Lead</w:t>
      </w:r>
      <w:r w:rsidR="00B22FE9">
        <w:t xml:space="preserve"> the team with clear guidance as the Trade Compliance Subject Matter Expert</w:t>
      </w:r>
    </w:p>
    <w:p w14:paraId="79D00163" w14:textId="77777777" w:rsidR="009777FD" w:rsidRPr="009777FD" w:rsidRDefault="009777FD" w:rsidP="009777FD">
      <w:pPr>
        <w:pStyle w:val="NoSpacing"/>
        <w:pBdr>
          <w:top w:val="single" w:sz="4" w:space="1" w:color="auto"/>
          <w:left w:val="single" w:sz="4" w:space="4" w:color="auto"/>
          <w:bottom w:val="single" w:sz="4" w:space="1" w:color="auto"/>
          <w:right w:val="single" w:sz="4" w:space="4" w:color="auto"/>
        </w:pBdr>
      </w:pPr>
    </w:p>
    <w:p w14:paraId="64AFAA43" w14:textId="1C01E8F1" w:rsidR="003C3CFB" w:rsidRPr="00731CFE" w:rsidRDefault="00772A8F" w:rsidP="00772A8F">
      <w:pPr>
        <w:pStyle w:val="NoSpacing"/>
        <w:pBdr>
          <w:top w:val="single" w:sz="4" w:space="1" w:color="auto"/>
          <w:left w:val="single" w:sz="4" w:space="4" w:color="auto"/>
          <w:bottom w:val="single" w:sz="4" w:space="1" w:color="auto"/>
          <w:right w:val="single" w:sz="4" w:space="4" w:color="auto"/>
        </w:pBdr>
        <w:jc w:val="center"/>
        <w:rPr>
          <w:sz w:val="24"/>
          <w:szCs w:val="24"/>
          <w:u w:val="single"/>
        </w:rPr>
      </w:pPr>
      <w:r w:rsidRPr="00731CFE">
        <w:rPr>
          <w:b/>
          <w:bCs/>
          <w:sz w:val="24"/>
          <w:szCs w:val="24"/>
          <w:u w:val="single"/>
        </w:rPr>
        <w:t>ESSENTIALS</w:t>
      </w:r>
    </w:p>
    <w:p w14:paraId="07166BFF" w14:textId="257C3832" w:rsid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D64493">
        <w:t>Bachelor’s degree preferred</w:t>
      </w:r>
    </w:p>
    <w:p w14:paraId="28D53329" w14:textId="47E4B416" w:rsidR="004D4839" w:rsidRPr="009777FD" w:rsidRDefault="004D4839" w:rsidP="004D4839">
      <w:pPr>
        <w:pStyle w:val="NoSpacing"/>
        <w:pBdr>
          <w:top w:val="single" w:sz="4" w:space="1" w:color="auto"/>
          <w:left w:val="single" w:sz="4" w:space="4" w:color="auto"/>
          <w:bottom w:val="single" w:sz="4" w:space="1" w:color="auto"/>
          <w:right w:val="single" w:sz="4" w:space="4" w:color="auto"/>
        </w:pBdr>
      </w:pPr>
      <w:r w:rsidRPr="009777FD">
        <w:t xml:space="preserve">• </w:t>
      </w:r>
      <w:r w:rsidR="008F00AA">
        <w:t>Licensed Customs Broker</w:t>
      </w:r>
      <w:r w:rsidR="002C19E0">
        <w:t xml:space="preserve"> (LCB) </w:t>
      </w:r>
      <w:r w:rsidR="0019549B">
        <w:t>required</w:t>
      </w:r>
    </w:p>
    <w:p w14:paraId="0239CCF0" w14:textId="4563F24F" w:rsidR="009777FD" w:rsidRP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2C19E0">
        <w:t>7</w:t>
      </w:r>
      <w:r w:rsidR="00C133F6">
        <w:t>+</w:t>
      </w:r>
      <w:r w:rsidRPr="009777FD">
        <w:t xml:space="preserve"> years of experience in </w:t>
      </w:r>
      <w:r w:rsidR="00AF1CB2">
        <w:t xml:space="preserve">trade compliance with </w:t>
      </w:r>
      <w:r w:rsidR="009D0058">
        <w:t>multinational</w:t>
      </w:r>
      <w:r w:rsidR="001F7F46">
        <w:t xml:space="preserve"> manufacturing </w:t>
      </w:r>
      <w:r w:rsidR="009D0058">
        <w:t>companies</w:t>
      </w:r>
    </w:p>
    <w:p w14:paraId="7E77C89C" w14:textId="2F9F6BF6" w:rsidR="009777FD" w:rsidRP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Strong knowledge of HTS classification, </w:t>
      </w:r>
      <w:r w:rsidR="00AE3BBA">
        <w:t xml:space="preserve">country of origin, </w:t>
      </w:r>
      <w:r w:rsidRPr="009777FD">
        <w:t>valuation</w:t>
      </w:r>
      <w:r w:rsidR="00AE3BBA">
        <w:t xml:space="preserve"> methods, </w:t>
      </w:r>
      <w:r w:rsidR="005E6D9A">
        <w:t>and high value imports</w:t>
      </w:r>
    </w:p>
    <w:p w14:paraId="5457F612" w14:textId="4B23476C" w:rsidR="009777FD" w:rsidRP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241312">
        <w:t xml:space="preserve">Skilled at prioritizing under </w:t>
      </w:r>
      <w:r w:rsidR="00342A16">
        <w:t>pressure</w:t>
      </w:r>
      <w:r w:rsidR="005B00C0">
        <w:t xml:space="preserve"> and </w:t>
      </w:r>
      <w:r w:rsidR="00342A16">
        <w:t xml:space="preserve">making sound </w:t>
      </w:r>
      <w:r w:rsidR="005823BD">
        <w:t>decisions</w:t>
      </w:r>
    </w:p>
    <w:p w14:paraId="710C6A5B" w14:textId="2398C90B" w:rsidR="009777FD" w:rsidRP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Excellent analytical, organizational, and communication skills</w:t>
      </w:r>
    </w:p>
    <w:p w14:paraId="7DD04557" w14:textId="532B99B7" w:rsidR="008F2D92" w:rsidRDefault="00A94497" w:rsidP="00DE62E3">
      <w:pPr>
        <w:pStyle w:val="NoSpacing"/>
        <w:pBdr>
          <w:top w:val="single" w:sz="4" w:space="1" w:color="auto"/>
          <w:left w:val="single" w:sz="4" w:space="4" w:color="auto"/>
          <w:bottom w:val="single" w:sz="4" w:space="1" w:color="auto"/>
          <w:right w:val="single" w:sz="4" w:space="4" w:color="auto"/>
        </w:pBdr>
      </w:pPr>
      <w:r w:rsidRPr="009777FD">
        <w:t xml:space="preserve">• </w:t>
      </w:r>
      <w:r w:rsidR="000068AC">
        <w:t xml:space="preserve">Strong organizational, communication, and </w:t>
      </w:r>
      <w:r w:rsidR="00EA30C2">
        <w:t>problem-solving</w:t>
      </w:r>
      <w:r w:rsidR="000068AC">
        <w:t xml:space="preserve"> skills</w:t>
      </w:r>
    </w:p>
    <w:p w14:paraId="54212EF8" w14:textId="77777777" w:rsidR="008F2D92" w:rsidRPr="005E2C99" w:rsidRDefault="008F2D92" w:rsidP="00DE62E3">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50D08BBA" w14:textId="77777777" w:rsidR="00271185" w:rsidRPr="00215F2B" w:rsidRDefault="00271185" w:rsidP="00616405">
      <w:pPr>
        <w:pStyle w:val="NoSpacing"/>
        <w:jc w:val="center"/>
        <w:rPr>
          <w:rFonts w:cstheme="minorHAnsi"/>
          <w:b/>
          <w:sz w:val="24"/>
          <w:szCs w:val="24"/>
          <w:u w:val="single"/>
        </w:rPr>
      </w:pPr>
    </w:p>
    <w:p w14:paraId="3EFA0CEB" w14:textId="4E6DF56A" w:rsidR="008311A4" w:rsidRPr="00215F2B" w:rsidRDefault="00E77F60" w:rsidP="00616405">
      <w:pPr>
        <w:pStyle w:val="NoSpacing"/>
        <w:jc w:val="center"/>
        <w:rPr>
          <w:rFonts w:cstheme="minorHAnsi"/>
          <w:szCs w:val="24"/>
        </w:rPr>
      </w:pPr>
      <w:r w:rsidRPr="00215F2B">
        <w:rPr>
          <w:rFonts w:cstheme="minorHAnsi"/>
          <w:b/>
          <w:szCs w:val="24"/>
          <w:u w:val="single"/>
        </w:rPr>
        <w:t>TO APPLY</w:t>
      </w:r>
      <w:r w:rsidR="008C10C8" w:rsidRPr="00215F2B">
        <w:rPr>
          <w:rFonts w:cstheme="minorHAnsi"/>
          <w:b/>
          <w:szCs w:val="24"/>
          <w:u w:val="single"/>
        </w:rPr>
        <w:t xml:space="preserve"> EMAIL YOUR RESUME TO:</w:t>
      </w:r>
      <w:r w:rsidR="00253270" w:rsidRPr="00215F2B">
        <w:rPr>
          <w:rFonts w:cstheme="minorHAnsi"/>
          <w:szCs w:val="24"/>
        </w:rPr>
        <w:t xml:space="preserve"> </w:t>
      </w:r>
    </w:p>
    <w:p w14:paraId="13FE6268" w14:textId="228369EF" w:rsidR="003C69D0" w:rsidRPr="00215F2B" w:rsidRDefault="007B3F6A" w:rsidP="008C10C8">
      <w:pPr>
        <w:pStyle w:val="NoSpacing"/>
        <w:jc w:val="center"/>
        <w:rPr>
          <w:rFonts w:cstheme="minorHAnsi"/>
          <w:szCs w:val="24"/>
        </w:rPr>
      </w:pPr>
      <w:r w:rsidRPr="00215F2B">
        <w:rPr>
          <w:rFonts w:cstheme="minorHAnsi"/>
          <w:szCs w:val="24"/>
        </w:rPr>
        <w:t>tradeup@traderecruiting.com</w:t>
      </w:r>
    </w:p>
    <w:p w14:paraId="15FC21A0" w14:textId="44620D14" w:rsidR="00EE5EB6" w:rsidRDefault="00AC7CEF" w:rsidP="008C4B5E">
      <w:pPr>
        <w:pStyle w:val="NoSpacing"/>
        <w:jc w:val="center"/>
        <w:rPr>
          <w:rFonts w:ascii="Times New Roman" w:hAnsi="Times New Roman" w:cs="Times New Roman"/>
          <w:szCs w:val="24"/>
        </w:rPr>
      </w:pPr>
      <w:r w:rsidRPr="00215F2B">
        <w:rPr>
          <w:rFonts w:cstheme="minorHAnsi"/>
          <w:bCs/>
          <w:szCs w:val="24"/>
        </w:rPr>
        <w:t xml:space="preserve">We are </w:t>
      </w:r>
      <w:r w:rsidR="002A26C4" w:rsidRPr="00215F2B">
        <w:rPr>
          <w:rFonts w:cstheme="minorHAnsi"/>
          <w:bCs/>
          <w:szCs w:val="24"/>
        </w:rPr>
        <w:t>R</w:t>
      </w:r>
      <w:r w:rsidR="008B4EB1" w:rsidRPr="00215F2B">
        <w:rPr>
          <w:rFonts w:cstheme="minorHAnsi"/>
          <w:bCs/>
          <w:szCs w:val="24"/>
        </w:rPr>
        <w:t>ecruiter</w:t>
      </w:r>
      <w:r w:rsidR="008311A4" w:rsidRPr="00215F2B">
        <w:rPr>
          <w:rFonts w:cstheme="minorHAnsi"/>
          <w:bCs/>
          <w:szCs w:val="24"/>
        </w:rPr>
        <w:t>s</w:t>
      </w:r>
      <w:r w:rsidR="008B4EB1" w:rsidRPr="00215F2B">
        <w:rPr>
          <w:rFonts w:cstheme="minorHAnsi"/>
          <w:bCs/>
          <w:szCs w:val="24"/>
        </w:rPr>
        <w:t xml:space="preserve"> and Licensed Customs Broker</w:t>
      </w:r>
      <w:r w:rsidR="008311A4" w:rsidRPr="00215F2B">
        <w:rPr>
          <w:rFonts w:cstheme="minorHAnsi"/>
          <w:bCs/>
          <w:szCs w:val="24"/>
        </w:rPr>
        <w:t>s</w:t>
      </w:r>
      <w:r w:rsidR="008C10C8" w:rsidRPr="00215F2B">
        <w:rPr>
          <w:rFonts w:cstheme="minorHAnsi"/>
          <w:bCs/>
          <w:szCs w:val="24"/>
        </w:rPr>
        <w:t xml:space="preserve"> </w:t>
      </w:r>
      <w:r w:rsidRPr="00215F2B">
        <w:rPr>
          <w:rFonts w:cstheme="minorHAnsi"/>
          <w:szCs w:val="24"/>
        </w:rPr>
        <w:t>specializing in trade compliance job placement</w:t>
      </w:r>
    </w:p>
    <w:p w14:paraId="34F85268" w14:textId="77777777" w:rsidR="00F148A0" w:rsidRDefault="00F148A0" w:rsidP="00F148A0">
      <w:pPr>
        <w:jc w:val="center"/>
        <w:rPr>
          <w:bCs/>
        </w:rPr>
      </w:pPr>
      <w:r>
        <w:rPr>
          <w:noProof/>
        </w:rPr>
        <w:drawing>
          <wp:inline distT="0" distB="0" distL="0" distR="0" wp14:anchorId="70A9A32B" wp14:editId="3A26F2AE">
            <wp:extent cx="2266950" cy="453390"/>
            <wp:effectExtent l="0" t="0" r="0" b="3810"/>
            <wp:docPr id="3" name="Picture 3" descr="C:\Users\rick\AppData\Local\Microsoft\Windows\INetCache\Content.Word\TCRS Checkmark No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AppData\Local\Microsoft\Windows\INetCache\Content.Word\TCRS Checkmark NoBo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9175" cy="457835"/>
                    </a:xfrm>
                    <a:prstGeom prst="rect">
                      <a:avLst/>
                    </a:prstGeom>
                    <a:noFill/>
                    <a:ln>
                      <a:noFill/>
                    </a:ln>
                  </pic:spPr>
                </pic:pic>
              </a:graphicData>
            </a:graphic>
          </wp:inline>
        </w:drawing>
      </w:r>
    </w:p>
    <w:p w14:paraId="70497E2C" w14:textId="269B267D" w:rsidR="00EE5EB6" w:rsidRPr="00215F2B" w:rsidRDefault="00F148A0" w:rsidP="00F148A0">
      <w:pPr>
        <w:jc w:val="center"/>
        <w:rPr>
          <w:rFonts w:asciiTheme="minorHAnsi" w:hAnsiTheme="minorHAnsi" w:cstheme="minorHAnsi"/>
          <w:b/>
          <w:u w:val="single"/>
        </w:rPr>
      </w:pPr>
      <w:r>
        <w:rPr>
          <w:bCs/>
        </w:rPr>
        <w:t xml:space="preserve">       </w:t>
      </w:r>
      <w:hyperlink r:id="rId8" w:history="1">
        <w:r w:rsidR="00EE5EB6" w:rsidRPr="00215F2B">
          <w:rPr>
            <w:rStyle w:val="Hyperlink"/>
            <w:rFonts w:asciiTheme="minorHAnsi" w:hAnsiTheme="minorHAnsi" w:cstheme="minorHAnsi"/>
          </w:rPr>
          <w:t>www.traderecruiting.com</w:t>
        </w:r>
      </w:hyperlink>
    </w:p>
    <w:sectPr w:rsidR="00EE5EB6" w:rsidRPr="00215F2B" w:rsidSect="002B2466">
      <w:headerReference w:type="default" r:id="rId9"/>
      <w:pgSz w:w="12240" w:h="15840"/>
      <w:pgMar w:top="864" w:right="1440"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0FED2" w14:textId="77777777" w:rsidR="00EE6D77" w:rsidRDefault="00EE6D77" w:rsidP="00FF0313">
      <w:r>
        <w:separator/>
      </w:r>
    </w:p>
  </w:endnote>
  <w:endnote w:type="continuationSeparator" w:id="0">
    <w:p w14:paraId="45A8070A" w14:textId="77777777" w:rsidR="00EE6D77" w:rsidRDefault="00EE6D77" w:rsidP="00FF0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5A5D1" w14:textId="77777777" w:rsidR="00EE6D77" w:rsidRDefault="00EE6D77" w:rsidP="00FF0313">
      <w:r>
        <w:separator/>
      </w:r>
    </w:p>
  </w:footnote>
  <w:footnote w:type="continuationSeparator" w:id="0">
    <w:p w14:paraId="54AEF953" w14:textId="77777777" w:rsidR="00EE6D77" w:rsidRDefault="00EE6D77" w:rsidP="00FF0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53680" w14:textId="0550780A" w:rsidR="00FF0313" w:rsidRDefault="00F148A0" w:rsidP="007E57C9">
    <w:pPr>
      <w:pStyle w:val="Header"/>
      <w:jc w:val="center"/>
    </w:pPr>
    <w:r>
      <w:rPr>
        <w:noProof/>
      </w:rPr>
      <w:drawing>
        <wp:inline distT="0" distB="0" distL="0" distR="0" wp14:anchorId="0591A47A" wp14:editId="4A5D75E1">
          <wp:extent cx="5386388" cy="1601634"/>
          <wp:effectExtent l="0" t="0" r="5080" b="0"/>
          <wp:docPr id="2" name="Picture 2" descr="C:\Users\rick\AppData\Local\Microsoft\Windows\INetCache\Content.Word\TCRS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AppData\Local\Microsoft\Windows\INetCache\Content.Word\TCRS_Bo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9229" cy="16054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82E94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965348"/>
    <w:multiLevelType w:val="multilevel"/>
    <w:tmpl w:val="6ACA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B57B7D"/>
    <w:multiLevelType w:val="hybridMultilevel"/>
    <w:tmpl w:val="68D42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E825BF"/>
    <w:multiLevelType w:val="hybridMultilevel"/>
    <w:tmpl w:val="9C88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4B3188"/>
    <w:multiLevelType w:val="hybridMultilevel"/>
    <w:tmpl w:val="CDBC600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99D0A67"/>
    <w:multiLevelType w:val="hybridMultilevel"/>
    <w:tmpl w:val="A0E624C4"/>
    <w:lvl w:ilvl="0" w:tplc="17023042">
      <w:start w:val="1"/>
      <w:numFmt w:val="bullet"/>
      <w:lvlText w:val=""/>
      <w:lvlJc w:val="left"/>
      <w:pPr>
        <w:ind w:left="720" w:hanging="360"/>
      </w:pPr>
      <w:rPr>
        <w:rFonts w:ascii="Wingdings" w:hAnsi="Wingdings"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53294893">
    <w:abstractNumId w:val="1"/>
  </w:num>
  <w:num w:numId="2" w16cid:durableId="714937727">
    <w:abstractNumId w:val="3"/>
  </w:num>
  <w:num w:numId="3" w16cid:durableId="1490629681">
    <w:abstractNumId w:val="4"/>
  </w:num>
  <w:num w:numId="4" w16cid:durableId="1175145522">
    <w:abstractNumId w:val="5"/>
  </w:num>
  <w:num w:numId="5" w16cid:durableId="1958486857">
    <w:abstractNumId w:val="0"/>
  </w:num>
  <w:num w:numId="6" w16cid:durableId="117650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400"/>
    <w:rsid w:val="000040AC"/>
    <w:rsid w:val="000061DB"/>
    <w:rsid w:val="000068AC"/>
    <w:rsid w:val="00012F86"/>
    <w:rsid w:val="00017649"/>
    <w:rsid w:val="00017DF9"/>
    <w:rsid w:val="000200CC"/>
    <w:rsid w:val="00026729"/>
    <w:rsid w:val="0004272A"/>
    <w:rsid w:val="00044AE7"/>
    <w:rsid w:val="0004545C"/>
    <w:rsid w:val="00050633"/>
    <w:rsid w:val="00065849"/>
    <w:rsid w:val="00070C11"/>
    <w:rsid w:val="0008159F"/>
    <w:rsid w:val="00081B6C"/>
    <w:rsid w:val="00082D74"/>
    <w:rsid w:val="000848AB"/>
    <w:rsid w:val="00090353"/>
    <w:rsid w:val="00093752"/>
    <w:rsid w:val="00097711"/>
    <w:rsid w:val="000A34F5"/>
    <w:rsid w:val="000A5366"/>
    <w:rsid w:val="000A59D9"/>
    <w:rsid w:val="000A691E"/>
    <w:rsid w:val="000C275A"/>
    <w:rsid w:val="000C3F74"/>
    <w:rsid w:val="000D14DD"/>
    <w:rsid w:val="000D59E7"/>
    <w:rsid w:val="000E12A6"/>
    <w:rsid w:val="000E474E"/>
    <w:rsid w:val="000F18BC"/>
    <w:rsid w:val="000F4C00"/>
    <w:rsid w:val="000F5494"/>
    <w:rsid w:val="001007CF"/>
    <w:rsid w:val="001029EB"/>
    <w:rsid w:val="00103175"/>
    <w:rsid w:val="00105312"/>
    <w:rsid w:val="00106F93"/>
    <w:rsid w:val="0011241F"/>
    <w:rsid w:val="0011573B"/>
    <w:rsid w:val="001208A0"/>
    <w:rsid w:val="001212EA"/>
    <w:rsid w:val="00132453"/>
    <w:rsid w:val="0015047B"/>
    <w:rsid w:val="00152948"/>
    <w:rsid w:val="00153B52"/>
    <w:rsid w:val="00157B08"/>
    <w:rsid w:val="00161FD6"/>
    <w:rsid w:val="001819EE"/>
    <w:rsid w:val="001829AD"/>
    <w:rsid w:val="00193E3F"/>
    <w:rsid w:val="0019549B"/>
    <w:rsid w:val="00195729"/>
    <w:rsid w:val="00195C6C"/>
    <w:rsid w:val="00196655"/>
    <w:rsid w:val="00197126"/>
    <w:rsid w:val="001A1725"/>
    <w:rsid w:val="001A3797"/>
    <w:rsid w:val="001A49A4"/>
    <w:rsid w:val="001A6F00"/>
    <w:rsid w:val="001A7635"/>
    <w:rsid w:val="001B0EF3"/>
    <w:rsid w:val="001B1F7A"/>
    <w:rsid w:val="001B3E07"/>
    <w:rsid w:val="001C475D"/>
    <w:rsid w:val="001C5360"/>
    <w:rsid w:val="001D1791"/>
    <w:rsid w:val="001D7623"/>
    <w:rsid w:val="001E25F9"/>
    <w:rsid w:val="001E2870"/>
    <w:rsid w:val="001F287E"/>
    <w:rsid w:val="001F7F46"/>
    <w:rsid w:val="0020182E"/>
    <w:rsid w:val="0020241E"/>
    <w:rsid w:val="00215F2B"/>
    <w:rsid w:val="00216DC7"/>
    <w:rsid w:val="00217819"/>
    <w:rsid w:val="00217E12"/>
    <w:rsid w:val="0022337C"/>
    <w:rsid w:val="00226E4C"/>
    <w:rsid w:val="002375A8"/>
    <w:rsid w:val="00237C4F"/>
    <w:rsid w:val="00240989"/>
    <w:rsid w:val="00241312"/>
    <w:rsid w:val="002419E3"/>
    <w:rsid w:val="00243E11"/>
    <w:rsid w:val="00253270"/>
    <w:rsid w:val="00253640"/>
    <w:rsid w:val="00255667"/>
    <w:rsid w:val="00267352"/>
    <w:rsid w:val="00267C0E"/>
    <w:rsid w:val="00271185"/>
    <w:rsid w:val="002802C2"/>
    <w:rsid w:val="00291F59"/>
    <w:rsid w:val="002A1186"/>
    <w:rsid w:val="002A26C4"/>
    <w:rsid w:val="002B2466"/>
    <w:rsid w:val="002C04E6"/>
    <w:rsid w:val="002C0AE7"/>
    <w:rsid w:val="002C19E0"/>
    <w:rsid w:val="002D2C74"/>
    <w:rsid w:val="002D7617"/>
    <w:rsid w:val="002E2EE0"/>
    <w:rsid w:val="002E34DF"/>
    <w:rsid w:val="002E3F5E"/>
    <w:rsid w:val="002E6750"/>
    <w:rsid w:val="002F238A"/>
    <w:rsid w:val="002F310E"/>
    <w:rsid w:val="002F50B5"/>
    <w:rsid w:val="002F7394"/>
    <w:rsid w:val="003030EF"/>
    <w:rsid w:val="00305183"/>
    <w:rsid w:val="0031019C"/>
    <w:rsid w:val="00311ACF"/>
    <w:rsid w:val="00313F18"/>
    <w:rsid w:val="003277D1"/>
    <w:rsid w:val="00342A16"/>
    <w:rsid w:val="003441DB"/>
    <w:rsid w:val="00344B82"/>
    <w:rsid w:val="00344DC6"/>
    <w:rsid w:val="00351034"/>
    <w:rsid w:val="003565F0"/>
    <w:rsid w:val="003569EC"/>
    <w:rsid w:val="003647FB"/>
    <w:rsid w:val="00374ECB"/>
    <w:rsid w:val="003751EF"/>
    <w:rsid w:val="003819C8"/>
    <w:rsid w:val="003901EF"/>
    <w:rsid w:val="00390828"/>
    <w:rsid w:val="0039743A"/>
    <w:rsid w:val="003A1760"/>
    <w:rsid w:val="003A3FFE"/>
    <w:rsid w:val="003A43BD"/>
    <w:rsid w:val="003B1293"/>
    <w:rsid w:val="003B44CC"/>
    <w:rsid w:val="003B4F22"/>
    <w:rsid w:val="003B7296"/>
    <w:rsid w:val="003C3CFB"/>
    <w:rsid w:val="003C69D0"/>
    <w:rsid w:val="003D5AB1"/>
    <w:rsid w:val="003E0EF3"/>
    <w:rsid w:val="003F017D"/>
    <w:rsid w:val="003F6E0B"/>
    <w:rsid w:val="00403971"/>
    <w:rsid w:val="00403B53"/>
    <w:rsid w:val="00404B24"/>
    <w:rsid w:val="004062F9"/>
    <w:rsid w:val="00412F97"/>
    <w:rsid w:val="0041496F"/>
    <w:rsid w:val="00414ACE"/>
    <w:rsid w:val="00420F48"/>
    <w:rsid w:val="00421099"/>
    <w:rsid w:val="00424186"/>
    <w:rsid w:val="0042594D"/>
    <w:rsid w:val="004303D0"/>
    <w:rsid w:val="00433D4E"/>
    <w:rsid w:val="0044116E"/>
    <w:rsid w:val="00445276"/>
    <w:rsid w:val="00445548"/>
    <w:rsid w:val="00446A44"/>
    <w:rsid w:val="00446C86"/>
    <w:rsid w:val="0044789F"/>
    <w:rsid w:val="00452820"/>
    <w:rsid w:val="00455446"/>
    <w:rsid w:val="00455484"/>
    <w:rsid w:val="00455A95"/>
    <w:rsid w:val="00460752"/>
    <w:rsid w:val="00461577"/>
    <w:rsid w:val="00465122"/>
    <w:rsid w:val="00465D85"/>
    <w:rsid w:val="004731B1"/>
    <w:rsid w:val="0047426A"/>
    <w:rsid w:val="0048306E"/>
    <w:rsid w:val="00487FF4"/>
    <w:rsid w:val="004929B8"/>
    <w:rsid w:val="004940B7"/>
    <w:rsid w:val="00495E3F"/>
    <w:rsid w:val="004A7B56"/>
    <w:rsid w:val="004B0122"/>
    <w:rsid w:val="004B0F35"/>
    <w:rsid w:val="004B634E"/>
    <w:rsid w:val="004C0728"/>
    <w:rsid w:val="004C37F8"/>
    <w:rsid w:val="004D114D"/>
    <w:rsid w:val="004D4839"/>
    <w:rsid w:val="004E460C"/>
    <w:rsid w:val="004E6262"/>
    <w:rsid w:val="00500C90"/>
    <w:rsid w:val="00500DF3"/>
    <w:rsid w:val="00503B86"/>
    <w:rsid w:val="00505B36"/>
    <w:rsid w:val="00513A89"/>
    <w:rsid w:val="005214C1"/>
    <w:rsid w:val="00525DFA"/>
    <w:rsid w:val="00526337"/>
    <w:rsid w:val="005313A1"/>
    <w:rsid w:val="00536371"/>
    <w:rsid w:val="005607C6"/>
    <w:rsid w:val="00560F31"/>
    <w:rsid w:val="00577098"/>
    <w:rsid w:val="005814F8"/>
    <w:rsid w:val="005823BD"/>
    <w:rsid w:val="0058338D"/>
    <w:rsid w:val="005844F5"/>
    <w:rsid w:val="00587D36"/>
    <w:rsid w:val="005927BF"/>
    <w:rsid w:val="00593389"/>
    <w:rsid w:val="005A0D93"/>
    <w:rsid w:val="005B00C0"/>
    <w:rsid w:val="005B12FC"/>
    <w:rsid w:val="005D0A02"/>
    <w:rsid w:val="005D16FF"/>
    <w:rsid w:val="005D3612"/>
    <w:rsid w:val="005E0EDF"/>
    <w:rsid w:val="005E2C99"/>
    <w:rsid w:val="005E5D74"/>
    <w:rsid w:val="005E6D9A"/>
    <w:rsid w:val="005E75C3"/>
    <w:rsid w:val="005E7775"/>
    <w:rsid w:val="006117DB"/>
    <w:rsid w:val="00616405"/>
    <w:rsid w:val="00620B60"/>
    <w:rsid w:val="0062296E"/>
    <w:rsid w:val="00624C43"/>
    <w:rsid w:val="006255A7"/>
    <w:rsid w:val="00627F4C"/>
    <w:rsid w:val="0063518E"/>
    <w:rsid w:val="006429DC"/>
    <w:rsid w:val="00652B41"/>
    <w:rsid w:val="00652DC1"/>
    <w:rsid w:val="006538C1"/>
    <w:rsid w:val="00656494"/>
    <w:rsid w:val="00660027"/>
    <w:rsid w:val="00662147"/>
    <w:rsid w:val="00664C29"/>
    <w:rsid w:val="00682C8A"/>
    <w:rsid w:val="006908EB"/>
    <w:rsid w:val="006931AE"/>
    <w:rsid w:val="006A5085"/>
    <w:rsid w:val="006A6381"/>
    <w:rsid w:val="006A73BF"/>
    <w:rsid w:val="006B5549"/>
    <w:rsid w:val="006B6558"/>
    <w:rsid w:val="006C4625"/>
    <w:rsid w:val="006C5558"/>
    <w:rsid w:val="006D34A6"/>
    <w:rsid w:val="006D667D"/>
    <w:rsid w:val="006E5FBD"/>
    <w:rsid w:val="006E61FC"/>
    <w:rsid w:val="006F6142"/>
    <w:rsid w:val="0070298E"/>
    <w:rsid w:val="0070673D"/>
    <w:rsid w:val="00710604"/>
    <w:rsid w:val="0072007C"/>
    <w:rsid w:val="00720083"/>
    <w:rsid w:val="00731ABE"/>
    <w:rsid w:val="00731CFE"/>
    <w:rsid w:val="00733C95"/>
    <w:rsid w:val="00734D7B"/>
    <w:rsid w:val="00735E95"/>
    <w:rsid w:val="00743866"/>
    <w:rsid w:val="0075268D"/>
    <w:rsid w:val="00754292"/>
    <w:rsid w:val="00764A6F"/>
    <w:rsid w:val="00770E4A"/>
    <w:rsid w:val="00772A8F"/>
    <w:rsid w:val="0079586A"/>
    <w:rsid w:val="007961D8"/>
    <w:rsid w:val="007A1BA5"/>
    <w:rsid w:val="007A41C9"/>
    <w:rsid w:val="007A52A7"/>
    <w:rsid w:val="007B31DA"/>
    <w:rsid w:val="007B3F6A"/>
    <w:rsid w:val="007C1014"/>
    <w:rsid w:val="007C2F19"/>
    <w:rsid w:val="007E57C9"/>
    <w:rsid w:val="007E7192"/>
    <w:rsid w:val="007F12FB"/>
    <w:rsid w:val="00800478"/>
    <w:rsid w:val="008026B6"/>
    <w:rsid w:val="00824D5B"/>
    <w:rsid w:val="00825532"/>
    <w:rsid w:val="008311A4"/>
    <w:rsid w:val="0083680F"/>
    <w:rsid w:val="008400D6"/>
    <w:rsid w:val="00846B78"/>
    <w:rsid w:val="00847F6D"/>
    <w:rsid w:val="00850576"/>
    <w:rsid w:val="0085209E"/>
    <w:rsid w:val="00860B00"/>
    <w:rsid w:val="0086519F"/>
    <w:rsid w:val="00890400"/>
    <w:rsid w:val="008941F6"/>
    <w:rsid w:val="008A0FBF"/>
    <w:rsid w:val="008A2AEC"/>
    <w:rsid w:val="008A7A2D"/>
    <w:rsid w:val="008B1E5F"/>
    <w:rsid w:val="008B4EB1"/>
    <w:rsid w:val="008C10C8"/>
    <w:rsid w:val="008C3539"/>
    <w:rsid w:val="008C4B5E"/>
    <w:rsid w:val="008D28DB"/>
    <w:rsid w:val="008D2A5F"/>
    <w:rsid w:val="008D5A79"/>
    <w:rsid w:val="008E445D"/>
    <w:rsid w:val="008E45CA"/>
    <w:rsid w:val="008E499E"/>
    <w:rsid w:val="008E7B21"/>
    <w:rsid w:val="008F00AA"/>
    <w:rsid w:val="008F2D92"/>
    <w:rsid w:val="008F4115"/>
    <w:rsid w:val="008F619E"/>
    <w:rsid w:val="008F6381"/>
    <w:rsid w:val="009030D3"/>
    <w:rsid w:val="00910224"/>
    <w:rsid w:val="0091220B"/>
    <w:rsid w:val="00913099"/>
    <w:rsid w:val="00921AD2"/>
    <w:rsid w:val="00921EAD"/>
    <w:rsid w:val="00943614"/>
    <w:rsid w:val="00943E1A"/>
    <w:rsid w:val="009556E3"/>
    <w:rsid w:val="0096339B"/>
    <w:rsid w:val="009710BC"/>
    <w:rsid w:val="0097635A"/>
    <w:rsid w:val="00976930"/>
    <w:rsid w:val="009777FD"/>
    <w:rsid w:val="00977D61"/>
    <w:rsid w:val="009840D7"/>
    <w:rsid w:val="009852B4"/>
    <w:rsid w:val="00986DE2"/>
    <w:rsid w:val="009870DC"/>
    <w:rsid w:val="009912AC"/>
    <w:rsid w:val="00992709"/>
    <w:rsid w:val="009969F9"/>
    <w:rsid w:val="009B23A3"/>
    <w:rsid w:val="009B6F37"/>
    <w:rsid w:val="009C3683"/>
    <w:rsid w:val="009C414E"/>
    <w:rsid w:val="009D0058"/>
    <w:rsid w:val="009D03E0"/>
    <w:rsid w:val="009D1124"/>
    <w:rsid w:val="009D133F"/>
    <w:rsid w:val="009D6CD7"/>
    <w:rsid w:val="009E265B"/>
    <w:rsid w:val="009E3DF5"/>
    <w:rsid w:val="009E62A3"/>
    <w:rsid w:val="00A04538"/>
    <w:rsid w:val="00A13BDA"/>
    <w:rsid w:val="00A14981"/>
    <w:rsid w:val="00A17244"/>
    <w:rsid w:val="00A264D9"/>
    <w:rsid w:val="00A269F6"/>
    <w:rsid w:val="00A2747A"/>
    <w:rsid w:val="00A27CE3"/>
    <w:rsid w:val="00A310F8"/>
    <w:rsid w:val="00A316DB"/>
    <w:rsid w:val="00A33655"/>
    <w:rsid w:val="00A37BFA"/>
    <w:rsid w:val="00A40FBE"/>
    <w:rsid w:val="00A41CF7"/>
    <w:rsid w:val="00A44145"/>
    <w:rsid w:val="00A444C3"/>
    <w:rsid w:val="00A46B35"/>
    <w:rsid w:val="00A516E6"/>
    <w:rsid w:val="00A669B5"/>
    <w:rsid w:val="00A94249"/>
    <w:rsid w:val="00A94497"/>
    <w:rsid w:val="00A966C7"/>
    <w:rsid w:val="00AA1453"/>
    <w:rsid w:val="00AB646D"/>
    <w:rsid w:val="00AC3E44"/>
    <w:rsid w:val="00AC5402"/>
    <w:rsid w:val="00AC637F"/>
    <w:rsid w:val="00AC7CEF"/>
    <w:rsid w:val="00AE3BBA"/>
    <w:rsid w:val="00AE4572"/>
    <w:rsid w:val="00AF1A82"/>
    <w:rsid w:val="00AF1CB2"/>
    <w:rsid w:val="00B03B5B"/>
    <w:rsid w:val="00B0463D"/>
    <w:rsid w:val="00B048DD"/>
    <w:rsid w:val="00B13768"/>
    <w:rsid w:val="00B14012"/>
    <w:rsid w:val="00B14898"/>
    <w:rsid w:val="00B20224"/>
    <w:rsid w:val="00B22FE9"/>
    <w:rsid w:val="00B260EF"/>
    <w:rsid w:val="00B35723"/>
    <w:rsid w:val="00B44ACB"/>
    <w:rsid w:val="00B462B8"/>
    <w:rsid w:val="00B46FC8"/>
    <w:rsid w:val="00B6349F"/>
    <w:rsid w:val="00B82311"/>
    <w:rsid w:val="00B84E08"/>
    <w:rsid w:val="00B92657"/>
    <w:rsid w:val="00B97461"/>
    <w:rsid w:val="00BB3D13"/>
    <w:rsid w:val="00BB423B"/>
    <w:rsid w:val="00BB42C1"/>
    <w:rsid w:val="00BB5D36"/>
    <w:rsid w:val="00BB7AAA"/>
    <w:rsid w:val="00BC1B63"/>
    <w:rsid w:val="00BD059B"/>
    <w:rsid w:val="00BD2B35"/>
    <w:rsid w:val="00BD3EDE"/>
    <w:rsid w:val="00BE3018"/>
    <w:rsid w:val="00BE7CAD"/>
    <w:rsid w:val="00BF7233"/>
    <w:rsid w:val="00C00E94"/>
    <w:rsid w:val="00C079BF"/>
    <w:rsid w:val="00C133F6"/>
    <w:rsid w:val="00C213BE"/>
    <w:rsid w:val="00C478F5"/>
    <w:rsid w:val="00C502EB"/>
    <w:rsid w:val="00C50793"/>
    <w:rsid w:val="00C54BF4"/>
    <w:rsid w:val="00C5568F"/>
    <w:rsid w:val="00C5585A"/>
    <w:rsid w:val="00C62644"/>
    <w:rsid w:val="00C8061C"/>
    <w:rsid w:val="00C8222A"/>
    <w:rsid w:val="00C94F66"/>
    <w:rsid w:val="00C96606"/>
    <w:rsid w:val="00CA198E"/>
    <w:rsid w:val="00CA402D"/>
    <w:rsid w:val="00CB356C"/>
    <w:rsid w:val="00CC0334"/>
    <w:rsid w:val="00CC6C3A"/>
    <w:rsid w:val="00CD5201"/>
    <w:rsid w:val="00CD5DCC"/>
    <w:rsid w:val="00CE581F"/>
    <w:rsid w:val="00CF3039"/>
    <w:rsid w:val="00CF638F"/>
    <w:rsid w:val="00CF6D44"/>
    <w:rsid w:val="00D00A86"/>
    <w:rsid w:val="00D00B06"/>
    <w:rsid w:val="00D01C14"/>
    <w:rsid w:val="00D105A1"/>
    <w:rsid w:val="00D11F65"/>
    <w:rsid w:val="00D179A1"/>
    <w:rsid w:val="00D21427"/>
    <w:rsid w:val="00D229E6"/>
    <w:rsid w:val="00D32023"/>
    <w:rsid w:val="00D35C39"/>
    <w:rsid w:val="00D4157C"/>
    <w:rsid w:val="00D6001E"/>
    <w:rsid w:val="00D61B71"/>
    <w:rsid w:val="00D64493"/>
    <w:rsid w:val="00D66881"/>
    <w:rsid w:val="00D66DC9"/>
    <w:rsid w:val="00D70596"/>
    <w:rsid w:val="00D743BA"/>
    <w:rsid w:val="00D81CA1"/>
    <w:rsid w:val="00DA08F6"/>
    <w:rsid w:val="00DA6C61"/>
    <w:rsid w:val="00DB0669"/>
    <w:rsid w:val="00DB3FB8"/>
    <w:rsid w:val="00DB758B"/>
    <w:rsid w:val="00DC5102"/>
    <w:rsid w:val="00DD46C3"/>
    <w:rsid w:val="00DE5982"/>
    <w:rsid w:val="00DE62E3"/>
    <w:rsid w:val="00DF02D3"/>
    <w:rsid w:val="00DF3906"/>
    <w:rsid w:val="00DF3992"/>
    <w:rsid w:val="00DF39DC"/>
    <w:rsid w:val="00E00D82"/>
    <w:rsid w:val="00E02814"/>
    <w:rsid w:val="00E077E5"/>
    <w:rsid w:val="00E1363B"/>
    <w:rsid w:val="00E27B38"/>
    <w:rsid w:val="00E3340D"/>
    <w:rsid w:val="00E37620"/>
    <w:rsid w:val="00E40EBB"/>
    <w:rsid w:val="00E45592"/>
    <w:rsid w:val="00E50919"/>
    <w:rsid w:val="00E567FD"/>
    <w:rsid w:val="00E62961"/>
    <w:rsid w:val="00E62EFA"/>
    <w:rsid w:val="00E677E0"/>
    <w:rsid w:val="00E77F60"/>
    <w:rsid w:val="00E81ED2"/>
    <w:rsid w:val="00E8282A"/>
    <w:rsid w:val="00E84D08"/>
    <w:rsid w:val="00E86579"/>
    <w:rsid w:val="00EA30C2"/>
    <w:rsid w:val="00EA615A"/>
    <w:rsid w:val="00EB2883"/>
    <w:rsid w:val="00EC5214"/>
    <w:rsid w:val="00EE26BC"/>
    <w:rsid w:val="00EE3EC4"/>
    <w:rsid w:val="00EE5EB6"/>
    <w:rsid w:val="00EE6D77"/>
    <w:rsid w:val="00EF4AFF"/>
    <w:rsid w:val="00F01BC1"/>
    <w:rsid w:val="00F02BE0"/>
    <w:rsid w:val="00F148A0"/>
    <w:rsid w:val="00F3289C"/>
    <w:rsid w:val="00F35B78"/>
    <w:rsid w:val="00F50614"/>
    <w:rsid w:val="00F5169C"/>
    <w:rsid w:val="00F5207B"/>
    <w:rsid w:val="00F52292"/>
    <w:rsid w:val="00F525E4"/>
    <w:rsid w:val="00F54FC3"/>
    <w:rsid w:val="00F57304"/>
    <w:rsid w:val="00F607BA"/>
    <w:rsid w:val="00F67C49"/>
    <w:rsid w:val="00F73627"/>
    <w:rsid w:val="00F768BD"/>
    <w:rsid w:val="00F8198A"/>
    <w:rsid w:val="00F914BC"/>
    <w:rsid w:val="00FA01BF"/>
    <w:rsid w:val="00FA3963"/>
    <w:rsid w:val="00FA4600"/>
    <w:rsid w:val="00FB263C"/>
    <w:rsid w:val="00FB447A"/>
    <w:rsid w:val="00FB4E64"/>
    <w:rsid w:val="00FC7364"/>
    <w:rsid w:val="00FC7A03"/>
    <w:rsid w:val="00FE314A"/>
    <w:rsid w:val="00FE3C4D"/>
    <w:rsid w:val="00FE3FEB"/>
    <w:rsid w:val="00FE48A2"/>
    <w:rsid w:val="00FF0313"/>
    <w:rsid w:val="00FF03EE"/>
    <w:rsid w:val="00FF3297"/>
    <w:rsid w:val="00FF5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64F75"/>
  <w15:chartTrackingRefBased/>
  <w15:docId w15:val="{85262CF8-671B-4B6D-8E28-4701139C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EB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114D"/>
    <w:pPr>
      <w:spacing w:after="0" w:line="240" w:lineRule="auto"/>
    </w:pPr>
  </w:style>
  <w:style w:type="character" w:styleId="Hyperlink">
    <w:name w:val="Hyperlink"/>
    <w:basedOn w:val="DefaultParagraphFont"/>
    <w:uiPriority w:val="99"/>
    <w:unhideWhenUsed/>
    <w:rsid w:val="00E77F60"/>
    <w:rPr>
      <w:color w:val="0563C1" w:themeColor="hyperlink"/>
      <w:u w:val="single"/>
    </w:rPr>
  </w:style>
  <w:style w:type="character" w:styleId="UnresolvedMention">
    <w:name w:val="Unresolved Mention"/>
    <w:basedOn w:val="DefaultParagraphFont"/>
    <w:uiPriority w:val="99"/>
    <w:semiHidden/>
    <w:unhideWhenUsed/>
    <w:rsid w:val="00E77F60"/>
    <w:rPr>
      <w:color w:val="808080"/>
      <w:shd w:val="clear" w:color="auto" w:fill="E6E6E6"/>
    </w:rPr>
  </w:style>
  <w:style w:type="paragraph" w:styleId="Header">
    <w:name w:val="header"/>
    <w:basedOn w:val="Normal"/>
    <w:link w:val="HeaderChar"/>
    <w:uiPriority w:val="99"/>
    <w:unhideWhenUsed/>
    <w:rsid w:val="00FF0313"/>
    <w:pPr>
      <w:tabs>
        <w:tab w:val="center" w:pos="4680"/>
        <w:tab w:val="right" w:pos="9360"/>
      </w:tabs>
    </w:pPr>
  </w:style>
  <w:style w:type="character" w:customStyle="1" w:styleId="HeaderChar">
    <w:name w:val="Header Char"/>
    <w:basedOn w:val="DefaultParagraphFont"/>
    <w:link w:val="Header"/>
    <w:uiPriority w:val="99"/>
    <w:rsid w:val="00FF031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F0313"/>
    <w:pPr>
      <w:tabs>
        <w:tab w:val="center" w:pos="4680"/>
        <w:tab w:val="right" w:pos="9360"/>
      </w:tabs>
    </w:pPr>
  </w:style>
  <w:style w:type="character" w:customStyle="1" w:styleId="FooterChar">
    <w:name w:val="Footer Char"/>
    <w:basedOn w:val="DefaultParagraphFont"/>
    <w:link w:val="Footer"/>
    <w:uiPriority w:val="99"/>
    <w:rsid w:val="00FF031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14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8A0"/>
    <w:rPr>
      <w:rFonts w:ascii="Segoe UI" w:eastAsia="Times New Roman" w:hAnsi="Segoe UI" w:cs="Segoe UI"/>
      <w:sz w:val="18"/>
      <w:szCs w:val="18"/>
    </w:rPr>
  </w:style>
  <w:style w:type="paragraph" w:styleId="ListBullet">
    <w:name w:val="List Bullet"/>
    <w:basedOn w:val="Normal"/>
    <w:uiPriority w:val="99"/>
    <w:unhideWhenUsed/>
    <w:rsid w:val="00E8282A"/>
    <w:pPr>
      <w:numPr>
        <w:numId w:val="5"/>
      </w:numPr>
      <w:tabs>
        <w:tab w:val="clear" w:pos="360"/>
      </w:tabs>
      <w:spacing w:after="200" w:line="276" w:lineRule="auto"/>
      <w:ind w:left="0" w:firstLine="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38632">
      <w:bodyDiv w:val="1"/>
      <w:marLeft w:val="0"/>
      <w:marRight w:val="0"/>
      <w:marTop w:val="0"/>
      <w:marBottom w:val="0"/>
      <w:divBdr>
        <w:top w:val="none" w:sz="0" w:space="0" w:color="auto"/>
        <w:left w:val="none" w:sz="0" w:space="0" w:color="auto"/>
        <w:bottom w:val="none" w:sz="0" w:space="0" w:color="auto"/>
        <w:right w:val="none" w:sz="0" w:space="0" w:color="auto"/>
      </w:divBdr>
    </w:div>
    <w:div w:id="170804795">
      <w:bodyDiv w:val="1"/>
      <w:marLeft w:val="0"/>
      <w:marRight w:val="0"/>
      <w:marTop w:val="0"/>
      <w:marBottom w:val="0"/>
      <w:divBdr>
        <w:top w:val="none" w:sz="0" w:space="0" w:color="auto"/>
        <w:left w:val="none" w:sz="0" w:space="0" w:color="auto"/>
        <w:bottom w:val="none" w:sz="0" w:space="0" w:color="auto"/>
        <w:right w:val="none" w:sz="0" w:space="0" w:color="auto"/>
      </w:divBdr>
    </w:div>
    <w:div w:id="202136740">
      <w:bodyDiv w:val="1"/>
      <w:marLeft w:val="0"/>
      <w:marRight w:val="0"/>
      <w:marTop w:val="0"/>
      <w:marBottom w:val="0"/>
      <w:divBdr>
        <w:top w:val="none" w:sz="0" w:space="0" w:color="auto"/>
        <w:left w:val="none" w:sz="0" w:space="0" w:color="auto"/>
        <w:bottom w:val="none" w:sz="0" w:space="0" w:color="auto"/>
        <w:right w:val="none" w:sz="0" w:space="0" w:color="auto"/>
      </w:divBdr>
    </w:div>
    <w:div w:id="309677023">
      <w:bodyDiv w:val="1"/>
      <w:marLeft w:val="0"/>
      <w:marRight w:val="0"/>
      <w:marTop w:val="0"/>
      <w:marBottom w:val="0"/>
      <w:divBdr>
        <w:top w:val="none" w:sz="0" w:space="0" w:color="auto"/>
        <w:left w:val="none" w:sz="0" w:space="0" w:color="auto"/>
        <w:bottom w:val="none" w:sz="0" w:space="0" w:color="auto"/>
        <w:right w:val="none" w:sz="0" w:space="0" w:color="auto"/>
      </w:divBdr>
    </w:div>
    <w:div w:id="435945759">
      <w:bodyDiv w:val="1"/>
      <w:marLeft w:val="0"/>
      <w:marRight w:val="0"/>
      <w:marTop w:val="0"/>
      <w:marBottom w:val="0"/>
      <w:divBdr>
        <w:top w:val="none" w:sz="0" w:space="0" w:color="auto"/>
        <w:left w:val="none" w:sz="0" w:space="0" w:color="auto"/>
        <w:bottom w:val="none" w:sz="0" w:space="0" w:color="auto"/>
        <w:right w:val="none" w:sz="0" w:space="0" w:color="auto"/>
      </w:divBdr>
    </w:div>
    <w:div w:id="552229709">
      <w:bodyDiv w:val="1"/>
      <w:marLeft w:val="0"/>
      <w:marRight w:val="0"/>
      <w:marTop w:val="0"/>
      <w:marBottom w:val="0"/>
      <w:divBdr>
        <w:top w:val="none" w:sz="0" w:space="0" w:color="auto"/>
        <w:left w:val="none" w:sz="0" w:space="0" w:color="auto"/>
        <w:bottom w:val="none" w:sz="0" w:space="0" w:color="auto"/>
        <w:right w:val="none" w:sz="0" w:space="0" w:color="auto"/>
      </w:divBdr>
    </w:div>
    <w:div w:id="554632143">
      <w:bodyDiv w:val="1"/>
      <w:marLeft w:val="0"/>
      <w:marRight w:val="0"/>
      <w:marTop w:val="0"/>
      <w:marBottom w:val="0"/>
      <w:divBdr>
        <w:top w:val="none" w:sz="0" w:space="0" w:color="auto"/>
        <w:left w:val="none" w:sz="0" w:space="0" w:color="auto"/>
        <w:bottom w:val="none" w:sz="0" w:space="0" w:color="auto"/>
        <w:right w:val="none" w:sz="0" w:space="0" w:color="auto"/>
      </w:divBdr>
    </w:div>
    <w:div w:id="758911051">
      <w:bodyDiv w:val="1"/>
      <w:marLeft w:val="0"/>
      <w:marRight w:val="0"/>
      <w:marTop w:val="0"/>
      <w:marBottom w:val="0"/>
      <w:divBdr>
        <w:top w:val="none" w:sz="0" w:space="0" w:color="auto"/>
        <w:left w:val="none" w:sz="0" w:space="0" w:color="auto"/>
        <w:bottom w:val="none" w:sz="0" w:space="0" w:color="auto"/>
        <w:right w:val="none" w:sz="0" w:space="0" w:color="auto"/>
      </w:divBdr>
    </w:div>
    <w:div w:id="825362573">
      <w:bodyDiv w:val="1"/>
      <w:marLeft w:val="0"/>
      <w:marRight w:val="0"/>
      <w:marTop w:val="0"/>
      <w:marBottom w:val="0"/>
      <w:divBdr>
        <w:top w:val="none" w:sz="0" w:space="0" w:color="auto"/>
        <w:left w:val="none" w:sz="0" w:space="0" w:color="auto"/>
        <w:bottom w:val="none" w:sz="0" w:space="0" w:color="auto"/>
        <w:right w:val="none" w:sz="0" w:space="0" w:color="auto"/>
      </w:divBdr>
    </w:div>
    <w:div w:id="903832305">
      <w:bodyDiv w:val="1"/>
      <w:marLeft w:val="0"/>
      <w:marRight w:val="0"/>
      <w:marTop w:val="0"/>
      <w:marBottom w:val="0"/>
      <w:divBdr>
        <w:top w:val="none" w:sz="0" w:space="0" w:color="auto"/>
        <w:left w:val="none" w:sz="0" w:space="0" w:color="auto"/>
        <w:bottom w:val="none" w:sz="0" w:space="0" w:color="auto"/>
        <w:right w:val="none" w:sz="0" w:space="0" w:color="auto"/>
      </w:divBdr>
    </w:div>
    <w:div w:id="980580638">
      <w:bodyDiv w:val="1"/>
      <w:marLeft w:val="0"/>
      <w:marRight w:val="0"/>
      <w:marTop w:val="0"/>
      <w:marBottom w:val="0"/>
      <w:divBdr>
        <w:top w:val="none" w:sz="0" w:space="0" w:color="auto"/>
        <w:left w:val="none" w:sz="0" w:space="0" w:color="auto"/>
        <w:bottom w:val="none" w:sz="0" w:space="0" w:color="auto"/>
        <w:right w:val="none" w:sz="0" w:space="0" w:color="auto"/>
      </w:divBdr>
    </w:div>
    <w:div w:id="1172262977">
      <w:bodyDiv w:val="1"/>
      <w:marLeft w:val="0"/>
      <w:marRight w:val="0"/>
      <w:marTop w:val="0"/>
      <w:marBottom w:val="0"/>
      <w:divBdr>
        <w:top w:val="none" w:sz="0" w:space="0" w:color="auto"/>
        <w:left w:val="none" w:sz="0" w:space="0" w:color="auto"/>
        <w:bottom w:val="none" w:sz="0" w:space="0" w:color="auto"/>
        <w:right w:val="none" w:sz="0" w:space="0" w:color="auto"/>
      </w:divBdr>
    </w:div>
    <w:div w:id="1288387555">
      <w:bodyDiv w:val="1"/>
      <w:marLeft w:val="0"/>
      <w:marRight w:val="0"/>
      <w:marTop w:val="0"/>
      <w:marBottom w:val="0"/>
      <w:divBdr>
        <w:top w:val="none" w:sz="0" w:space="0" w:color="auto"/>
        <w:left w:val="none" w:sz="0" w:space="0" w:color="auto"/>
        <w:bottom w:val="none" w:sz="0" w:space="0" w:color="auto"/>
        <w:right w:val="none" w:sz="0" w:space="0" w:color="auto"/>
      </w:divBdr>
    </w:div>
    <w:div w:id="1631012830">
      <w:bodyDiv w:val="1"/>
      <w:marLeft w:val="0"/>
      <w:marRight w:val="0"/>
      <w:marTop w:val="0"/>
      <w:marBottom w:val="0"/>
      <w:divBdr>
        <w:top w:val="none" w:sz="0" w:space="0" w:color="auto"/>
        <w:left w:val="none" w:sz="0" w:space="0" w:color="auto"/>
        <w:bottom w:val="none" w:sz="0" w:space="0" w:color="auto"/>
        <w:right w:val="none" w:sz="0" w:space="0" w:color="auto"/>
      </w:divBdr>
    </w:div>
    <w:div w:id="2035576339">
      <w:bodyDiv w:val="1"/>
      <w:marLeft w:val="0"/>
      <w:marRight w:val="0"/>
      <w:marTop w:val="0"/>
      <w:marBottom w:val="0"/>
      <w:divBdr>
        <w:top w:val="none" w:sz="0" w:space="0" w:color="auto"/>
        <w:left w:val="none" w:sz="0" w:space="0" w:color="auto"/>
        <w:bottom w:val="none" w:sz="0" w:space="0" w:color="auto"/>
        <w:right w:val="none" w:sz="0" w:space="0" w:color="auto"/>
      </w:divBdr>
    </w:div>
    <w:div w:id="20986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derecruiting.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289</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Miller</dc:creator>
  <cp:keywords/>
  <dc:description/>
  <cp:lastModifiedBy>Colleen Erickson</cp:lastModifiedBy>
  <cp:revision>29</cp:revision>
  <cp:lastPrinted>2020-08-28T18:22:00Z</cp:lastPrinted>
  <dcterms:created xsi:type="dcterms:W3CDTF">2025-09-04T21:35:00Z</dcterms:created>
  <dcterms:modified xsi:type="dcterms:W3CDTF">2025-09-04T21:55:00Z</dcterms:modified>
</cp:coreProperties>
</file>