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36E22" w14:textId="77777777" w:rsidR="00503F7C" w:rsidRPr="00503F7C" w:rsidRDefault="00503F7C" w:rsidP="00503F7C">
      <w:pPr>
        <w:rPr>
          <w:u w:val="single"/>
        </w:rPr>
      </w:pPr>
      <w:r w:rsidRPr="00503F7C">
        <w:rPr>
          <w:b/>
          <w:bCs/>
          <w:u w:val="single"/>
        </w:rPr>
        <w:t>Customs Compliance Coordinator</w:t>
      </w:r>
    </w:p>
    <w:p w14:paraId="42B4EE09" w14:textId="77777777" w:rsidR="00503F7C" w:rsidRPr="00503F7C" w:rsidRDefault="00503F7C" w:rsidP="00503F7C">
      <w:r w:rsidRPr="00503F7C">
        <w:t> </w:t>
      </w:r>
    </w:p>
    <w:p w14:paraId="321CA763" w14:textId="77777777" w:rsidR="00503F7C" w:rsidRPr="00503F7C" w:rsidRDefault="00503F7C" w:rsidP="00503F7C">
      <w:r w:rsidRPr="00503F7C">
        <w:t> </w:t>
      </w:r>
    </w:p>
    <w:p w14:paraId="104E4BD2" w14:textId="77777777" w:rsidR="00503F7C" w:rsidRPr="00503F7C" w:rsidRDefault="00503F7C" w:rsidP="00503F7C">
      <w:r w:rsidRPr="00503F7C">
        <w:rPr>
          <w:b/>
          <w:bCs/>
        </w:rPr>
        <w:t>Alba Wheels Up</w:t>
      </w:r>
      <w:r w:rsidRPr="00503F7C">
        <w:t> is a premier Customhouse broker and Freight Forwarder. Alba Wheels Up has become the standard for the expertise needed to handle the Wearing apparel, Perishable, Electronics and Marble &amp; Stone sectors, traditionally the most difficult commodities to both harmonize and provide supply chain management to. Our Global network provides true door-to-door service and supply chain management required in today's logistics environment. Our advanced transport management platform ensures visibility of our client's freight from point to point. All team members are encouraged and supported to obtain their career and personal goals while working in world class facilities.</w:t>
      </w:r>
    </w:p>
    <w:p w14:paraId="26BF7C60" w14:textId="77777777" w:rsidR="00503F7C" w:rsidRPr="00503F7C" w:rsidRDefault="00503F7C" w:rsidP="00503F7C">
      <w:r w:rsidRPr="00503F7C">
        <w:t> </w:t>
      </w:r>
    </w:p>
    <w:p w14:paraId="4AD14912" w14:textId="405ADF58" w:rsidR="00503F7C" w:rsidRPr="00503F7C" w:rsidRDefault="00503F7C" w:rsidP="00503F7C">
      <w:pPr>
        <w:rPr>
          <w:u w:val="single"/>
        </w:rPr>
      </w:pPr>
      <w:r w:rsidRPr="00503F7C">
        <w:rPr>
          <w:b/>
          <w:bCs/>
          <w:u w:val="single"/>
        </w:rPr>
        <w:t>Job Description</w:t>
      </w:r>
    </w:p>
    <w:p w14:paraId="76B5086D" w14:textId="793716B2" w:rsidR="00503F7C" w:rsidRPr="00503F7C" w:rsidRDefault="00503F7C" w:rsidP="00503F7C">
      <w:r w:rsidRPr="00503F7C">
        <w:t>The Customs Compliance Coordinator will work in the Customs Compliance Department alongside the VP of Customs Compliance and the other Customs Compliance Staff. Their role will be to assist where needed, following the direction of the VP.</w:t>
      </w:r>
    </w:p>
    <w:p w14:paraId="1A112779" w14:textId="77777777" w:rsidR="00503F7C" w:rsidRPr="00503F7C" w:rsidRDefault="00503F7C" w:rsidP="00503F7C">
      <w:pPr>
        <w:rPr>
          <w:u w:val="single"/>
        </w:rPr>
      </w:pPr>
      <w:r w:rsidRPr="00503F7C">
        <w:rPr>
          <w:b/>
          <w:bCs/>
          <w:u w:val="single"/>
        </w:rPr>
        <w:t>Responsibilities:</w:t>
      </w:r>
    </w:p>
    <w:p w14:paraId="1F2419C3" w14:textId="77777777" w:rsidR="00503F7C" w:rsidRPr="00503F7C" w:rsidRDefault="00503F7C" w:rsidP="00503F7C">
      <w:pPr>
        <w:numPr>
          <w:ilvl w:val="0"/>
          <w:numId w:val="3"/>
        </w:numPr>
      </w:pPr>
      <w:r w:rsidRPr="00503F7C">
        <w:t>Assist with daily, weekly, and monthly duties in the Customs Compliance department</w:t>
      </w:r>
    </w:p>
    <w:p w14:paraId="46FD0849" w14:textId="77777777" w:rsidR="00503F7C" w:rsidRPr="00503F7C" w:rsidRDefault="00503F7C" w:rsidP="00503F7C">
      <w:pPr>
        <w:numPr>
          <w:ilvl w:val="0"/>
          <w:numId w:val="3"/>
        </w:numPr>
      </w:pPr>
      <w:r w:rsidRPr="00503F7C">
        <w:t>File, bill, and place new client Customs Bonds</w:t>
      </w:r>
    </w:p>
    <w:p w14:paraId="7433A611" w14:textId="77777777" w:rsidR="00503F7C" w:rsidRPr="00503F7C" w:rsidRDefault="00503F7C" w:rsidP="00503F7C">
      <w:pPr>
        <w:numPr>
          <w:ilvl w:val="0"/>
          <w:numId w:val="3"/>
        </w:numPr>
      </w:pPr>
      <w:r w:rsidRPr="00503F7C">
        <w:t>Review weekly bond saturation levels and communicate to branches/clients</w:t>
      </w:r>
    </w:p>
    <w:p w14:paraId="7C76DA4D" w14:textId="77777777" w:rsidR="00503F7C" w:rsidRPr="00503F7C" w:rsidRDefault="00503F7C" w:rsidP="00503F7C">
      <w:pPr>
        <w:numPr>
          <w:ilvl w:val="0"/>
          <w:numId w:val="3"/>
        </w:numPr>
      </w:pPr>
      <w:r w:rsidRPr="00503F7C">
        <w:t>Communicate bond requirements to the Customer Experience Team, Sales team, and Brokerage staff.   </w:t>
      </w:r>
    </w:p>
    <w:p w14:paraId="76A1AD30" w14:textId="77777777" w:rsidR="00503F7C" w:rsidRPr="00503F7C" w:rsidRDefault="00503F7C" w:rsidP="00503F7C">
      <w:pPr>
        <w:numPr>
          <w:ilvl w:val="0"/>
          <w:numId w:val="3"/>
        </w:numPr>
      </w:pPr>
      <w:r w:rsidRPr="00503F7C">
        <w:t>Run, review, and provide analysis of data on customs brokerage related reports (generally in Excel)</w:t>
      </w:r>
    </w:p>
    <w:p w14:paraId="337DF5F6" w14:textId="77777777" w:rsidR="00503F7C" w:rsidRPr="00503F7C" w:rsidRDefault="00503F7C" w:rsidP="00503F7C">
      <w:pPr>
        <w:numPr>
          <w:ilvl w:val="0"/>
          <w:numId w:val="3"/>
        </w:numPr>
      </w:pPr>
      <w:r w:rsidRPr="00503F7C">
        <w:t>Follow-up on internal issues, answer questions and resolve problems in a timely manner.</w:t>
      </w:r>
    </w:p>
    <w:p w14:paraId="0251AB06" w14:textId="77777777" w:rsidR="00503F7C" w:rsidRPr="00503F7C" w:rsidRDefault="00503F7C" w:rsidP="00503F7C">
      <w:pPr>
        <w:numPr>
          <w:ilvl w:val="0"/>
          <w:numId w:val="3"/>
        </w:numPr>
      </w:pPr>
      <w:r w:rsidRPr="00503F7C">
        <w:t>Oversee record keeping related to import compliance.</w:t>
      </w:r>
    </w:p>
    <w:p w14:paraId="121AB1B1" w14:textId="77777777" w:rsidR="00503F7C" w:rsidRPr="00503F7C" w:rsidRDefault="00503F7C" w:rsidP="00503F7C">
      <w:pPr>
        <w:numPr>
          <w:ilvl w:val="0"/>
          <w:numId w:val="3"/>
        </w:numPr>
      </w:pPr>
      <w:r w:rsidRPr="00503F7C">
        <w:t>Interact with people from other departments and communicate to them the issues regarding compliance.</w:t>
      </w:r>
    </w:p>
    <w:p w14:paraId="251F82BC" w14:textId="77777777" w:rsidR="00503F7C" w:rsidRPr="00503F7C" w:rsidRDefault="00503F7C" w:rsidP="00503F7C">
      <w:pPr>
        <w:numPr>
          <w:ilvl w:val="0"/>
          <w:numId w:val="3"/>
        </w:numPr>
      </w:pPr>
      <w:r w:rsidRPr="00503F7C">
        <w:lastRenderedPageBreak/>
        <w:t>Maintain accurate and complete file notes for import compliance.</w:t>
      </w:r>
    </w:p>
    <w:p w14:paraId="44E72FF4" w14:textId="77777777" w:rsidR="00503F7C" w:rsidRPr="00503F7C" w:rsidRDefault="00503F7C" w:rsidP="00503F7C">
      <w:pPr>
        <w:numPr>
          <w:ilvl w:val="0"/>
          <w:numId w:val="3"/>
        </w:numPr>
      </w:pPr>
      <w:r w:rsidRPr="00503F7C">
        <w:t>Work with the compliance team to coordinate and develop projects as required.  </w:t>
      </w:r>
    </w:p>
    <w:p w14:paraId="74276C51" w14:textId="77777777" w:rsidR="00503F7C" w:rsidRPr="00503F7C" w:rsidRDefault="00503F7C" w:rsidP="00503F7C">
      <w:pPr>
        <w:numPr>
          <w:ilvl w:val="0"/>
          <w:numId w:val="3"/>
        </w:numPr>
      </w:pPr>
      <w:r w:rsidRPr="00503F7C">
        <w:t>Stay abreast of legal changes in Customs regulations and tariffs</w:t>
      </w:r>
    </w:p>
    <w:p w14:paraId="277366F9" w14:textId="77777777" w:rsidR="00503F7C" w:rsidRPr="00503F7C" w:rsidRDefault="00503F7C" w:rsidP="00503F7C">
      <w:r w:rsidRPr="00503F7C">
        <w:t> </w:t>
      </w:r>
    </w:p>
    <w:p w14:paraId="11422890" w14:textId="77777777" w:rsidR="00503F7C" w:rsidRPr="00503F7C" w:rsidRDefault="00503F7C" w:rsidP="00503F7C">
      <w:pPr>
        <w:rPr>
          <w:u w:val="single"/>
        </w:rPr>
      </w:pPr>
      <w:r w:rsidRPr="00503F7C">
        <w:rPr>
          <w:b/>
          <w:bCs/>
          <w:u w:val="single"/>
        </w:rPr>
        <w:t>Qualifications:</w:t>
      </w:r>
    </w:p>
    <w:p w14:paraId="321AE871" w14:textId="77777777" w:rsidR="00503F7C" w:rsidRPr="00503F7C" w:rsidRDefault="00503F7C" w:rsidP="00503F7C">
      <w:pPr>
        <w:numPr>
          <w:ilvl w:val="0"/>
          <w:numId w:val="4"/>
        </w:numPr>
      </w:pPr>
      <w:r w:rsidRPr="00503F7C">
        <w:t>High school diploma or equivalent a must.</w:t>
      </w:r>
    </w:p>
    <w:p w14:paraId="4D53FF82" w14:textId="77777777" w:rsidR="00503F7C" w:rsidRPr="00503F7C" w:rsidRDefault="00503F7C" w:rsidP="00503F7C">
      <w:pPr>
        <w:numPr>
          <w:ilvl w:val="0"/>
          <w:numId w:val="4"/>
        </w:numPr>
      </w:pPr>
      <w:r w:rsidRPr="00503F7C">
        <w:t>Experience in the logistics or customs brokerage industry preferred</w:t>
      </w:r>
    </w:p>
    <w:p w14:paraId="2A7DEA81" w14:textId="77777777" w:rsidR="00503F7C" w:rsidRPr="00503F7C" w:rsidRDefault="00503F7C" w:rsidP="00503F7C">
      <w:pPr>
        <w:numPr>
          <w:ilvl w:val="0"/>
          <w:numId w:val="4"/>
        </w:numPr>
      </w:pPr>
      <w:r w:rsidRPr="00503F7C">
        <w:t>Familiarization with import commercial documents and data elements contained therein</w:t>
      </w:r>
    </w:p>
    <w:p w14:paraId="3B9A2D42" w14:textId="77777777" w:rsidR="00503F7C" w:rsidRPr="00503F7C" w:rsidRDefault="00503F7C" w:rsidP="00503F7C">
      <w:pPr>
        <w:numPr>
          <w:ilvl w:val="0"/>
          <w:numId w:val="4"/>
        </w:numPr>
      </w:pPr>
      <w:r w:rsidRPr="00503F7C">
        <w:t>Possess excellent customer service and interpersonal communication skills (both verbal and written).</w:t>
      </w:r>
    </w:p>
    <w:p w14:paraId="24C70103" w14:textId="77777777" w:rsidR="00503F7C" w:rsidRPr="00503F7C" w:rsidRDefault="00503F7C" w:rsidP="00503F7C">
      <w:pPr>
        <w:numPr>
          <w:ilvl w:val="0"/>
          <w:numId w:val="4"/>
        </w:numPr>
      </w:pPr>
      <w:r w:rsidRPr="00503F7C">
        <w:t>Ability to work in a fast-paced environment and complete projects within assigned deadline.</w:t>
      </w:r>
    </w:p>
    <w:p w14:paraId="017EA73C" w14:textId="77777777" w:rsidR="00503F7C" w:rsidRPr="00503F7C" w:rsidRDefault="00503F7C" w:rsidP="00503F7C">
      <w:pPr>
        <w:numPr>
          <w:ilvl w:val="0"/>
          <w:numId w:val="4"/>
        </w:numPr>
      </w:pPr>
      <w:r w:rsidRPr="00503F7C">
        <w:t>Strong organizational skills and ability to multi-task and prioritize workload.</w:t>
      </w:r>
    </w:p>
    <w:p w14:paraId="72E265C9" w14:textId="77777777" w:rsidR="00503F7C" w:rsidRPr="00503F7C" w:rsidRDefault="00503F7C" w:rsidP="00503F7C">
      <w:pPr>
        <w:numPr>
          <w:ilvl w:val="0"/>
          <w:numId w:val="4"/>
        </w:numPr>
      </w:pPr>
      <w:r w:rsidRPr="00503F7C">
        <w:t>Strong MS Excel skills</w:t>
      </w:r>
    </w:p>
    <w:p w14:paraId="7267CAAD" w14:textId="77777777" w:rsidR="00503F7C" w:rsidRPr="00503F7C" w:rsidRDefault="00503F7C" w:rsidP="00503F7C">
      <w:pPr>
        <w:numPr>
          <w:ilvl w:val="0"/>
          <w:numId w:val="4"/>
        </w:numPr>
      </w:pPr>
      <w:r w:rsidRPr="00503F7C">
        <w:t>Ability to pay attention to details with emphasis on accuracy and quality.</w:t>
      </w:r>
    </w:p>
    <w:p w14:paraId="12D74191" w14:textId="77777777" w:rsidR="00503F7C" w:rsidRPr="00503F7C" w:rsidRDefault="00503F7C" w:rsidP="00503F7C">
      <w:pPr>
        <w:numPr>
          <w:ilvl w:val="0"/>
          <w:numId w:val="4"/>
        </w:numPr>
      </w:pPr>
      <w:r w:rsidRPr="00503F7C">
        <w:t>Ability to identify issues and act with a sense of urgency to resolve them.</w:t>
      </w:r>
    </w:p>
    <w:p w14:paraId="66FB0EBF" w14:textId="77777777" w:rsidR="00503F7C" w:rsidRPr="00503F7C" w:rsidRDefault="00503F7C" w:rsidP="00503F7C">
      <w:pPr>
        <w:numPr>
          <w:ilvl w:val="0"/>
          <w:numId w:val="4"/>
        </w:numPr>
      </w:pPr>
      <w:r w:rsidRPr="00503F7C">
        <w:t>Aptitude for simple accounting and analytical skills.</w:t>
      </w:r>
    </w:p>
    <w:p w14:paraId="4871A2A2" w14:textId="77777777" w:rsidR="00503F7C" w:rsidRPr="00503F7C" w:rsidRDefault="00503F7C" w:rsidP="00503F7C">
      <w:pPr>
        <w:numPr>
          <w:ilvl w:val="0"/>
          <w:numId w:val="4"/>
        </w:numPr>
      </w:pPr>
      <w:r w:rsidRPr="00503F7C">
        <w:t>Proficient in Windows and Microsoft Office Suite, especially Excel</w:t>
      </w:r>
    </w:p>
    <w:p w14:paraId="4A78F43F" w14:textId="77777777" w:rsidR="00503F7C" w:rsidRPr="00503F7C" w:rsidRDefault="00503F7C" w:rsidP="00503F7C">
      <w:pPr>
        <w:numPr>
          <w:ilvl w:val="0"/>
          <w:numId w:val="4"/>
        </w:numPr>
      </w:pPr>
      <w:r w:rsidRPr="00503F7C">
        <w:t>CargoWise experience a plus.</w:t>
      </w:r>
    </w:p>
    <w:p w14:paraId="1D3EF519" w14:textId="77777777" w:rsidR="00503F7C" w:rsidRPr="00503F7C" w:rsidRDefault="00503F7C" w:rsidP="00503F7C">
      <w:r w:rsidRPr="00503F7C">
        <w:t> </w:t>
      </w:r>
    </w:p>
    <w:p w14:paraId="134D7C41" w14:textId="77777777" w:rsidR="00503F7C" w:rsidRPr="00503F7C" w:rsidRDefault="00503F7C" w:rsidP="00503F7C">
      <w:r w:rsidRPr="00503F7C">
        <w:t>Alba Wheels Up International is an Equal Opportunity Employer.</w:t>
      </w:r>
    </w:p>
    <w:p w14:paraId="1EA4779F" w14:textId="77777777" w:rsidR="00503F7C" w:rsidRPr="00503F7C" w:rsidRDefault="00503F7C" w:rsidP="00503F7C">
      <w:r w:rsidRPr="00503F7C">
        <w:t> </w:t>
      </w:r>
    </w:p>
    <w:p w14:paraId="34777394" w14:textId="77777777" w:rsidR="00503F7C" w:rsidRDefault="00503F7C"/>
    <w:sectPr w:rsidR="00503F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B7D70"/>
    <w:multiLevelType w:val="multilevel"/>
    <w:tmpl w:val="2A44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646553"/>
    <w:multiLevelType w:val="multilevel"/>
    <w:tmpl w:val="D0409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A577BD"/>
    <w:multiLevelType w:val="multilevel"/>
    <w:tmpl w:val="CC74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E6B4198"/>
    <w:multiLevelType w:val="multilevel"/>
    <w:tmpl w:val="53B48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5902265">
    <w:abstractNumId w:val="1"/>
  </w:num>
  <w:num w:numId="2" w16cid:durableId="357970759">
    <w:abstractNumId w:val="2"/>
  </w:num>
  <w:num w:numId="3" w16cid:durableId="1399666924">
    <w:abstractNumId w:val="0"/>
  </w:num>
  <w:num w:numId="4" w16cid:durableId="104354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F7C"/>
    <w:rsid w:val="00403676"/>
    <w:rsid w:val="00503F7C"/>
    <w:rsid w:val="00BF5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F8451"/>
  <w15:chartTrackingRefBased/>
  <w15:docId w15:val="{6822A689-D8B3-4B1C-9799-96C4E9C9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F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F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F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F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F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F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F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F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F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F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F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F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F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F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F7C"/>
    <w:rPr>
      <w:rFonts w:eastAsiaTheme="majorEastAsia" w:cstheme="majorBidi"/>
      <w:color w:val="272727" w:themeColor="text1" w:themeTint="D8"/>
    </w:rPr>
  </w:style>
  <w:style w:type="paragraph" w:styleId="Title">
    <w:name w:val="Title"/>
    <w:basedOn w:val="Normal"/>
    <w:next w:val="Normal"/>
    <w:link w:val="TitleChar"/>
    <w:uiPriority w:val="10"/>
    <w:qFormat/>
    <w:rsid w:val="00503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F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F7C"/>
    <w:pPr>
      <w:spacing w:before="160"/>
      <w:jc w:val="center"/>
    </w:pPr>
    <w:rPr>
      <w:i/>
      <w:iCs/>
      <w:color w:val="404040" w:themeColor="text1" w:themeTint="BF"/>
    </w:rPr>
  </w:style>
  <w:style w:type="character" w:customStyle="1" w:styleId="QuoteChar">
    <w:name w:val="Quote Char"/>
    <w:basedOn w:val="DefaultParagraphFont"/>
    <w:link w:val="Quote"/>
    <w:uiPriority w:val="29"/>
    <w:rsid w:val="00503F7C"/>
    <w:rPr>
      <w:i/>
      <w:iCs/>
      <w:color w:val="404040" w:themeColor="text1" w:themeTint="BF"/>
    </w:rPr>
  </w:style>
  <w:style w:type="paragraph" w:styleId="ListParagraph">
    <w:name w:val="List Paragraph"/>
    <w:basedOn w:val="Normal"/>
    <w:uiPriority w:val="34"/>
    <w:qFormat/>
    <w:rsid w:val="00503F7C"/>
    <w:pPr>
      <w:ind w:left="720"/>
      <w:contextualSpacing/>
    </w:pPr>
  </w:style>
  <w:style w:type="character" w:styleId="IntenseEmphasis">
    <w:name w:val="Intense Emphasis"/>
    <w:basedOn w:val="DefaultParagraphFont"/>
    <w:uiPriority w:val="21"/>
    <w:qFormat/>
    <w:rsid w:val="00503F7C"/>
    <w:rPr>
      <w:i/>
      <w:iCs/>
      <w:color w:val="0F4761" w:themeColor="accent1" w:themeShade="BF"/>
    </w:rPr>
  </w:style>
  <w:style w:type="paragraph" w:styleId="IntenseQuote">
    <w:name w:val="Intense Quote"/>
    <w:basedOn w:val="Normal"/>
    <w:next w:val="Normal"/>
    <w:link w:val="IntenseQuoteChar"/>
    <w:uiPriority w:val="30"/>
    <w:qFormat/>
    <w:rsid w:val="00503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F7C"/>
    <w:rPr>
      <w:i/>
      <w:iCs/>
      <w:color w:val="0F4761" w:themeColor="accent1" w:themeShade="BF"/>
    </w:rPr>
  </w:style>
  <w:style w:type="character" w:styleId="IntenseReference">
    <w:name w:val="Intense Reference"/>
    <w:basedOn w:val="DefaultParagraphFont"/>
    <w:uiPriority w:val="32"/>
    <w:qFormat/>
    <w:rsid w:val="00503F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0917">
      <w:bodyDiv w:val="1"/>
      <w:marLeft w:val="0"/>
      <w:marRight w:val="0"/>
      <w:marTop w:val="0"/>
      <w:marBottom w:val="0"/>
      <w:divBdr>
        <w:top w:val="none" w:sz="0" w:space="0" w:color="auto"/>
        <w:left w:val="none" w:sz="0" w:space="0" w:color="auto"/>
        <w:bottom w:val="none" w:sz="0" w:space="0" w:color="auto"/>
        <w:right w:val="none" w:sz="0" w:space="0" w:color="auto"/>
      </w:divBdr>
      <w:divsChild>
        <w:div w:id="870991040">
          <w:marLeft w:val="0"/>
          <w:marRight w:val="0"/>
          <w:marTop w:val="0"/>
          <w:marBottom w:val="0"/>
          <w:divBdr>
            <w:top w:val="none" w:sz="0" w:space="0" w:color="auto"/>
            <w:left w:val="none" w:sz="0" w:space="0" w:color="auto"/>
            <w:bottom w:val="none" w:sz="0" w:space="0" w:color="auto"/>
            <w:right w:val="none" w:sz="0" w:space="0" w:color="auto"/>
          </w:divBdr>
        </w:div>
        <w:div w:id="176892702">
          <w:marLeft w:val="0"/>
          <w:marRight w:val="0"/>
          <w:marTop w:val="0"/>
          <w:marBottom w:val="0"/>
          <w:divBdr>
            <w:top w:val="none" w:sz="0" w:space="0" w:color="auto"/>
            <w:left w:val="none" w:sz="0" w:space="0" w:color="auto"/>
            <w:bottom w:val="none" w:sz="0" w:space="0" w:color="auto"/>
            <w:right w:val="none" w:sz="0" w:space="0" w:color="auto"/>
          </w:divBdr>
        </w:div>
        <w:div w:id="747002125">
          <w:marLeft w:val="0"/>
          <w:marRight w:val="0"/>
          <w:marTop w:val="0"/>
          <w:marBottom w:val="0"/>
          <w:divBdr>
            <w:top w:val="none" w:sz="0" w:space="0" w:color="auto"/>
            <w:left w:val="none" w:sz="0" w:space="0" w:color="auto"/>
            <w:bottom w:val="none" w:sz="0" w:space="0" w:color="auto"/>
            <w:right w:val="none" w:sz="0" w:space="0" w:color="auto"/>
          </w:divBdr>
        </w:div>
        <w:div w:id="1956322646">
          <w:marLeft w:val="0"/>
          <w:marRight w:val="0"/>
          <w:marTop w:val="0"/>
          <w:marBottom w:val="0"/>
          <w:divBdr>
            <w:top w:val="none" w:sz="0" w:space="0" w:color="auto"/>
            <w:left w:val="none" w:sz="0" w:space="0" w:color="auto"/>
            <w:bottom w:val="none" w:sz="0" w:space="0" w:color="auto"/>
            <w:right w:val="none" w:sz="0" w:space="0" w:color="auto"/>
          </w:divBdr>
        </w:div>
        <w:div w:id="170997998">
          <w:marLeft w:val="0"/>
          <w:marRight w:val="0"/>
          <w:marTop w:val="0"/>
          <w:marBottom w:val="0"/>
          <w:divBdr>
            <w:top w:val="none" w:sz="0" w:space="0" w:color="auto"/>
            <w:left w:val="none" w:sz="0" w:space="0" w:color="auto"/>
            <w:bottom w:val="none" w:sz="0" w:space="0" w:color="auto"/>
            <w:right w:val="none" w:sz="0" w:space="0" w:color="auto"/>
          </w:divBdr>
        </w:div>
        <w:div w:id="688944686">
          <w:marLeft w:val="0"/>
          <w:marRight w:val="0"/>
          <w:marTop w:val="0"/>
          <w:marBottom w:val="0"/>
          <w:divBdr>
            <w:top w:val="none" w:sz="0" w:space="0" w:color="auto"/>
            <w:left w:val="none" w:sz="0" w:space="0" w:color="auto"/>
            <w:bottom w:val="none" w:sz="0" w:space="0" w:color="auto"/>
            <w:right w:val="none" w:sz="0" w:space="0" w:color="auto"/>
          </w:divBdr>
        </w:div>
        <w:div w:id="2126843330">
          <w:marLeft w:val="0"/>
          <w:marRight w:val="0"/>
          <w:marTop w:val="0"/>
          <w:marBottom w:val="0"/>
          <w:divBdr>
            <w:top w:val="none" w:sz="0" w:space="0" w:color="auto"/>
            <w:left w:val="none" w:sz="0" w:space="0" w:color="auto"/>
            <w:bottom w:val="none" w:sz="0" w:space="0" w:color="auto"/>
            <w:right w:val="none" w:sz="0" w:space="0" w:color="auto"/>
          </w:divBdr>
        </w:div>
        <w:div w:id="1521705016">
          <w:marLeft w:val="0"/>
          <w:marRight w:val="0"/>
          <w:marTop w:val="0"/>
          <w:marBottom w:val="0"/>
          <w:divBdr>
            <w:top w:val="none" w:sz="0" w:space="0" w:color="auto"/>
            <w:left w:val="none" w:sz="0" w:space="0" w:color="auto"/>
            <w:bottom w:val="none" w:sz="0" w:space="0" w:color="auto"/>
            <w:right w:val="none" w:sz="0" w:space="0" w:color="auto"/>
          </w:divBdr>
        </w:div>
        <w:div w:id="1948535041">
          <w:marLeft w:val="0"/>
          <w:marRight w:val="0"/>
          <w:marTop w:val="0"/>
          <w:marBottom w:val="0"/>
          <w:divBdr>
            <w:top w:val="none" w:sz="0" w:space="0" w:color="auto"/>
            <w:left w:val="none" w:sz="0" w:space="0" w:color="auto"/>
            <w:bottom w:val="none" w:sz="0" w:space="0" w:color="auto"/>
            <w:right w:val="none" w:sz="0" w:space="0" w:color="auto"/>
          </w:divBdr>
        </w:div>
        <w:div w:id="1780366758">
          <w:marLeft w:val="0"/>
          <w:marRight w:val="0"/>
          <w:marTop w:val="0"/>
          <w:marBottom w:val="0"/>
          <w:divBdr>
            <w:top w:val="none" w:sz="0" w:space="0" w:color="auto"/>
            <w:left w:val="none" w:sz="0" w:space="0" w:color="auto"/>
            <w:bottom w:val="none" w:sz="0" w:space="0" w:color="auto"/>
            <w:right w:val="none" w:sz="0" w:space="0" w:color="auto"/>
          </w:divBdr>
        </w:div>
        <w:div w:id="402028298">
          <w:marLeft w:val="0"/>
          <w:marRight w:val="0"/>
          <w:marTop w:val="0"/>
          <w:marBottom w:val="0"/>
          <w:divBdr>
            <w:top w:val="none" w:sz="0" w:space="0" w:color="auto"/>
            <w:left w:val="none" w:sz="0" w:space="0" w:color="auto"/>
            <w:bottom w:val="none" w:sz="0" w:space="0" w:color="auto"/>
            <w:right w:val="none" w:sz="0" w:space="0" w:color="auto"/>
          </w:divBdr>
        </w:div>
        <w:div w:id="1605261297">
          <w:marLeft w:val="0"/>
          <w:marRight w:val="0"/>
          <w:marTop w:val="0"/>
          <w:marBottom w:val="0"/>
          <w:divBdr>
            <w:top w:val="none" w:sz="0" w:space="0" w:color="auto"/>
            <w:left w:val="none" w:sz="0" w:space="0" w:color="auto"/>
            <w:bottom w:val="none" w:sz="0" w:space="0" w:color="auto"/>
            <w:right w:val="none" w:sz="0" w:space="0" w:color="auto"/>
          </w:divBdr>
        </w:div>
        <w:div w:id="1733697469">
          <w:marLeft w:val="0"/>
          <w:marRight w:val="0"/>
          <w:marTop w:val="0"/>
          <w:marBottom w:val="0"/>
          <w:divBdr>
            <w:top w:val="none" w:sz="0" w:space="0" w:color="auto"/>
            <w:left w:val="none" w:sz="0" w:space="0" w:color="auto"/>
            <w:bottom w:val="none" w:sz="0" w:space="0" w:color="auto"/>
            <w:right w:val="none" w:sz="0" w:space="0" w:color="auto"/>
          </w:divBdr>
        </w:div>
        <w:div w:id="534078531">
          <w:marLeft w:val="0"/>
          <w:marRight w:val="0"/>
          <w:marTop w:val="0"/>
          <w:marBottom w:val="0"/>
          <w:divBdr>
            <w:top w:val="none" w:sz="0" w:space="0" w:color="auto"/>
            <w:left w:val="none" w:sz="0" w:space="0" w:color="auto"/>
            <w:bottom w:val="none" w:sz="0" w:space="0" w:color="auto"/>
            <w:right w:val="none" w:sz="0" w:space="0" w:color="auto"/>
          </w:divBdr>
        </w:div>
      </w:divsChild>
    </w:div>
    <w:div w:id="1762333827">
      <w:bodyDiv w:val="1"/>
      <w:marLeft w:val="0"/>
      <w:marRight w:val="0"/>
      <w:marTop w:val="0"/>
      <w:marBottom w:val="0"/>
      <w:divBdr>
        <w:top w:val="none" w:sz="0" w:space="0" w:color="auto"/>
        <w:left w:val="none" w:sz="0" w:space="0" w:color="auto"/>
        <w:bottom w:val="none" w:sz="0" w:space="0" w:color="auto"/>
        <w:right w:val="none" w:sz="0" w:space="0" w:color="auto"/>
      </w:divBdr>
      <w:divsChild>
        <w:div w:id="202449968">
          <w:marLeft w:val="0"/>
          <w:marRight w:val="0"/>
          <w:marTop w:val="0"/>
          <w:marBottom w:val="0"/>
          <w:divBdr>
            <w:top w:val="none" w:sz="0" w:space="0" w:color="auto"/>
            <w:left w:val="none" w:sz="0" w:space="0" w:color="auto"/>
            <w:bottom w:val="none" w:sz="0" w:space="0" w:color="auto"/>
            <w:right w:val="none" w:sz="0" w:space="0" w:color="auto"/>
          </w:divBdr>
        </w:div>
        <w:div w:id="1628317290">
          <w:marLeft w:val="0"/>
          <w:marRight w:val="0"/>
          <w:marTop w:val="0"/>
          <w:marBottom w:val="0"/>
          <w:divBdr>
            <w:top w:val="none" w:sz="0" w:space="0" w:color="auto"/>
            <w:left w:val="none" w:sz="0" w:space="0" w:color="auto"/>
            <w:bottom w:val="none" w:sz="0" w:space="0" w:color="auto"/>
            <w:right w:val="none" w:sz="0" w:space="0" w:color="auto"/>
          </w:divBdr>
        </w:div>
        <w:div w:id="831062132">
          <w:marLeft w:val="0"/>
          <w:marRight w:val="0"/>
          <w:marTop w:val="0"/>
          <w:marBottom w:val="0"/>
          <w:divBdr>
            <w:top w:val="none" w:sz="0" w:space="0" w:color="auto"/>
            <w:left w:val="none" w:sz="0" w:space="0" w:color="auto"/>
            <w:bottom w:val="none" w:sz="0" w:space="0" w:color="auto"/>
            <w:right w:val="none" w:sz="0" w:space="0" w:color="auto"/>
          </w:divBdr>
        </w:div>
        <w:div w:id="1823811917">
          <w:marLeft w:val="0"/>
          <w:marRight w:val="0"/>
          <w:marTop w:val="0"/>
          <w:marBottom w:val="0"/>
          <w:divBdr>
            <w:top w:val="none" w:sz="0" w:space="0" w:color="auto"/>
            <w:left w:val="none" w:sz="0" w:space="0" w:color="auto"/>
            <w:bottom w:val="none" w:sz="0" w:space="0" w:color="auto"/>
            <w:right w:val="none" w:sz="0" w:space="0" w:color="auto"/>
          </w:divBdr>
        </w:div>
        <w:div w:id="114257739">
          <w:marLeft w:val="0"/>
          <w:marRight w:val="0"/>
          <w:marTop w:val="0"/>
          <w:marBottom w:val="0"/>
          <w:divBdr>
            <w:top w:val="none" w:sz="0" w:space="0" w:color="auto"/>
            <w:left w:val="none" w:sz="0" w:space="0" w:color="auto"/>
            <w:bottom w:val="none" w:sz="0" w:space="0" w:color="auto"/>
            <w:right w:val="none" w:sz="0" w:space="0" w:color="auto"/>
          </w:divBdr>
        </w:div>
        <w:div w:id="643001611">
          <w:marLeft w:val="0"/>
          <w:marRight w:val="0"/>
          <w:marTop w:val="0"/>
          <w:marBottom w:val="0"/>
          <w:divBdr>
            <w:top w:val="none" w:sz="0" w:space="0" w:color="auto"/>
            <w:left w:val="none" w:sz="0" w:space="0" w:color="auto"/>
            <w:bottom w:val="none" w:sz="0" w:space="0" w:color="auto"/>
            <w:right w:val="none" w:sz="0" w:space="0" w:color="auto"/>
          </w:divBdr>
        </w:div>
        <w:div w:id="1454441258">
          <w:marLeft w:val="0"/>
          <w:marRight w:val="0"/>
          <w:marTop w:val="0"/>
          <w:marBottom w:val="0"/>
          <w:divBdr>
            <w:top w:val="none" w:sz="0" w:space="0" w:color="auto"/>
            <w:left w:val="none" w:sz="0" w:space="0" w:color="auto"/>
            <w:bottom w:val="none" w:sz="0" w:space="0" w:color="auto"/>
            <w:right w:val="none" w:sz="0" w:space="0" w:color="auto"/>
          </w:divBdr>
        </w:div>
        <w:div w:id="1946033353">
          <w:marLeft w:val="0"/>
          <w:marRight w:val="0"/>
          <w:marTop w:val="0"/>
          <w:marBottom w:val="0"/>
          <w:divBdr>
            <w:top w:val="none" w:sz="0" w:space="0" w:color="auto"/>
            <w:left w:val="none" w:sz="0" w:space="0" w:color="auto"/>
            <w:bottom w:val="none" w:sz="0" w:space="0" w:color="auto"/>
            <w:right w:val="none" w:sz="0" w:space="0" w:color="auto"/>
          </w:divBdr>
        </w:div>
        <w:div w:id="1600676154">
          <w:marLeft w:val="0"/>
          <w:marRight w:val="0"/>
          <w:marTop w:val="0"/>
          <w:marBottom w:val="0"/>
          <w:divBdr>
            <w:top w:val="none" w:sz="0" w:space="0" w:color="auto"/>
            <w:left w:val="none" w:sz="0" w:space="0" w:color="auto"/>
            <w:bottom w:val="none" w:sz="0" w:space="0" w:color="auto"/>
            <w:right w:val="none" w:sz="0" w:space="0" w:color="auto"/>
          </w:divBdr>
        </w:div>
        <w:div w:id="1823354994">
          <w:marLeft w:val="0"/>
          <w:marRight w:val="0"/>
          <w:marTop w:val="0"/>
          <w:marBottom w:val="0"/>
          <w:divBdr>
            <w:top w:val="none" w:sz="0" w:space="0" w:color="auto"/>
            <w:left w:val="none" w:sz="0" w:space="0" w:color="auto"/>
            <w:bottom w:val="none" w:sz="0" w:space="0" w:color="auto"/>
            <w:right w:val="none" w:sz="0" w:space="0" w:color="auto"/>
          </w:divBdr>
        </w:div>
        <w:div w:id="704058909">
          <w:marLeft w:val="0"/>
          <w:marRight w:val="0"/>
          <w:marTop w:val="0"/>
          <w:marBottom w:val="0"/>
          <w:divBdr>
            <w:top w:val="none" w:sz="0" w:space="0" w:color="auto"/>
            <w:left w:val="none" w:sz="0" w:space="0" w:color="auto"/>
            <w:bottom w:val="none" w:sz="0" w:space="0" w:color="auto"/>
            <w:right w:val="none" w:sz="0" w:space="0" w:color="auto"/>
          </w:divBdr>
        </w:div>
        <w:div w:id="2015837663">
          <w:marLeft w:val="0"/>
          <w:marRight w:val="0"/>
          <w:marTop w:val="0"/>
          <w:marBottom w:val="0"/>
          <w:divBdr>
            <w:top w:val="none" w:sz="0" w:space="0" w:color="auto"/>
            <w:left w:val="none" w:sz="0" w:space="0" w:color="auto"/>
            <w:bottom w:val="none" w:sz="0" w:space="0" w:color="auto"/>
            <w:right w:val="none" w:sz="0" w:space="0" w:color="auto"/>
          </w:divBdr>
        </w:div>
        <w:div w:id="744496028">
          <w:marLeft w:val="0"/>
          <w:marRight w:val="0"/>
          <w:marTop w:val="0"/>
          <w:marBottom w:val="0"/>
          <w:divBdr>
            <w:top w:val="none" w:sz="0" w:space="0" w:color="auto"/>
            <w:left w:val="none" w:sz="0" w:space="0" w:color="auto"/>
            <w:bottom w:val="none" w:sz="0" w:space="0" w:color="auto"/>
            <w:right w:val="none" w:sz="0" w:space="0" w:color="auto"/>
          </w:divBdr>
        </w:div>
        <w:div w:id="984773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DiCristina</dc:creator>
  <cp:keywords/>
  <dc:description/>
  <cp:lastModifiedBy>Fabian DiCristina</cp:lastModifiedBy>
  <cp:revision>2</cp:revision>
  <dcterms:created xsi:type="dcterms:W3CDTF">2025-06-11T21:02:00Z</dcterms:created>
  <dcterms:modified xsi:type="dcterms:W3CDTF">2025-06-11T21:04:00Z</dcterms:modified>
</cp:coreProperties>
</file>