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34B0D03" w:rsidR="004D114D" w:rsidRDefault="00FE6EDA" w:rsidP="00BD2B35">
      <w:pPr>
        <w:pStyle w:val="NoSpacing"/>
        <w:jc w:val="center"/>
        <w:rPr>
          <w:rFonts w:ascii="Arial" w:hAnsi="Arial" w:cs="Arial"/>
          <w:b/>
          <w:sz w:val="32"/>
          <w:szCs w:val="24"/>
          <w:u w:val="single"/>
        </w:rPr>
      </w:pPr>
      <w:r>
        <w:rPr>
          <w:rFonts w:ascii="Arial" w:hAnsi="Arial" w:cs="Arial"/>
          <w:b/>
          <w:sz w:val="32"/>
          <w:szCs w:val="24"/>
          <w:u w:val="single"/>
        </w:rPr>
        <w:t>Export Compliance</w:t>
      </w:r>
      <w:r w:rsidR="000C26B5">
        <w:rPr>
          <w:rFonts w:ascii="Arial" w:hAnsi="Arial" w:cs="Arial"/>
          <w:b/>
          <w:sz w:val="32"/>
          <w:szCs w:val="24"/>
          <w:u w:val="single"/>
        </w:rPr>
        <w:t xml:space="preserve"> Specialist</w:t>
      </w:r>
      <w:r w:rsidR="007F04AA" w:rsidRPr="00AB648E">
        <w:rPr>
          <w:rFonts w:ascii="Arial" w:hAnsi="Arial" w:cs="Arial"/>
          <w:b/>
          <w:sz w:val="32"/>
          <w:szCs w:val="24"/>
          <w:u w:val="single"/>
        </w:rPr>
        <w:t xml:space="preserve"> TCRS#</w:t>
      </w:r>
      <w:r>
        <w:rPr>
          <w:rFonts w:ascii="Arial" w:hAnsi="Arial" w:cs="Arial"/>
          <w:b/>
          <w:sz w:val="32"/>
          <w:szCs w:val="24"/>
          <w:u w:val="single"/>
        </w:rPr>
        <w:t>3814</w:t>
      </w:r>
    </w:p>
    <w:p w14:paraId="3A52C9E0" w14:textId="77777777" w:rsidR="00D6066F" w:rsidRPr="00AB648E" w:rsidRDefault="00D6066F" w:rsidP="00BD2B35">
      <w:pPr>
        <w:pStyle w:val="NoSpacing"/>
        <w:jc w:val="center"/>
        <w:rPr>
          <w:rFonts w:ascii="Arial" w:hAnsi="Arial" w:cs="Arial"/>
          <w:b/>
          <w:sz w:val="32"/>
          <w:szCs w:val="24"/>
          <w:u w:val="single"/>
        </w:rPr>
      </w:pPr>
    </w:p>
    <w:p w14:paraId="722DA958" w14:textId="177EDCFE" w:rsidR="004D114D" w:rsidRPr="00AB648E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B648E">
        <w:rPr>
          <w:rFonts w:ascii="Arial" w:hAnsi="Arial" w:cs="Arial"/>
          <w:b/>
          <w:sz w:val="24"/>
          <w:szCs w:val="24"/>
          <w:u w:val="single"/>
        </w:rPr>
        <w:t xml:space="preserve">HIGH LEVEL </w:t>
      </w:r>
      <w:r w:rsidR="00044AE7" w:rsidRPr="00AB648E">
        <w:rPr>
          <w:rFonts w:ascii="Arial" w:hAnsi="Arial" w:cs="Arial"/>
          <w:b/>
          <w:sz w:val="24"/>
          <w:szCs w:val="24"/>
          <w:u w:val="single"/>
        </w:rPr>
        <w:t>OVER</w:t>
      </w:r>
      <w:r w:rsidRPr="00AB648E">
        <w:rPr>
          <w:rFonts w:ascii="Arial" w:hAnsi="Arial" w:cs="Arial"/>
          <w:b/>
          <w:sz w:val="24"/>
          <w:szCs w:val="24"/>
          <w:u w:val="single"/>
        </w:rPr>
        <w:t>VIEW</w:t>
      </w:r>
    </w:p>
    <w:p w14:paraId="1C03F1EF" w14:textId="41924975" w:rsidR="00AB648E" w:rsidRDefault="00AB648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AB648E">
        <w:rPr>
          <w:rFonts w:ascii="Arial" w:hAnsi="Arial" w:cs="Arial"/>
          <w:sz w:val="24"/>
          <w:szCs w:val="24"/>
        </w:rPr>
        <w:t xml:space="preserve">The Export </w:t>
      </w:r>
      <w:r w:rsidR="00FE6EDA">
        <w:rPr>
          <w:rFonts w:ascii="Arial" w:hAnsi="Arial" w:cs="Arial"/>
          <w:sz w:val="24"/>
          <w:szCs w:val="24"/>
        </w:rPr>
        <w:t>Compliance Spec</w:t>
      </w:r>
      <w:r w:rsidR="00FD385A">
        <w:rPr>
          <w:rFonts w:ascii="Arial" w:hAnsi="Arial" w:cs="Arial"/>
          <w:sz w:val="24"/>
          <w:szCs w:val="24"/>
        </w:rPr>
        <w:t xml:space="preserve">ialist will support </w:t>
      </w:r>
      <w:r w:rsidR="00BA6496">
        <w:rPr>
          <w:rFonts w:ascii="Arial" w:hAnsi="Arial" w:cs="Arial"/>
          <w:sz w:val="24"/>
          <w:szCs w:val="24"/>
        </w:rPr>
        <w:t>the</w:t>
      </w:r>
      <w:r w:rsidR="003225BD">
        <w:rPr>
          <w:rFonts w:ascii="Arial" w:hAnsi="Arial" w:cs="Arial"/>
          <w:sz w:val="24"/>
          <w:szCs w:val="24"/>
        </w:rPr>
        <w:t xml:space="preserve"> </w:t>
      </w:r>
      <w:r w:rsidR="00371046">
        <w:rPr>
          <w:rFonts w:ascii="Arial" w:hAnsi="Arial" w:cs="Arial"/>
          <w:sz w:val="24"/>
          <w:szCs w:val="24"/>
        </w:rPr>
        <w:t>Global Trade Compliance program</w:t>
      </w:r>
      <w:r w:rsidR="00DF17A3">
        <w:rPr>
          <w:rFonts w:ascii="Arial" w:hAnsi="Arial" w:cs="Arial"/>
          <w:sz w:val="24"/>
          <w:szCs w:val="24"/>
        </w:rPr>
        <w:t xml:space="preserve"> by </w:t>
      </w:r>
      <w:r w:rsidRPr="00AB648E">
        <w:rPr>
          <w:rFonts w:ascii="Arial" w:hAnsi="Arial" w:cs="Arial"/>
          <w:sz w:val="24"/>
          <w:szCs w:val="24"/>
        </w:rPr>
        <w:t>ensuring</w:t>
      </w:r>
      <w:r w:rsidR="008F4201" w:rsidRPr="008F4201">
        <w:rPr>
          <w:rFonts w:ascii="Arial" w:hAnsi="Arial" w:cs="Arial"/>
          <w:sz w:val="24"/>
          <w:szCs w:val="24"/>
        </w:rPr>
        <w:t xml:space="preserve"> effective trade compliance practices are maintained globally in accordance with U.S. and international import/export laws and regulations</w:t>
      </w:r>
    </w:p>
    <w:p w14:paraId="2438D83C" w14:textId="77777777" w:rsidR="008F4201" w:rsidRDefault="008F420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14:paraId="61A82396" w14:textId="760A3F57" w:rsidR="00F01FEE" w:rsidRPr="00AB648E" w:rsidRDefault="00F01FE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is </w:t>
      </w:r>
      <w:r w:rsidR="00736854">
        <w:rPr>
          <w:rFonts w:ascii="Arial" w:hAnsi="Arial" w:cs="Arial"/>
          <w:sz w:val="24"/>
          <w:szCs w:val="24"/>
        </w:rPr>
        <w:t xml:space="preserve">an </w:t>
      </w:r>
      <w:r w:rsidR="00FD385A">
        <w:rPr>
          <w:rFonts w:ascii="Arial" w:hAnsi="Arial" w:cs="Arial"/>
          <w:sz w:val="24"/>
          <w:szCs w:val="24"/>
        </w:rPr>
        <w:t>in</w:t>
      </w:r>
      <w:r w:rsidR="00C46F70">
        <w:rPr>
          <w:rFonts w:ascii="Arial" w:hAnsi="Arial" w:cs="Arial"/>
          <w:sz w:val="24"/>
          <w:szCs w:val="24"/>
        </w:rPr>
        <w:t>-office position near Syracuse, NY</w:t>
      </w:r>
      <w:r w:rsidR="00EC081E">
        <w:rPr>
          <w:rFonts w:ascii="Arial" w:hAnsi="Arial" w:cs="Arial"/>
          <w:sz w:val="24"/>
          <w:szCs w:val="24"/>
        </w:rPr>
        <w:t xml:space="preserve"> with flexible hours and potential for hybrid after probationary period. </w:t>
      </w:r>
    </w:p>
    <w:p w14:paraId="50D08BBA" w14:textId="77777777" w:rsidR="00271185" w:rsidRPr="00AB648E" w:rsidRDefault="00271185" w:rsidP="00616405">
      <w:pPr>
        <w:pStyle w:val="NoSpacing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CF76974" w14:textId="438AB652" w:rsidR="004D114D" w:rsidRPr="00AB648E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B648E">
        <w:rPr>
          <w:rFonts w:ascii="Arial" w:hAnsi="Arial" w:cs="Arial"/>
          <w:b/>
          <w:sz w:val="24"/>
          <w:szCs w:val="24"/>
          <w:u w:val="single"/>
        </w:rPr>
        <w:t>EXPECTATIONS</w:t>
      </w:r>
    </w:p>
    <w:p w14:paraId="0B461562" w14:textId="4FF7745B" w:rsidR="00F01FEE" w:rsidRPr="00AB648E" w:rsidRDefault="00F01FEE" w:rsidP="00F01FE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314555">
        <w:rPr>
          <w:rFonts w:ascii="Arial" w:hAnsi="Arial" w:cs="Arial"/>
          <w:sz w:val="24"/>
        </w:rPr>
        <w:t xml:space="preserve">Experience with </w:t>
      </w:r>
      <w:r w:rsidR="00D3795F">
        <w:rPr>
          <w:rFonts w:ascii="Arial" w:hAnsi="Arial" w:cs="Arial"/>
          <w:sz w:val="24"/>
        </w:rPr>
        <w:t>HTS, Schedule B, and ECCN classification</w:t>
      </w:r>
    </w:p>
    <w:p w14:paraId="6A8FFED4" w14:textId="4049F716" w:rsidR="00DE70D7" w:rsidRPr="00AB648E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314555">
        <w:rPr>
          <w:rFonts w:ascii="Arial" w:hAnsi="Arial" w:cs="Arial"/>
          <w:color w:val="00B050"/>
          <w:sz w:val="24"/>
        </w:rPr>
        <w:sym w:font="Wingdings" w:char="F0FC"/>
      </w:r>
      <w:r w:rsidR="00314555" w:rsidRPr="00314555">
        <w:rPr>
          <w:rFonts w:ascii="Arial" w:hAnsi="Arial" w:cs="Arial"/>
          <w:sz w:val="24"/>
        </w:rPr>
        <w:t xml:space="preserve">Understanding of EAR/ITAR </w:t>
      </w:r>
      <w:r w:rsidR="00D104DA">
        <w:rPr>
          <w:rFonts w:ascii="Arial" w:hAnsi="Arial" w:cs="Arial"/>
          <w:sz w:val="24"/>
        </w:rPr>
        <w:t>export license application process</w:t>
      </w:r>
    </w:p>
    <w:p w14:paraId="5FE5978B" w14:textId="45F014CD" w:rsidR="00017649" w:rsidRPr="00AB648E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bookmarkStart w:id="0" w:name="_Hlk514247416"/>
      <w:r w:rsidRPr="00AB648E">
        <w:rPr>
          <w:rFonts w:ascii="Arial" w:hAnsi="Arial" w:cs="Arial"/>
          <w:color w:val="00B050"/>
          <w:sz w:val="24"/>
        </w:rPr>
        <w:sym w:font="Wingdings" w:char="F0FC"/>
      </w:r>
      <w:bookmarkEnd w:id="0"/>
      <w:r w:rsidR="00DE0D5A">
        <w:rPr>
          <w:rFonts w:ascii="Arial" w:hAnsi="Arial" w:cs="Arial"/>
          <w:sz w:val="24"/>
        </w:rPr>
        <w:t>Audit shipment documents to ensure accuracy of information and complete records</w:t>
      </w:r>
    </w:p>
    <w:p w14:paraId="62ADE445" w14:textId="15E0153D" w:rsidR="000D6585" w:rsidRPr="00AB648E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E50C36">
        <w:rPr>
          <w:rFonts w:ascii="Arial" w:hAnsi="Arial" w:cs="Arial"/>
          <w:sz w:val="24"/>
        </w:rPr>
        <w:t xml:space="preserve">Work closely with </w:t>
      </w:r>
      <w:r w:rsidR="000440F7">
        <w:rPr>
          <w:rFonts w:ascii="Arial" w:hAnsi="Arial" w:cs="Arial"/>
          <w:sz w:val="24"/>
        </w:rPr>
        <w:t xml:space="preserve">internal and external partners on compliance </w:t>
      </w:r>
      <w:r w:rsidR="00DE0D5A">
        <w:rPr>
          <w:rFonts w:ascii="Arial" w:hAnsi="Arial" w:cs="Arial"/>
          <w:sz w:val="24"/>
        </w:rPr>
        <w:t>matters</w:t>
      </w:r>
    </w:p>
    <w:p w14:paraId="0F078E91" w14:textId="076909B2" w:rsidR="000D6585" w:rsidRPr="00FE216C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FE216C" w:rsidRPr="00FE216C">
        <w:rPr>
          <w:rFonts w:ascii="Arial" w:hAnsi="Arial" w:cs="Arial"/>
          <w:sz w:val="24"/>
        </w:rPr>
        <w:t>Review and escalate Denied Party Screening results</w:t>
      </w:r>
    </w:p>
    <w:p w14:paraId="75F3B234" w14:textId="1B7FF599" w:rsidR="00A7311B" w:rsidRPr="00AB648E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B96730">
        <w:rPr>
          <w:rFonts w:ascii="Arial" w:hAnsi="Arial" w:cs="Arial"/>
          <w:sz w:val="24"/>
        </w:rPr>
        <w:t xml:space="preserve">Assist </w:t>
      </w:r>
      <w:r w:rsidR="006A5AE3">
        <w:rPr>
          <w:rFonts w:ascii="Arial" w:hAnsi="Arial" w:cs="Arial"/>
          <w:sz w:val="24"/>
        </w:rPr>
        <w:t>in the development of policie</w:t>
      </w:r>
      <w:r w:rsidR="004730EC">
        <w:rPr>
          <w:rFonts w:ascii="Arial" w:hAnsi="Arial" w:cs="Arial"/>
          <w:sz w:val="24"/>
        </w:rPr>
        <w:t>s, procedures, and training</w:t>
      </w:r>
    </w:p>
    <w:p w14:paraId="712F7961" w14:textId="2223DD58" w:rsidR="00DE62E3" w:rsidRPr="00AB648E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14:paraId="39C3690E" w14:textId="70912EC9" w:rsidR="00616405" w:rsidRPr="00AB648E" w:rsidRDefault="00986DE2" w:rsidP="0065549E">
      <w:pPr>
        <w:pStyle w:val="NoSpacing"/>
        <w:tabs>
          <w:tab w:val="left" w:pos="6834"/>
        </w:tabs>
        <w:rPr>
          <w:rFonts w:ascii="Arial" w:hAnsi="Arial" w:cs="Arial"/>
          <w:sz w:val="24"/>
          <w:szCs w:val="24"/>
        </w:rPr>
      </w:pPr>
      <w:r w:rsidRPr="00AB648E">
        <w:rPr>
          <w:rFonts w:ascii="Arial" w:hAnsi="Arial" w:cs="Arial"/>
          <w:sz w:val="24"/>
          <w:szCs w:val="24"/>
        </w:rPr>
        <w:tab/>
      </w:r>
    </w:p>
    <w:p w14:paraId="100A0A28" w14:textId="6807976F" w:rsidR="004D114D" w:rsidRPr="00AB648E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B648E">
        <w:rPr>
          <w:rFonts w:ascii="Arial" w:hAnsi="Arial" w:cs="Arial"/>
          <w:b/>
          <w:sz w:val="24"/>
          <w:szCs w:val="24"/>
          <w:u w:val="single"/>
        </w:rPr>
        <w:t>ESSENTIALS</w:t>
      </w:r>
    </w:p>
    <w:p w14:paraId="226A7CDE" w14:textId="22642334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4C36D6">
        <w:rPr>
          <w:rFonts w:ascii="Arial" w:hAnsi="Arial" w:cs="Arial"/>
          <w:sz w:val="24"/>
          <w:szCs w:val="24"/>
        </w:rPr>
        <w:t>Customs Export Specialist (CES) or C</w:t>
      </w:r>
      <w:r w:rsidR="0073523B">
        <w:rPr>
          <w:rFonts w:ascii="Arial" w:hAnsi="Arial" w:cs="Arial"/>
          <w:sz w:val="24"/>
          <w:szCs w:val="24"/>
        </w:rPr>
        <w:t>ertified Customs Specialist (CCS) preferred</w:t>
      </w:r>
    </w:p>
    <w:p w14:paraId="1A59CB09" w14:textId="21D170B2" w:rsidR="00D6066F" w:rsidRDefault="00F01FEE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1A7B5E">
        <w:rPr>
          <w:rFonts w:ascii="Arial" w:hAnsi="Arial" w:cs="Arial"/>
          <w:sz w:val="24"/>
        </w:rPr>
        <w:t>1-3 years’ experience in Trade Compliance</w:t>
      </w:r>
    </w:p>
    <w:p w14:paraId="32CD11E9" w14:textId="32B976A3" w:rsidR="00D6066F" w:rsidRPr="00AB648E" w:rsidRDefault="00D606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0729AF">
        <w:rPr>
          <w:rFonts w:ascii="Arial" w:hAnsi="Arial" w:cs="Arial"/>
          <w:sz w:val="24"/>
        </w:rPr>
        <w:t xml:space="preserve">Degree preferred </w:t>
      </w:r>
    </w:p>
    <w:p w14:paraId="7B3A8434" w14:textId="1CF7236D" w:rsidR="00A731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00080A">
        <w:rPr>
          <w:rFonts w:ascii="Arial" w:hAnsi="Arial" w:cs="Arial"/>
          <w:sz w:val="24"/>
        </w:rPr>
        <w:t xml:space="preserve">Strong attention to detail </w:t>
      </w:r>
    </w:p>
    <w:p w14:paraId="54054567" w14:textId="77777777" w:rsidR="0000080A" w:rsidRDefault="0000080A" w:rsidP="0000080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bookmarkStart w:id="1" w:name="_Hlk504131005"/>
      <w:r w:rsidRPr="00AB648E">
        <w:rPr>
          <w:rFonts w:ascii="Arial" w:hAnsi="Arial" w:cs="Arial"/>
          <w:color w:val="00B050"/>
          <w:sz w:val="24"/>
        </w:rPr>
        <w:sym w:font="Wingdings" w:char="F0FC"/>
      </w:r>
      <w:bookmarkEnd w:id="1"/>
      <w:r>
        <w:rPr>
          <w:rFonts w:ascii="Arial" w:hAnsi="Arial" w:cs="Arial"/>
          <w:sz w:val="24"/>
        </w:rPr>
        <w:t>Excellent communication skills</w:t>
      </w:r>
    </w:p>
    <w:p w14:paraId="12153E57" w14:textId="65D5BB7E" w:rsidR="0000080A" w:rsidRPr="00AB648E" w:rsidRDefault="001C1F2E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A05875">
        <w:rPr>
          <w:rFonts w:ascii="Arial" w:hAnsi="Arial" w:cs="Arial"/>
          <w:sz w:val="24"/>
        </w:rPr>
        <w:t>Proficient with MS Office</w:t>
      </w:r>
      <w:r w:rsidR="00491115">
        <w:rPr>
          <w:rFonts w:ascii="Arial" w:hAnsi="Arial" w:cs="Arial"/>
          <w:sz w:val="24"/>
        </w:rPr>
        <w:t xml:space="preserve"> applications</w:t>
      </w:r>
    </w:p>
    <w:p w14:paraId="610B633A" w14:textId="4DB12736" w:rsidR="00EC5214" w:rsidRPr="00AB648E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2B5EFA">
        <w:rPr>
          <w:rFonts w:ascii="Arial" w:hAnsi="Arial" w:cs="Arial"/>
          <w:sz w:val="24"/>
        </w:rPr>
        <w:t>Must be a U.S. Citizen to comply with Export Control Laws</w:t>
      </w:r>
    </w:p>
    <w:p w14:paraId="321AF41A" w14:textId="77777777" w:rsidR="00AF1A82" w:rsidRPr="00AB648E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14:paraId="5BA3AC74" w14:textId="77777777" w:rsidR="00460752" w:rsidRPr="00AB648E" w:rsidRDefault="00460752" w:rsidP="00616405">
      <w:pPr>
        <w:pStyle w:val="NoSpacing"/>
        <w:jc w:val="center"/>
        <w:rPr>
          <w:rFonts w:ascii="Arial" w:hAnsi="Arial" w:cs="Arial"/>
          <w:b/>
          <w:szCs w:val="24"/>
          <w:u w:val="single"/>
        </w:rPr>
      </w:pPr>
    </w:p>
    <w:p w14:paraId="23FA3083" w14:textId="77777777" w:rsidR="00CA52F0" w:rsidRPr="00AB648E" w:rsidRDefault="00CA52F0" w:rsidP="00CA52F0">
      <w:pPr>
        <w:pStyle w:val="NoSpacing"/>
        <w:jc w:val="center"/>
        <w:rPr>
          <w:rFonts w:ascii="Arial" w:hAnsi="Arial" w:cs="Arial"/>
          <w:b/>
          <w:bCs/>
          <w:u w:val="single"/>
        </w:rPr>
      </w:pPr>
      <w:r w:rsidRPr="00AB648E">
        <w:rPr>
          <w:rFonts w:ascii="Arial" w:hAnsi="Arial" w:cs="Arial"/>
        </w:rPr>
        <w:tab/>
      </w:r>
      <w:r w:rsidRPr="00AB648E">
        <w:rPr>
          <w:rFonts w:ascii="Arial" w:hAnsi="Arial" w:cs="Arial"/>
          <w:b/>
          <w:bCs/>
          <w:u w:val="single"/>
        </w:rPr>
        <w:t>TO APPLY EMAIL YOUR RESUME TO:</w:t>
      </w:r>
    </w:p>
    <w:p w14:paraId="5023D7B9" w14:textId="01D80B90" w:rsidR="00CA52F0" w:rsidRDefault="00D6066F" w:rsidP="00CA52F0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Colleen Erickson – </w:t>
      </w:r>
      <w:hyperlink r:id="rId6" w:history="1">
        <w:r w:rsidRPr="008D4ED1">
          <w:rPr>
            <w:rStyle w:val="Hyperlink"/>
            <w:rFonts w:ascii="Arial" w:hAnsi="Arial" w:cs="Arial"/>
          </w:rPr>
          <w:t>colleen@traderecruiting.com</w:t>
        </w:r>
      </w:hyperlink>
    </w:p>
    <w:p w14:paraId="0A17AEA6" w14:textId="77777777" w:rsidR="00CA52F0" w:rsidRPr="00AB648E" w:rsidRDefault="00CA52F0" w:rsidP="00CA52F0">
      <w:pPr>
        <w:pStyle w:val="NoSpacing"/>
        <w:jc w:val="center"/>
        <w:rPr>
          <w:rFonts w:ascii="Arial" w:hAnsi="Arial" w:cs="Arial"/>
        </w:rPr>
      </w:pPr>
      <w:r w:rsidRPr="00AB648E">
        <w:rPr>
          <w:rFonts w:ascii="Arial" w:hAnsi="Arial" w:cs="Arial"/>
        </w:rPr>
        <w:t xml:space="preserve">We are Recruiters and Licensed U.S. Customs Brokers specializing in trade compliance positions </w:t>
      </w:r>
    </w:p>
    <w:p w14:paraId="4993D2FF" w14:textId="77777777" w:rsidR="00CA52F0" w:rsidRPr="00AB648E" w:rsidRDefault="00CA52F0" w:rsidP="00CA52F0">
      <w:pPr>
        <w:jc w:val="center"/>
        <w:rPr>
          <w:rFonts w:ascii="Arial" w:hAnsi="Arial" w:cs="Arial"/>
        </w:rPr>
      </w:pPr>
    </w:p>
    <w:p w14:paraId="15FC21A0" w14:textId="04A2B013" w:rsidR="00EE5EB6" w:rsidRPr="00AB648E" w:rsidRDefault="00EE5EB6" w:rsidP="00EE5EB6">
      <w:pPr>
        <w:jc w:val="center"/>
        <w:rPr>
          <w:rFonts w:ascii="Arial" w:hAnsi="Arial" w:cs="Arial"/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6A934D" w14:textId="77777777" w:rsidR="004D5A82" w:rsidRDefault="004D5A82" w:rsidP="00FF0313">
      <w:r>
        <w:separator/>
      </w:r>
    </w:p>
  </w:endnote>
  <w:endnote w:type="continuationSeparator" w:id="0">
    <w:p w14:paraId="36DF2655" w14:textId="77777777" w:rsidR="004D5A82" w:rsidRDefault="004D5A8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01E66D" w14:textId="77777777" w:rsidR="004D5A82" w:rsidRDefault="004D5A82" w:rsidP="00FF0313">
      <w:r>
        <w:separator/>
      </w:r>
    </w:p>
  </w:footnote>
  <w:footnote w:type="continuationSeparator" w:id="0">
    <w:p w14:paraId="08E5C1DE" w14:textId="77777777" w:rsidR="004D5A82" w:rsidRDefault="004D5A8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080A"/>
    <w:rsid w:val="000061DB"/>
    <w:rsid w:val="00017649"/>
    <w:rsid w:val="00032C75"/>
    <w:rsid w:val="000440F7"/>
    <w:rsid w:val="00044AE7"/>
    <w:rsid w:val="000729AF"/>
    <w:rsid w:val="00081B6C"/>
    <w:rsid w:val="000C26B5"/>
    <w:rsid w:val="000D6585"/>
    <w:rsid w:val="00106FC5"/>
    <w:rsid w:val="00127179"/>
    <w:rsid w:val="001A2608"/>
    <w:rsid w:val="001A7B5E"/>
    <w:rsid w:val="001B73F7"/>
    <w:rsid w:val="001C1F2E"/>
    <w:rsid w:val="001C3A67"/>
    <w:rsid w:val="001E192A"/>
    <w:rsid w:val="001E2F98"/>
    <w:rsid w:val="001E4809"/>
    <w:rsid w:val="00253270"/>
    <w:rsid w:val="00267C0E"/>
    <w:rsid w:val="00271185"/>
    <w:rsid w:val="00274B2F"/>
    <w:rsid w:val="002B2466"/>
    <w:rsid w:val="002B5EFA"/>
    <w:rsid w:val="002F2E32"/>
    <w:rsid w:val="00311ACF"/>
    <w:rsid w:val="00314555"/>
    <w:rsid w:val="003225BD"/>
    <w:rsid w:val="003441DB"/>
    <w:rsid w:val="00371046"/>
    <w:rsid w:val="00390F7B"/>
    <w:rsid w:val="003C69D0"/>
    <w:rsid w:val="003D172F"/>
    <w:rsid w:val="004141AD"/>
    <w:rsid w:val="00425C68"/>
    <w:rsid w:val="00460752"/>
    <w:rsid w:val="004730EC"/>
    <w:rsid w:val="0048306E"/>
    <w:rsid w:val="00491115"/>
    <w:rsid w:val="004940B7"/>
    <w:rsid w:val="004C36D6"/>
    <w:rsid w:val="004D114D"/>
    <w:rsid w:val="004D5A82"/>
    <w:rsid w:val="004E460C"/>
    <w:rsid w:val="004F0224"/>
    <w:rsid w:val="004F6ED8"/>
    <w:rsid w:val="00500DF3"/>
    <w:rsid w:val="00577098"/>
    <w:rsid w:val="005C47D7"/>
    <w:rsid w:val="00616405"/>
    <w:rsid w:val="00644D36"/>
    <w:rsid w:val="006523B7"/>
    <w:rsid w:val="0065549E"/>
    <w:rsid w:val="006964F2"/>
    <w:rsid w:val="006A5AE3"/>
    <w:rsid w:val="006A6381"/>
    <w:rsid w:val="006D667D"/>
    <w:rsid w:val="006E61FC"/>
    <w:rsid w:val="006F028D"/>
    <w:rsid w:val="0073523B"/>
    <w:rsid w:val="00736854"/>
    <w:rsid w:val="00736FF7"/>
    <w:rsid w:val="00741DF5"/>
    <w:rsid w:val="007603F4"/>
    <w:rsid w:val="00781A4C"/>
    <w:rsid w:val="007A04B2"/>
    <w:rsid w:val="007A1C1D"/>
    <w:rsid w:val="007A41C9"/>
    <w:rsid w:val="007C1014"/>
    <w:rsid w:val="007C4892"/>
    <w:rsid w:val="007F04AA"/>
    <w:rsid w:val="007F330D"/>
    <w:rsid w:val="008311A4"/>
    <w:rsid w:val="0083680F"/>
    <w:rsid w:val="008438F1"/>
    <w:rsid w:val="0084633C"/>
    <w:rsid w:val="00850576"/>
    <w:rsid w:val="0085718C"/>
    <w:rsid w:val="0086519F"/>
    <w:rsid w:val="00890400"/>
    <w:rsid w:val="008B1E5F"/>
    <w:rsid w:val="008B4EB1"/>
    <w:rsid w:val="008E0B1D"/>
    <w:rsid w:val="008F4201"/>
    <w:rsid w:val="008F5E21"/>
    <w:rsid w:val="0094189E"/>
    <w:rsid w:val="00952F70"/>
    <w:rsid w:val="009669F9"/>
    <w:rsid w:val="00986DE2"/>
    <w:rsid w:val="00992AC0"/>
    <w:rsid w:val="009C3683"/>
    <w:rsid w:val="009C4B80"/>
    <w:rsid w:val="009D22D2"/>
    <w:rsid w:val="00A04538"/>
    <w:rsid w:val="00A04ABA"/>
    <w:rsid w:val="00A05875"/>
    <w:rsid w:val="00A26772"/>
    <w:rsid w:val="00A27CE3"/>
    <w:rsid w:val="00A33655"/>
    <w:rsid w:val="00A7311B"/>
    <w:rsid w:val="00A91359"/>
    <w:rsid w:val="00AB648E"/>
    <w:rsid w:val="00AC5402"/>
    <w:rsid w:val="00AD765B"/>
    <w:rsid w:val="00AF1A82"/>
    <w:rsid w:val="00B048DD"/>
    <w:rsid w:val="00B37288"/>
    <w:rsid w:val="00B400A2"/>
    <w:rsid w:val="00B92657"/>
    <w:rsid w:val="00B96730"/>
    <w:rsid w:val="00BA6496"/>
    <w:rsid w:val="00BC6591"/>
    <w:rsid w:val="00BD2B35"/>
    <w:rsid w:val="00BE3018"/>
    <w:rsid w:val="00BF2D5A"/>
    <w:rsid w:val="00BF4738"/>
    <w:rsid w:val="00C06AA5"/>
    <w:rsid w:val="00C46F70"/>
    <w:rsid w:val="00C66241"/>
    <w:rsid w:val="00CA52F0"/>
    <w:rsid w:val="00CB0119"/>
    <w:rsid w:val="00CD4198"/>
    <w:rsid w:val="00D104DA"/>
    <w:rsid w:val="00D21F9A"/>
    <w:rsid w:val="00D3795F"/>
    <w:rsid w:val="00D6066F"/>
    <w:rsid w:val="00D6669E"/>
    <w:rsid w:val="00D75493"/>
    <w:rsid w:val="00D83AFB"/>
    <w:rsid w:val="00D86A69"/>
    <w:rsid w:val="00D9351B"/>
    <w:rsid w:val="00DE0D5A"/>
    <w:rsid w:val="00DE5982"/>
    <w:rsid w:val="00DE62E3"/>
    <w:rsid w:val="00DE70D7"/>
    <w:rsid w:val="00DF0CDB"/>
    <w:rsid w:val="00DF17A3"/>
    <w:rsid w:val="00E00D82"/>
    <w:rsid w:val="00E077D6"/>
    <w:rsid w:val="00E3340D"/>
    <w:rsid w:val="00E50C36"/>
    <w:rsid w:val="00E66604"/>
    <w:rsid w:val="00E70946"/>
    <w:rsid w:val="00E736CA"/>
    <w:rsid w:val="00E761B2"/>
    <w:rsid w:val="00E77F60"/>
    <w:rsid w:val="00E846DD"/>
    <w:rsid w:val="00EC081E"/>
    <w:rsid w:val="00EC5214"/>
    <w:rsid w:val="00EE5EB6"/>
    <w:rsid w:val="00F01FEE"/>
    <w:rsid w:val="00F078FE"/>
    <w:rsid w:val="00F148A0"/>
    <w:rsid w:val="00F2657F"/>
    <w:rsid w:val="00F549ED"/>
    <w:rsid w:val="00F82898"/>
    <w:rsid w:val="00F8599D"/>
    <w:rsid w:val="00FC02CB"/>
    <w:rsid w:val="00FD0E04"/>
    <w:rsid w:val="00FD385A"/>
    <w:rsid w:val="00FD4F0A"/>
    <w:rsid w:val="00FE216C"/>
    <w:rsid w:val="00FE314A"/>
    <w:rsid w:val="00FE3FEB"/>
    <w:rsid w:val="00FE6EDA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lleen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2</cp:revision>
  <cp:lastPrinted>2018-01-17T13:03:00Z</cp:lastPrinted>
  <dcterms:created xsi:type="dcterms:W3CDTF">2025-02-26T00:11:00Z</dcterms:created>
  <dcterms:modified xsi:type="dcterms:W3CDTF">2025-02-26T00:11:00Z</dcterms:modified>
</cp:coreProperties>
</file>