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3B7238" w:rsidRDefault="003B7238" w14:paraId="672A6659" wp14:textId="77777777">
      <w:r>
        <w:rPr>
          <w:noProof/>
        </w:rPr>
        <w:drawing>
          <wp:inline xmlns:wp14="http://schemas.microsoft.com/office/word/2010/wordprocessingDrawing" distT="0" distB="0" distL="0" distR="0" wp14:anchorId="7524B2D6" wp14:editId="7777777">
            <wp:extent cx="54864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416446" w:rsidR="003B7238" w:rsidRDefault="003B7238" w14:paraId="0A37501D" wp14:textId="77777777">
      <w:pPr>
        <w:rPr>
          <w:b/>
          <w:sz w:val="44"/>
          <w:szCs w:val="44"/>
        </w:rPr>
      </w:pPr>
    </w:p>
    <w:p xmlns:wp14="http://schemas.microsoft.com/office/word/2010/wordml" w:rsidRPr="00416446" w:rsidR="003B7238" w:rsidP="00997798" w:rsidRDefault="003B7238" w14:paraId="6139C419" wp14:textId="77777777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>Job Opportunity</w:t>
      </w:r>
    </w:p>
    <w:p xmlns:wp14="http://schemas.microsoft.com/office/word/2010/wordml" w:rsidR="00997798" w:rsidRDefault="00997798" w14:paraId="5DAB6C7B" wp14:textId="77777777"/>
    <w:p xmlns:wp14="http://schemas.microsoft.com/office/word/2010/wordml" w:rsidR="00997798" w:rsidRDefault="00997798" w14:paraId="02EB378F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2411"/>
        <w:gridCol w:w="6219"/>
      </w:tblGrid>
      <w:tr xmlns:wp14="http://schemas.microsoft.com/office/word/2010/wordml" w:rsidR="00997798" w:rsidTr="00BF6AB2" w14:paraId="0594955B" wp14:textId="77777777">
        <w:tc>
          <w:tcPr>
            <w:tcW w:w="2448" w:type="dxa"/>
            <w:tcMar/>
          </w:tcPr>
          <w:p w:rsidR="00997798" w:rsidRDefault="00997798" w14:paraId="5863751A" wp14:textId="77777777">
            <w:r>
              <w:t>Company</w:t>
            </w:r>
          </w:p>
        </w:tc>
        <w:tc>
          <w:tcPr>
            <w:tcW w:w="6408" w:type="dxa"/>
            <w:tcMar/>
          </w:tcPr>
          <w:p w:rsidR="00997798" w:rsidRDefault="00997798" w14:paraId="6A05A809" wp14:textId="442CD824">
            <w:r w:rsidR="0CE05F7F">
              <w:rPr/>
              <w:t>Gateway Recruiting</w:t>
            </w:r>
          </w:p>
        </w:tc>
      </w:tr>
      <w:tr xmlns:wp14="http://schemas.microsoft.com/office/word/2010/wordml" w:rsidR="00997798" w:rsidTr="00BF6AB2" w14:paraId="73FAC522" wp14:textId="77777777">
        <w:tc>
          <w:tcPr>
            <w:tcW w:w="2448" w:type="dxa"/>
            <w:tcMar/>
          </w:tcPr>
          <w:p w:rsidR="00997798" w:rsidRDefault="00997798" w14:paraId="540F166E" wp14:textId="77777777">
            <w:r>
              <w:t>Job Title</w:t>
            </w:r>
          </w:p>
        </w:tc>
        <w:tc>
          <w:tcPr>
            <w:tcW w:w="6408" w:type="dxa"/>
            <w:tcMar/>
          </w:tcPr>
          <w:p w:rsidR="00997798" w:rsidRDefault="00997798" w14:paraId="5A39BBE3" wp14:textId="0FAC03C7">
            <w:r w:rsidR="051381F8">
              <w:rPr/>
              <w:t>Export Specialist - Contract</w:t>
            </w:r>
          </w:p>
        </w:tc>
      </w:tr>
      <w:tr xmlns:wp14="http://schemas.microsoft.com/office/word/2010/wordml" w:rsidR="00997798" w:rsidTr="00BF6AB2" w14:paraId="1D2B207C" wp14:textId="77777777">
        <w:tc>
          <w:tcPr>
            <w:tcW w:w="2448" w:type="dxa"/>
            <w:tcMar/>
          </w:tcPr>
          <w:p w:rsidR="00997798" w:rsidRDefault="00997798" w14:paraId="54395E17" wp14:textId="77777777">
            <w:r>
              <w:t>Location</w:t>
            </w:r>
          </w:p>
        </w:tc>
        <w:tc>
          <w:tcPr>
            <w:tcW w:w="6408" w:type="dxa"/>
            <w:tcMar/>
          </w:tcPr>
          <w:p w:rsidR="00997798" w:rsidRDefault="00997798" w14:paraId="41C8F396" wp14:textId="282205A7">
            <w:r w:rsidR="37A8A8E9">
              <w:rPr/>
              <w:t>Remote – United States</w:t>
            </w:r>
          </w:p>
        </w:tc>
      </w:tr>
      <w:tr xmlns:wp14="http://schemas.microsoft.com/office/word/2010/wordml" w:rsidR="00997798" w:rsidTr="00BF6AB2" w14:paraId="47002A99" wp14:textId="77777777">
        <w:tc>
          <w:tcPr>
            <w:tcW w:w="2448" w:type="dxa"/>
            <w:tcMar/>
          </w:tcPr>
          <w:p w:rsidR="00997798" w:rsidRDefault="00997798" w14:paraId="29FEBD09" wp14:textId="77777777">
            <w:r>
              <w:t>Salary Range</w:t>
            </w:r>
          </w:p>
        </w:tc>
        <w:tc>
          <w:tcPr>
            <w:tcW w:w="6408" w:type="dxa"/>
            <w:tcMar/>
          </w:tcPr>
          <w:p w:rsidR="00997798" w:rsidRDefault="00997798" w14:paraId="72A3D3EC" wp14:textId="1E2FEDEF">
            <w:r w:rsidR="43CD6371">
              <w:rPr/>
              <w:t>$50.00 - $80.00 per hour</w:t>
            </w:r>
          </w:p>
        </w:tc>
      </w:tr>
      <w:tr xmlns:wp14="http://schemas.microsoft.com/office/word/2010/wordml" w:rsidR="00997798" w:rsidTr="00BF6AB2" w14:paraId="7FE320AE" wp14:textId="77777777">
        <w:tc>
          <w:tcPr>
            <w:tcW w:w="2448" w:type="dxa"/>
            <w:tcMar/>
          </w:tcPr>
          <w:p w:rsidR="00997798" w:rsidRDefault="00997798" w14:paraId="0FE76979" wp14:textId="77777777">
            <w:r>
              <w:t>Relocation Assistance</w:t>
            </w:r>
          </w:p>
        </w:tc>
        <w:tc>
          <w:tcPr>
            <w:tcW w:w="6408" w:type="dxa"/>
            <w:tcMar/>
          </w:tcPr>
          <w:p w:rsidR="00997798" w:rsidRDefault="00997798" w14:paraId="0D0B940D" wp14:textId="174A0BB7">
            <w:r w:rsidR="7CBCD673">
              <w:rPr/>
              <w:t>No assistance available</w:t>
            </w:r>
          </w:p>
        </w:tc>
      </w:tr>
    </w:tbl>
    <w:p xmlns:wp14="http://schemas.microsoft.com/office/word/2010/wordml" w:rsidR="00997798" w:rsidRDefault="00997798" w14:paraId="0E27B00A" wp14:textId="77777777"/>
    <w:p xmlns:wp14="http://schemas.microsoft.com/office/word/2010/wordml" w:rsidR="00997798" w:rsidRDefault="00997798" w14:paraId="60061E4C" wp14:textId="77777777"/>
    <w:p xmlns:wp14="http://schemas.microsoft.com/office/word/2010/wordml" w:rsidR="00997798" w:rsidP="00997798" w:rsidRDefault="00997798" w14:paraId="07A714AA" wp14:textId="77777777">
      <w:pPr>
        <w:outlineLvl w:val="0"/>
        <w:rPr>
          <w:b/>
          <w:sz w:val="32"/>
          <w:szCs w:val="32"/>
          <w:u w:val="single"/>
        </w:rPr>
      </w:pPr>
      <w:r w:rsidRPr="00BF6AB2" w:rsidR="00997798">
        <w:rPr>
          <w:b w:val="1"/>
          <w:bCs w:val="1"/>
          <w:sz w:val="32"/>
          <w:szCs w:val="32"/>
          <w:u w:val="single"/>
        </w:rPr>
        <w:t>Job Description</w:t>
      </w:r>
      <w:r w:rsidRPr="00BF6AB2" w:rsidR="00997798">
        <w:rPr>
          <w:b w:val="1"/>
          <w:bCs w:val="1"/>
          <w:sz w:val="32"/>
          <w:szCs w:val="32"/>
          <w:u w:val="single"/>
        </w:rPr>
        <w:t xml:space="preserve"> / Responsibilities / Requirements</w:t>
      </w:r>
    </w:p>
    <w:p xmlns:wp14="http://schemas.microsoft.com/office/word/2010/wordml" w:rsidR="00997798" w:rsidP="00BF6AB2" w:rsidRDefault="00997798" w14:paraId="0AA0B821" wp14:textId="0D17CC15">
      <w:pPr>
        <w:spacing w:before="240" w:beforeAutospacing="off" w:after="240" w:afterAutospacing="off"/>
      </w:pPr>
      <w:r w:rsidRPr="00BF6AB2" w:rsidR="4F157548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single"/>
          <w:lang w:val="en-US"/>
        </w:rPr>
        <w:t>Position Overview</w:t>
      </w:r>
      <w:r w:rsidRPr="00BF6AB2" w:rsidR="4F157548">
        <w:rPr>
          <w:rFonts w:ascii="Calibri" w:hAnsi="Calibri" w:eastAsia="Calibri" w:cs="Calibri"/>
          <w:noProof w:val="0"/>
          <w:sz w:val="20"/>
          <w:szCs w:val="20"/>
          <w:u w:val="single"/>
          <w:lang w:val="en-US"/>
        </w:rPr>
        <w:t>:</w:t>
      </w:r>
      <w:r>
        <w:br/>
      </w:r>
      <w:r w:rsidRPr="00BF6AB2" w:rsidR="4F15754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This role will be pivotal in supporting operational and transactional activities - assisting in building and enhancing export compliance processes, increasing accuracy in export classification, and ensuring regulatory adherence.</w:t>
      </w:r>
    </w:p>
    <w:p xmlns:wp14="http://schemas.microsoft.com/office/word/2010/wordml" w:rsidR="00997798" w:rsidP="00BF6AB2" w:rsidRDefault="00997798" w14:paraId="24C290D7" wp14:textId="2430E3FE">
      <w:pPr>
        <w:spacing w:before="0" w:beforeAutospacing="off" w:after="0" w:afterAutospacing="off"/>
      </w:pPr>
      <w:r w:rsidRPr="00BF6AB2" w:rsidR="4F157548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single"/>
          <w:lang w:val="en-US"/>
        </w:rPr>
        <w:t>Key Responsibilities</w:t>
      </w:r>
      <w:r w:rsidRPr="00BF6AB2" w:rsidR="4F157548">
        <w:rPr>
          <w:rFonts w:ascii="Calibri" w:hAnsi="Calibri" w:eastAsia="Calibri" w:cs="Calibri"/>
          <w:noProof w:val="0"/>
          <w:sz w:val="20"/>
          <w:szCs w:val="20"/>
          <w:u w:val="single"/>
          <w:lang w:val="en-US"/>
        </w:rPr>
        <w:t>:</w:t>
      </w:r>
    </w:p>
    <w:p xmlns:wp14="http://schemas.microsoft.com/office/word/2010/wordml" w:rsidR="00997798" w:rsidP="00BF6AB2" w:rsidRDefault="00997798" w14:paraId="1762FA89" wp14:textId="7D660439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0BF6AB2" w:rsidR="4F157548">
        <w:rPr>
          <w:rFonts w:ascii="Calibri" w:hAnsi="Calibri" w:eastAsia="Calibri" w:cs="Calibri"/>
          <w:noProof w:val="0"/>
          <w:sz w:val="20"/>
          <w:szCs w:val="20"/>
          <w:lang w:val="en-US"/>
        </w:rPr>
        <w:t>Review parts, products, and components for proper export classification under applicable regulations, including conducting appropriate “specially designed” analysis under the Export Administration Regulations (“EAR”).</w:t>
      </w:r>
    </w:p>
    <w:p xmlns:wp14="http://schemas.microsoft.com/office/word/2010/wordml" w:rsidR="00997798" w:rsidP="00BF6AB2" w:rsidRDefault="00997798" w14:paraId="509A92EC" wp14:textId="558BC295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0BF6AB2" w:rsidR="4F157548">
        <w:rPr>
          <w:rFonts w:ascii="Calibri" w:hAnsi="Calibri" w:eastAsia="Calibri" w:cs="Calibri"/>
          <w:noProof w:val="0"/>
          <w:sz w:val="20"/>
          <w:szCs w:val="20"/>
          <w:lang w:val="en-US"/>
        </w:rPr>
        <w:t>Work with in-house counsel and internal classification experts to enhance the company’s export classification program.</w:t>
      </w:r>
    </w:p>
    <w:p xmlns:wp14="http://schemas.microsoft.com/office/word/2010/wordml" w:rsidR="00997798" w:rsidP="00BF6AB2" w:rsidRDefault="00997798" w14:paraId="1C3E579F" wp14:textId="25BFB26E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0BF6AB2" w:rsidR="4F157548">
        <w:rPr>
          <w:rFonts w:ascii="Calibri" w:hAnsi="Calibri" w:eastAsia="Calibri" w:cs="Calibri"/>
          <w:noProof w:val="0"/>
          <w:sz w:val="20"/>
          <w:szCs w:val="20"/>
          <w:lang w:val="en-US"/>
        </w:rPr>
        <w:t>Identify and conduct in-house reviews of existing export classifications.</w:t>
      </w:r>
    </w:p>
    <w:p xmlns:wp14="http://schemas.microsoft.com/office/word/2010/wordml" w:rsidR="00997798" w:rsidP="00BF6AB2" w:rsidRDefault="00997798" w14:paraId="34EB5600" wp14:textId="791D2FA6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0BF6AB2" w:rsidR="4F157548">
        <w:rPr>
          <w:rFonts w:ascii="Calibri" w:hAnsi="Calibri" w:eastAsia="Calibri" w:cs="Calibri"/>
          <w:noProof w:val="0"/>
          <w:sz w:val="20"/>
          <w:szCs w:val="20"/>
          <w:lang w:val="en-US"/>
        </w:rPr>
        <w:t>Support pursuing government classification rulings, as needed.</w:t>
      </w:r>
    </w:p>
    <w:p xmlns:wp14="http://schemas.microsoft.com/office/word/2010/wordml" w:rsidR="00997798" w:rsidP="00BF6AB2" w:rsidRDefault="00997798" w14:paraId="57E1525E" wp14:textId="35E3C28C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0BF6AB2" w:rsidR="4F157548">
        <w:rPr>
          <w:rFonts w:ascii="Calibri" w:hAnsi="Calibri" w:eastAsia="Calibri" w:cs="Calibri"/>
          <w:noProof w:val="0"/>
          <w:sz w:val="20"/>
          <w:szCs w:val="20"/>
          <w:lang w:val="en-US"/>
        </w:rPr>
        <w:t>Support mapping U.S. export classifications to other-jurisdiction controls in connection with internal trade-management enhancement projects.</w:t>
      </w:r>
    </w:p>
    <w:p xmlns:wp14="http://schemas.microsoft.com/office/word/2010/wordml" w:rsidR="00997798" w:rsidP="00BF6AB2" w:rsidRDefault="00997798" w14:paraId="17B2CA9B" wp14:textId="6074CC03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0BF6AB2" w:rsidR="4F157548">
        <w:rPr>
          <w:rFonts w:ascii="Calibri" w:hAnsi="Calibri" w:eastAsia="Calibri" w:cs="Calibri"/>
          <w:noProof w:val="0"/>
          <w:sz w:val="20"/>
          <w:szCs w:val="20"/>
          <w:lang w:val="en-US"/>
        </w:rPr>
        <w:t>Support import-classification initiatives, as needed.</w:t>
      </w:r>
    </w:p>
    <w:p xmlns:wp14="http://schemas.microsoft.com/office/word/2010/wordml" w:rsidR="00997798" w:rsidP="00BF6AB2" w:rsidRDefault="00997798" w14:paraId="5FB56508" wp14:textId="38CE7F62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0BF6AB2" w:rsidR="4F157548">
        <w:rPr>
          <w:rFonts w:ascii="Calibri" w:hAnsi="Calibri" w:eastAsia="Calibri" w:cs="Calibri"/>
          <w:noProof w:val="0"/>
          <w:sz w:val="20"/>
          <w:szCs w:val="20"/>
          <w:lang w:val="en-US"/>
        </w:rPr>
        <w:t>Handle operational tasks, including order releases and deemed-export analysis.</w:t>
      </w:r>
    </w:p>
    <w:p xmlns:wp14="http://schemas.microsoft.com/office/word/2010/wordml" w:rsidR="00997798" w:rsidP="00BF6AB2" w:rsidRDefault="00997798" w14:paraId="02277F88" wp14:textId="5D1F7279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0BF6AB2" w:rsidR="4F15754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With guidance from regional trade compliance managers, provide guidance and support to internal business stakeholders.  </w:t>
      </w:r>
    </w:p>
    <w:p xmlns:wp14="http://schemas.microsoft.com/office/word/2010/wordml" w:rsidR="00997798" w:rsidP="00BF6AB2" w:rsidRDefault="00997798" w14:paraId="170B8294" wp14:textId="253A49D9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0BF6AB2" w:rsidR="4F157548">
        <w:rPr>
          <w:rFonts w:ascii="Calibri" w:hAnsi="Calibri" w:eastAsia="Calibri" w:cs="Calibri"/>
          <w:noProof w:val="0"/>
          <w:sz w:val="20"/>
          <w:szCs w:val="20"/>
          <w:lang w:val="en-US"/>
        </w:rPr>
        <w:t>Help facilitate the transition from GTS 11 to a newer version of the system, including adding functionality and enhancements.</w:t>
      </w:r>
    </w:p>
    <w:p xmlns:wp14="http://schemas.microsoft.com/office/word/2010/wordml" w:rsidR="00997798" w:rsidP="00BF6AB2" w:rsidRDefault="00997798" w14:paraId="1B4BE401" wp14:textId="23CB73F3">
      <w:pPr>
        <w:spacing w:before="0" w:beforeAutospacing="off" w:after="0" w:afterAutospacing="off"/>
      </w:pPr>
      <w:r w:rsidRPr="00BF6AB2" w:rsidR="4F157548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single"/>
          <w:lang w:val="en-US"/>
        </w:rPr>
        <w:t>Qualifications</w:t>
      </w:r>
      <w:r w:rsidRPr="00BF6AB2" w:rsidR="4F157548">
        <w:rPr>
          <w:rFonts w:ascii="Calibri" w:hAnsi="Calibri" w:eastAsia="Calibri" w:cs="Calibri"/>
          <w:noProof w:val="0"/>
          <w:sz w:val="20"/>
          <w:szCs w:val="20"/>
          <w:u w:val="single"/>
          <w:lang w:val="en-US"/>
        </w:rPr>
        <w:t>:</w:t>
      </w:r>
    </w:p>
    <w:p xmlns:wp14="http://schemas.microsoft.com/office/word/2010/wordml" w:rsidR="00997798" w:rsidP="00BF6AB2" w:rsidRDefault="00997798" w14:paraId="1DEF8806" wp14:textId="61A6576D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0BF6AB2" w:rsidR="4F15754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Bachelor’s degree in technical field or international business, logistics, trade compliance, or a related field.  A technical or engineering degree is, however, preferred. </w:t>
      </w:r>
    </w:p>
    <w:p xmlns:wp14="http://schemas.microsoft.com/office/word/2010/wordml" w:rsidR="00997798" w:rsidP="00BF6AB2" w:rsidRDefault="00997798" w14:paraId="0F5C1C92" wp14:textId="16DC873E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0BF6AB2" w:rsidR="4F157548">
        <w:rPr>
          <w:rFonts w:ascii="Calibri" w:hAnsi="Calibri" w:eastAsia="Calibri" w:cs="Calibri"/>
          <w:noProof w:val="0"/>
          <w:sz w:val="20"/>
          <w:szCs w:val="20"/>
          <w:lang w:val="en-US"/>
        </w:rPr>
        <w:t>3+ years of experience in export compliance, trade compliance, or logistics, with a focus on export classification and licensing.</w:t>
      </w:r>
    </w:p>
    <w:p xmlns:wp14="http://schemas.microsoft.com/office/word/2010/wordml" w:rsidR="00997798" w:rsidP="00BF6AB2" w:rsidRDefault="00997798" w14:paraId="3B38B95F" wp14:textId="73EE0B68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0BF6AB2" w:rsidR="4F157548">
        <w:rPr>
          <w:rFonts w:ascii="Calibri" w:hAnsi="Calibri" w:eastAsia="Calibri" w:cs="Calibri"/>
          <w:noProof w:val="0"/>
          <w:sz w:val="20"/>
          <w:szCs w:val="20"/>
          <w:lang w:val="en-US"/>
        </w:rPr>
        <w:t>Familiarity with SAP GTS (Global Trade Services) or similar trade compliance software.</w:t>
      </w:r>
    </w:p>
    <w:p xmlns:wp14="http://schemas.microsoft.com/office/word/2010/wordml" w:rsidR="00997798" w:rsidP="00BF6AB2" w:rsidRDefault="00997798" w14:paraId="2E391A8D" wp14:textId="11EE1731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0BF6AB2" w:rsidR="4F157548">
        <w:rPr>
          <w:rFonts w:ascii="Calibri" w:hAnsi="Calibri" w:eastAsia="Calibri" w:cs="Calibri"/>
          <w:noProof w:val="0"/>
          <w:sz w:val="20"/>
          <w:szCs w:val="20"/>
          <w:lang w:val="en-US"/>
        </w:rPr>
        <w:t>Ability to work in a fast-paced environment and manage multiple projects concurrently.</w:t>
      </w:r>
    </w:p>
    <w:p xmlns:wp14="http://schemas.microsoft.com/office/word/2010/wordml" w:rsidR="00997798" w:rsidP="00BF6AB2" w:rsidRDefault="00997798" w14:paraId="367A6D29" wp14:textId="68BA10DE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0BF6AB2" w:rsidR="4F157548">
        <w:rPr>
          <w:rFonts w:ascii="Calibri" w:hAnsi="Calibri" w:eastAsia="Calibri" w:cs="Calibri"/>
          <w:noProof w:val="0"/>
          <w:sz w:val="20"/>
          <w:szCs w:val="20"/>
          <w:lang w:val="en-US"/>
        </w:rPr>
        <w:t>Strong analytical skills with attention to detail to ensure accuracy in compliance processes.</w:t>
      </w:r>
    </w:p>
    <w:p xmlns:wp14="http://schemas.microsoft.com/office/word/2010/wordml" w:rsidR="00997798" w:rsidP="00BF6AB2" w:rsidRDefault="00997798" w14:paraId="17DE5C0B" wp14:textId="1A8FCB4B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0BF6AB2" w:rsidR="4F157548">
        <w:rPr>
          <w:rFonts w:ascii="Calibri" w:hAnsi="Calibri" w:eastAsia="Calibri" w:cs="Calibri"/>
          <w:noProof w:val="0"/>
          <w:sz w:val="20"/>
          <w:szCs w:val="20"/>
          <w:lang w:val="en-US"/>
        </w:rPr>
        <w:t>Excellent communication skills and ability to work cross-functionally with legal, IT, and operations teams.</w:t>
      </w:r>
    </w:p>
    <w:p xmlns:wp14="http://schemas.microsoft.com/office/word/2010/wordml" w:rsidR="00997798" w:rsidP="00BF6AB2" w:rsidRDefault="00997798" w14:paraId="72270049" wp14:textId="23187DA0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0BF6AB2" w:rsidR="4F157548">
        <w:rPr>
          <w:rFonts w:ascii="Calibri" w:hAnsi="Calibri" w:eastAsia="Calibri" w:cs="Calibri"/>
          <w:noProof w:val="0"/>
          <w:sz w:val="20"/>
          <w:szCs w:val="20"/>
          <w:lang w:val="en-US"/>
        </w:rPr>
        <w:t>Experience with import classification is preferred.</w:t>
      </w:r>
    </w:p>
    <w:p xmlns:wp14="http://schemas.microsoft.com/office/word/2010/wordml" w:rsidR="00997798" w:rsidP="00BF6AB2" w:rsidRDefault="00997798" w14:paraId="6E7E32FD" wp14:textId="17575FC4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00BF6AB2" w:rsidR="4F157548">
        <w:rPr>
          <w:rFonts w:ascii="Calibri" w:hAnsi="Calibri" w:eastAsia="Calibri" w:cs="Calibri"/>
          <w:noProof w:val="0"/>
          <w:sz w:val="20"/>
          <w:szCs w:val="20"/>
          <w:lang w:val="en-US"/>
        </w:rPr>
        <w:t>Experience with policy and procedure development or process improvements in a trade compliance context is a plus.</w:t>
      </w:r>
    </w:p>
    <w:p xmlns:wp14="http://schemas.microsoft.com/office/word/2010/wordml" w:rsidR="00997798" w:rsidP="00BF6AB2" w:rsidRDefault="00997798" w14:paraId="0FB78278" wp14:textId="18723930">
      <w:pPr>
        <w:pStyle w:val="Normal"/>
        <w:rPr>
          <w:b w:val="0"/>
          <w:bCs w:val="0"/>
          <w:sz w:val="32"/>
          <w:szCs w:val="32"/>
          <w:u w:val="none"/>
        </w:rPr>
      </w:pPr>
    </w:p>
    <w:p xmlns:wp14="http://schemas.microsoft.com/office/word/2010/wordml" w:rsidR="00997798" w:rsidRDefault="00997798" w14:paraId="1FC39945" wp14:textId="77777777">
      <w:pPr>
        <w:rPr>
          <w:b/>
          <w:sz w:val="32"/>
          <w:szCs w:val="32"/>
          <w:u w:val="single"/>
        </w:rPr>
      </w:pPr>
    </w:p>
    <w:p xmlns:wp14="http://schemas.microsoft.com/office/word/2010/wordml" w:rsidR="00997798" w:rsidP="00997798" w:rsidRDefault="00997798" w14:paraId="56EDF085" wp14:textId="77777777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 to Apply</w:t>
      </w:r>
    </w:p>
    <w:p xmlns:wp14="http://schemas.microsoft.com/office/word/2010/wordml" w:rsidR="00997798" w:rsidP="00BF6AB2" w:rsidRDefault="00997798" w14:paraId="0562CB0E" wp14:textId="03A05229">
      <w:pPr>
        <w:rPr>
          <w:b w:val="0"/>
          <w:bCs w:val="0"/>
          <w:sz w:val="32"/>
          <w:szCs w:val="32"/>
          <w:u w:val="none"/>
        </w:rPr>
      </w:pPr>
      <w:r w:rsidRPr="00BF6AB2" w:rsidR="2155C1DE">
        <w:rPr>
          <w:b w:val="0"/>
          <w:bCs w:val="0"/>
          <w:sz w:val="32"/>
          <w:szCs w:val="32"/>
          <w:u w:val="none"/>
        </w:rPr>
        <w:t>Whitney Forbes – wforbes@gatewayrecruiting.com</w:t>
      </w:r>
    </w:p>
    <w:p xmlns:wp14="http://schemas.microsoft.com/office/word/2010/wordml" w:rsidRPr="00D33F69" w:rsidR="00997798" w:rsidRDefault="00997798" w14:paraId="34CE0A41" wp14:textId="77777777">
      <w:pPr>
        <w:rPr>
          <w:b/>
          <w:sz w:val="32"/>
          <w:szCs w:val="32"/>
          <w:u w:val="single"/>
        </w:rPr>
      </w:pPr>
    </w:p>
    <w:sectPr w:rsidRPr="00D33F69" w:rsidR="00997798" w:rsidSect="00997798">
      <w:pgSz w:w="12240" w:h="15840" w:orient="portrait"/>
      <w:pgMar w:top="1440" w:right="1800" w:bottom="1440" w:left="1800" w:header="720" w:footer="720" w:gutter="0"/>
      <w:pgBorders w:offsetFrom="page">
        <w:top w:val="thinThickThinMediumGap" w:color="auto" w:sz="24" w:space="24"/>
        <w:left w:val="thinThickThinMediumGap" w:color="auto" w:sz="24" w:space="24"/>
        <w:bottom w:val="thinThickThinMediumGap" w:color="auto" w:sz="24" w:space="24"/>
        <w:right w:val="thinThickThinMediumGap" w:color="auto" w:sz="24" w:space="2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8a1db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8267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C7"/>
    <w:rsid w:val="003B7238"/>
    <w:rsid w:val="00997798"/>
    <w:rsid w:val="00BF6AB2"/>
    <w:rsid w:val="051381F8"/>
    <w:rsid w:val="0CE05F7F"/>
    <w:rsid w:val="1494687C"/>
    <w:rsid w:val="2155C1DE"/>
    <w:rsid w:val="37A8A8E9"/>
    <w:rsid w:val="43CD6371"/>
    <w:rsid w:val="4F157548"/>
    <w:rsid w:val="5117E8A1"/>
    <w:rsid w:val="667859BB"/>
    <w:rsid w:val="7CBCD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312058F"/>
  <w15:chartTrackingRefBased/>
  <w15:docId w15:val="{C924FFA4-FFE4-4A0C-800A-1FDE25F090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4164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uiPriority w:val="34"/>
    <w:name w:val="List Paragraph"/>
    <w:basedOn w:val="Normal"/>
    <w:qFormat/>
    <w:rsid w:val="00BF6AB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d5228792e309436a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omentusXT:Users:msargent:Desktop:ICPA_Job_Form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7F9F0D0436845AECFD23D1E4468FE" ma:contentTypeVersion="15" ma:contentTypeDescription="Create a new document." ma:contentTypeScope="" ma:versionID="d83f2182ce6dd8c832f7b7e4af872317">
  <xsd:schema xmlns:xsd="http://www.w3.org/2001/XMLSchema" xmlns:xs="http://www.w3.org/2001/XMLSchema" xmlns:p="http://schemas.microsoft.com/office/2006/metadata/properties" xmlns:ns2="7415bfdf-d4ee-4978-b6d9-3c2e35b577b2" xmlns:ns3="85c89606-d528-48f0-b702-e350f93e972a" targetNamespace="http://schemas.microsoft.com/office/2006/metadata/properties" ma:root="true" ma:fieldsID="24f1b014308e9fe0cdecd8f3af92cbfa" ns2:_="" ns3:_="">
    <xsd:import namespace="7415bfdf-d4ee-4978-b6d9-3c2e35b577b2"/>
    <xsd:import namespace="85c89606-d528-48f0-b702-e350f93e9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5bfdf-d4ee-4978-b6d9-3c2e35b57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d0cd0c-a1ef-4ffc-bbd5-35dcb3b297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89606-d528-48f0-b702-e350f93e9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732a3bb-0585-4f98-b62c-93db59447916}" ma:internalName="TaxCatchAll" ma:showField="CatchAllData" ma:web="85c89606-d528-48f0-b702-e350f93e9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5c89606-d528-48f0-b702-e350f93e972a">
      <UserInfo>
        <DisplayName/>
        <AccountId xsi:nil="true"/>
        <AccountType/>
      </UserInfo>
    </SharedWithUsers>
    <lcf76f155ced4ddcb4097134ff3c332f xmlns="7415bfdf-d4ee-4978-b6d9-3c2e35b577b2">
      <Terms xmlns="http://schemas.microsoft.com/office/infopath/2007/PartnerControls"/>
    </lcf76f155ced4ddcb4097134ff3c332f>
    <TaxCatchAll xmlns="85c89606-d528-48f0-b702-e350f93e972a" xsi:nil="true"/>
  </documentManagement>
</p:properties>
</file>

<file path=customXml/itemProps1.xml><?xml version="1.0" encoding="utf-8"?>
<ds:datastoreItem xmlns:ds="http://schemas.openxmlformats.org/officeDocument/2006/customXml" ds:itemID="{CDB39512-CF52-4962-9563-2A6DC226FAF8}"/>
</file>

<file path=customXml/itemProps2.xml><?xml version="1.0" encoding="utf-8"?>
<ds:datastoreItem xmlns:ds="http://schemas.openxmlformats.org/officeDocument/2006/customXml" ds:itemID="{44C3166B-AC9A-4165-9AEA-2EBA53EE5BDB}"/>
</file>

<file path=customXml/itemProps3.xml><?xml version="1.0" encoding="utf-8"?>
<ds:datastoreItem xmlns:ds="http://schemas.openxmlformats.org/officeDocument/2006/customXml" ds:itemID="{20DC42F2-9E87-4B5B-BF3D-8845C518B7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ICPA_Job_Form.dot</ap:Template>
  <ap:Application>Microsoft Word for the web</ap:Application>
  <ap:DocSecurity>0</ap:DocSecurity>
  <ap:ScaleCrop>false</ap:ScaleCrop>
  <ap:Company>Ciba Specialty Chemicals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Amy Henderson</cp:lastModifiedBy>
  <cp:revision>2</cp:revision>
  <dcterms:created xsi:type="dcterms:W3CDTF">2025-07-30T16:42:00Z</dcterms:created>
  <dcterms:modified xsi:type="dcterms:W3CDTF">2025-07-30T16:46:01Z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0x010100FE47F9F0D0436845AECFD23D1E4468FE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