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98EA8" w14:textId="4A20B71E" w:rsidR="006573B0" w:rsidRPr="00C34EB4" w:rsidRDefault="00EF3828" w:rsidP="00C34EB4">
      <w:pPr>
        <w:rPr>
          <w:rFonts w:ascii="Arial" w:hAnsi="Arial" w:cs="Arial"/>
          <w:b/>
          <w:bCs/>
        </w:rPr>
      </w:pPr>
      <w:r w:rsidRPr="00C34EB4">
        <w:rPr>
          <w:rFonts w:ascii="Arial" w:hAnsi="Arial" w:cs="Arial"/>
          <w:b/>
          <w:bCs/>
        </w:rPr>
        <w:t xml:space="preserve">Title: </w:t>
      </w:r>
      <w:r w:rsidR="003179BD">
        <w:rPr>
          <w:rFonts w:ascii="Arial" w:hAnsi="Arial" w:cs="Arial"/>
          <w:b/>
          <w:bCs/>
        </w:rPr>
        <w:t>Contract</w:t>
      </w:r>
      <w:r w:rsidR="00A0142A">
        <w:rPr>
          <w:rFonts w:ascii="Arial" w:hAnsi="Arial" w:cs="Arial"/>
          <w:b/>
          <w:bCs/>
        </w:rPr>
        <w:t>s</w:t>
      </w:r>
      <w:r w:rsidR="003179BD">
        <w:rPr>
          <w:rFonts w:ascii="Arial" w:hAnsi="Arial" w:cs="Arial"/>
          <w:b/>
          <w:bCs/>
        </w:rPr>
        <w:t xml:space="preserve"> Administrator</w:t>
      </w:r>
    </w:p>
    <w:p w14:paraId="5419F0DF" w14:textId="5BB96859" w:rsidR="00B42B8C" w:rsidRPr="00C34EB4" w:rsidRDefault="006573B0" w:rsidP="00C34EB4">
      <w:pPr>
        <w:rPr>
          <w:rFonts w:ascii="Arial" w:hAnsi="Arial" w:cs="Arial"/>
          <w:b/>
          <w:bCs/>
          <w:u w:val="single"/>
        </w:rPr>
      </w:pPr>
      <w:r w:rsidRPr="00C34EB4">
        <w:rPr>
          <w:rFonts w:ascii="Arial" w:hAnsi="Arial" w:cs="Arial"/>
          <w:b/>
          <w:bCs/>
          <w:u w:val="single"/>
        </w:rPr>
        <w:t>About Us:</w:t>
      </w:r>
    </w:p>
    <w:p w14:paraId="00C98397" w14:textId="3EA19280" w:rsidR="00C34EB4" w:rsidRPr="00427EFF" w:rsidRDefault="00C34EB4" w:rsidP="00C34EB4">
      <w:pPr>
        <w:rPr>
          <w:rFonts w:ascii="Arial" w:hAnsi="Arial" w:cs="Arial"/>
        </w:rPr>
      </w:pPr>
      <w:r w:rsidRPr="00427EFF">
        <w:rPr>
          <w:rFonts w:ascii="Arial" w:hAnsi="Arial" w:cs="Arial"/>
        </w:rPr>
        <w:t xml:space="preserve">Join AMETEK </w:t>
      </w:r>
      <w:r w:rsidRPr="00427EFF">
        <w:rPr>
          <w:rFonts w:ascii="Arial" w:hAnsi="Arial" w:cs="Arial"/>
          <w:b/>
          <w:bCs/>
        </w:rPr>
        <w:t>Programmable Power</w:t>
      </w:r>
      <w:r w:rsidRPr="00427EFF">
        <w:rPr>
          <w:rFonts w:ascii="Arial" w:hAnsi="Arial" w:cs="Arial"/>
        </w:rPr>
        <w:t>, a leader in cutting-edge programmable power solutions and systems. We specialize in designing and delivering precision AC and DC programmable power supplies, electronic loads, power subsystems, and compliance test solutions. If you're ready to work at the forefront of differentiated power technologies, this is your opportunity to make an impact in a fast-paced, high-tech environment!</w:t>
      </w:r>
    </w:p>
    <w:p w14:paraId="1E85C278" w14:textId="33A51C6B" w:rsidR="0050461D" w:rsidRPr="00C34EB4" w:rsidRDefault="006573B0" w:rsidP="00C34EB4">
      <w:pPr>
        <w:rPr>
          <w:rFonts w:ascii="Arial" w:hAnsi="Arial" w:cs="Arial"/>
          <w:b/>
          <w:bCs/>
          <w:u w:val="single"/>
        </w:rPr>
      </w:pPr>
      <w:r w:rsidRPr="00C34EB4">
        <w:rPr>
          <w:rFonts w:ascii="Arial" w:hAnsi="Arial" w:cs="Arial"/>
          <w:b/>
          <w:bCs/>
          <w:u w:val="single"/>
        </w:rPr>
        <w:t>Job Summary</w:t>
      </w:r>
      <w:r w:rsidR="00201D0A" w:rsidRPr="00C34EB4">
        <w:rPr>
          <w:rFonts w:ascii="Arial" w:hAnsi="Arial" w:cs="Arial"/>
          <w:b/>
          <w:bCs/>
          <w:u w:val="single"/>
        </w:rPr>
        <w:t>:</w:t>
      </w:r>
    </w:p>
    <w:p w14:paraId="3AF6AFEA" w14:textId="6223BB78" w:rsidR="0050461D" w:rsidRPr="003179BD" w:rsidRDefault="003179BD" w:rsidP="00C34EB4">
      <w:pPr>
        <w:rPr>
          <w:rFonts w:ascii="Arial" w:hAnsi="Arial" w:cs="Arial"/>
        </w:rPr>
      </w:pPr>
      <w:r>
        <w:rPr>
          <w:rFonts w:ascii="Arial" w:hAnsi="Arial" w:cs="Arial"/>
        </w:rPr>
        <w:t>R</w:t>
      </w:r>
      <w:r w:rsidRPr="00BC2B7F">
        <w:rPr>
          <w:rFonts w:ascii="Arial" w:hAnsi="Arial" w:cs="Arial"/>
        </w:rPr>
        <w:t>etrieve orders through customer portals and sales distributors. Working closely with Sales Support and Product Management teams, review, draft, negotiate and administer a wide variety of purchase contracts with outside entities (commercial electronics manufacturers, government agencies, and industry customers) to ensure accuracy, completeness, and compliance with the company’s contractual obligations and established process, procedures, and export compliance requirements. Identify contractual risks to management and take the necessary action to mitigate. Prepare vendor certification and representations supporting customer procurement actions and new business proposal activities</w:t>
      </w:r>
    </w:p>
    <w:p w14:paraId="13E0437F" w14:textId="618DC4FB" w:rsidR="00483D76" w:rsidRPr="0067220E" w:rsidRDefault="006573B0" w:rsidP="00284F28">
      <w:pPr>
        <w:spacing w:before="100" w:beforeAutospacing="1" w:after="100" w:afterAutospacing="1" w:line="240" w:lineRule="auto"/>
        <w:rPr>
          <w:rFonts w:ascii="Arial" w:eastAsia="Times New Roman" w:hAnsi="Arial" w:cs="Arial"/>
          <w:b/>
          <w:bCs/>
          <w:color w:val="2D2D2D"/>
          <w:spacing w:val="-2"/>
          <w:kern w:val="36"/>
          <w:u w:val="single"/>
        </w:rPr>
      </w:pPr>
      <w:r w:rsidRPr="00C34EB4">
        <w:rPr>
          <w:rFonts w:ascii="Arial" w:eastAsia="Times New Roman" w:hAnsi="Arial" w:cs="Arial"/>
          <w:b/>
          <w:bCs/>
          <w:color w:val="2D2D2D"/>
          <w:spacing w:val="-2"/>
          <w:kern w:val="36"/>
          <w:u w:val="single"/>
        </w:rPr>
        <w:t>Key</w:t>
      </w:r>
      <w:r w:rsidR="00483D76" w:rsidRPr="0067220E">
        <w:rPr>
          <w:rFonts w:ascii="Arial" w:eastAsia="Times New Roman" w:hAnsi="Arial" w:cs="Arial"/>
          <w:b/>
          <w:bCs/>
          <w:color w:val="2D2D2D"/>
          <w:spacing w:val="-2"/>
          <w:kern w:val="36"/>
          <w:u w:val="single"/>
        </w:rPr>
        <w:t xml:space="preserve"> Responsibilities</w:t>
      </w:r>
      <w:r w:rsidR="00483D76" w:rsidRPr="00284F28">
        <w:rPr>
          <w:rFonts w:ascii="Arial" w:eastAsia="Times New Roman" w:hAnsi="Arial" w:cs="Arial"/>
          <w:b/>
          <w:bCs/>
          <w:color w:val="2D2D2D"/>
          <w:spacing w:val="-2"/>
          <w:kern w:val="36"/>
          <w:u w:val="single"/>
        </w:rPr>
        <w:t>:</w:t>
      </w:r>
    </w:p>
    <w:p w14:paraId="67A06F35" w14:textId="77777777" w:rsidR="003179BD" w:rsidRPr="00BC2B7F" w:rsidRDefault="003179BD" w:rsidP="003179BD">
      <w:pPr>
        <w:numPr>
          <w:ilvl w:val="0"/>
          <w:numId w:val="13"/>
        </w:numPr>
        <w:tabs>
          <w:tab w:val="left" w:pos="630"/>
        </w:tabs>
        <w:spacing w:after="0" w:line="240" w:lineRule="auto"/>
        <w:ind w:right="-450"/>
        <w:rPr>
          <w:rFonts w:ascii="Arial" w:eastAsia="Times New Roman" w:hAnsi="Arial" w:cs="Arial"/>
          <w:color w:val="000000"/>
        </w:rPr>
      </w:pPr>
      <w:r w:rsidRPr="00BC2B7F">
        <w:rPr>
          <w:rFonts w:ascii="Arial" w:eastAsia="Times New Roman" w:hAnsi="Arial" w:cs="Arial"/>
          <w:color w:val="000000"/>
        </w:rPr>
        <w:t xml:space="preserve">Reviewing contractual documents to ensure adherence to company policy and guidelines, government/commercial customer requirements, BIS export classification requirements, and alignment with submitted proposals. </w:t>
      </w:r>
    </w:p>
    <w:p w14:paraId="10D7352D" w14:textId="77777777" w:rsidR="003179BD" w:rsidRPr="00BC2B7F" w:rsidRDefault="003179BD" w:rsidP="003179BD">
      <w:pPr>
        <w:numPr>
          <w:ilvl w:val="0"/>
          <w:numId w:val="13"/>
        </w:numPr>
        <w:tabs>
          <w:tab w:val="left" w:pos="630"/>
        </w:tabs>
        <w:spacing w:after="0" w:line="240" w:lineRule="auto"/>
        <w:ind w:right="-450"/>
        <w:rPr>
          <w:rFonts w:ascii="Arial" w:eastAsia="Times New Roman" w:hAnsi="Arial" w:cs="Arial"/>
          <w:color w:val="000000"/>
        </w:rPr>
      </w:pPr>
      <w:r w:rsidRPr="00BC2B7F">
        <w:rPr>
          <w:rFonts w:ascii="Arial" w:eastAsia="Times New Roman" w:hAnsi="Arial" w:cs="Arial"/>
        </w:rPr>
        <w:t>Accessing customer portals and processing electronic purchase orders and transmittal through to appropriate stakeholders.</w:t>
      </w:r>
    </w:p>
    <w:p w14:paraId="2B1FA88F" w14:textId="77777777" w:rsidR="003179BD" w:rsidRPr="00BC2B7F" w:rsidRDefault="003179BD" w:rsidP="003179BD">
      <w:pPr>
        <w:numPr>
          <w:ilvl w:val="0"/>
          <w:numId w:val="13"/>
        </w:numPr>
        <w:tabs>
          <w:tab w:val="left" w:pos="630"/>
        </w:tabs>
        <w:spacing w:after="0" w:line="240" w:lineRule="auto"/>
        <w:ind w:right="-450"/>
        <w:rPr>
          <w:rFonts w:ascii="Arial" w:eastAsia="Times New Roman" w:hAnsi="Arial" w:cs="Arial"/>
          <w:color w:val="000000"/>
        </w:rPr>
      </w:pPr>
      <w:r w:rsidRPr="00BC2B7F">
        <w:rPr>
          <w:rFonts w:ascii="Arial" w:eastAsia="Times New Roman" w:hAnsi="Arial" w:cs="Arial"/>
        </w:rPr>
        <w:t xml:space="preserve">Reviewing, evaluating and </w:t>
      </w:r>
      <w:r w:rsidRPr="00BC2B7F">
        <w:rPr>
          <w:rFonts w:ascii="Arial" w:eastAsia="Times New Roman" w:hAnsi="Arial" w:cs="Arial"/>
          <w:color w:val="000000"/>
        </w:rPr>
        <w:t>interpreting contract terms and conditions and identifying potential risk areas of concern,</w:t>
      </w:r>
      <w:r w:rsidRPr="00BC2B7F">
        <w:rPr>
          <w:rFonts w:ascii="Arial" w:eastAsia="Times New Roman" w:hAnsi="Arial" w:cs="Arial"/>
        </w:rPr>
        <w:t xml:space="preserve"> providing guidance to stakeholders, and incorporating revisions.</w:t>
      </w:r>
    </w:p>
    <w:p w14:paraId="78924C0A" w14:textId="77777777" w:rsidR="003179BD" w:rsidRPr="00BC2B7F" w:rsidRDefault="003179BD" w:rsidP="003179BD">
      <w:pPr>
        <w:numPr>
          <w:ilvl w:val="0"/>
          <w:numId w:val="13"/>
        </w:numPr>
        <w:tabs>
          <w:tab w:val="left" w:pos="630"/>
        </w:tabs>
        <w:spacing w:after="0" w:line="240" w:lineRule="auto"/>
        <w:ind w:right="-450"/>
        <w:rPr>
          <w:rFonts w:ascii="Arial" w:eastAsia="Times New Roman" w:hAnsi="Arial" w:cs="Arial"/>
          <w:color w:val="000000"/>
        </w:rPr>
      </w:pPr>
      <w:r w:rsidRPr="00BC2B7F">
        <w:rPr>
          <w:rFonts w:ascii="Arial" w:eastAsia="Times New Roman" w:hAnsi="Arial" w:cs="Arial"/>
          <w:color w:val="000000"/>
        </w:rPr>
        <w:t>Act as a point of contact for internal departments to efficiently drive the contract review and approval processes to conclusion.</w:t>
      </w:r>
    </w:p>
    <w:p w14:paraId="1F7C1086" w14:textId="77777777" w:rsidR="003179BD" w:rsidRPr="00BC2B7F" w:rsidRDefault="003179BD" w:rsidP="003179BD">
      <w:pPr>
        <w:numPr>
          <w:ilvl w:val="0"/>
          <w:numId w:val="13"/>
        </w:numPr>
        <w:tabs>
          <w:tab w:val="left" w:pos="630"/>
        </w:tabs>
        <w:spacing w:after="0" w:line="240" w:lineRule="auto"/>
        <w:ind w:right="-450"/>
        <w:rPr>
          <w:rFonts w:ascii="Arial" w:eastAsia="Times New Roman" w:hAnsi="Arial" w:cs="Arial"/>
          <w:color w:val="000000"/>
        </w:rPr>
      </w:pPr>
      <w:r w:rsidRPr="00BC2B7F">
        <w:rPr>
          <w:rFonts w:ascii="Arial" w:eastAsia="Times New Roman" w:hAnsi="Arial" w:cs="Arial"/>
          <w:color w:val="000000"/>
        </w:rPr>
        <w:t xml:space="preserve">Work directly with customers to negotiate and to resolve a variety of open contractual issues.  </w:t>
      </w:r>
    </w:p>
    <w:p w14:paraId="7592A5F0" w14:textId="77777777" w:rsidR="003179BD" w:rsidRPr="00BC2B7F" w:rsidRDefault="003179BD" w:rsidP="003179BD">
      <w:pPr>
        <w:numPr>
          <w:ilvl w:val="0"/>
          <w:numId w:val="13"/>
        </w:numPr>
        <w:tabs>
          <w:tab w:val="left" w:pos="630"/>
        </w:tabs>
        <w:spacing w:after="0" w:line="240" w:lineRule="auto"/>
        <w:ind w:right="-450"/>
        <w:rPr>
          <w:rFonts w:ascii="Arial" w:eastAsia="Times New Roman" w:hAnsi="Arial" w:cs="Arial"/>
          <w:color w:val="000000"/>
        </w:rPr>
      </w:pPr>
      <w:r w:rsidRPr="00BC2B7F">
        <w:rPr>
          <w:rFonts w:ascii="Arial" w:eastAsia="Times New Roman" w:hAnsi="Arial" w:cs="Arial"/>
          <w:color w:val="000000"/>
        </w:rPr>
        <w:t>Completion of customer and FAR/DFAR representations, certifications, and compliance requests (e.g., Conflict Minerals, REACH/RoHS, Data Privacy, Cyber Security, Export Compliance).</w:t>
      </w:r>
    </w:p>
    <w:p w14:paraId="15F4F069" w14:textId="77777777" w:rsidR="003179BD" w:rsidRPr="00BC2B7F" w:rsidRDefault="003179BD" w:rsidP="003179BD">
      <w:pPr>
        <w:numPr>
          <w:ilvl w:val="0"/>
          <w:numId w:val="13"/>
        </w:numPr>
        <w:tabs>
          <w:tab w:val="left" w:pos="630"/>
        </w:tabs>
        <w:spacing w:after="0" w:line="240" w:lineRule="auto"/>
        <w:ind w:right="-450"/>
        <w:rPr>
          <w:rFonts w:ascii="Arial" w:eastAsia="Times New Roman" w:hAnsi="Arial" w:cs="Arial"/>
          <w:color w:val="000000"/>
        </w:rPr>
      </w:pPr>
      <w:r w:rsidRPr="00BC2B7F">
        <w:rPr>
          <w:rFonts w:ascii="Arial" w:eastAsia="Times New Roman" w:hAnsi="Arial" w:cs="Arial"/>
        </w:rPr>
        <w:t>Collaborating, coordinating, and communicating effectively and professionally with internal and external customers, partners, and stakeholders.</w:t>
      </w:r>
    </w:p>
    <w:p w14:paraId="70B7A84F" w14:textId="77777777" w:rsidR="003179BD" w:rsidRPr="00BC2B7F" w:rsidRDefault="003179BD" w:rsidP="003179BD">
      <w:pPr>
        <w:numPr>
          <w:ilvl w:val="0"/>
          <w:numId w:val="13"/>
        </w:numPr>
        <w:tabs>
          <w:tab w:val="left" w:pos="630"/>
        </w:tabs>
        <w:spacing w:after="0" w:line="240" w:lineRule="auto"/>
        <w:ind w:right="-450"/>
        <w:rPr>
          <w:rFonts w:ascii="Arial" w:eastAsia="Times New Roman" w:hAnsi="Arial" w:cs="Arial"/>
          <w:color w:val="000000"/>
        </w:rPr>
      </w:pPr>
      <w:r w:rsidRPr="00BC2B7F">
        <w:rPr>
          <w:rFonts w:ascii="Arial" w:eastAsia="Times New Roman" w:hAnsi="Arial" w:cs="Arial"/>
        </w:rPr>
        <w:t xml:space="preserve">Contacting customers and communicating results to responsible departments as required. </w:t>
      </w:r>
    </w:p>
    <w:p w14:paraId="50C0D96E" w14:textId="77777777" w:rsidR="003179BD" w:rsidRPr="00BC2B7F" w:rsidRDefault="003179BD" w:rsidP="003179BD">
      <w:pPr>
        <w:numPr>
          <w:ilvl w:val="0"/>
          <w:numId w:val="13"/>
        </w:numPr>
        <w:tabs>
          <w:tab w:val="left" w:pos="630"/>
        </w:tabs>
        <w:spacing w:after="0" w:line="240" w:lineRule="auto"/>
        <w:ind w:right="-450"/>
        <w:rPr>
          <w:rFonts w:ascii="Arial" w:eastAsia="Times New Roman" w:hAnsi="Arial" w:cs="Arial"/>
          <w:color w:val="000000"/>
        </w:rPr>
      </w:pPr>
      <w:r w:rsidRPr="00BC2B7F">
        <w:rPr>
          <w:rFonts w:ascii="Arial" w:eastAsia="Times New Roman" w:hAnsi="Arial" w:cs="Arial"/>
        </w:rPr>
        <w:t>Collaborating closely with company distributors and sales representatives responding to contract support inquiries.</w:t>
      </w:r>
    </w:p>
    <w:p w14:paraId="11623F2F" w14:textId="77777777" w:rsidR="003179BD" w:rsidRPr="00BC2B7F" w:rsidRDefault="003179BD" w:rsidP="003179BD">
      <w:pPr>
        <w:numPr>
          <w:ilvl w:val="0"/>
          <w:numId w:val="13"/>
        </w:numPr>
        <w:tabs>
          <w:tab w:val="left" w:pos="630"/>
        </w:tabs>
        <w:spacing w:after="0" w:line="240" w:lineRule="auto"/>
        <w:ind w:right="-450"/>
        <w:rPr>
          <w:rFonts w:ascii="Arial" w:eastAsia="Times New Roman" w:hAnsi="Arial" w:cs="Arial"/>
        </w:rPr>
      </w:pPr>
      <w:r w:rsidRPr="00BC2B7F">
        <w:rPr>
          <w:rFonts w:ascii="Arial" w:eastAsia="Times New Roman" w:hAnsi="Arial" w:cs="Arial"/>
        </w:rPr>
        <w:t xml:space="preserve">Support Special Projects as needed and complete all other duties as assigned or requested to support the organization. </w:t>
      </w:r>
    </w:p>
    <w:p w14:paraId="6C7CC08D" w14:textId="4FF0109D" w:rsidR="00F0028A" w:rsidRDefault="00483D76" w:rsidP="00CE718E">
      <w:pPr>
        <w:spacing w:before="100" w:beforeAutospacing="1" w:after="100" w:afterAutospacing="1" w:line="240" w:lineRule="auto"/>
        <w:rPr>
          <w:rFonts w:ascii="Arial" w:eastAsia="Times New Roman" w:hAnsi="Arial" w:cs="Arial"/>
          <w:b/>
          <w:bCs/>
          <w:color w:val="2D2D2D"/>
          <w:spacing w:val="-2"/>
          <w:kern w:val="36"/>
          <w:u w:val="single"/>
        </w:rPr>
      </w:pPr>
      <w:r w:rsidRPr="0067220E">
        <w:rPr>
          <w:rFonts w:ascii="Arial" w:eastAsia="Times New Roman" w:hAnsi="Arial" w:cs="Arial"/>
          <w:b/>
          <w:bCs/>
          <w:color w:val="2D2D2D"/>
          <w:spacing w:val="-2"/>
          <w:kern w:val="36"/>
          <w:u w:val="single"/>
        </w:rPr>
        <w:t xml:space="preserve">Minimum </w:t>
      </w:r>
      <w:r w:rsidR="007D1AFC" w:rsidRPr="0067220E">
        <w:rPr>
          <w:rFonts w:ascii="Arial" w:eastAsia="Times New Roman" w:hAnsi="Arial" w:cs="Arial"/>
          <w:b/>
          <w:bCs/>
          <w:color w:val="2D2D2D"/>
          <w:spacing w:val="-2"/>
          <w:kern w:val="36"/>
          <w:u w:val="single"/>
        </w:rPr>
        <w:t>Qualifications</w:t>
      </w:r>
      <w:r w:rsidRPr="00C34EB4">
        <w:rPr>
          <w:rFonts w:ascii="Arial" w:eastAsia="Times New Roman" w:hAnsi="Arial" w:cs="Arial"/>
          <w:b/>
          <w:bCs/>
          <w:color w:val="2D2D2D"/>
          <w:spacing w:val="-2"/>
          <w:kern w:val="36"/>
          <w:u w:val="single"/>
        </w:rPr>
        <w:t>:</w:t>
      </w:r>
    </w:p>
    <w:p w14:paraId="4A742E45" w14:textId="4D3D30B5" w:rsidR="00374CAE" w:rsidRPr="00374CAE" w:rsidRDefault="00374CAE" w:rsidP="00374CAE">
      <w:pPr>
        <w:pStyle w:val="ListParagraph"/>
        <w:numPr>
          <w:ilvl w:val="0"/>
          <w:numId w:val="21"/>
        </w:numPr>
        <w:spacing w:before="100" w:beforeAutospacing="1" w:after="100" w:afterAutospacing="1" w:line="240" w:lineRule="auto"/>
        <w:rPr>
          <w:rFonts w:ascii="Arial" w:eastAsia="Times New Roman" w:hAnsi="Arial" w:cs="Arial"/>
          <w:b/>
          <w:bCs/>
          <w:color w:val="2D2D2D"/>
          <w:spacing w:val="-2"/>
          <w:kern w:val="36"/>
          <w:u w:val="single"/>
        </w:rPr>
      </w:pPr>
      <w:r w:rsidRPr="00374CAE">
        <w:rPr>
          <w:rFonts w:ascii="Arial" w:eastAsia="Times New Roman" w:hAnsi="Arial" w:cs="Arial"/>
          <w:color w:val="000000"/>
        </w:rPr>
        <w:t>5+ years’ experience in corporate contract administration and management.</w:t>
      </w:r>
    </w:p>
    <w:p w14:paraId="58DC6611" w14:textId="77777777" w:rsidR="00374CAE" w:rsidRPr="00374CAE" w:rsidRDefault="00374CAE" w:rsidP="00374CAE">
      <w:pPr>
        <w:spacing w:before="100" w:beforeAutospacing="1" w:after="100" w:afterAutospacing="1" w:line="240" w:lineRule="auto"/>
        <w:rPr>
          <w:rFonts w:ascii="Arial" w:eastAsia="Times New Roman" w:hAnsi="Arial" w:cs="Arial"/>
          <w:b/>
          <w:bCs/>
          <w:color w:val="2D2D2D"/>
          <w:spacing w:val="-2"/>
          <w:kern w:val="36"/>
          <w:u w:val="single"/>
        </w:rPr>
      </w:pPr>
    </w:p>
    <w:p w14:paraId="7EB7FB7D" w14:textId="7DC525AB" w:rsidR="00A162E1" w:rsidRPr="00A162E1" w:rsidRDefault="00A162E1" w:rsidP="00A162E1">
      <w:pPr>
        <w:pStyle w:val="ListParagraph"/>
        <w:numPr>
          <w:ilvl w:val="0"/>
          <w:numId w:val="13"/>
        </w:numPr>
        <w:spacing w:before="100" w:beforeAutospacing="1" w:after="100" w:afterAutospacing="1" w:line="240" w:lineRule="auto"/>
        <w:rPr>
          <w:rFonts w:ascii="Arial" w:eastAsia="Times New Roman" w:hAnsi="Arial" w:cs="Arial"/>
          <w:color w:val="2D2D2D"/>
          <w:spacing w:val="-2"/>
          <w:kern w:val="36"/>
        </w:rPr>
      </w:pPr>
      <w:r w:rsidRPr="00A162E1">
        <w:rPr>
          <w:rFonts w:ascii="Arial" w:eastAsia="Times New Roman" w:hAnsi="Arial" w:cs="Arial"/>
          <w:color w:val="2D2D2D"/>
          <w:spacing w:val="-2"/>
          <w:kern w:val="36"/>
        </w:rPr>
        <w:lastRenderedPageBreak/>
        <w:t>Due to the nature of [BU's] programs and products, applicants must have the legal right to work in the U.S. and additionally must be legally authorized to access export-controlled information and source code.</w:t>
      </w:r>
    </w:p>
    <w:p w14:paraId="28B4A33C" w14:textId="77777777" w:rsidR="00284F28" w:rsidRDefault="00574BEE" w:rsidP="00284F28">
      <w:pPr>
        <w:spacing w:before="100" w:beforeAutospacing="1" w:after="100" w:afterAutospacing="1" w:line="240" w:lineRule="auto"/>
        <w:rPr>
          <w:rFonts w:ascii="Arial" w:eastAsia="Times New Roman" w:hAnsi="Arial" w:cs="Arial"/>
          <w:b/>
          <w:bCs/>
          <w:color w:val="2D2D2D"/>
          <w:spacing w:val="-2"/>
          <w:kern w:val="36"/>
          <w:u w:val="single"/>
        </w:rPr>
      </w:pPr>
      <w:r w:rsidRPr="0067220E">
        <w:rPr>
          <w:rFonts w:ascii="Arial" w:eastAsia="Times New Roman" w:hAnsi="Arial" w:cs="Arial"/>
          <w:b/>
          <w:bCs/>
          <w:color w:val="2D2D2D"/>
          <w:spacing w:val="-2"/>
          <w:kern w:val="36"/>
          <w:u w:val="single"/>
        </w:rPr>
        <w:t>Desired</w:t>
      </w:r>
      <w:r w:rsidR="00483D76" w:rsidRPr="0067220E">
        <w:rPr>
          <w:rFonts w:ascii="Arial" w:eastAsia="Times New Roman" w:hAnsi="Arial" w:cs="Arial"/>
          <w:b/>
          <w:bCs/>
          <w:color w:val="2D2D2D"/>
          <w:spacing w:val="-2"/>
          <w:kern w:val="36"/>
          <w:u w:val="single"/>
        </w:rPr>
        <w:t xml:space="preserve"> </w:t>
      </w:r>
      <w:r w:rsidR="007D1AFC" w:rsidRPr="0067220E">
        <w:rPr>
          <w:rFonts w:ascii="Arial" w:eastAsia="Times New Roman" w:hAnsi="Arial" w:cs="Arial"/>
          <w:b/>
          <w:bCs/>
          <w:color w:val="2D2D2D"/>
          <w:spacing w:val="-2"/>
          <w:kern w:val="36"/>
          <w:u w:val="single"/>
        </w:rPr>
        <w:t>Qualifications</w:t>
      </w:r>
      <w:r w:rsidR="00483D76" w:rsidRPr="00284F28">
        <w:rPr>
          <w:rFonts w:ascii="Arial" w:eastAsia="Times New Roman" w:hAnsi="Arial" w:cs="Arial"/>
          <w:b/>
          <w:bCs/>
          <w:color w:val="2D2D2D"/>
          <w:spacing w:val="-2"/>
          <w:kern w:val="36"/>
          <w:u w:val="single"/>
        </w:rPr>
        <w:t>:</w:t>
      </w:r>
    </w:p>
    <w:p w14:paraId="2A5FB581" w14:textId="77777777" w:rsidR="00374CAE" w:rsidRPr="00BC2B7F" w:rsidRDefault="00374CAE" w:rsidP="00374CAE">
      <w:pPr>
        <w:numPr>
          <w:ilvl w:val="0"/>
          <w:numId w:val="19"/>
        </w:numPr>
        <w:shd w:val="clear" w:color="auto" w:fill="FFFFFF"/>
        <w:spacing w:before="100" w:beforeAutospacing="1" w:after="100" w:afterAutospacing="1" w:line="240" w:lineRule="auto"/>
        <w:rPr>
          <w:rFonts w:ascii="Arial" w:eastAsia="Times New Roman" w:hAnsi="Arial" w:cs="Arial"/>
        </w:rPr>
      </w:pPr>
      <w:r w:rsidRPr="00BC2B7F">
        <w:rPr>
          <w:rFonts w:ascii="Arial" w:eastAsia="Times New Roman" w:hAnsi="Arial" w:cs="Arial"/>
        </w:rPr>
        <w:t>Must have a thorough understanding of contract principles, theories, concepts, and regulations, and demonstrate broad application of these principles, practices, and standards.</w:t>
      </w:r>
    </w:p>
    <w:p w14:paraId="34C2DC12" w14:textId="77777777" w:rsidR="00374CAE" w:rsidRPr="00BC2B7F" w:rsidRDefault="00374CAE" w:rsidP="00374CAE">
      <w:pPr>
        <w:numPr>
          <w:ilvl w:val="0"/>
          <w:numId w:val="19"/>
        </w:numPr>
        <w:spacing w:after="0" w:line="240" w:lineRule="auto"/>
        <w:rPr>
          <w:rFonts w:ascii="Arial" w:eastAsia="Times New Roman" w:hAnsi="Arial" w:cs="Arial"/>
          <w:color w:val="000000"/>
        </w:rPr>
      </w:pPr>
      <w:bookmarkStart w:id="0" w:name="_Hlk143173158"/>
      <w:r w:rsidRPr="00BC2B7F">
        <w:rPr>
          <w:rFonts w:ascii="Arial" w:eastAsia="Times New Roman" w:hAnsi="Arial" w:cs="Arial"/>
          <w:color w:val="000000"/>
        </w:rPr>
        <w:t>Basic understanding of export classification and export licensing.</w:t>
      </w:r>
    </w:p>
    <w:bookmarkEnd w:id="0"/>
    <w:p w14:paraId="32817FF2" w14:textId="77777777" w:rsidR="00374CAE" w:rsidRPr="00BC2B7F" w:rsidRDefault="00374CAE" w:rsidP="00374CAE">
      <w:pPr>
        <w:numPr>
          <w:ilvl w:val="0"/>
          <w:numId w:val="19"/>
        </w:numPr>
        <w:spacing w:after="0" w:line="240" w:lineRule="auto"/>
        <w:rPr>
          <w:rFonts w:ascii="Arial" w:eastAsia="Times New Roman" w:hAnsi="Arial" w:cs="Arial"/>
          <w:color w:val="000000"/>
        </w:rPr>
      </w:pPr>
      <w:r w:rsidRPr="00BC2B7F">
        <w:rPr>
          <w:rFonts w:ascii="Arial" w:eastAsia="Times New Roman" w:hAnsi="Arial" w:cs="Arial"/>
          <w:color w:val="000000"/>
        </w:rPr>
        <w:t>Possesses excellent communications skills. Effectively communicate via formal letters on complicated and sensitive subjects, possess proper email skills, and possess excellent verbal communication skills.</w:t>
      </w:r>
    </w:p>
    <w:p w14:paraId="2D1645DA" w14:textId="77777777" w:rsidR="00374CAE" w:rsidRPr="00BC2B7F" w:rsidRDefault="00374CAE" w:rsidP="00374CAE">
      <w:pPr>
        <w:numPr>
          <w:ilvl w:val="0"/>
          <w:numId w:val="19"/>
        </w:numPr>
        <w:spacing w:after="0" w:line="240" w:lineRule="auto"/>
        <w:rPr>
          <w:rFonts w:ascii="Arial" w:eastAsia="Times New Roman" w:hAnsi="Arial" w:cs="Arial"/>
          <w:color w:val="000000"/>
        </w:rPr>
      </w:pPr>
      <w:r w:rsidRPr="00BC2B7F">
        <w:rPr>
          <w:rFonts w:ascii="Arial" w:eastAsia="Times New Roman" w:hAnsi="Arial" w:cs="Arial"/>
          <w:color w:val="000000"/>
        </w:rPr>
        <w:t xml:space="preserve">Superior attention to detail </w:t>
      </w:r>
      <w:proofErr w:type="gramStart"/>
      <w:r w:rsidRPr="00BC2B7F">
        <w:rPr>
          <w:rFonts w:ascii="Arial" w:eastAsia="Times New Roman" w:hAnsi="Arial" w:cs="Arial"/>
          <w:color w:val="000000"/>
        </w:rPr>
        <w:t>in order to</w:t>
      </w:r>
      <w:proofErr w:type="gramEnd"/>
      <w:r w:rsidRPr="00BC2B7F">
        <w:rPr>
          <w:rFonts w:ascii="Arial" w:eastAsia="Times New Roman" w:hAnsi="Arial" w:cs="Arial"/>
          <w:color w:val="000000"/>
        </w:rPr>
        <w:t xml:space="preserve"> spot inconsistencies in contracts.</w:t>
      </w:r>
    </w:p>
    <w:p w14:paraId="4A8274FE" w14:textId="77777777" w:rsidR="00374CAE" w:rsidRDefault="00374CAE" w:rsidP="00374CAE">
      <w:pPr>
        <w:numPr>
          <w:ilvl w:val="0"/>
          <w:numId w:val="19"/>
        </w:numPr>
        <w:spacing w:after="0" w:line="240" w:lineRule="auto"/>
        <w:rPr>
          <w:rFonts w:ascii="Arial" w:eastAsia="Times New Roman" w:hAnsi="Arial" w:cs="Arial"/>
          <w:color w:val="000000"/>
        </w:rPr>
      </w:pPr>
      <w:r w:rsidRPr="00BC2B7F">
        <w:rPr>
          <w:rFonts w:ascii="Arial" w:eastAsia="Times New Roman" w:hAnsi="Arial" w:cs="Arial"/>
          <w:color w:val="000000"/>
        </w:rPr>
        <w:t>Demonstrated ability with Adobe Acrobat, proficiency in Word, Excel and PowerPoint.</w:t>
      </w:r>
    </w:p>
    <w:p w14:paraId="6AC48F55" w14:textId="77777777" w:rsidR="00374CAE" w:rsidRPr="00BC2B7F" w:rsidRDefault="00374CAE" w:rsidP="00374CAE">
      <w:pPr>
        <w:numPr>
          <w:ilvl w:val="0"/>
          <w:numId w:val="19"/>
        </w:numPr>
        <w:spacing w:after="0" w:line="240" w:lineRule="auto"/>
        <w:rPr>
          <w:rFonts w:ascii="Arial" w:eastAsia="Times New Roman" w:hAnsi="Arial" w:cs="Arial"/>
          <w:color w:val="000000"/>
        </w:rPr>
      </w:pPr>
      <w:r w:rsidRPr="00BC2B7F">
        <w:rPr>
          <w:rFonts w:ascii="Arial" w:eastAsia="Times New Roman" w:hAnsi="Arial" w:cs="Arial"/>
          <w:color w:val="000000"/>
        </w:rPr>
        <w:t>Ability to work independently, as well as collaboratively, with all levels of company personnel and with outside parties.</w:t>
      </w:r>
    </w:p>
    <w:p w14:paraId="11BB8EAB" w14:textId="77777777" w:rsidR="00374CAE" w:rsidRPr="00BC2B7F" w:rsidRDefault="00374CAE" w:rsidP="00374CAE">
      <w:pPr>
        <w:numPr>
          <w:ilvl w:val="0"/>
          <w:numId w:val="19"/>
        </w:numPr>
        <w:spacing w:after="0" w:line="240" w:lineRule="auto"/>
        <w:rPr>
          <w:rFonts w:ascii="Arial" w:eastAsia="Times New Roman" w:hAnsi="Arial" w:cs="Arial"/>
          <w:color w:val="000000"/>
        </w:rPr>
      </w:pPr>
      <w:r w:rsidRPr="00BC2B7F">
        <w:rPr>
          <w:rFonts w:ascii="Arial" w:eastAsia="Times New Roman" w:hAnsi="Arial" w:cs="Arial"/>
          <w:color w:val="000000"/>
        </w:rPr>
        <w:t>Initiative-taker, must be able to work independently, multitask and prioritize workload, to meet demanding deadlines.</w:t>
      </w:r>
    </w:p>
    <w:p w14:paraId="635CE10E" w14:textId="77777777" w:rsidR="00374CAE" w:rsidRPr="00BC2B7F" w:rsidRDefault="00374CAE" w:rsidP="00374CAE">
      <w:pPr>
        <w:numPr>
          <w:ilvl w:val="0"/>
          <w:numId w:val="19"/>
        </w:numPr>
        <w:spacing w:after="0" w:line="240" w:lineRule="auto"/>
        <w:rPr>
          <w:rFonts w:ascii="Arial" w:eastAsia="Times New Roman" w:hAnsi="Arial" w:cs="Arial"/>
          <w:color w:val="000000"/>
        </w:rPr>
      </w:pPr>
      <w:r w:rsidRPr="00BC2B7F">
        <w:rPr>
          <w:rFonts w:ascii="Arial" w:eastAsia="Times New Roman" w:hAnsi="Arial" w:cs="Arial"/>
          <w:color w:val="000000"/>
        </w:rPr>
        <w:t>Demonstrated ability to process and analyze complex information.</w:t>
      </w:r>
    </w:p>
    <w:p w14:paraId="7D32B2FE" w14:textId="77777777" w:rsidR="00374CAE" w:rsidRPr="00BC2B7F" w:rsidRDefault="00374CAE" w:rsidP="00374CAE">
      <w:pPr>
        <w:numPr>
          <w:ilvl w:val="0"/>
          <w:numId w:val="19"/>
        </w:numPr>
        <w:spacing w:after="0" w:line="240" w:lineRule="auto"/>
        <w:rPr>
          <w:rFonts w:ascii="Arial" w:eastAsia="Times New Roman" w:hAnsi="Arial" w:cs="Arial"/>
          <w:color w:val="000000"/>
        </w:rPr>
      </w:pPr>
      <w:r w:rsidRPr="00BC2B7F">
        <w:rPr>
          <w:rFonts w:ascii="Arial" w:eastAsia="Times New Roman" w:hAnsi="Arial" w:cs="Arial"/>
          <w:color w:val="000000"/>
        </w:rPr>
        <w:t>Sound business judgment and flexibility/adaptability to manage multiple time-sensitive matters, including appropriately prioritizing among them.</w:t>
      </w:r>
    </w:p>
    <w:p w14:paraId="1D09C378" w14:textId="77777777" w:rsidR="00374CAE" w:rsidRPr="00BC2B7F" w:rsidRDefault="00374CAE" w:rsidP="00374CAE">
      <w:pPr>
        <w:numPr>
          <w:ilvl w:val="0"/>
          <w:numId w:val="19"/>
        </w:numPr>
        <w:spacing w:after="0" w:line="240" w:lineRule="auto"/>
        <w:rPr>
          <w:rFonts w:ascii="Arial" w:eastAsia="Times New Roman" w:hAnsi="Arial" w:cs="Arial"/>
          <w:color w:val="000000"/>
        </w:rPr>
      </w:pPr>
      <w:r w:rsidRPr="00BC2B7F">
        <w:rPr>
          <w:rFonts w:ascii="Arial" w:eastAsia="Times New Roman" w:hAnsi="Arial" w:cs="Arial"/>
          <w:color w:val="000000"/>
        </w:rPr>
        <w:t>Proven critical thinking skills.</w:t>
      </w:r>
    </w:p>
    <w:p w14:paraId="1A9C9C8D" w14:textId="77777777" w:rsidR="00374CAE" w:rsidRPr="00BC2B7F" w:rsidRDefault="00374CAE" w:rsidP="00374CAE">
      <w:pPr>
        <w:numPr>
          <w:ilvl w:val="0"/>
          <w:numId w:val="19"/>
        </w:numPr>
        <w:spacing w:after="0" w:line="240" w:lineRule="auto"/>
        <w:rPr>
          <w:rFonts w:ascii="Arial" w:eastAsia="Times New Roman" w:hAnsi="Arial" w:cs="Arial"/>
          <w:color w:val="000000"/>
        </w:rPr>
      </w:pPr>
      <w:r w:rsidRPr="00BC2B7F">
        <w:rPr>
          <w:rFonts w:ascii="Arial" w:eastAsia="Times New Roman" w:hAnsi="Arial" w:cs="Arial"/>
          <w:color w:val="000000"/>
        </w:rPr>
        <w:t>Ability to maintain a cheerful outlook and flexibility in a fast-paced corporate business environment.</w:t>
      </w:r>
    </w:p>
    <w:p w14:paraId="052E8B6B" w14:textId="77777777" w:rsidR="00374CAE" w:rsidRPr="00BC2B7F" w:rsidRDefault="00374CAE" w:rsidP="00374CAE">
      <w:pPr>
        <w:numPr>
          <w:ilvl w:val="0"/>
          <w:numId w:val="19"/>
        </w:numPr>
        <w:spacing w:after="0" w:line="240" w:lineRule="auto"/>
        <w:rPr>
          <w:rFonts w:ascii="Arial" w:eastAsia="Times New Roman" w:hAnsi="Arial" w:cs="Arial"/>
          <w:color w:val="000000"/>
        </w:rPr>
      </w:pPr>
      <w:r w:rsidRPr="00BC2B7F">
        <w:rPr>
          <w:rFonts w:ascii="Arial" w:eastAsia="Times New Roman" w:hAnsi="Arial" w:cs="Arial"/>
          <w:color w:val="000000"/>
        </w:rPr>
        <w:t>Previous experience as a project manager or coordination is an asset.</w:t>
      </w:r>
    </w:p>
    <w:p w14:paraId="65A73234" w14:textId="77777777" w:rsidR="00374CAE" w:rsidRPr="00BC2B7F" w:rsidRDefault="00374CAE" w:rsidP="00374CAE">
      <w:pPr>
        <w:numPr>
          <w:ilvl w:val="0"/>
          <w:numId w:val="19"/>
        </w:numPr>
        <w:spacing w:after="0" w:line="240" w:lineRule="auto"/>
        <w:rPr>
          <w:rFonts w:ascii="Arial" w:eastAsia="Times New Roman" w:hAnsi="Arial" w:cs="Arial"/>
          <w:color w:val="000000"/>
        </w:rPr>
      </w:pPr>
      <w:r w:rsidRPr="00BC2B7F">
        <w:rPr>
          <w:rFonts w:ascii="Arial" w:eastAsia="Times New Roman" w:hAnsi="Arial" w:cs="Arial"/>
          <w:color w:val="000000"/>
        </w:rPr>
        <w:t>Ability to apply lean principles to streamline processes execution.</w:t>
      </w:r>
    </w:p>
    <w:p w14:paraId="5A3DE6C8" w14:textId="77777777" w:rsidR="00374CAE" w:rsidRPr="00BC2B7F" w:rsidRDefault="00374CAE" w:rsidP="00374CAE">
      <w:pPr>
        <w:numPr>
          <w:ilvl w:val="0"/>
          <w:numId w:val="19"/>
        </w:numPr>
        <w:spacing w:after="0" w:line="240" w:lineRule="auto"/>
        <w:rPr>
          <w:rFonts w:ascii="Arial" w:eastAsia="Times New Roman" w:hAnsi="Arial" w:cs="Arial"/>
        </w:rPr>
      </w:pPr>
      <w:r w:rsidRPr="00BC2B7F">
        <w:rPr>
          <w:rFonts w:ascii="Arial" w:eastAsia="Times New Roman" w:hAnsi="Arial" w:cs="Arial"/>
        </w:rPr>
        <w:t>Proven ability to quickly establish credibility, trust, and support within all levels of organization.</w:t>
      </w:r>
    </w:p>
    <w:p w14:paraId="13CB6418" w14:textId="77777777" w:rsidR="00374CAE" w:rsidRPr="00BC2B7F" w:rsidRDefault="00374CAE" w:rsidP="00374CAE">
      <w:pPr>
        <w:numPr>
          <w:ilvl w:val="0"/>
          <w:numId w:val="19"/>
        </w:numPr>
        <w:shd w:val="clear" w:color="auto" w:fill="FFFFFF"/>
        <w:spacing w:before="100" w:beforeAutospacing="1" w:after="0" w:afterAutospacing="1" w:line="240" w:lineRule="auto"/>
        <w:rPr>
          <w:rFonts w:ascii="Arial" w:hAnsi="Arial" w:cs="Arial"/>
        </w:rPr>
      </w:pPr>
      <w:r w:rsidRPr="00BC2B7F">
        <w:rPr>
          <w:rFonts w:ascii="Arial" w:eastAsia="Times New Roman" w:hAnsi="Arial" w:cs="Arial"/>
        </w:rPr>
        <w:t xml:space="preserve">Basic user knowledge </w:t>
      </w:r>
      <w:proofErr w:type="gramStart"/>
      <w:r w:rsidRPr="00BC2B7F">
        <w:rPr>
          <w:rFonts w:ascii="Arial" w:eastAsia="Times New Roman" w:hAnsi="Arial" w:cs="Arial"/>
        </w:rPr>
        <w:t>in</w:t>
      </w:r>
      <w:proofErr w:type="gramEnd"/>
      <w:r w:rsidRPr="00BC2B7F">
        <w:rPr>
          <w:rFonts w:ascii="Arial" w:eastAsia="Times New Roman" w:hAnsi="Arial" w:cs="Arial"/>
        </w:rPr>
        <w:t xml:space="preserve"> Oracle ERP systems.</w:t>
      </w:r>
    </w:p>
    <w:p w14:paraId="2E525741" w14:textId="77777777" w:rsidR="003B0293" w:rsidRDefault="00AD779E" w:rsidP="003B0293">
      <w:pPr>
        <w:spacing w:before="100" w:beforeAutospacing="1" w:after="100" w:afterAutospacing="1" w:line="240" w:lineRule="auto"/>
        <w:rPr>
          <w:rFonts w:ascii="Arial" w:eastAsia="Times New Roman" w:hAnsi="Arial" w:cs="Arial"/>
          <w:b/>
          <w:bCs/>
          <w:color w:val="2D2D2D"/>
          <w:spacing w:val="-2"/>
          <w:kern w:val="36"/>
          <w:u w:val="single"/>
        </w:rPr>
      </w:pPr>
      <w:r w:rsidRPr="0067220E">
        <w:rPr>
          <w:rFonts w:ascii="Arial" w:eastAsia="Times New Roman" w:hAnsi="Arial" w:cs="Arial"/>
          <w:b/>
          <w:bCs/>
          <w:color w:val="2D2D2D"/>
          <w:spacing w:val="-2"/>
          <w:kern w:val="36"/>
          <w:u w:val="single"/>
        </w:rPr>
        <w:t xml:space="preserve">What’s </w:t>
      </w:r>
      <w:r w:rsidR="00F263C1" w:rsidRPr="0067220E">
        <w:rPr>
          <w:rFonts w:ascii="Arial" w:eastAsia="Times New Roman" w:hAnsi="Arial" w:cs="Arial"/>
          <w:b/>
          <w:bCs/>
          <w:color w:val="2D2D2D"/>
          <w:spacing w:val="-2"/>
          <w:kern w:val="36"/>
          <w:u w:val="single"/>
        </w:rPr>
        <w:t>i</w:t>
      </w:r>
      <w:r w:rsidRPr="0067220E">
        <w:rPr>
          <w:rFonts w:ascii="Arial" w:eastAsia="Times New Roman" w:hAnsi="Arial" w:cs="Arial"/>
          <w:b/>
          <w:bCs/>
          <w:color w:val="2D2D2D"/>
          <w:spacing w:val="-2"/>
          <w:kern w:val="36"/>
          <w:u w:val="single"/>
        </w:rPr>
        <w:t xml:space="preserve">n It </w:t>
      </w:r>
      <w:r w:rsidR="00F263C1" w:rsidRPr="0067220E">
        <w:rPr>
          <w:rFonts w:ascii="Arial" w:eastAsia="Times New Roman" w:hAnsi="Arial" w:cs="Arial"/>
          <w:b/>
          <w:bCs/>
          <w:color w:val="2D2D2D"/>
          <w:spacing w:val="-2"/>
          <w:kern w:val="36"/>
          <w:u w:val="single"/>
        </w:rPr>
        <w:t>for</w:t>
      </w:r>
      <w:r w:rsidRPr="0067220E">
        <w:rPr>
          <w:rFonts w:ascii="Arial" w:eastAsia="Times New Roman" w:hAnsi="Arial" w:cs="Arial"/>
          <w:b/>
          <w:bCs/>
          <w:color w:val="2D2D2D"/>
          <w:spacing w:val="-2"/>
          <w:kern w:val="36"/>
          <w:u w:val="single"/>
        </w:rPr>
        <w:t xml:space="preserve"> You</w:t>
      </w:r>
      <w:r w:rsidR="00AB2B8E" w:rsidRPr="003B0293">
        <w:rPr>
          <w:rFonts w:ascii="Arial" w:eastAsia="Times New Roman" w:hAnsi="Arial" w:cs="Arial"/>
          <w:b/>
          <w:bCs/>
          <w:color w:val="2D2D2D"/>
          <w:spacing w:val="-2"/>
          <w:kern w:val="36"/>
          <w:u w:val="single"/>
        </w:rPr>
        <w:t>:</w:t>
      </w:r>
    </w:p>
    <w:p w14:paraId="234E4B01" w14:textId="450A119C" w:rsidR="00AB2B8E" w:rsidRPr="003B0293" w:rsidRDefault="00944033" w:rsidP="003B0293">
      <w:pPr>
        <w:pStyle w:val="ListParagraph"/>
        <w:numPr>
          <w:ilvl w:val="0"/>
          <w:numId w:val="18"/>
        </w:numPr>
        <w:spacing w:before="100" w:beforeAutospacing="1" w:after="100" w:afterAutospacing="1" w:line="240" w:lineRule="auto"/>
        <w:rPr>
          <w:rFonts w:ascii="Arial" w:eastAsia="Times New Roman" w:hAnsi="Arial" w:cs="Arial"/>
          <w:color w:val="2D2D2D"/>
          <w:spacing w:val="-2"/>
          <w:kern w:val="36"/>
        </w:rPr>
      </w:pPr>
      <w:r w:rsidRPr="003B0293">
        <w:rPr>
          <w:rFonts w:ascii="Arial" w:eastAsia="Times New Roman" w:hAnsi="Arial" w:cs="Arial"/>
          <w:color w:val="2D2D2D"/>
          <w:spacing w:val="-2"/>
          <w:kern w:val="36"/>
        </w:rPr>
        <w:t xml:space="preserve">Competitive </w:t>
      </w:r>
      <w:r w:rsidR="00EA7ED4" w:rsidRPr="003B0293">
        <w:rPr>
          <w:rFonts w:ascii="Arial" w:eastAsia="Times New Roman" w:hAnsi="Arial" w:cs="Arial"/>
          <w:color w:val="2D2D2D"/>
          <w:spacing w:val="-2"/>
          <w:kern w:val="36"/>
        </w:rPr>
        <w:t>com</w:t>
      </w:r>
      <w:r w:rsidRPr="003B0293">
        <w:rPr>
          <w:rFonts w:ascii="Arial" w:eastAsia="Times New Roman" w:hAnsi="Arial" w:cs="Arial"/>
          <w:color w:val="2D2D2D"/>
          <w:spacing w:val="-2"/>
          <w:kern w:val="36"/>
        </w:rPr>
        <w:t>pensation</w:t>
      </w:r>
      <w:r w:rsidR="0029307E" w:rsidRPr="003B0293">
        <w:rPr>
          <w:rFonts w:ascii="Arial" w:eastAsia="Times New Roman" w:hAnsi="Arial" w:cs="Arial"/>
          <w:color w:val="2D2D2D"/>
          <w:spacing w:val="-2"/>
          <w:kern w:val="36"/>
        </w:rPr>
        <w:t xml:space="preserve">, </w:t>
      </w:r>
      <w:r w:rsidR="00EA7ED4" w:rsidRPr="003B0293">
        <w:rPr>
          <w:rFonts w:ascii="Arial" w:eastAsia="Times New Roman" w:hAnsi="Arial" w:cs="Arial"/>
          <w:color w:val="2D2D2D"/>
          <w:spacing w:val="-2"/>
          <w:kern w:val="36"/>
        </w:rPr>
        <w:t>h</w:t>
      </w:r>
      <w:r w:rsidRPr="003B0293">
        <w:rPr>
          <w:rFonts w:ascii="Arial" w:eastAsia="Times New Roman" w:hAnsi="Arial" w:cs="Arial"/>
          <w:color w:val="2D2D2D"/>
          <w:spacing w:val="-2"/>
          <w:kern w:val="36"/>
        </w:rPr>
        <w:t xml:space="preserve">oliday </w:t>
      </w:r>
      <w:r w:rsidR="00EA7ED4" w:rsidRPr="003B0293">
        <w:rPr>
          <w:rFonts w:ascii="Arial" w:eastAsia="Times New Roman" w:hAnsi="Arial" w:cs="Arial"/>
          <w:color w:val="2D2D2D"/>
          <w:spacing w:val="-2"/>
          <w:kern w:val="36"/>
        </w:rPr>
        <w:t>p</w:t>
      </w:r>
      <w:r w:rsidRPr="003B0293">
        <w:rPr>
          <w:rFonts w:ascii="Arial" w:eastAsia="Times New Roman" w:hAnsi="Arial" w:cs="Arial"/>
          <w:color w:val="2D2D2D"/>
          <w:spacing w:val="-2"/>
          <w:kern w:val="36"/>
        </w:rPr>
        <w:t>ay</w:t>
      </w:r>
      <w:r w:rsidR="0029307E" w:rsidRPr="003B0293">
        <w:rPr>
          <w:rFonts w:ascii="Arial" w:eastAsia="Times New Roman" w:hAnsi="Arial" w:cs="Arial"/>
          <w:color w:val="2D2D2D"/>
          <w:spacing w:val="-2"/>
          <w:kern w:val="36"/>
        </w:rPr>
        <w:t xml:space="preserve">, and paid time off </w:t>
      </w:r>
    </w:p>
    <w:p w14:paraId="37FD7470" w14:textId="69F408DD" w:rsidR="00944033" w:rsidRPr="0067220E" w:rsidRDefault="00944033" w:rsidP="00944033">
      <w:pPr>
        <w:pStyle w:val="ListParagraph"/>
        <w:numPr>
          <w:ilvl w:val="0"/>
          <w:numId w:val="13"/>
        </w:numPr>
        <w:spacing w:before="100" w:beforeAutospacing="1" w:after="100" w:afterAutospacing="1" w:line="240" w:lineRule="auto"/>
        <w:rPr>
          <w:rFonts w:ascii="Arial" w:eastAsia="Times New Roman" w:hAnsi="Arial" w:cs="Arial"/>
          <w:color w:val="2D2D2D"/>
          <w:spacing w:val="-2"/>
          <w:kern w:val="36"/>
        </w:rPr>
      </w:pPr>
      <w:r w:rsidRPr="0067220E">
        <w:rPr>
          <w:rFonts w:ascii="Arial" w:eastAsia="Times New Roman" w:hAnsi="Arial" w:cs="Arial"/>
          <w:color w:val="2D2D2D"/>
          <w:spacing w:val="-2"/>
          <w:kern w:val="36"/>
        </w:rPr>
        <w:t xml:space="preserve">Great </w:t>
      </w:r>
      <w:r w:rsidR="00EA7ED4" w:rsidRPr="0067220E">
        <w:rPr>
          <w:rFonts w:ascii="Arial" w:eastAsia="Times New Roman" w:hAnsi="Arial" w:cs="Arial"/>
          <w:color w:val="2D2D2D"/>
          <w:spacing w:val="-2"/>
          <w:kern w:val="36"/>
        </w:rPr>
        <w:t>b</w:t>
      </w:r>
      <w:r w:rsidRPr="0067220E">
        <w:rPr>
          <w:rFonts w:ascii="Arial" w:eastAsia="Times New Roman" w:hAnsi="Arial" w:cs="Arial"/>
          <w:color w:val="2D2D2D"/>
          <w:spacing w:val="-2"/>
          <w:kern w:val="36"/>
        </w:rPr>
        <w:t>enefits</w:t>
      </w:r>
      <w:r w:rsidR="00FA0143" w:rsidRPr="0067220E">
        <w:rPr>
          <w:rFonts w:ascii="Arial" w:eastAsia="Times New Roman" w:hAnsi="Arial" w:cs="Arial"/>
          <w:color w:val="2D2D2D"/>
          <w:spacing w:val="-2"/>
          <w:kern w:val="36"/>
        </w:rPr>
        <w:t xml:space="preserve"> package that </w:t>
      </w:r>
      <w:r w:rsidR="0029307E" w:rsidRPr="0067220E">
        <w:rPr>
          <w:rFonts w:ascii="Arial" w:eastAsia="Times New Roman" w:hAnsi="Arial" w:cs="Arial"/>
          <w:color w:val="2D2D2D"/>
          <w:spacing w:val="-2"/>
          <w:kern w:val="36"/>
        </w:rPr>
        <w:t>includes</w:t>
      </w:r>
      <w:r w:rsidR="00FA0143" w:rsidRPr="0067220E">
        <w:rPr>
          <w:rFonts w:ascii="Arial" w:eastAsia="Times New Roman" w:hAnsi="Arial" w:cs="Arial"/>
          <w:color w:val="2D2D2D"/>
          <w:spacing w:val="-2"/>
          <w:kern w:val="36"/>
        </w:rPr>
        <w:t xml:space="preserve"> health, vision, and dental insurance</w:t>
      </w:r>
    </w:p>
    <w:p w14:paraId="6660FEDC" w14:textId="4F13CCEE" w:rsidR="0067731E" w:rsidRPr="0067220E" w:rsidRDefault="0067731E" w:rsidP="00944033">
      <w:pPr>
        <w:pStyle w:val="ListParagraph"/>
        <w:numPr>
          <w:ilvl w:val="0"/>
          <w:numId w:val="13"/>
        </w:numPr>
        <w:spacing w:before="100" w:beforeAutospacing="1" w:after="100" w:afterAutospacing="1" w:line="240" w:lineRule="auto"/>
        <w:rPr>
          <w:rFonts w:ascii="Arial" w:eastAsia="Times New Roman" w:hAnsi="Arial" w:cs="Arial"/>
          <w:color w:val="2D2D2D"/>
          <w:spacing w:val="-2"/>
          <w:kern w:val="36"/>
        </w:rPr>
      </w:pPr>
      <w:r w:rsidRPr="0067220E">
        <w:rPr>
          <w:rFonts w:ascii="Arial" w:eastAsia="Times New Roman" w:hAnsi="Arial" w:cs="Arial"/>
          <w:color w:val="2D2D2D"/>
          <w:spacing w:val="-2"/>
          <w:kern w:val="36"/>
        </w:rPr>
        <w:t>401(k), plus matching</w:t>
      </w:r>
    </w:p>
    <w:p w14:paraId="45A9B308" w14:textId="64538BF1" w:rsidR="00A616DC" w:rsidRPr="0067220E" w:rsidRDefault="00A616DC" w:rsidP="00944033">
      <w:pPr>
        <w:pStyle w:val="ListParagraph"/>
        <w:numPr>
          <w:ilvl w:val="0"/>
          <w:numId w:val="13"/>
        </w:numPr>
        <w:spacing w:before="100" w:beforeAutospacing="1" w:after="100" w:afterAutospacing="1" w:line="240" w:lineRule="auto"/>
        <w:rPr>
          <w:rFonts w:ascii="Arial" w:eastAsia="Times New Roman" w:hAnsi="Arial" w:cs="Arial"/>
          <w:color w:val="2D2D2D"/>
          <w:spacing w:val="-2"/>
          <w:kern w:val="36"/>
        </w:rPr>
      </w:pPr>
      <w:r w:rsidRPr="0067220E">
        <w:rPr>
          <w:rFonts w:ascii="Arial" w:eastAsia="Times New Roman" w:hAnsi="Arial" w:cs="Arial"/>
          <w:color w:val="2D2D2D"/>
          <w:spacing w:val="-2"/>
          <w:kern w:val="36"/>
        </w:rPr>
        <w:t>Flexible spending accounts (FSAs), health savings account (HS</w:t>
      </w:r>
      <w:r w:rsidR="000F71B8" w:rsidRPr="0067220E">
        <w:rPr>
          <w:rFonts w:ascii="Arial" w:eastAsia="Times New Roman" w:hAnsi="Arial" w:cs="Arial"/>
          <w:color w:val="2D2D2D"/>
          <w:spacing w:val="-2"/>
          <w:kern w:val="36"/>
        </w:rPr>
        <w:t>A</w:t>
      </w:r>
      <w:r w:rsidRPr="0067220E">
        <w:rPr>
          <w:rFonts w:ascii="Arial" w:eastAsia="Times New Roman" w:hAnsi="Arial" w:cs="Arial"/>
          <w:color w:val="2D2D2D"/>
          <w:spacing w:val="-2"/>
          <w:kern w:val="36"/>
        </w:rPr>
        <w:t>) with AMETEK contri</w:t>
      </w:r>
      <w:r w:rsidR="00BF41BC" w:rsidRPr="0067220E">
        <w:rPr>
          <w:rFonts w:ascii="Arial" w:eastAsia="Times New Roman" w:hAnsi="Arial" w:cs="Arial"/>
          <w:color w:val="2D2D2D"/>
          <w:spacing w:val="-2"/>
          <w:kern w:val="36"/>
        </w:rPr>
        <w:t xml:space="preserve">bution, </w:t>
      </w:r>
      <w:r w:rsidR="004C3F49" w:rsidRPr="0067220E">
        <w:rPr>
          <w:rFonts w:ascii="Arial" w:eastAsia="Times New Roman" w:hAnsi="Arial" w:cs="Arial"/>
          <w:color w:val="2D2D2D"/>
          <w:spacing w:val="-2"/>
          <w:kern w:val="36"/>
        </w:rPr>
        <w:t>l</w:t>
      </w:r>
      <w:r w:rsidR="00BF41BC" w:rsidRPr="0067220E">
        <w:rPr>
          <w:rFonts w:ascii="Arial" w:eastAsia="Times New Roman" w:hAnsi="Arial" w:cs="Arial"/>
          <w:color w:val="2D2D2D"/>
          <w:spacing w:val="-2"/>
          <w:kern w:val="36"/>
        </w:rPr>
        <w:t>ife insurance, disability insurance</w:t>
      </w:r>
      <w:r w:rsidR="004C3F49" w:rsidRPr="0067220E">
        <w:rPr>
          <w:rFonts w:ascii="Arial" w:eastAsia="Times New Roman" w:hAnsi="Arial" w:cs="Arial"/>
          <w:color w:val="2D2D2D"/>
          <w:spacing w:val="-2"/>
          <w:kern w:val="36"/>
        </w:rPr>
        <w:t xml:space="preserve">, and </w:t>
      </w:r>
      <w:r w:rsidR="00134B9F" w:rsidRPr="0067220E">
        <w:rPr>
          <w:rFonts w:ascii="Arial" w:eastAsia="Times New Roman" w:hAnsi="Arial" w:cs="Arial"/>
          <w:color w:val="2D2D2D"/>
          <w:spacing w:val="-2"/>
          <w:kern w:val="36"/>
        </w:rPr>
        <w:t>f</w:t>
      </w:r>
      <w:r w:rsidR="004C3F49" w:rsidRPr="0067220E">
        <w:rPr>
          <w:rFonts w:ascii="Arial" w:eastAsia="Times New Roman" w:hAnsi="Arial" w:cs="Arial"/>
          <w:color w:val="2D2D2D"/>
          <w:spacing w:val="-2"/>
          <w:kern w:val="36"/>
        </w:rPr>
        <w:t xml:space="preserve">amily </w:t>
      </w:r>
      <w:r w:rsidR="00134B9F" w:rsidRPr="0067220E">
        <w:rPr>
          <w:rFonts w:ascii="Arial" w:eastAsia="Times New Roman" w:hAnsi="Arial" w:cs="Arial"/>
          <w:color w:val="2D2D2D"/>
          <w:spacing w:val="-2"/>
          <w:kern w:val="36"/>
        </w:rPr>
        <w:t>m</w:t>
      </w:r>
      <w:r w:rsidR="004C3F49" w:rsidRPr="0067220E">
        <w:rPr>
          <w:rFonts w:ascii="Arial" w:eastAsia="Times New Roman" w:hAnsi="Arial" w:cs="Arial"/>
          <w:color w:val="2D2D2D"/>
          <w:spacing w:val="-2"/>
          <w:kern w:val="36"/>
        </w:rPr>
        <w:t xml:space="preserve">edical </w:t>
      </w:r>
      <w:r w:rsidR="00134B9F" w:rsidRPr="0067220E">
        <w:rPr>
          <w:rFonts w:ascii="Arial" w:eastAsia="Times New Roman" w:hAnsi="Arial" w:cs="Arial"/>
          <w:color w:val="2D2D2D"/>
          <w:spacing w:val="-2"/>
          <w:kern w:val="36"/>
        </w:rPr>
        <w:t>le</w:t>
      </w:r>
      <w:r w:rsidR="004C3F49" w:rsidRPr="0067220E">
        <w:rPr>
          <w:rFonts w:ascii="Arial" w:eastAsia="Times New Roman" w:hAnsi="Arial" w:cs="Arial"/>
          <w:color w:val="2D2D2D"/>
          <w:spacing w:val="-2"/>
          <w:kern w:val="36"/>
        </w:rPr>
        <w:t>ave</w:t>
      </w:r>
    </w:p>
    <w:p w14:paraId="2592C90C" w14:textId="3AB1F659" w:rsidR="00A82EE9" w:rsidRPr="0067220E" w:rsidRDefault="00DE47CA" w:rsidP="00944033">
      <w:pPr>
        <w:pStyle w:val="ListParagraph"/>
        <w:numPr>
          <w:ilvl w:val="0"/>
          <w:numId w:val="13"/>
        </w:numPr>
        <w:spacing w:before="100" w:beforeAutospacing="1" w:after="100" w:afterAutospacing="1" w:line="240" w:lineRule="auto"/>
        <w:rPr>
          <w:rFonts w:ascii="Arial" w:eastAsia="Times New Roman" w:hAnsi="Arial" w:cs="Arial"/>
          <w:color w:val="2D2D2D"/>
          <w:spacing w:val="-2"/>
          <w:kern w:val="36"/>
        </w:rPr>
      </w:pPr>
      <w:r w:rsidRPr="0067220E">
        <w:rPr>
          <w:rFonts w:ascii="Arial" w:eastAsia="Times New Roman" w:hAnsi="Arial" w:cs="Arial"/>
          <w:color w:val="2D2D2D"/>
          <w:spacing w:val="-2"/>
          <w:kern w:val="36"/>
        </w:rPr>
        <w:t xml:space="preserve">Employee </w:t>
      </w:r>
      <w:r w:rsidR="00134B9F" w:rsidRPr="0067220E">
        <w:rPr>
          <w:rFonts w:ascii="Arial" w:eastAsia="Times New Roman" w:hAnsi="Arial" w:cs="Arial"/>
          <w:color w:val="2D2D2D"/>
          <w:spacing w:val="-2"/>
          <w:kern w:val="36"/>
        </w:rPr>
        <w:t>r</w:t>
      </w:r>
      <w:r w:rsidR="00A82EE9" w:rsidRPr="0067220E">
        <w:rPr>
          <w:rFonts w:ascii="Arial" w:eastAsia="Times New Roman" w:hAnsi="Arial" w:cs="Arial"/>
          <w:color w:val="2D2D2D"/>
          <w:spacing w:val="-2"/>
          <w:kern w:val="36"/>
        </w:rPr>
        <w:t xml:space="preserve">eferral </w:t>
      </w:r>
      <w:r w:rsidR="00134B9F" w:rsidRPr="0067220E">
        <w:rPr>
          <w:rFonts w:ascii="Arial" w:eastAsia="Times New Roman" w:hAnsi="Arial" w:cs="Arial"/>
          <w:color w:val="2D2D2D"/>
          <w:spacing w:val="-2"/>
          <w:kern w:val="36"/>
        </w:rPr>
        <w:t>p</w:t>
      </w:r>
      <w:r w:rsidR="00A82EE9" w:rsidRPr="0067220E">
        <w:rPr>
          <w:rFonts w:ascii="Arial" w:eastAsia="Times New Roman" w:hAnsi="Arial" w:cs="Arial"/>
          <w:color w:val="2D2D2D"/>
          <w:spacing w:val="-2"/>
          <w:kern w:val="36"/>
        </w:rPr>
        <w:t>rogram</w:t>
      </w:r>
    </w:p>
    <w:p w14:paraId="46A58728" w14:textId="0E114182" w:rsidR="00A82EE9" w:rsidRPr="0067220E" w:rsidRDefault="00A82EE9" w:rsidP="00944033">
      <w:pPr>
        <w:pStyle w:val="ListParagraph"/>
        <w:numPr>
          <w:ilvl w:val="0"/>
          <w:numId w:val="13"/>
        </w:numPr>
        <w:spacing w:before="100" w:beforeAutospacing="1" w:after="100" w:afterAutospacing="1" w:line="240" w:lineRule="auto"/>
        <w:rPr>
          <w:rFonts w:ascii="Arial" w:eastAsia="Times New Roman" w:hAnsi="Arial" w:cs="Arial"/>
          <w:color w:val="2D2D2D"/>
          <w:spacing w:val="-2"/>
          <w:kern w:val="36"/>
        </w:rPr>
      </w:pPr>
      <w:r w:rsidRPr="0067220E">
        <w:rPr>
          <w:rFonts w:ascii="Arial" w:eastAsia="Times New Roman" w:hAnsi="Arial" w:cs="Arial"/>
          <w:color w:val="2D2D2D"/>
          <w:spacing w:val="-2"/>
          <w:kern w:val="36"/>
        </w:rPr>
        <w:t xml:space="preserve">Tuition </w:t>
      </w:r>
      <w:r w:rsidR="00134B9F" w:rsidRPr="0067220E">
        <w:rPr>
          <w:rFonts w:ascii="Arial" w:eastAsia="Times New Roman" w:hAnsi="Arial" w:cs="Arial"/>
          <w:color w:val="2D2D2D"/>
          <w:spacing w:val="-2"/>
          <w:kern w:val="36"/>
        </w:rPr>
        <w:t>r</w:t>
      </w:r>
      <w:r w:rsidRPr="0067220E">
        <w:rPr>
          <w:rFonts w:ascii="Arial" w:eastAsia="Times New Roman" w:hAnsi="Arial" w:cs="Arial"/>
          <w:color w:val="2D2D2D"/>
          <w:spacing w:val="-2"/>
          <w:kern w:val="36"/>
        </w:rPr>
        <w:t xml:space="preserve">eimbursement </w:t>
      </w:r>
      <w:r w:rsidR="00134B9F" w:rsidRPr="0067220E">
        <w:rPr>
          <w:rFonts w:ascii="Arial" w:eastAsia="Times New Roman" w:hAnsi="Arial" w:cs="Arial"/>
          <w:color w:val="2D2D2D"/>
          <w:spacing w:val="-2"/>
          <w:kern w:val="36"/>
        </w:rPr>
        <w:t>pr</w:t>
      </w:r>
      <w:r w:rsidRPr="0067220E">
        <w:rPr>
          <w:rFonts w:ascii="Arial" w:eastAsia="Times New Roman" w:hAnsi="Arial" w:cs="Arial"/>
          <w:color w:val="2D2D2D"/>
          <w:spacing w:val="-2"/>
          <w:kern w:val="36"/>
        </w:rPr>
        <w:t xml:space="preserve">ogram </w:t>
      </w:r>
    </w:p>
    <w:p w14:paraId="1A7A85E9" w14:textId="079D8E11" w:rsidR="00A82EE9" w:rsidRPr="0067220E" w:rsidRDefault="00A82EE9" w:rsidP="00944033">
      <w:pPr>
        <w:pStyle w:val="ListParagraph"/>
        <w:numPr>
          <w:ilvl w:val="0"/>
          <w:numId w:val="13"/>
        </w:numPr>
        <w:spacing w:before="100" w:beforeAutospacing="1" w:after="100" w:afterAutospacing="1" w:line="240" w:lineRule="auto"/>
        <w:rPr>
          <w:rFonts w:ascii="Arial" w:eastAsia="Times New Roman" w:hAnsi="Arial" w:cs="Arial"/>
          <w:color w:val="2D2D2D"/>
          <w:spacing w:val="-2"/>
          <w:kern w:val="36"/>
        </w:rPr>
      </w:pPr>
      <w:r w:rsidRPr="0067220E">
        <w:rPr>
          <w:rFonts w:ascii="Arial" w:eastAsia="Times New Roman" w:hAnsi="Arial" w:cs="Arial"/>
          <w:color w:val="2D2D2D"/>
          <w:spacing w:val="-2"/>
          <w:kern w:val="36"/>
        </w:rPr>
        <w:t xml:space="preserve">Employee </w:t>
      </w:r>
      <w:r w:rsidR="00134B9F" w:rsidRPr="0067220E">
        <w:rPr>
          <w:rFonts w:ascii="Arial" w:eastAsia="Times New Roman" w:hAnsi="Arial" w:cs="Arial"/>
          <w:color w:val="2D2D2D"/>
          <w:spacing w:val="-2"/>
          <w:kern w:val="36"/>
        </w:rPr>
        <w:t>a</w:t>
      </w:r>
      <w:r w:rsidRPr="0067220E">
        <w:rPr>
          <w:rFonts w:ascii="Arial" w:eastAsia="Times New Roman" w:hAnsi="Arial" w:cs="Arial"/>
          <w:color w:val="2D2D2D"/>
          <w:spacing w:val="-2"/>
          <w:kern w:val="36"/>
        </w:rPr>
        <w:t xml:space="preserve">ssistance </w:t>
      </w:r>
      <w:r w:rsidR="00134B9F" w:rsidRPr="0067220E">
        <w:rPr>
          <w:rFonts w:ascii="Arial" w:eastAsia="Times New Roman" w:hAnsi="Arial" w:cs="Arial"/>
          <w:color w:val="2D2D2D"/>
          <w:spacing w:val="-2"/>
          <w:kern w:val="36"/>
        </w:rPr>
        <w:t>p</w:t>
      </w:r>
      <w:r w:rsidRPr="0067220E">
        <w:rPr>
          <w:rFonts w:ascii="Arial" w:eastAsia="Times New Roman" w:hAnsi="Arial" w:cs="Arial"/>
          <w:color w:val="2D2D2D"/>
          <w:spacing w:val="-2"/>
          <w:kern w:val="36"/>
        </w:rPr>
        <w:t>rogram</w:t>
      </w:r>
    </w:p>
    <w:p w14:paraId="0856C58E" w14:textId="3142F2AE" w:rsidR="008D5F88" w:rsidRPr="0067220E" w:rsidRDefault="008D5F88" w:rsidP="00944033">
      <w:pPr>
        <w:pStyle w:val="ListParagraph"/>
        <w:numPr>
          <w:ilvl w:val="0"/>
          <w:numId w:val="13"/>
        </w:numPr>
        <w:spacing w:before="100" w:beforeAutospacing="1" w:after="100" w:afterAutospacing="1" w:line="240" w:lineRule="auto"/>
        <w:rPr>
          <w:rFonts w:ascii="Arial" w:eastAsia="Times New Roman" w:hAnsi="Arial" w:cs="Arial"/>
          <w:color w:val="2D2D2D"/>
          <w:spacing w:val="-2"/>
          <w:kern w:val="36"/>
        </w:rPr>
      </w:pPr>
      <w:r w:rsidRPr="0067220E">
        <w:rPr>
          <w:rFonts w:ascii="Arial" w:eastAsia="Times New Roman" w:hAnsi="Arial" w:cs="Arial"/>
          <w:color w:val="2D2D2D"/>
          <w:spacing w:val="-2"/>
          <w:kern w:val="36"/>
        </w:rPr>
        <w:t>Exciting, fast</w:t>
      </w:r>
      <w:r w:rsidR="00300E01" w:rsidRPr="0067220E">
        <w:rPr>
          <w:rFonts w:ascii="Arial" w:eastAsia="Times New Roman" w:hAnsi="Arial" w:cs="Arial"/>
          <w:color w:val="2D2D2D"/>
          <w:spacing w:val="-2"/>
          <w:kern w:val="36"/>
        </w:rPr>
        <w:t xml:space="preserve">-paced environment </w:t>
      </w:r>
      <w:r w:rsidR="00005BC7" w:rsidRPr="0067220E">
        <w:rPr>
          <w:rFonts w:ascii="Arial" w:eastAsia="Times New Roman" w:hAnsi="Arial" w:cs="Arial"/>
          <w:color w:val="2D2D2D"/>
          <w:spacing w:val="-2"/>
          <w:kern w:val="36"/>
        </w:rPr>
        <w:t>where you could make a true impact</w:t>
      </w:r>
    </w:p>
    <w:p w14:paraId="47AD3A3A" w14:textId="4854A23E" w:rsidR="00913238" w:rsidRPr="0067220E" w:rsidRDefault="00720EB2" w:rsidP="00944033">
      <w:pPr>
        <w:pStyle w:val="ListParagraph"/>
        <w:numPr>
          <w:ilvl w:val="0"/>
          <w:numId w:val="13"/>
        </w:numPr>
        <w:spacing w:before="100" w:beforeAutospacing="1" w:after="100" w:afterAutospacing="1" w:line="240" w:lineRule="auto"/>
        <w:rPr>
          <w:rFonts w:ascii="Arial" w:eastAsia="Times New Roman" w:hAnsi="Arial" w:cs="Arial"/>
          <w:color w:val="2D2D2D"/>
          <w:spacing w:val="-2"/>
          <w:kern w:val="36"/>
        </w:rPr>
      </w:pPr>
      <w:r w:rsidRPr="0067220E">
        <w:rPr>
          <w:rFonts w:ascii="Arial" w:eastAsia="Times New Roman" w:hAnsi="Arial" w:cs="Arial"/>
          <w:color w:val="2D2D2D"/>
          <w:spacing w:val="-2"/>
          <w:kern w:val="36"/>
        </w:rPr>
        <w:t>Opportunities for</w:t>
      </w:r>
      <w:r w:rsidR="00DC1C5F" w:rsidRPr="0067220E">
        <w:rPr>
          <w:rFonts w:ascii="Arial" w:eastAsia="Times New Roman" w:hAnsi="Arial" w:cs="Arial"/>
          <w:color w:val="2D2D2D"/>
          <w:spacing w:val="-2"/>
          <w:kern w:val="36"/>
        </w:rPr>
        <w:t xml:space="preserve"> career advancement within our business unit and across all other AMETEK business entities</w:t>
      </w:r>
    </w:p>
    <w:p w14:paraId="50DEDF53" w14:textId="77777777" w:rsidR="00374CAE" w:rsidRDefault="00374CAE" w:rsidP="006573B0">
      <w:pPr>
        <w:spacing w:before="100" w:beforeAutospacing="1" w:after="100" w:afterAutospacing="1" w:line="240" w:lineRule="auto"/>
        <w:rPr>
          <w:rFonts w:ascii="Arial" w:eastAsia="Times New Roman" w:hAnsi="Arial" w:cs="Arial"/>
          <w:b/>
          <w:bCs/>
          <w:color w:val="2D2D2D"/>
          <w:spacing w:val="-2"/>
          <w:kern w:val="36"/>
          <w:u w:val="single"/>
        </w:rPr>
      </w:pPr>
    </w:p>
    <w:p w14:paraId="7276DA0A" w14:textId="0D960F8A" w:rsidR="009D2262" w:rsidRPr="0067220E" w:rsidRDefault="006E3DD2" w:rsidP="006573B0">
      <w:pPr>
        <w:spacing w:before="100" w:beforeAutospacing="1" w:after="100" w:afterAutospacing="1" w:line="240" w:lineRule="auto"/>
        <w:rPr>
          <w:rFonts w:ascii="Arial" w:eastAsia="Times New Roman" w:hAnsi="Arial" w:cs="Arial"/>
          <w:b/>
          <w:bCs/>
          <w:color w:val="2D2D2D"/>
          <w:spacing w:val="-2"/>
          <w:kern w:val="36"/>
          <w:u w:val="single"/>
        </w:rPr>
      </w:pPr>
      <w:r w:rsidRPr="0067220E">
        <w:rPr>
          <w:rFonts w:ascii="Arial" w:eastAsia="Times New Roman" w:hAnsi="Arial" w:cs="Arial"/>
          <w:b/>
          <w:bCs/>
          <w:color w:val="2D2D2D"/>
          <w:spacing w:val="-2"/>
          <w:kern w:val="36"/>
          <w:u w:val="single"/>
        </w:rPr>
        <w:t>Additional Details:</w:t>
      </w:r>
    </w:p>
    <w:p w14:paraId="40277CE0" w14:textId="0AEB33FC" w:rsidR="00FA171D" w:rsidRDefault="009D2262" w:rsidP="006573B0">
      <w:pPr>
        <w:spacing w:before="100" w:beforeAutospacing="1" w:after="100" w:afterAutospacing="1" w:line="240" w:lineRule="auto"/>
        <w:rPr>
          <w:rFonts w:ascii="Arial" w:eastAsia="Times New Roman" w:hAnsi="Arial" w:cs="Arial"/>
          <w:b/>
          <w:bCs/>
          <w:color w:val="2D2D2D"/>
          <w:spacing w:val="-2"/>
          <w:kern w:val="36"/>
        </w:rPr>
      </w:pPr>
      <w:r w:rsidRPr="0067220E">
        <w:rPr>
          <w:rFonts w:ascii="Arial" w:eastAsia="Times New Roman" w:hAnsi="Arial" w:cs="Arial"/>
          <w:b/>
          <w:bCs/>
          <w:color w:val="2D2D2D"/>
          <w:spacing w:val="-2"/>
          <w:kern w:val="36"/>
        </w:rPr>
        <w:lastRenderedPageBreak/>
        <w:t>Location Information:</w:t>
      </w:r>
    </w:p>
    <w:p w14:paraId="02BF06AA" w14:textId="2C7E8BE4" w:rsidR="00531725" w:rsidRDefault="00531725" w:rsidP="00E6781F">
      <w:pPr>
        <w:spacing w:before="100" w:beforeAutospacing="1" w:after="100" w:afterAutospacing="1" w:line="240" w:lineRule="auto"/>
        <w:rPr>
          <w:rFonts w:ascii="Arial" w:eastAsia="Times New Roman" w:hAnsi="Arial" w:cs="Arial"/>
          <w:color w:val="2D2D2D"/>
          <w:spacing w:val="-2"/>
          <w:kern w:val="36"/>
        </w:rPr>
      </w:pPr>
      <w:r w:rsidRPr="00531725">
        <w:rPr>
          <w:rFonts w:ascii="Arial" w:eastAsia="Times New Roman" w:hAnsi="Arial" w:cs="Arial"/>
          <w:color w:val="2D2D2D"/>
          <w:spacing w:val="-2"/>
          <w:kern w:val="36"/>
        </w:rPr>
        <w:t xml:space="preserve">This role is based in </w:t>
      </w:r>
      <w:r w:rsidRPr="00531725">
        <w:rPr>
          <w:rFonts w:ascii="Arial" w:eastAsia="Times New Roman" w:hAnsi="Arial" w:cs="Arial"/>
          <w:b/>
          <w:bCs/>
          <w:color w:val="2D2D2D"/>
          <w:spacing w:val="-2"/>
          <w:kern w:val="36"/>
        </w:rPr>
        <w:t>San Dieg</w:t>
      </w:r>
      <w:r w:rsidRPr="00F46919">
        <w:rPr>
          <w:rFonts w:ascii="Arial" w:eastAsia="Times New Roman" w:hAnsi="Arial" w:cs="Arial"/>
          <w:b/>
          <w:bCs/>
          <w:color w:val="2D2D2D"/>
          <w:spacing w:val="-2"/>
          <w:kern w:val="36"/>
        </w:rPr>
        <w:t>o, California</w:t>
      </w:r>
      <w:r w:rsidRPr="00531725">
        <w:rPr>
          <w:rFonts w:ascii="Arial" w:eastAsia="Times New Roman" w:hAnsi="Arial" w:cs="Arial"/>
          <w:color w:val="2D2D2D"/>
          <w:spacing w:val="-2"/>
          <w:kern w:val="36"/>
        </w:rPr>
        <w:t xml:space="preserve">, a city renowned for its idyllic blend of sun, sea, and vibrant culture. With a </w:t>
      </w:r>
      <w:r>
        <w:rPr>
          <w:rFonts w:ascii="Arial" w:eastAsia="Times New Roman" w:hAnsi="Arial" w:cs="Arial"/>
          <w:color w:val="2D2D2D"/>
          <w:spacing w:val="-2"/>
          <w:kern w:val="36"/>
        </w:rPr>
        <w:t>coastal</w:t>
      </w:r>
      <w:r w:rsidRPr="00531725">
        <w:rPr>
          <w:rFonts w:ascii="Arial" w:eastAsia="Times New Roman" w:hAnsi="Arial" w:cs="Arial"/>
          <w:color w:val="2D2D2D"/>
          <w:spacing w:val="-2"/>
          <w:kern w:val="36"/>
        </w:rPr>
        <w:t xml:space="preserve"> climate and over 70 miles of stunning coastline, it's a haven for beach lovers and outdoor enthusiasts year-round. Explore diverse museums, the historic Gaslamp Quarter, and Balboa Park's gardens and world-famous zoo. Enjoy an active lifestyle with parks, trails, and water sports. Relish international cuisine and experience unique neighborhoods like lively North Park and coastal La Jolla. San Diego offers an irresistible mix of relaxation and adventure. </w:t>
      </w:r>
    </w:p>
    <w:p w14:paraId="547A374F" w14:textId="053F60CE" w:rsidR="00E6781F" w:rsidRPr="0067220E" w:rsidRDefault="00E6781F" w:rsidP="006573B0">
      <w:pPr>
        <w:spacing w:before="100" w:beforeAutospacing="1" w:after="100" w:afterAutospacing="1" w:line="240" w:lineRule="auto"/>
        <w:rPr>
          <w:rFonts w:ascii="Arial" w:eastAsia="Times New Roman" w:hAnsi="Arial" w:cs="Arial"/>
          <w:b/>
          <w:bCs/>
          <w:color w:val="2D2D2D"/>
          <w:spacing w:val="-2"/>
          <w:kern w:val="36"/>
        </w:rPr>
      </w:pPr>
      <w:r w:rsidRPr="0067220E">
        <w:rPr>
          <w:rFonts w:ascii="Arial" w:eastAsia="Times New Roman" w:hAnsi="Arial" w:cs="Arial"/>
          <w:b/>
          <w:bCs/>
          <w:color w:val="2D2D2D"/>
          <w:spacing w:val="-2"/>
          <w:kern w:val="36"/>
        </w:rPr>
        <w:t>Salary Range:</w:t>
      </w:r>
    </w:p>
    <w:p w14:paraId="1F1DC778" w14:textId="0D34DEDF" w:rsidR="009D2262" w:rsidRDefault="00E6781F" w:rsidP="006573B0">
      <w:pPr>
        <w:spacing w:before="100" w:beforeAutospacing="1" w:after="100" w:afterAutospacing="1" w:line="240" w:lineRule="auto"/>
        <w:rPr>
          <w:rFonts w:ascii="Arial" w:eastAsia="Times New Roman" w:hAnsi="Arial" w:cs="Arial"/>
          <w:color w:val="2D2D2D"/>
          <w:spacing w:val="-2"/>
          <w:kern w:val="36"/>
        </w:rPr>
      </w:pPr>
      <w:r w:rsidRPr="0067220E">
        <w:rPr>
          <w:rFonts w:ascii="Arial" w:eastAsia="Times New Roman" w:hAnsi="Arial" w:cs="Arial"/>
          <w:color w:val="2D2D2D"/>
          <w:spacing w:val="-2"/>
          <w:kern w:val="36"/>
        </w:rPr>
        <w:t>The annual pay range for this position generally ranges between $</w:t>
      </w:r>
      <w:r w:rsidR="00035205">
        <w:rPr>
          <w:rFonts w:ascii="Arial" w:eastAsia="Times New Roman" w:hAnsi="Arial" w:cs="Arial"/>
          <w:color w:val="2D2D2D"/>
          <w:spacing w:val="-2"/>
          <w:kern w:val="36"/>
        </w:rPr>
        <w:t xml:space="preserve">80,000 </w:t>
      </w:r>
      <w:r w:rsidRPr="0067220E">
        <w:rPr>
          <w:rFonts w:ascii="Arial" w:eastAsia="Times New Roman" w:hAnsi="Arial" w:cs="Arial"/>
          <w:color w:val="2D2D2D"/>
          <w:spacing w:val="-2"/>
          <w:kern w:val="36"/>
        </w:rPr>
        <w:t>- $</w:t>
      </w:r>
      <w:r w:rsidR="00035205">
        <w:rPr>
          <w:rFonts w:ascii="Arial" w:eastAsia="Times New Roman" w:hAnsi="Arial" w:cs="Arial"/>
          <w:color w:val="2D2D2D"/>
          <w:spacing w:val="-2"/>
          <w:kern w:val="36"/>
        </w:rPr>
        <w:t>100,000</w:t>
      </w:r>
      <w:r w:rsidRPr="0067220E">
        <w:rPr>
          <w:rFonts w:ascii="Arial" w:eastAsia="Times New Roman" w:hAnsi="Arial" w:cs="Arial"/>
          <w:color w:val="2D2D2D"/>
          <w:spacing w:val="-2"/>
          <w:kern w:val="36"/>
        </w:rPr>
        <w:t>. Actual salaries will vary and may be above or below the range based on various factors including but not limited to location, experience, and performance. In addition, AMETEK provides a variety of benefits to employees, including health insurance coverage, an employee assistance program, life and disability insurance, a retirement savings plan, paid holidays and paid time off.</w:t>
      </w:r>
    </w:p>
    <w:p w14:paraId="7C19BCB5" w14:textId="61A0BAA6" w:rsidR="009D2262" w:rsidRPr="0067220E" w:rsidRDefault="00AF2E35" w:rsidP="006573B0">
      <w:pPr>
        <w:spacing w:before="100" w:beforeAutospacing="1" w:after="100" w:afterAutospacing="1" w:line="240" w:lineRule="auto"/>
        <w:rPr>
          <w:rFonts w:ascii="Arial" w:eastAsia="Times New Roman" w:hAnsi="Arial" w:cs="Arial"/>
          <w:b/>
          <w:bCs/>
          <w:color w:val="2D2D2D"/>
          <w:spacing w:val="-2"/>
          <w:kern w:val="36"/>
        </w:rPr>
      </w:pPr>
      <w:r w:rsidRPr="0067220E">
        <w:rPr>
          <w:rFonts w:ascii="Arial" w:eastAsia="Times New Roman" w:hAnsi="Arial" w:cs="Arial"/>
          <w:b/>
          <w:bCs/>
          <w:color w:val="2D2D2D"/>
          <w:spacing w:val="-2"/>
          <w:kern w:val="36"/>
        </w:rPr>
        <w:t xml:space="preserve">To </w:t>
      </w:r>
      <w:r w:rsidR="008E577B">
        <w:rPr>
          <w:rFonts w:ascii="Arial" w:eastAsia="Times New Roman" w:hAnsi="Arial" w:cs="Arial"/>
          <w:b/>
          <w:bCs/>
          <w:color w:val="2D2D2D"/>
          <w:spacing w:val="-2"/>
          <w:kern w:val="36"/>
        </w:rPr>
        <w:t>l</w:t>
      </w:r>
      <w:r w:rsidRPr="0067220E">
        <w:rPr>
          <w:rFonts w:ascii="Arial" w:eastAsia="Times New Roman" w:hAnsi="Arial" w:cs="Arial"/>
          <w:b/>
          <w:bCs/>
          <w:color w:val="2D2D2D"/>
          <w:spacing w:val="-2"/>
          <w:kern w:val="36"/>
        </w:rPr>
        <w:t xml:space="preserve">earn </w:t>
      </w:r>
      <w:r w:rsidR="008E577B">
        <w:rPr>
          <w:rFonts w:ascii="Arial" w:eastAsia="Times New Roman" w:hAnsi="Arial" w:cs="Arial"/>
          <w:b/>
          <w:bCs/>
          <w:color w:val="2D2D2D"/>
          <w:spacing w:val="-2"/>
          <w:kern w:val="36"/>
        </w:rPr>
        <w:t>m</w:t>
      </w:r>
      <w:r w:rsidRPr="0067220E">
        <w:rPr>
          <w:rFonts w:ascii="Arial" w:eastAsia="Times New Roman" w:hAnsi="Arial" w:cs="Arial"/>
          <w:b/>
          <w:bCs/>
          <w:color w:val="2D2D2D"/>
          <w:spacing w:val="-2"/>
          <w:kern w:val="36"/>
        </w:rPr>
        <w:t>ore</w:t>
      </w:r>
      <w:r w:rsidR="00133B6E" w:rsidRPr="0067220E">
        <w:rPr>
          <w:rFonts w:ascii="Arial" w:eastAsia="Times New Roman" w:hAnsi="Arial" w:cs="Arial"/>
          <w:b/>
          <w:bCs/>
          <w:color w:val="2D2D2D"/>
          <w:spacing w:val="-2"/>
          <w:kern w:val="36"/>
        </w:rPr>
        <w:t xml:space="preserve"> </w:t>
      </w:r>
      <w:r w:rsidR="008E577B">
        <w:rPr>
          <w:rFonts w:ascii="Arial" w:eastAsia="Times New Roman" w:hAnsi="Arial" w:cs="Arial"/>
          <w:b/>
          <w:bCs/>
          <w:color w:val="2D2D2D"/>
          <w:spacing w:val="-2"/>
          <w:kern w:val="36"/>
        </w:rPr>
        <w:t>a</w:t>
      </w:r>
      <w:r w:rsidR="00133B6E" w:rsidRPr="0067220E">
        <w:rPr>
          <w:rFonts w:ascii="Arial" w:eastAsia="Times New Roman" w:hAnsi="Arial" w:cs="Arial"/>
          <w:b/>
          <w:bCs/>
          <w:color w:val="2D2D2D"/>
          <w:spacing w:val="-2"/>
          <w:kern w:val="36"/>
        </w:rPr>
        <w:t xml:space="preserve">bout </w:t>
      </w:r>
      <w:r w:rsidR="008E577B">
        <w:rPr>
          <w:rFonts w:ascii="Arial" w:eastAsia="Times New Roman" w:hAnsi="Arial" w:cs="Arial"/>
          <w:b/>
          <w:bCs/>
          <w:color w:val="2D2D2D"/>
          <w:spacing w:val="-2"/>
          <w:kern w:val="36"/>
        </w:rPr>
        <w:t>o</w:t>
      </w:r>
      <w:r w:rsidR="00133B6E" w:rsidRPr="0067220E">
        <w:rPr>
          <w:rFonts w:ascii="Arial" w:eastAsia="Times New Roman" w:hAnsi="Arial" w:cs="Arial"/>
          <w:b/>
          <w:bCs/>
          <w:color w:val="2D2D2D"/>
          <w:spacing w:val="-2"/>
          <w:kern w:val="36"/>
        </w:rPr>
        <w:t xml:space="preserve">ur </w:t>
      </w:r>
      <w:r w:rsidR="008E577B">
        <w:rPr>
          <w:rFonts w:ascii="Arial" w:eastAsia="Times New Roman" w:hAnsi="Arial" w:cs="Arial"/>
          <w:b/>
          <w:bCs/>
          <w:color w:val="2D2D2D"/>
          <w:spacing w:val="-2"/>
          <w:kern w:val="36"/>
        </w:rPr>
        <w:t>c</w:t>
      </w:r>
      <w:r w:rsidR="00133B6E" w:rsidRPr="0067220E">
        <w:rPr>
          <w:rFonts w:ascii="Arial" w:eastAsia="Times New Roman" w:hAnsi="Arial" w:cs="Arial"/>
          <w:b/>
          <w:bCs/>
          <w:color w:val="2D2D2D"/>
          <w:spacing w:val="-2"/>
          <w:kern w:val="36"/>
        </w:rPr>
        <w:t xml:space="preserve">ompany and </w:t>
      </w:r>
      <w:r w:rsidR="008E577B">
        <w:rPr>
          <w:rFonts w:ascii="Arial" w:eastAsia="Times New Roman" w:hAnsi="Arial" w:cs="Arial"/>
          <w:b/>
          <w:bCs/>
          <w:color w:val="2D2D2D"/>
          <w:spacing w:val="-2"/>
          <w:kern w:val="36"/>
        </w:rPr>
        <w:t>o</w:t>
      </w:r>
      <w:r w:rsidR="004445CD" w:rsidRPr="0067220E">
        <w:rPr>
          <w:rFonts w:ascii="Arial" w:eastAsia="Times New Roman" w:hAnsi="Arial" w:cs="Arial"/>
          <w:b/>
          <w:bCs/>
          <w:color w:val="2D2D2D"/>
          <w:spacing w:val="-2"/>
          <w:kern w:val="36"/>
        </w:rPr>
        <w:t xml:space="preserve">ur </w:t>
      </w:r>
      <w:r w:rsidR="008E577B">
        <w:rPr>
          <w:rFonts w:ascii="Arial" w:eastAsia="Times New Roman" w:hAnsi="Arial" w:cs="Arial"/>
          <w:b/>
          <w:bCs/>
          <w:color w:val="2D2D2D"/>
          <w:spacing w:val="-2"/>
          <w:kern w:val="36"/>
        </w:rPr>
        <w:t>j</w:t>
      </w:r>
      <w:r w:rsidR="00133B6E" w:rsidRPr="0067220E">
        <w:rPr>
          <w:rFonts w:ascii="Arial" w:eastAsia="Times New Roman" w:hAnsi="Arial" w:cs="Arial"/>
          <w:b/>
          <w:bCs/>
          <w:color w:val="2D2D2D"/>
          <w:spacing w:val="-2"/>
          <w:kern w:val="36"/>
        </w:rPr>
        <w:t xml:space="preserve">ob </w:t>
      </w:r>
      <w:r w:rsidR="008E577B">
        <w:rPr>
          <w:rFonts w:ascii="Arial" w:eastAsia="Times New Roman" w:hAnsi="Arial" w:cs="Arial"/>
          <w:b/>
          <w:bCs/>
          <w:color w:val="2D2D2D"/>
          <w:spacing w:val="-2"/>
          <w:kern w:val="36"/>
        </w:rPr>
        <w:t>o</w:t>
      </w:r>
      <w:r w:rsidR="00133B6E" w:rsidRPr="0067220E">
        <w:rPr>
          <w:rFonts w:ascii="Arial" w:eastAsia="Times New Roman" w:hAnsi="Arial" w:cs="Arial"/>
          <w:b/>
          <w:bCs/>
          <w:color w:val="2D2D2D"/>
          <w:spacing w:val="-2"/>
          <w:kern w:val="36"/>
        </w:rPr>
        <w:t>pportunities</w:t>
      </w:r>
      <w:r w:rsidRPr="0067220E">
        <w:rPr>
          <w:rFonts w:ascii="Arial" w:eastAsia="Times New Roman" w:hAnsi="Arial" w:cs="Arial"/>
          <w:b/>
          <w:bCs/>
          <w:color w:val="2D2D2D"/>
          <w:spacing w:val="-2"/>
          <w:kern w:val="36"/>
        </w:rPr>
        <w:t xml:space="preserve">, </w:t>
      </w:r>
      <w:r w:rsidR="008E577B">
        <w:rPr>
          <w:rFonts w:ascii="Arial" w:eastAsia="Times New Roman" w:hAnsi="Arial" w:cs="Arial"/>
          <w:b/>
          <w:bCs/>
          <w:color w:val="2D2D2D"/>
          <w:spacing w:val="-2"/>
          <w:kern w:val="36"/>
        </w:rPr>
        <w:t>v</w:t>
      </w:r>
      <w:r w:rsidRPr="0067220E">
        <w:rPr>
          <w:rFonts w:ascii="Arial" w:eastAsia="Times New Roman" w:hAnsi="Arial" w:cs="Arial"/>
          <w:b/>
          <w:bCs/>
          <w:color w:val="2D2D2D"/>
          <w:spacing w:val="-2"/>
          <w:kern w:val="36"/>
        </w:rPr>
        <w:t xml:space="preserve">isit </w:t>
      </w:r>
      <w:r w:rsidR="001B6C33">
        <w:rPr>
          <w:rFonts w:ascii="Arial" w:eastAsia="Times New Roman" w:hAnsi="Arial" w:cs="Arial"/>
          <w:b/>
          <w:bCs/>
          <w:color w:val="2D2D2D"/>
          <w:spacing w:val="-2"/>
          <w:kern w:val="36"/>
        </w:rPr>
        <w:t>u</w:t>
      </w:r>
      <w:r w:rsidRPr="0067220E">
        <w:rPr>
          <w:rFonts w:ascii="Arial" w:eastAsia="Times New Roman" w:hAnsi="Arial" w:cs="Arial"/>
          <w:b/>
          <w:bCs/>
          <w:color w:val="2D2D2D"/>
          <w:spacing w:val="-2"/>
          <w:kern w:val="36"/>
        </w:rPr>
        <w:t xml:space="preserve">s </w:t>
      </w:r>
      <w:r w:rsidR="001B6C33">
        <w:rPr>
          <w:rFonts w:ascii="Arial" w:eastAsia="Times New Roman" w:hAnsi="Arial" w:cs="Arial"/>
          <w:b/>
          <w:bCs/>
          <w:color w:val="2D2D2D"/>
          <w:spacing w:val="-2"/>
          <w:kern w:val="36"/>
        </w:rPr>
        <w:t>a</w:t>
      </w:r>
      <w:r w:rsidRPr="0067220E">
        <w:rPr>
          <w:rFonts w:ascii="Arial" w:eastAsia="Times New Roman" w:hAnsi="Arial" w:cs="Arial"/>
          <w:b/>
          <w:bCs/>
          <w:color w:val="2D2D2D"/>
          <w:spacing w:val="-2"/>
          <w:kern w:val="36"/>
        </w:rPr>
        <w:t>t:</w:t>
      </w:r>
    </w:p>
    <w:p w14:paraId="2D2617B8" w14:textId="45960856" w:rsidR="00AF2E35" w:rsidRPr="0067220E" w:rsidRDefault="00AF2E35" w:rsidP="006573B0">
      <w:pPr>
        <w:spacing w:before="100" w:beforeAutospacing="1" w:after="100" w:afterAutospacing="1" w:line="240" w:lineRule="auto"/>
        <w:rPr>
          <w:rFonts w:ascii="Arial" w:eastAsia="Times New Roman" w:hAnsi="Arial" w:cs="Arial"/>
          <w:color w:val="2D2D2D"/>
          <w:spacing w:val="-2"/>
          <w:kern w:val="36"/>
        </w:rPr>
      </w:pPr>
      <w:hyperlink r:id="rId11" w:history="1">
        <w:r w:rsidRPr="0067220E">
          <w:rPr>
            <w:rStyle w:val="Hyperlink"/>
            <w:rFonts w:ascii="Arial" w:eastAsia="Times New Roman" w:hAnsi="Arial" w:cs="Arial"/>
            <w:spacing w:val="-2"/>
            <w:kern w:val="36"/>
          </w:rPr>
          <w:t>https://www.ametek.com/careers</w:t>
        </w:r>
      </w:hyperlink>
    </w:p>
    <w:p w14:paraId="27CAA89B" w14:textId="1436DEDB" w:rsidR="00133B6E" w:rsidRPr="0067220E" w:rsidRDefault="00133B6E" w:rsidP="006573B0">
      <w:pPr>
        <w:spacing w:before="100" w:beforeAutospacing="1" w:after="100" w:afterAutospacing="1" w:line="240" w:lineRule="auto"/>
        <w:rPr>
          <w:rFonts w:ascii="Arial" w:eastAsia="Times New Roman" w:hAnsi="Arial" w:cs="Arial"/>
          <w:b/>
          <w:bCs/>
          <w:color w:val="2D2D2D"/>
          <w:spacing w:val="-2"/>
          <w:kern w:val="36"/>
        </w:rPr>
      </w:pPr>
      <w:r w:rsidRPr="0067220E">
        <w:rPr>
          <w:rFonts w:ascii="Arial" w:eastAsia="Times New Roman" w:hAnsi="Arial" w:cs="Arial"/>
          <w:b/>
          <w:bCs/>
          <w:color w:val="2D2D2D"/>
          <w:spacing w:val="-2"/>
          <w:kern w:val="36"/>
        </w:rPr>
        <w:t xml:space="preserve">To </w:t>
      </w:r>
      <w:r w:rsidR="001B6C33">
        <w:rPr>
          <w:rFonts w:ascii="Arial" w:eastAsia="Times New Roman" w:hAnsi="Arial" w:cs="Arial"/>
          <w:b/>
          <w:bCs/>
          <w:color w:val="2D2D2D"/>
          <w:spacing w:val="-2"/>
          <w:kern w:val="36"/>
        </w:rPr>
        <w:t>l</w:t>
      </w:r>
      <w:r w:rsidRPr="0067220E">
        <w:rPr>
          <w:rFonts w:ascii="Arial" w:eastAsia="Times New Roman" w:hAnsi="Arial" w:cs="Arial"/>
          <w:b/>
          <w:bCs/>
          <w:color w:val="2D2D2D"/>
          <w:spacing w:val="-2"/>
          <w:kern w:val="36"/>
        </w:rPr>
        <w:t xml:space="preserve">earn </w:t>
      </w:r>
      <w:r w:rsidR="001B6C33">
        <w:rPr>
          <w:rFonts w:ascii="Arial" w:eastAsia="Times New Roman" w:hAnsi="Arial" w:cs="Arial"/>
          <w:b/>
          <w:bCs/>
          <w:color w:val="2D2D2D"/>
          <w:spacing w:val="-2"/>
          <w:kern w:val="36"/>
        </w:rPr>
        <w:t>m</w:t>
      </w:r>
      <w:r w:rsidRPr="0067220E">
        <w:rPr>
          <w:rFonts w:ascii="Arial" w:eastAsia="Times New Roman" w:hAnsi="Arial" w:cs="Arial"/>
          <w:b/>
          <w:bCs/>
          <w:color w:val="2D2D2D"/>
          <w:spacing w:val="-2"/>
          <w:kern w:val="36"/>
        </w:rPr>
        <w:t xml:space="preserve">ore </w:t>
      </w:r>
      <w:r w:rsidR="001B6C33">
        <w:rPr>
          <w:rFonts w:ascii="Arial" w:eastAsia="Times New Roman" w:hAnsi="Arial" w:cs="Arial"/>
          <w:b/>
          <w:bCs/>
          <w:color w:val="2D2D2D"/>
          <w:spacing w:val="-2"/>
          <w:kern w:val="36"/>
        </w:rPr>
        <w:t>a</w:t>
      </w:r>
      <w:r w:rsidRPr="0067220E">
        <w:rPr>
          <w:rFonts w:ascii="Arial" w:eastAsia="Times New Roman" w:hAnsi="Arial" w:cs="Arial"/>
          <w:b/>
          <w:bCs/>
          <w:color w:val="2D2D2D"/>
          <w:spacing w:val="-2"/>
          <w:kern w:val="36"/>
        </w:rPr>
        <w:t xml:space="preserve">bout the </w:t>
      </w:r>
      <w:r w:rsidR="001B6C33">
        <w:rPr>
          <w:rFonts w:ascii="Arial" w:eastAsia="Times New Roman" w:hAnsi="Arial" w:cs="Arial"/>
          <w:b/>
          <w:bCs/>
          <w:color w:val="2D2D2D"/>
          <w:spacing w:val="-2"/>
          <w:kern w:val="36"/>
        </w:rPr>
        <w:t>b</w:t>
      </w:r>
      <w:r w:rsidRPr="0067220E">
        <w:rPr>
          <w:rFonts w:ascii="Arial" w:eastAsia="Times New Roman" w:hAnsi="Arial" w:cs="Arial"/>
          <w:b/>
          <w:bCs/>
          <w:color w:val="2D2D2D"/>
          <w:spacing w:val="-2"/>
          <w:kern w:val="36"/>
        </w:rPr>
        <w:t xml:space="preserve">usiness </w:t>
      </w:r>
      <w:r w:rsidR="001B6C33">
        <w:rPr>
          <w:rFonts w:ascii="Arial" w:eastAsia="Times New Roman" w:hAnsi="Arial" w:cs="Arial"/>
          <w:b/>
          <w:bCs/>
          <w:color w:val="2D2D2D"/>
          <w:spacing w:val="-2"/>
          <w:kern w:val="36"/>
        </w:rPr>
        <w:t>u</w:t>
      </w:r>
      <w:r w:rsidRPr="0067220E">
        <w:rPr>
          <w:rFonts w:ascii="Arial" w:eastAsia="Times New Roman" w:hAnsi="Arial" w:cs="Arial"/>
          <w:b/>
          <w:bCs/>
          <w:color w:val="2D2D2D"/>
          <w:spacing w:val="-2"/>
          <w:kern w:val="36"/>
        </w:rPr>
        <w:t xml:space="preserve">nit </w:t>
      </w:r>
      <w:r w:rsidR="001B6C33">
        <w:rPr>
          <w:rFonts w:ascii="Arial" w:eastAsia="Times New Roman" w:hAnsi="Arial" w:cs="Arial"/>
          <w:b/>
          <w:bCs/>
          <w:color w:val="2D2D2D"/>
          <w:spacing w:val="-2"/>
          <w:kern w:val="36"/>
        </w:rPr>
        <w:t>y</w:t>
      </w:r>
      <w:r w:rsidRPr="0067220E">
        <w:rPr>
          <w:rFonts w:ascii="Arial" w:eastAsia="Times New Roman" w:hAnsi="Arial" w:cs="Arial"/>
          <w:b/>
          <w:bCs/>
          <w:color w:val="2D2D2D"/>
          <w:spacing w:val="-2"/>
          <w:kern w:val="36"/>
        </w:rPr>
        <w:t xml:space="preserve">ou’ll be </w:t>
      </w:r>
      <w:r w:rsidR="001B6C33">
        <w:rPr>
          <w:rFonts w:ascii="Arial" w:eastAsia="Times New Roman" w:hAnsi="Arial" w:cs="Arial"/>
          <w:b/>
          <w:bCs/>
          <w:color w:val="2D2D2D"/>
          <w:spacing w:val="-2"/>
          <w:kern w:val="36"/>
        </w:rPr>
        <w:t>j</w:t>
      </w:r>
      <w:r w:rsidRPr="0067220E">
        <w:rPr>
          <w:rFonts w:ascii="Arial" w:eastAsia="Times New Roman" w:hAnsi="Arial" w:cs="Arial"/>
          <w:b/>
          <w:bCs/>
          <w:color w:val="2D2D2D"/>
          <w:spacing w:val="-2"/>
          <w:kern w:val="36"/>
        </w:rPr>
        <w:t xml:space="preserve">oining, </w:t>
      </w:r>
      <w:r w:rsidR="001B6C33">
        <w:rPr>
          <w:rFonts w:ascii="Arial" w:eastAsia="Times New Roman" w:hAnsi="Arial" w:cs="Arial"/>
          <w:b/>
          <w:bCs/>
          <w:color w:val="2D2D2D"/>
          <w:spacing w:val="-2"/>
          <w:kern w:val="36"/>
        </w:rPr>
        <w:t>v</w:t>
      </w:r>
      <w:r w:rsidRPr="0067220E">
        <w:rPr>
          <w:rFonts w:ascii="Arial" w:eastAsia="Times New Roman" w:hAnsi="Arial" w:cs="Arial"/>
          <w:b/>
          <w:bCs/>
          <w:color w:val="2D2D2D"/>
          <w:spacing w:val="-2"/>
          <w:kern w:val="36"/>
        </w:rPr>
        <w:t xml:space="preserve">isit </w:t>
      </w:r>
      <w:r w:rsidR="001B6C33">
        <w:rPr>
          <w:rFonts w:ascii="Arial" w:eastAsia="Times New Roman" w:hAnsi="Arial" w:cs="Arial"/>
          <w:b/>
          <w:bCs/>
          <w:color w:val="2D2D2D"/>
          <w:spacing w:val="-2"/>
          <w:kern w:val="36"/>
        </w:rPr>
        <w:t>u</w:t>
      </w:r>
      <w:r w:rsidRPr="0067220E">
        <w:rPr>
          <w:rFonts w:ascii="Arial" w:eastAsia="Times New Roman" w:hAnsi="Arial" w:cs="Arial"/>
          <w:b/>
          <w:bCs/>
          <w:color w:val="2D2D2D"/>
          <w:spacing w:val="-2"/>
          <w:kern w:val="36"/>
        </w:rPr>
        <w:t xml:space="preserve">s </w:t>
      </w:r>
      <w:r w:rsidR="001B6C33">
        <w:rPr>
          <w:rFonts w:ascii="Arial" w:eastAsia="Times New Roman" w:hAnsi="Arial" w:cs="Arial"/>
          <w:b/>
          <w:bCs/>
          <w:color w:val="2D2D2D"/>
          <w:spacing w:val="-2"/>
          <w:kern w:val="36"/>
        </w:rPr>
        <w:t>at</w:t>
      </w:r>
      <w:r w:rsidRPr="0067220E">
        <w:rPr>
          <w:rFonts w:ascii="Arial" w:eastAsia="Times New Roman" w:hAnsi="Arial" w:cs="Arial"/>
          <w:b/>
          <w:bCs/>
          <w:color w:val="2D2D2D"/>
          <w:spacing w:val="-2"/>
          <w:kern w:val="36"/>
        </w:rPr>
        <w:t>:</w:t>
      </w:r>
    </w:p>
    <w:p w14:paraId="1097AE9B" w14:textId="29B026E2" w:rsidR="00E80887" w:rsidRPr="00374CAE" w:rsidRDefault="00E80887" w:rsidP="00374CAE">
      <w:pPr>
        <w:spacing w:before="100" w:beforeAutospacing="1" w:after="100" w:afterAutospacing="1" w:line="240" w:lineRule="auto"/>
        <w:rPr>
          <w:rFonts w:ascii="Arial" w:eastAsia="Times New Roman" w:hAnsi="Arial" w:cs="Arial"/>
          <w:color w:val="2D2D2D"/>
          <w:spacing w:val="-2"/>
          <w:kern w:val="36"/>
        </w:rPr>
      </w:pPr>
      <w:r w:rsidRPr="00374CAE">
        <w:rPr>
          <w:rFonts w:ascii="Arial" w:eastAsia="Times New Roman" w:hAnsi="Arial" w:cs="Arial"/>
          <w:color w:val="2D2D2D"/>
          <w:spacing w:val="-2"/>
          <w:kern w:val="36"/>
        </w:rPr>
        <w:t xml:space="preserve">Programmable Power: </w:t>
      </w:r>
      <w:hyperlink r:id="rId12" w:history="1">
        <w:r w:rsidRPr="00374CAE">
          <w:rPr>
            <w:rStyle w:val="Hyperlink"/>
            <w:rFonts w:ascii="Arial" w:eastAsia="Times New Roman" w:hAnsi="Arial" w:cs="Arial"/>
            <w:spacing w:val="-2"/>
            <w:kern w:val="36"/>
          </w:rPr>
          <w:t>https://www.programmablepower.com/</w:t>
        </w:r>
      </w:hyperlink>
      <w:r w:rsidRPr="00374CAE">
        <w:rPr>
          <w:rFonts w:ascii="Arial" w:eastAsia="Times New Roman" w:hAnsi="Arial" w:cs="Arial"/>
          <w:color w:val="2D2D2D"/>
          <w:spacing w:val="-2"/>
          <w:kern w:val="36"/>
        </w:rPr>
        <w:t xml:space="preserve"> </w:t>
      </w:r>
    </w:p>
    <w:sectPr w:rsidR="00E80887" w:rsidRPr="00374CA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27F4D" w14:textId="77777777" w:rsidR="006E34BB" w:rsidRDefault="006E34BB" w:rsidP="008446F2">
      <w:pPr>
        <w:spacing w:after="0" w:line="240" w:lineRule="auto"/>
      </w:pPr>
      <w:r>
        <w:separator/>
      </w:r>
    </w:p>
  </w:endnote>
  <w:endnote w:type="continuationSeparator" w:id="0">
    <w:p w14:paraId="42642072" w14:textId="77777777" w:rsidR="006E34BB" w:rsidRDefault="006E34BB" w:rsidP="00844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D4251" w14:textId="77777777" w:rsidR="006E34BB" w:rsidRDefault="006E34BB" w:rsidP="008446F2">
      <w:pPr>
        <w:spacing w:after="0" w:line="240" w:lineRule="auto"/>
      </w:pPr>
      <w:r>
        <w:separator/>
      </w:r>
    </w:p>
  </w:footnote>
  <w:footnote w:type="continuationSeparator" w:id="0">
    <w:p w14:paraId="3E7007FB" w14:textId="77777777" w:rsidR="006E34BB" w:rsidRDefault="006E34BB" w:rsidP="00844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D615D" w14:textId="176277A9" w:rsidR="008446F2" w:rsidRDefault="009E30C4" w:rsidP="008446F2">
    <w:pPr>
      <w:pStyle w:val="Header"/>
      <w:pBdr>
        <w:bottom w:val="single" w:sz="12" w:space="1" w:color="auto"/>
      </w:pBdr>
      <w:jc w:val="center"/>
      <w:rPr>
        <w:noProof/>
      </w:rPr>
    </w:pPr>
    <w:r w:rsidRPr="009F4310">
      <w:rPr>
        <w:rFonts w:ascii="Arial Black" w:hAnsi="Arial Black"/>
        <w:b/>
        <w:noProof/>
        <w:spacing w:val="60"/>
      </w:rPr>
      <w:drawing>
        <wp:inline distT="0" distB="0" distL="0" distR="0" wp14:anchorId="179DACC9" wp14:editId="16FA468C">
          <wp:extent cx="1371600" cy="209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09550"/>
                  </a:xfrm>
                  <a:prstGeom prst="rect">
                    <a:avLst/>
                  </a:prstGeom>
                  <a:noFill/>
                  <a:ln>
                    <a:noFill/>
                  </a:ln>
                </pic:spPr>
              </pic:pic>
            </a:graphicData>
          </a:graphic>
        </wp:inline>
      </w:drawing>
    </w:r>
  </w:p>
  <w:p w14:paraId="123D0581" w14:textId="77777777" w:rsidR="008446F2" w:rsidRPr="001779BF" w:rsidRDefault="008446F2" w:rsidP="008446F2">
    <w:pPr>
      <w:pStyle w:val="Header"/>
      <w:pBdr>
        <w:bottom w:val="single" w:sz="12" w:space="1" w:color="auto"/>
      </w:pBdr>
      <w:jc w:val="center"/>
      <w:rPr>
        <w:noProof/>
        <w:sz w:val="4"/>
      </w:rPr>
    </w:pPr>
  </w:p>
  <w:p w14:paraId="2ACEBD09" w14:textId="77777777" w:rsidR="008446F2" w:rsidRDefault="00844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91CBD"/>
    <w:multiLevelType w:val="hybridMultilevel"/>
    <w:tmpl w:val="77A6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937ED"/>
    <w:multiLevelType w:val="hybridMultilevel"/>
    <w:tmpl w:val="76A41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00F37"/>
    <w:multiLevelType w:val="multilevel"/>
    <w:tmpl w:val="AE72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A30AD1"/>
    <w:multiLevelType w:val="hybridMultilevel"/>
    <w:tmpl w:val="31FE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30868"/>
    <w:multiLevelType w:val="hybridMultilevel"/>
    <w:tmpl w:val="4CA4A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078F8"/>
    <w:multiLevelType w:val="hybridMultilevel"/>
    <w:tmpl w:val="04DA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855FD"/>
    <w:multiLevelType w:val="hybridMultilevel"/>
    <w:tmpl w:val="36189EB6"/>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7" w15:restartNumberingAfterBreak="0">
    <w:nsid w:val="37BE41F8"/>
    <w:multiLevelType w:val="multilevel"/>
    <w:tmpl w:val="297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4360D4"/>
    <w:multiLevelType w:val="hybridMultilevel"/>
    <w:tmpl w:val="FEF6B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63416D"/>
    <w:multiLevelType w:val="multilevel"/>
    <w:tmpl w:val="5572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A0AE3"/>
    <w:multiLevelType w:val="hybridMultilevel"/>
    <w:tmpl w:val="A35C9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F81FA1"/>
    <w:multiLevelType w:val="hybridMultilevel"/>
    <w:tmpl w:val="1C58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570176"/>
    <w:multiLevelType w:val="hybridMultilevel"/>
    <w:tmpl w:val="8868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075DD"/>
    <w:multiLevelType w:val="multilevel"/>
    <w:tmpl w:val="C05A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0F0E24"/>
    <w:multiLevelType w:val="multilevel"/>
    <w:tmpl w:val="5AC4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3036DC"/>
    <w:multiLevelType w:val="hybridMultilevel"/>
    <w:tmpl w:val="C9AC6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B06D3D"/>
    <w:multiLevelType w:val="hybridMultilevel"/>
    <w:tmpl w:val="12A0C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6E53A5"/>
    <w:multiLevelType w:val="hybridMultilevel"/>
    <w:tmpl w:val="2A6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9F6174"/>
    <w:multiLevelType w:val="hybridMultilevel"/>
    <w:tmpl w:val="D4A8A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8B3B24"/>
    <w:multiLevelType w:val="multilevel"/>
    <w:tmpl w:val="31F4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A07EBD"/>
    <w:multiLevelType w:val="hybridMultilevel"/>
    <w:tmpl w:val="D068A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2566566">
    <w:abstractNumId w:val="2"/>
  </w:num>
  <w:num w:numId="2" w16cid:durableId="1741633189">
    <w:abstractNumId w:val="9"/>
  </w:num>
  <w:num w:numId="3" w16cid:durableId="188180722">
    <w:abstractNumId w:val="7"/>
  </w:num>
  <w:num w:numId="4" w16cid:durableId="1670401962">
    <w:abstractNumId w:val="13"/>
  </w:num>
  <w:num w:numId="5" w16cid:durableId="1696610330">
    <w:abstractNumId w:val="14"/>
  </w:num>
  <w:num w:numId="6" w16cid:durableId="1924947761">
    <w:abstractNumId w:val="19"/>
  </w:num>
  <w:num w:numId="7" w16cid:durableId="489447511">
    <w:abstractNumId w:val="5"/>
  </w:num>
  <w:num w:numId="8" w16cid:durableId="1549486651">
    <w:abstractNumId w:val="16"/>
  </w:num>
  <w:num w:numId="9" w16cid:durableId="1146050980">
    <w:abstractNumId w:val="3"/>
  </w:num>
  <w:num w:numId="10" w16cid:durableId="817956688">
    <w:abstractNumId w:val="8"/>
  </w:num>
  <w:num w:numId="11" w16cid:durableId="1319110595">
    <w:abstractNumId w:val="15"/>
  </w:num>
  <w:num w:numId="12" w16cid:durableId="1912232434">
    <w:abstractNumId w:val="6"/>
  </w:num>
  <w:num w:numId="13" w16cid:durableId="2093701642">
    <w:abstractNumId w:val="1"/>
  </w:num>
  <w:num w:numId="14" w16cid:durableId="1697995899">
    <w:abstractNumId w:val="20"/>
  </w:num>
  <w:num w:numId="15" w16cid:durableId="1525050863">
    <w:abstractNumId w:val="4"/>
  </w:num>
  <w:num w:numId="16" w16cid:durableId="1563757851">
    <w:abstractNumId w:val="18"/>
  </w:num>
  <w:num w:numId="17" w16cid:durableId="643048295">
    <w:abstractNumId w:val="12"/>
  </w:num>
  <w:num w:numId="18" w16cid:durableId="1167595212">
    <w:abstractNumId w:val="11"/>
  </w:num>
  <w:num w:numId="19" w16cid:durableId="1033071863">
    <w:abstractNumId w:val="10"/>
  </w:num>
  <w:num w:numId="20" w16cid:durableId="1023440349">
    <w:abstractNumId w:val="17"/>
  </w:num>
  <w:num w:numId="21" w16cid:durableId="1950967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7B"/>
    <w:rsid w:val="00005BC7"/>
    <w:rsid w:val="00035205"/>
    <w:rsid w:val="00052C63"/>
    <w:rsid w:val="00054807"/>
    <w:rsid w:val="000678D4"/>
    <w:rsid w:val="00067FC6"/>
    <w:rsid w:val="00073EC1"/>
    <w:rsid w:val="0008069F"/>
    <w:rsid w:val="00090B35"/>
    <w:rsid w:val="00093B64"/>
    <w:rsid w:val="000C4439"/>
    <w:rsid w:val="000E46EA"/>
    <w:rsid w:val="000E7E18"/>
    <w:rsid w:val="000F518B"/>
    <w:rsid w:val="000F71B8"/>
    <w:rsid w:val="001052CF"/>
    <w:rsid w:val="00116885"/>
    <w:rsid w:val="00120EDF"/>
    <w:rsid w:val="00127605"/>
    <w:rsid w:val="00133B6E"/>
    <w:rsid w:val="00134B9F"/>
    <w:rsid w:val="00175DF6"/>
    <w:rsid w:val="001A28A9"/>
    <w:rsid w:val="001A6252"/>
    <w:rsid w:val="001B6C33"/>
    <w:rsid w:val="001E364A"/>
    <w:rsid w:val="001E5AE2"/>
    <w:rsid w:val="00201D0A"/>
    <w:rsid w:val="0021067B"/>
    <w:rsid w:val="00225682"/>
    <w:rsid w:val="002321D8"/>
    <w:rsid w:val="00233863"/>
    <w:rsid w:val="00251111"/>
    <w:rsid w:val="002529EA"/>
    <w:rsid w:val="00255541"/>
    <w:rsid w:val="0026755A"/>
    <w:rsid w:val="00270958"/>
    <w:rsid w:val="00275ECF"/>
    <w:rsid w:val="00284F28"/>
    <w:rsid w:val="0028639D"/>
    <w:rsid w:val="0029307E"/>
    <w:rsid w:val="00294D83"/>
    <w:rsid w:val="002D2A32"/>
    <w:rsid w:val="002E00D2"/>
    <w:rsid w:val="00300E01"/>
    <w:rsid w:val="003179BD"/>
    <w:rsid w:val="00347BB4"/>
    <w:rsid w:val="00374CAE"/>
    <w:rsid w:val="00374D37"/>
    <w:rsid w:val="003808A8"/>
    <w:rsid w:val="003A0503"/>
    <w:rsid w:val="003B0293"/>
    <w:rsid w:val="003B31E9"/>
    <w:rsid w:val="003B5803"/>
    <w:rsid w:val="003B6869"/>
    <w:rsid w:val="003E10FB"/>
    <w:rsid w:val="003E4D02"/>
    <w:rsid w:val="003F0A18"/>
    <w:rsid w:val="003F57EF"/>
    <w:rsid w:val="004209C6"/>
    <w:rsid w:val="00427EFF"/>
    <w:rsid w:val="004329D6"/>
    <w:rsid w:val="004445CD"/>
    <w:rsid w:val="0045454F"/>
    <w:rsid w:val="004632E0"/>
    <w:rsid w:val="004659D3"/>
    <w:rsid w:val="00483D76"/>
    <w:rsid w:val="00485FE9"/>
    <w:rsid w:val="00497274"/>
    <w:rsid w:val="004A379E"/>
    <w:rsid w:val="004C3F49"/>
    <w:rsid w:val="0050461D"/>
    <w:rsid w:val="00531725"/>
    <w:rsid w:val="00540229"/>
    <w:rsid w:val="00574BEE"/>
    <w:rsid w:val="00590EB5"/>
    <w:rsid w:val="0059119C"/>
    <w:rsid w:val="005A0893"/>
    <w:rsid w:val="005A1B18"/>
    <w:rsid w:val="005C2685"/>
    <w:rsid w:val="005C6798"/>
    <w:rsid w:val="005D799F"/>
    <w:rsid w:val="005F0474"/>
    <w:rsid w:val="005F65A6"/>
    <w:rsid w:val="005F6B7C"/>
    <w:rsid w:val="006007F7"/>
    <w:rsid w:val="00601215"/>
    <w:rsid w:val="00610DE9"/>
    <w:rsid w:val="00611308"/>
    <w:rsid w:val="00625305"/>
    <w:rsid w:val="006312AE"/>
    <w:rsid w:val="0064240C"/>
    <w:rsid w:val="0064691F"/>
    <w:rsid w:val="006573B0"/>
    <w:rsid w:val="006676E3"/>
    <w:rsid w:val="00671EA3"/>
    <w:rsid w:val="0067220E"/>
    <w:rsid w:val="0067731E"/>
    <w:rsid w:val="00677D91"/>
    <w:rsid w:val="0068303A"/>
    <w:rsid w:val="006840C4"/>
    <w:rsid w:val="00692EA8"/>
    <w:rsid w:val="006A4B71"/>
    <w:rsid w:val="006C0FE7"/>
    <w:rsid w:val="006D1C38"/>
    <w:rsid w:val="006D480E"/>
    <w:rsid w:val="006D7EA0"/>
    <w:rsid w:val="006E0C6F"/>
    <w:rsid w:val="006E34BB"/>
    <w:rsid w:val="006E3DD2"/>
    <w:rsid w:val="00720EB2"/>
    <w:rsid w:val="00741AB5"/>
    <w:rsid w:val="00772348"/>
    <w:rsid w:val="00795DC3"/>
    <w:rsid w:val="007A1A6A"/>
    <w:rsid w:val="007C0713"/>
    <w:rsid w:val="007C2E7F"/>
    <w:rsid w:val="007D1AFC"/>
    <w:rsid w:val="007D6AAB"/>
    <w:rsid w:val="0082070B"/>
    <w:rsid w:val="0082239D"/>
    <w:rsid w:val="00832135"/>
    <w:rsid w:val="00835C24"/>
    <w:rsid w:val="00836C91"/>
    <w:rsid w:val="008446F2"/>
    <w:rsid w:val="00845733"/>
    <w:rsid w:val="00845C7C"/>
    <w:rsid w:val="008840CD"/>
    <w:rsid w:val="0089006C"/>
    <w:rsid w:val="008C517C"/>
    <w:rsid w:val="008D5F88"/>
    <w:rsid w:val="008E48BF"/>
    <w:rsid w:val="008E577B"/>
    <w:rsid w:val="00904151"/>
    <w:rsid w:val="00911767"/>
    <w:rsid w:val="00913238"/>
    <w:rsid w:val="00913327"/>
    <w:rsid w:val="00944033"/>
    <w:rsid w:val="00953F60"/>
    <w:rsid w:val="009542EC"/>
    <w:rsid w:val="00975FD3"/>
    <w:rsid w:val="0099247A"/>
    <w:rsid w:val="009B5CF5"/>
    <w:rsid w:val="009C5930"/>
    <w:rsid w:val="009D2262"/>
    <w:rsid w:val="009E30C4"/>
    <w:rsid w:val="00A00677"/>
    <w:rsid w:val="00A0142A"/>
    <w:rsid w:val="00A01B7B"/>
    <w:rsid w:val="00A162E1"/>
    <w:rsid w:val="00A16E24"/>
    <w:rsid w:val="00A23AA9"/>
    <w:rsid w:val="00A2556B"/>
    <w:rsid w:val="00A33D03"/>
    <w:rsid w:val="00A36BF6"/>
    <w:rsid w:val="00A426B4"/>
    <w:rsid w:val="00A57036"/>
    <w:rsid w:val="00A616DC"/>
    <w:rsid w:val="00A73F0D"/>
    <w:rsid w:val="00A8205A"/>
    <w:rsid w:val="00A82EE9"/>
    <w:rsid w:val="00A930DF"/>
    <w:rsid w:val="00AA04FF"/>
    <w:rsid w:val="00AA1FEA"/>
    <w:rsid w:val="00AA3104"/>
    <w:rsid w:val="00AB29A5"/>
    <w:rsid w:val="00AB2B8E"/>
    <w:rsid w:val="00AC30EA"/>
    <w:rsid w:val="00AD779E"/>
    <w:rsid w:val="00AE0DAC"/>
    <w:rsid w:val="00AE1969"/>
    <w:rsid w:val="00AE5551"/>
    <w:rsid w:val="00AE56BE"/>
    <w:rsid w:val="00AF2E35"/>
    <w:rsid w:val="00B0358D"/>
    <w:rsid w:val="00B15A56"/>
    <w:rsid w:val="00B17D2A"/>
    <w:rsid w:val="00B42B8C"/>
    <w:rsid w:val="00B52DDD"/>
    <w:rsid w:val="00B64829"/>
    <w:rsid w:val="00B75104"/>
    <w:rsid w:val="00B77BAF"/>
    <w:rsid w:val="00B81EE2"/>
    <w:rsid w:val="00B85B56"/>
    <w:rsid w:val="00BA12DF"/>
    <w:rsid w:val="00BC17B4"/>
    <w:rsid w:val="00BE2100"/>
    <w:rsid w:val="00BE51EE"/>
    <w:rsid w:val="00BF1C76"/>
    <w:rsid w:val="00BF41BC"/>
    <w:rsid w:val="00BF70BF"/>
    <w:rsid w:val="00BF7382"/>
    <w:rsid w:val="00C23C2E"/>
    <w:rsid w:val="00C274EC"/>
    <w:rsid w:val="00C34EB4"/>
    <w:rsid w:val="00C97C19"/>
    <w:rsid w:val="00CA5C33"/>
    <w:rsid w:val="00CA657F"/>
    <w:rsid w:val="00CD3308"/>
    <w:rsid w:val="00CE1E50"/>
    <w:rsid w:val="00CE718E"/>
    <w:rsid w:val="00D039E2"/>
    <w:rsid w:val="00D044DC"/>
    <w:rsid w:val="00D13A13"/>
    <w:rsid w:val="00D35391"/>
    <w:rsid w:val="00D76FDA"/>
    <w:rsid w:val="00D80DED"/>
    <w:rsid w:val="00D87A7F"/>
    <w:rsid w:val="00DA26D3"/>
    <w:rsid w:val="00DA5A50"/>
    <w:rsid w:val="00DB32D7"/>
    <w:rsid w:val="00DB5CDA"/>
    <w:rsid w:val="00DC1C5F"/>
    <w:rsid w:val="00DD7508"/>
    <w:rsid w:val="00DE2FBA"/>
    <w:rsid w:val="00DE434E"/>
    <w:rsid w:val="00DE47CA"/>
    <w:rsid w:val="00DE708B"/>
    <w:rsid w:val="00DF342F"/>
    <w:rsid w:val="00E4677B"/>
    <w:rsid w:val="00E518BC"/>
    <w:rsid w:val="00E657A8"/>
    <w:rsid w:val="00E6781F"/>
    <w:rsid w:val="00E80887"/>
    <w:rsid w:val="00E9047C"/>
    <w:rsid w:val="00E97271"/>
    <w:rsid w:val="00E97976"/>
    <w:rsid w:val="00EA4584"/>
    <w:rsid w:val="00EA7ED4"/>
    <w:rsid w:val="00EB7859"/>
    <w:rsid w:val="00EC2223"/>
    <w:rsid w:val="00EC3F39"/>
    <w:rsid w:val="00EC4C88"/>
    <w:rsid w:val="00EC60DA"/>
    <w:rsid w:val="00ED11B5"/>
    <w:rsid w:val="00EE2AFD"/>
    <w:rsid w:val="00EF3828"/>
    <w:rsid w:val="00EF78D2"/>
    <w:rsid w:val="00F0028A"/>
    <w:rsid w:val="00F263C1"/>
    <w:rsid w:val="00F3072D"/>
    <w:rsid w:val="00F3299A"/>
    <w:rsid w:val="00F46919"/>
    <w:rsid w:val="00F9055B"/>
    <w:rsid w:val="00F93BED"/>
    <w:rsid w:val="00FA0143"/>
    <w:rsid w:val="00FA053B"/>
    <w:rsid w:val="00FA171D"/>
    <w:rsid w:val="00FA7CAA"/>
    <w:rsid w:val="00FB02B8"/>
    <w:rsid w:val="00FB2DED"/>
    <w:rsid w:val="00FC532B"/>
    <w:rsid w:val="00FF70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CF62A"/>
  <w15:docId w15:val="{443E1458-2E59-4900-9EB4-E72EFC5B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61D"/>
  </w:style>
  <w:style w:type="paragraph" w:styleId="Heading1">
    <w:name w:val="heading 1"/>
    <w:basedOn w:val="Normal"/>
    <w:link w:val="Heading1Char"/>
    <w:uiPriority w:val="9"/>
    <w:qFormat/>
    <w:rsid w:val="00E467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467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77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4677B"/>
    <w:rPr>
      <w:rFonts w:asciiTheme="majorHAnsi" w:eastAsiaTheme="majorEastAsia" w:hAnsiTheme="majorHAnsi" w:cstheme="majorBidi"/>
      <w:color w:val="2F5496" w:themeColor="accent1" w:themeShade="BF"/>
      <w:sz w:val="26"/>
      <w:szCs w:val="26"/>
    </w:rPr>
  </w:style>
  <w:style w:type="paragraph" w:customStyle="1" w:styleId="icl-u-xs-my--none">
    <w:name w:val="icl-u-xs-my--none"/>
    <w:basedOn w:val="Normal"/>
    <w:rsid w:val="00E4677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4677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C17B4"/>
    <w:pPr>
      <w:ind w:left="720"/>
      <w:contextualSpacing/>
    </w:pPr>
  </w:style>
  <w:style w:type="character" w:customStyle="1" w:styleId="pc-rtg-body">
    <w:name w:val="pc-rtg-body"/>
    <w:rsid w:val="00CE718E"/>
  </w:style>
  <w:style w:type="paragraph" w:styleId="Header">
    <w:name w:val="header"/>
    <w:basedOn w:val="Normal"/>
    <w:link w:val="HeaderChar"/>
    <w:uiPriority w:val="99"/>
    <w:unhideWhenUsed/>
    <w:rsid w:val="00844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6F2"/>
  </w:style>
  <w:style w:type="paragraph" w:styleId="Footer">
    <w:name w:val="footer"/>
    <w:basedOn w:val="Normal"/>
    <w:link w:val="FooterChar"/>
    <w:uiPriority w:val="99"/>
    <w:unhideWhenUsed/>
    <w:rsid w:val="00844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6F2"/>
  </w:style>
  <w:style w:type="character" w:styleId="Hyperlink">
    <w:name w:val="Hyperlink"/>
    <w:basedOn w:val="DefaultParagraphFont"/>
    <w:uiPriority w:val="99"/>
    <w:unhideWhenUsed/>
    <w:rsid w:val="00AF2E35"/>
    <w:rPr>
      <w:color w:val="0563C1" w:themeColor="hyperlink"/>
      <w:u w:val="single"/>
    </w:rPr>
  </w:style>
  <w:style w:type="character" w:styleId="UnresolvedMention">
    <w:name w:val="Unresolved Mention"/>
    <w:basedOn w:val="DefaultParagraphFont"/>
    <w:uiPriority w:val="99"/>
    <w:semiHidden/>
    <w:unhideWhenUsed/>
    <w:rsid w:val="00AF2E35"/>
    <w:rPr>
      <w:color w:val="605E5C"/>
      <w:shd w:val="clear" w:color="auto" w:fill="E1DFDD"/>
    </w:rPr>
  </w:style>
  <w:style w:type="character" w:styleId="PlaceholderText">
    <w:name w:val="Placeholder Text"/>
    <w:basedOn w:val="DefaultParagraphFont"/>
    <w:uiPriority w:val="99"/>
    <w:semiHidden/>
    <w:rsid w:val="00611308"/>
    <w:rPr>
      <w:color w:val="808080"/>
    </w:rPr>
  </w:style>
  <w:style w:type="paragraph" w:styleId="Revision">
    <w:name w:val="Revision"/>
    <w:hidden/>
    <w:uiPriority w:val="99"/>
    <w:semiHidden/>
    <w:rsid w:val="00E97271"/>
    <w:pPr>
      <w:spacing w:after="0" w:line="240" w:lineRule="auto"/>
    </w:pPr>
  </w:style>
  <w:style w:type="character" w:styleId="CommentReference">
    <w:name w:val="annotation reference"/>
    <w:basedOn w:val="DefaultParagraphFont"/>
    <w:uiPriority w:val="99"/>
    <w:semiHidden/>
    <w:unhideWhenUsed/>
    <w:rsid w:val="00E97271"/>
    <w:rPr>
      <w:sz w:val="16"/>
      <w:szCs w:val="16"/>
    </w:rPr>
  </w:style>
  <w:style w:type="paragraph" w:styleId="CommentText">
    <w:name w:val="annotation text"/>
    <w:basedOn w:val="Normal"/>
    <w:link w:val="CommentTextChar"/>
    <w:uiPriority w:val="99"/>
    <w:unhideWhenUsed/>
    <w:rsid w:val="00E97271"/>
    <w:pPr>
      <w:spacing w:line="240" w:lineRule="auto"/>
    </w:pPr>
    <w:rPr>
      <w:sz w:val="20"/>
      <w:szCs w:val="20"/>
    </w:rPr>
  </w:style>
  <w:style w:type="character" w:customStyle="1" w:styleId="CommentTextChar">
    <w:name w:val="Comment Text Char"/>
    <w:basedOn w:val="DefaultParagraphFont"/>
    <w:link w:val="CommentText"/>
    <w:uiPriority w:val="99"/>
    <w:rsid w:val="00E97271"/>
    <w:rPr>
      <w:sz w:val="20"/>
      <w:szCs w:val="20"/>
    </w:rPr>
  </w:style>
  <w:style w:type="paragraph" w:styleId="CommentSubject">
    <w:name w:val="annotation subject"/>
    <w:basedOn w:val="CommentText"/>
    <w:next w:val="CommentText"/>
    <w:link w:val="CommentSubjectChar"/>
    <w:uiPriority w:val="99"/>
    <w:semiHidden/>
    <w:unhideWhenUsed/>
    <w:rsid w:val="00E97271"/>
    <w:rPr>
      <w:b/>
      <w:bCs/>
    </w:rPr>
  </w:style>
  <w:style w:type="character" w:customStyle="1" w:styleId="CommentSubjectChar">
    <w:name w:val="Comment Subject Char"/>
    <w:basedOn w:val="CommentTextChar"/>
    <w:link w:val="CommentSubject"/>
    <w:uiPriority w:val="99"/>
    <w:semiHidden/>
    <w:rsid w:val="00E97271"/>
    <w:rPr>
      <w:b/>
      <w:bCs/>
      <w:sz w:val="20"/>
      <w:szCs w:val="20"/>
    </w:rPr>
  </w:style>
  <w:style w:type="character" w:styleId="FollowedHyperlink">
    <w:name w:val="FollowedHyperlink"/>
    <w:basedOn w:val="DefaultParagraphFont"/>
    <w:uiPriority w:val="99"/>
    <w:semiHidden/>
    <w:unhideWhenUsed/>
    <w:rsid w:val="003F0A18"/>
    <w:rPr>
      <w:color w:val="954F72" w:themeColor="followedHyperlink"/>
      <w:u w:val="single"/>
    </w:rPr>
  </w:style>
  <w:style w:type="paragraph" w:styleId="NoSpacing">
    <w:name w:val="No Spacing"/>
    <w:uiPriority w:val="1"/>
    <w:qFormat/>
    <w:rsid w:val="00C34E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95217">
      <w:bodyDiv w:val="1"/>
      <w:marLeft w:val="0"/>
      <w:marRight w:val="0"/>
      <w:marTop w:val="0"/>
      <w:marBottom w:val="0"/>
      <w:divBdr>
        <w:top w:val="none" w:sz="0" w:space="0" w:color="auto"/>
        <w:left w:val="none" w:sz="0" w:space="0" w:color="auto"/>
        <w:bottom w:val="none" w:sz="0" w:space="0" w:color="auto"/>
        <w:right w:val="none" w:sz="0" w:space="0" w:color="auto"/>
      </w:divBdr>
    </w:div>
    <w:div w:id="467359636">
      <w:bodyDiv w:val="1"/>
      <w:marLeft w:val="0"/>
      <w:marRight w:val="0"/>
      <w:marTop w:val="0"/>
      <w:marBottom w:val="0"/>
      <w:divBdr>
        <w:top w:val="none" w:sz="0" w:space="0" w:color="auto"/>
        <w:left w:val="none" w:sz="0" w:space="0" w:color="auto"/>
        <w:bottom w:val="none" w:sz="0" w:space="0" w:color="auto"/>
        <w:right w:val="none" w:sz="0" w:space="0" w:color="auto"/>
      </w:divBdr>
    </w:div>
    <w:div w:id="662199275">
      <w:bodyDiv w:val="1"/>
      <w:marLeft w:val="0"/>
      <w:marRight w:val="0"/>
      <w:marTop w:val="0"/>
      <w:marBottom w:val="0"/>
      <w:divBdr>
        <w:top w:val="none" w:sz="0" w:space="0" w:color="auto"/>
        <w:left w:val="none" w:sz="0" w:space="0" w:color="auto"/>
        <w:bottom w:val="none" w:sz="0" w:space="0" w:color="auto"/>
        <w:right w:val="none" w:sz="0" w:space="0" w:color="auto"/>
      </w:divBdr>
    </w:div>
    <w:div w:id="740055451">
      <w:bodyDiv w:val="1"/>
      <w:marLeft w:val="0"/>
      <w:marRight w:val="0"/>
      <w:marTop w:val="0"/>
      <w:marBottom w:val="0"/>
      <w:divBdr>
        <w:top w:val="none" w:sz="0" w:space="0" w:color="auto"/>
        <w:left w:val="none" w:sz="0" w:space="0" w:color="auto"/>
        <w:bottom w:val="none" w:sz="0" w:space="0" w:color="auto"/>
        <w:right w:val="none" w:sz="0" w:space="0" w:color="auto"/>
      </w:divBdr>
      <w:divsChild>
        <w:div w:id="652678023">
          <w:marLeft w:val="0"/>
          <w:marRight w:val="0"/>
          <w:marTop w:val="0"/>
          <w:marBottom w:val="0"/>
          <w:divBdr>
            <w:top w:val="none" w:sz="0" w:space="0" w:color="auto"/>
            <w:left w:val="none" w:sz="0" w:space="0" w:color="auto"/>
            <w:bottom w:val="none" w:sz="0" w:space="0" w:color="auto"/>
            <w:right w:val="none" w:sz="0" w:space="0" w:color="auto"/>
          </w:divBdr>
        </w:div>
      </w:divsChild>
    </w:div>
    <w:div w:id="1534031907">
      <w:bodyDiv w:val="1"/>
      <w:marLeft w:val="0"/>
      <w:marRight w:val="0"/>
      <w:marTop w:val="0"/>
      <w:marBottom w:val="0"/>
      <w:divBdr>
        <w:top w:val="none" w:sz="0" w:space="0" w:color="auto"/>
        <w:left w:val="none" w:sz="0" w:space="0" w:color="auto"/>
        <w:bottom w:val="none" w:sz="0" w:space="0" w:color="auto"/>
        <w:right w:val="none" w:sz="0" w:space="0" w:color="auto"/>
      </w:divBdr>
    </w:div>
    <w:div w:id="1546483787">
      <w:bodyDiv w:val="1"/>
      <w:marLeft w:val="0"/>
      <w:marRight w:val="0"/>
      <w:marTop w:val="0"/>
      <w:marBottom w:val="0"/>
      <w:divBdr>
        <w:top w:val="none" w:sz="0" w:space="0" w:color="auto"/>
        <w:left w:val="none" w:sz="0" w:space="0" w:color="auto"/>
        <w:bottom w:val="none" w:sz="0" w:space="0" w:color="auto"/>
        <w:right w:val="none" w:sz="0" w:space="0" w:color="auto"/>
      </w:divBdr>
    </w:div>
    <w:div w:id="1575235899">
      <w:bodyDiv w:val="1"/>
      <w:marLeft w:val="0"/>
      <w:marRight w:val="0"/>
      <w:marTop w:val="0"/>
      <w:marBottom w:val="0"/>
      <w:divBdr>
        <w:top w:val="none" w:sz="0" w:space="0" w:color="auto"/>
        <w:left w:val="none" w:sz="0" w:space="0" w:color="auto"/>
        <w:bottom w:val="none" w:sz="0" w:space="0" w:color="auto"/>
        <w:right w:val="none" w:sz="0" w:space="0" w:color="auto"/>
      </w:divBdr>
      <w:divsChild>
        <w:div w:id="116947129">
          <w:marLeft w:val="0"/>
          <w:marRight w:val="0"/>
          <w:marTop w:val="0"/>
          <w:marBottom w:val="0"/>
          <w:divBdr>
            <w:top w:val="none" w:sz="0" w:space="0" w:color="auto"/>
            <w:left w:val="none" w:sz="0" w:space="0" w:color="auto"/>
            <w:bottom w:val="none" w:sz="0" w:space="0" w:color="auto"/>
            <w:right w:val="none" w:sz="0" w:space="0" w:color="auto"/>
          </w:divBdr>
        </w:div>
        <w:div w:id="317535758">
          <w:marLeft w:val="0"/>
          <w:marRight w:val="0"/>
          <w:marTop w:val="0"/>
          <w:marBottom w:val="0"/>
          <w:divBdr>
            <w:top w:val="none" w:sz="0" w:space="0" w:color="auto"/>
            <w:left w:val="none" w:sz="0" w:space="0" w:color="auto"/>
            <w:bottom w:val="none" w:sz="0" w:space="0" w:color="auto"/>
            <w:right w:val="none" w:sz="0" w:space="0" w:color="auto"/>
          </w:divBdr>
          <w:divsChild>
            <w:div w:id="9786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5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ogrammablepowe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etek.com/care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71366772C131428F778AF4E7E79DB2" ma:contentTypeVersion="17" ma:contentTypeDescription="Create a new document." ma:contentTypeScope="" ma:versionID="7ed1f4812b8ebca0be01e5b47839dfae">
  <xsd:schema xmlns:xsd="http://www.w3.org/2001/XMLSchema" xmlns:xs="http://www.w3.org/2001/XMLSchema" xmlns:p="http://schemas.microsoft.com/office/2006/metadata/properties" xmlns:ns2="b982be44-cdc6-4647-a255-b13e62f83103" xmlns:ns3="32c86dcf-d576-412e-a07d-015e1425d2ed" targetNamespace="http://schemas.microsoft.com/office/2006/metadata/properties" ma:root="true" ma:fieldsID="0a057295714a7cf23a7db8afbd74231f" ns2:_="" ns3:_="">
    <xsd:import namespace="b982be44-cdc6-4647-a255-b13e62f83103"/>
    <xsd:import namespace="32c86dcf-d576-412e-a07d-015e1425d2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2be44-cdc6-4647-a255-b13e62f83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d2a8c22-4fdb-4f2c-90c1-6f445f8edb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86dcf-d576-412e-a07d-015e1425d2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294378b-5c11-40cd-b615-94745fa41011}" ma:internalName="TaxCatchAll" ma:showField="CatchAllData" ma:web="32c86dcf-d576-412e-a07d-015e1425d2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82be44-cdc6-4647-a255-b13e62f83103">
      <Terms xmlns="http://schemas.microsoft.com/office/infopath/2007/PartnerControls"/>
    </lcf76f155ced4ddcb4097134ff3c332f>
    <TaxCatchAll xmlns="32c86dcf-d576-412e-a07d-015e1425d2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BEFD2-9ADD-4782-BE12-30585A94A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2be44-cdc6-4647-a255-b13e62f83103"/>
    <ds:schemaRef ds:uri="32c86dcf-d576-412e-a07d-015e1425d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835065-09F3-4272-B0C9-B9C94149D8D5}">
  <ds:schemaRefs>
    <ds:schemaRef ds:uri="http://schemas.openxmlformats.org/officeDocument/2006/bibliography"/>
  </ds:schemaRefs>
</ds:datastoreItem>
</file>

<file path=customXml/itemProps3.xml><?xml version="1.0" encoding="utf-8"?>
<ds:datastoreItem xmlns:ds="http://schemas.openxmlformats.org/officeDocument/2006/customXml" ds:itemID="{6C9E764F-6410-4297-98F2-CD4ACE86111A}">
  <ds:schemaRefs>
    <ds:schemaRef ds:uri="http://schemas.microsoft.com/office/2006/metadata/properties"/>
    <ds:schemaRef ds:uri="http://schemas.microsoft.com/office/infopath/2007/PartnerControls"/>
    <ds:schemaRef ds:uri="b982be44-cdc6-4647-a255-b13e62f83103"/>
    <ds:schemaRef ds:uri="32c86dcf-d576-412e-a07d-015e1425d2ed"/>
  </ds:schemaRefs>
</ds:datastoreItem>
</file>

<file path=customXml/itemProps4.xml><?xml version="1.0" encoding="utf-8"?>
<ds:datastoreItem xmlns:ds="http://schemas.openxmlformats.org/officeDocument/2006/customXml" ds:itemID="{63D2D963-F14E-4ABE-9F27-2186218C0E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Miles</dc:creator>
  <cp:keywords/>
  <dc:description/>
  <cp:lastModifiedBy>Cristina Ballesteros</cp:lastModifiedBy>
  <cp:revision>3</cp:revision>
  <dcterms:created xsi:type="dcterms:W3CDTF">2024-11-26T22:32:00Z</dcterms:created>
  <dcterms:modified xsi:type="dcterms:W3CDTF">2024-11-26T23:42:00Z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0x010100AD71366772C131428F778AF4E7E79DB2</vt:lpwstr>
  </property>
  <property fmtid="{D5CDD505-2E9C-101B-9397-08002B2CF9AE}" pid="3" name="MediaServiceImageTags">
    <vt:lpwstr/>
  </property>
</Properties>
</file>