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DD205" w14:textId="3F1BC898" w:rsidR="00AA7C9B" w:rsidRPr="00164D56" w:rsidRDefault="00AA7C9B" w:rsidP="00164D56">
      <w:pPr>
        <w:pStyle w:val="NormalWeb"/>
        <w:jc w:val="center"/>
        <w:rPr>
          <w:rStyle w:val="Strong"/>
          <w:rFonts w:ascii="Arial" w:hAnsi="Arial" w:cs="Arial"/>
          <w:sz w:val="28"/>
          <w:szCs w:val="28"/>
        </w:rPr>
      </w:pPr>
      <w:bookmarkStart w:id="0" w:name="_GoBack"/>
      <w:bookmarkEnd w:id="0"/>
      <w:r w:rsidRPr="00164D56">
        <w:rPr>
          <w:rStyle w:val="Strong"/>
          <w:rFonts w:ascii="Arial" w:hAnsi="Arial" w:cs="Arial"/>
          <w:sz w:val="28"/>
          <w:szCs w:val="28"/>
        </w:rPr>
        <w:t>Export Comp</w:t>
      </w:r>
      <w:r w:rsidR="002E2BEB">
        <w:rPr>
          <w:rStyle w:val="Strong"/>
          <w:rFonts w:ascii="Arial" w:hAnsi="Arial" w:cs="Arial"/>
          <w:sz w:val="28"/>
          <w:szCs w:val="28"/>
        </w:rPr>
        <w:t>lian</w:t>
      </w:r>
      <w:r w:rsidRPr="00164D56">
        <w:rPr>
          <w:rStyle w:val="Strong"/>
          <w:rFonts w:ascii="Arial" w:hAnsi="Arial" w:cs="Arial"/>
          <w:sz w:val="28"/>
          <w:szCs w:val="28"/>
        </w:rPr>
        <w:t xml:space="preserve">ce </w:t>
      </w:r>
      <w:r w:rsidR="00BA2646">
        <w:rPr>
          <w:rStyle w:val="Strong"/>
          <w:rFonts w:ascii="Arial" w:hAnsi="Arial" w:cs="Arial"/>
          <w:sz w:val="28"/>
          <w:szCs w:val="28"/>
        </w:rPr>
        <w:t>Administrator</w:t>
      </w:r>
    </w:p>
    <w:p w14:paraId="3B1EDCD6" w14:textId="729876CC" w:rsidR="00AA7C9B" w:rsidRPr="007A1E39" w:rsidRDefault="00AA7C9B" w:rsidP="00AA7C9B">
      <w:pPr>
        <w:pStyle w:val="NormalWeb"/>
        <w:rPr>
          <w:rFonts w:ascii="Calibri" w:hAnsi="Calibri" w:cs="Calibri"/>
          <w:sz w:val="20"/>
          <w:szCs w:val="20"/>
        </w:rPr>
      </w:pPr>
      <w:r w:rsidRPr="007A1E39">
        <w:rPr>
          <w:rFonts w:ascii="Calibri" w:hAnsi="Calibri" w:cs="Calibri"/>
          <w:sz w:val="20"/>
          <w:szCs w:val="20"/>
        </w:rPr>
        <w:t xml:space="preserve">Have you ever wanted to work at a company </w:t>
      </w:r>
      <w:r w:rsidR="007A1E39">
        <w:rPr>
          <w:rFonts w:ascii="Calibri" w:hAnsi="Calibri" w:cs="Calibri"/>
          <w:sz w:val="20"/>
          <w:szCs w:val="20"/>
        </w:rPr>
        <w:t xml:space="preserve">that is a leader </w:t>
      </w:r>
      <w:r w:rsidRPr="007A1E39">
        <w:rPr>
          <w:rFonts w:ascii="Calibri" w:hAnsi="Calibri" w:cs="Calibri"/>
          <w:sz w:val="20"/>
          <w:szCs w:val="20"/>
        </w:rPr>
        <w:t xml:space="preserve">in the aviation sector? </w:t>
      </w:r>
      <w:r w:rsidR="00BB472D" w:rsidRPr="007A1E39">
        <w:rPr>
          <w:rFonts w:ascii="Calibri" w:hAnsi="Calibri" w:cs="Calibri"/>
          <w:sz w:val="20"/>
          <w:szCs w:val="20"/>
        </w:rPr>
        <w:t>Concorde Battery Corporation (Concorde) is</w:t>
      </w:r>
      <w:r w:rsidR="007A1E39">
        <w:rPr>
          <w:rFonts w:ascii="Calibri" w:hAnsi="Calibri" w:cs="Calibri"/>
          <w:sz w:val="20"/>
          <w:szCs w:val="20"/>
        </w:rPr>
        <w:t xml:space="preserve"> known as</w:t>
      </w:r>
      <w:r w:rsidR="00BB472D" w:rsidRPr="007A1E39">
        <w:rPr>
          <w:rFonts w:ascii="Calibri" w:hAnsi="Calibri" w:cs="Calibri"/>
          <w:sz w:val="20"/>
          <w:szCs w:val="20"/>
        </w:rPr>
        <w:t xml:space="preserve"> a leader in the field of aviation batteries.  </w:t>
      </w:r>
    </w:p>
    <w:p w14:paraId="37681243" w14:textId="07ADB106" w:rsidR="00BB472D" w:rsidRPr="007A1E39" w:rsidRDefault="00BB472D" w:rsidP="00AA7C9B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7A1E39">
        <w:rPr>
          <w:rStyle w:val="Strong"/>
          <w:rFonts w:ascii="Calibri" w:hAnsi="Calibri" w:cs="Calibri"/>
          <w:sz w:val="20"/>
          <w:szCs w:val="20"/>
        </w:rPr>
        <w:t xml:space="preserve">Concorde </w:t>
      </w:r>
      <w:r w:rsidRPr="007A1E39">
        <w:rPr>
          <w:rFonts w:ascii="Calibri" w:hAnsi="Calibri" w:cs="Calibri"/>
          <w:sz w:val="20"/>
          <w:szCs w:val="20"/>
        </w:rPr>
        <w:t>manufactures and supplies specialized batteries for markets worldwide</w:t>
      </w:r>
      <w:r w:rsidR="00712A77">
        <w:rPr>
          <w:rFonts w:ascii="Calibri" w:hAnsi="Calibri" w:cs="Calibri"/>
          <w:sz w:val="20"/>
          <w:szCs w:val="20"/>
        </w:rPr>
        <w:t>.</w:t>
      </w:r>
      <w:r w:rsidRPr="007A1E39">
        <w:rPr>
          <w:rFonts w:ascii="Calibri" w:hAnsi="Calibri" w:cs="Calibri"/>
          <w:sz w:val="20"/>
          <w:szCs w:val="20"/>
        </w:rPr>
        <w:t xml:space="preserve"> </w:t>
      </w:r>
      <w:r w:rsidR="00712A77">
        <w:rPr>
          <w:rFonts w:ascii="Calibri" w:hAnsi="Calibri" w:cs="Calibri"/>
          <w:sz w:val="20"/>
          <w:szCs w:val="20"/>
        </w:rPr>
        <w:t>Our</w:t>
      </w:r>
      <w:r w:rsidRPr="007A1E39">
        <w:rPr>
          <w:rFonts w:ascii="Calibri" w:hAnsi="Calibri" w:cs="Calibri"/>
          <w:sz w:val="20"/>
          <w:szCs w:val="20"/>
        </w:rPr>
        <w:t xml:space="preserve"> primary market </w:t>
      </w:r>
      <w:r w:rsidR="00712A77">
        <w:rPr>
          <w:rFonts w:ascii="Calibri" w:hAnsi="Calibri" w:cs="Calibri"/>
          <w:sz w:val="20"/>
          <w:szCs w:val="20"/>
        </w:rPr>
        <w:t>is commercial, private and military</w:t>
      </w:r>
      <w:r w:rsidRPr="007A1E39">
        <w:rPr>
          <w:rFonts w:ascii="Calibri" w:hAnsi="Calibri" w:cs="Calibri"/>
          <w:sz w:val="20"/>
          <w:szCs w:val="20"/>
        </w:rPr>
        <w:t xml:space="preserve"> aircraft. </w:t>
      </w:r>
      <w:r w:rsidRPr="007A1E39">
        <w:rPr>
          <w:rFonts w:ascii="Calibri" w:hAnsi="Calibri" w:cs="Calibri"/>
          <w:color w:val="000000"/>
          <w:sz w:val="20"/>
          <w:szCs w:val="20"/>
        </w:rPr>
        <w:t>We've been in business since 1979 and believe our success starts with ou</w:t>
      </w:r>
      <w:r w:rsidR="00586ADD" w:rsidRPr="007A1E39">
        <w:rPr>
          <w:rFonts w:ascii="Calibri" w:hAnsi="Calibri" w:cs="Calibri"/>
          <w:color w:val="000000"/>
          <w:sz w:val="20"/>
          <w:szCs w:val="20"/>
        </w:rPr>
        <w:t>r</w:t>
      </w:r>
      <w:r w:rsidRPr="007A1E39">
        <w:rPr>
          <w:rFonts w:ascii="Calibri" w:hAnsi="Calibri" w:cs="Calibri"/>
          <w:color w:val="000000"/>
          <w:sz w:val="20"/>
          <w:szCs w:val="20"/>
        </w:rPr>
        <w:t xml:space="preserve"> talented workforce. We are currently looking for a driven candidate to advance </w:t>
      </w:r>
      <w:r w:rsidR="007A1E39">
        <w:rPr>
          <w:rFonts w:ascii="Calibri" w:hAnsi="Calibri" w:cs="Calibri"/>
          <w:color w:val="000000"/>
          <w:sz w:val="20"/>
          <w:szCs w:val="20"/>
        </w:rPr>
        <w:t>their</w:t>
      </w:r>
      <w:r w:rsidRPr="007A1E39">
        <w:rPr>
          <w:rFonts w:ascii="Calibri" w:hAnsi="Calibri" w:cs="Calibri"/>
          <w:color w:val="000000"/>
          <w:sz w:val="20"/>
          <w:szCs w:val="20"/>
        </w:rPr>
        <w:t xml:space="preserve"> career in </w:t>
      </w:r>
      <w:r w:rsidR="00C8533B">
        <w:rPr>
          <w:rFonts w:ascii="Calibri" w:hAnsi="Calibri" w:cs="Calibri"/>
          <w:color w:val="000000"/>
          <w:sz w:val="20"/>
          <w:szCs w:val="20"/>
        </w:rPr>
        <w:t xml:space="preserve">Regulation </w:t>
      </w:r>
      <w:r w:rsidRPr="007A1E39">
        <w:rPr>
          <w:rFonts w:ascii="Calibri" w:hAnsi="Calibri" w:cs="Calibri"/>
          <w:color w:val="000000"/>
          <w:sz w:val="20"/>
          <w:szCs w:val="20"/>
        </w:rPr>
        <w:t>Compliance.</w:t>
      </w:r>
    </w:p>
    <w:p w14:paraId="1C7E5749" w14:textId="2F83AFCD" w:rsidR="00BB472D" w:rsidRPr="007A1E39" w:rsidRDefault="00BB472D" w:rsidP="00BB472D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7A1E39">
        <w:rPr>
          <w:rFonts w:ascii="Calibri" w:hAnsi="Calibri" w:cs="Calibri"/>
          <w:color w:val="000000"/>
          <w:sz w:val="20"/>
          <w:szCs w:val="20"/>
        </w:rPr>
        <w:t xml:space="preserve">Successful candidates will work with the Director of Export Compliance.  </w:t>
      </w:r>
      <w:r w:rsidR="007A1E39">
        <w:rPr>
          <w:rFonts w:ascii="Calibri" w:hAnsi="Calibri" w:cs="Calibri"/>
          <w:color w:val="000000"/>
          <w:sz w:val="20"/>
          <w:szCs w:val="20"/>
        </w:rPr>
        <w:t>That</w:t>
      </w:r>
      <w:r w:rsidRPr="007A1E39">
        <w:rPr>
          <w:rFonts w:ascii="Calibri" w:hAnsi="Calibri" w:cs="Calibri"/>
          <w:color w:val="000000"/>
          <w:sz w:val="20"/>
          <w:szCs w:val="20"/>
        </w:rPr>
        <w:t xml:space="preserve"> candidate will ensure Concorde maintains and enforces U.S. government export compliance </w:t>
      </w:r>
      <w:r w:rsidR="00C8533B">
        <w:rPr>
          <w:rFonts w:ascii="Calibri" w:hAnsi="Calibri" w:cs="Calibri"/>
          <w:color w:val="000000"/>
          <w:sz w:val="20"/>
          <w:szCs w:val="20"/>
        </w:rPr>
        <w:t xml:space="preserve">laws, </w:t>
      </w:r>
      <w:r w:rsidRPr="007A1E39">
        <w:rPr>
          <w:rFonts w:ascii="Calibri" w:hAnsi="Calibri" w:cs="Calibri"/>
          <w:color w:val="000000"/>
          <w:sz w:val="20"/>
          <w:szCs w:val="20"/>
        </w:rPr>
        <w:t>policies, procedures</w:t>
      </w:r>
      <w:r w:rsidR="007A1E39">
        <w:rPr>
          <w:rFonts w:ascii="Calibri" w:hAnsi="Calibri" w:cs="Calibri"/>
          <w:color w:val="000000"/>
          <w:sz w:val="20"/>
          <w:szCs w:val="20"/>
        </w:rPr>
        <w:t xml:space="preserve"> that control </w:t>
      </w:r>
      <w:r w:rsidR="00712A77">
        <w:rPr>
          <w:rFonts w:ascii="Calibri" w:hAnsi="Calibri" w:cs="Calibri"/>
          <w:color w:val="000000"/>
          <w:sz w:val="20"/>
          <w:szCs w:val="20"/>
        </w:rPr>
        <w:t>our batteries and technology</w:t>
      </w:r>
      <w:r w:rsidRPr="007A1E39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7A1E39">
        <w:rPr>
          <w:rFonts w:ascii="Calibri" w:hAnsi="Calibri" w:cs="Calibri"/>
          <w:color w:val="000000"/>
          <w:sz w:val="20"/>
          <w:szCs w:val="20"/>
        </w:rPr>
        <w:t>Those i</w:t>
      </w:r>
      <w:r w:rsidR="00586ADD" w:rsidRPr="007A1E39">
        <w:rPr>
          <w:rFonts w:ascii="Calibri" w:hAnsi="Calibri" w:cs="Calibri"/>
          <w:color w:val="000000"/>
          <w:sz w:val="20"/>
          <w:szCs w:val="20"/>
        </w:rPr>
        <w:t>nclud</w:t>
      </w:r>
      <w:r w:rsidR="007A1E39">
        <w:rPr>
          <w:rFonts w:ascii="Calibri" w:hAnsi="Calibri" w:cs="Calibri"/>
          <w:color w:val="000000"/>
          <w:sz w:val="20"/>
          <w:szCs w:val="20"/>
        </w:rPr>
        <w:t xml:space="preserve">e the U.S. </w:t>
      </w:r>
      <w:r w:rsidRPr="007A1E39">
        <w:rPr>
          <w:rFonts w:ascii="Calibri" w:hAnsi="Calibri" w:cs="Calibri"/>
          <w:color w:val="000000"/>
          <w:sz w:val="20"/>
          <w:szCs w:val="20"/>
        </w:rPr>
        <w:t>sanctions</w:t>
      </w:r>
      <w:r w:rsidR="007A1E39">
        <w:rPr>
          <w:rFonts w:ascii="Calibri" w:hAnsi="Calibri" w:cs="Calibri"/>
          <w:color w:val="000000"/>
          <w:sz w:val="20"/>
          <w:szCs w:val="20"/>
        </w:rPr>
        <w:t>, the</w:t>
      </w:r>
      <w:r w:rsidRPr="007A1E3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586ADD" w:rsidRPr="007A1E39">
        <w:rPr>
          <w:rFonts w:ascii="Calibri" w:hAnsi="Calibri" w:cs="Calibri"/>
          <w:color w:val="000000"/>
          <w:sz w:val="20"/>
          <w:szCs w:val="20"/>
        </w:rPr>
        <w:t>International Traffic in Arms Regulations</w:t>
      </w:r>
      <w:r w:rsidRPr="007A1E39">
        <w:rPr>
          <w:rFonts w:ascii="Calibri" w:hAnsi="Calibri" w:cs="Calibri"/>
          <w:color w:val="000000"/>
          <w:sz w:val="20"/>
          <w:szCs w:val="20"/>
        </w:rPr>
        <w:t xml:space="preserve"> and </w:t>
      </w:r>
      <w:r w:rsidR="007A1E39">
        <w:rPr>
          <w:rFonts w:ascii="Calibri" w:hAnsi="Calibri" w:cs="Calibri"/>
          <w:color w:val="000000"/>
          <w:sz w:val="20"/>
          <w:szCs w:val="20"/>
        </w:rPr>
        <w:t xml:space="preserve">the </w:t>
      </w:r>
      <w:r w:rsidRPr="007A1E39">
        <w:rPr>
          <w:rFonts w:ascii="Calibri" w:hAnsi="Calibri" w:cs="Calibri"/>
          <w:color w:val="000000"/>
          <w:sz w:val="20"/>
          <w:szCs w:val="20"/>
        </w:rPr>
        <w:t>E</w:t>
      </w:r>
      <w:r w:rsidR="00586ADD" w:rsidRPr="007A1E39">
        <w:rPr>
          <w:rFonts w:ascii="Calibri" w:hAnsi="Calibri" w:cs="Calibri"/>
          <w:color w:val="000000"/>
          <w:sz w:val="20"/>
          <w:szCs w:val="20"/>
        </w:rPr>
        <w:t>xport Administration Regulations</w:t>
      </w:r>
      <w:r w:rsidR="00712A77">
        <w:rPr>
          <w:rFonts w:ascii="Calibri" w:hAnsi="Calibri" w:cs="Calibri"/>
          <w:color w:val="000000"/>
          <w:sz w:val="20"/>
          <w:szCs w:val="20"/>
        </w:rPr>
        <w:t>.</w:t>
      </w:r>
    </w:p>
    <w:p w14:paraId="35E75CAB" w14:textId="5F2A12C9" w:rsidR="00BB472D" w:rsidRPr="007A1E39" w:rsidRDefault="00586ADD" w:rsidP="00BB472D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7A1E39">
        <w:rPr>
          <w:rFonts w:ascii="Calibri" w:hAnsi="Calibri" w:cs="Calibri"/>
          <w:color w:val="000000"/>
          <w:sz w:val="20"/>
          <w:szCs w:val="20"/>
        </w:rPr>
        <w:t>In addition to</w:t>
      </w:r>
      <w:r w:rsidR="00BB472D" w:rsidRPr="007A1E39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7A1E39">
        <w:rPr>
          <w:rFonts w:ascii="Calibri" w:hAnsi="Calibri" w:cs="Calibri"/>
          <w:color w:val="000000"/>
          <w:sz w:val="20"/>
          <w:szCs w:val="20"/>
        </w:rPr>
        <w:t>ensuring our compliance with</w:t>
      </w:r>
      <w:r w:rsidR="00C8533B">
        <w:rPr>
          <w:rFonts w:ascii="Calibri" w:hAnsi="Calibri" w:cs="Calibri"/>
          <w:color w:val="000000"/>
          <w:sz w:val="20"/>
          <w:szCs w:val="20"/>
        </w:rPr>
        <w:t xml:space="preserve"> U.S,</w:t>
      </w:r>
      <w:r w:rsidRPr="007A1E39">
        <w:rPr>
          <w:rFonts w:ascii="Calibri" w:hAnsi="Calibri" w:cs="Calibri"/>
          <w:color w:val="000000"/>
          <w:sz w:val="20"/>
          <w:szCs w:val="20"/>
        </w:rPr>
        <w:t xml:space="preserve"> export regulations.</w:t>
      </w:r>
      <w:r w:rsidR="00BB472D" w:rsidRPr="007A1E39">
        <w:rPr>
          <w:rFonts w:ascii="Calibri" w:hAnsi="Calibri" w:cs="Calibri"/>
          <w:color w:val="000000"/>
          <w:sz w:val="20"/>
          <w:szCs w:val="20"/>
        </w:rPr>
        <w:t xml:space="preserve">  The Export Compliance Administrator will </w:t>
      </w:r>
      <w:r w:rsidRPr="007A1E39">
        <w:rPr>
          <w:rFonts w:ascii="Calibri" w:hAnsi="Calibri" w:cs="Calibri"/>
          <w:color w:val="000000"/>
          <w:sz w:val="20"/>
          <w:szCs w:val="20"/>
        </w:rPr>
        <w:t xml:space="preserve">also </w:t>
      </w:r>
      <w:r w:rsidR="00BB472D" w:rsidRPr="007A1E39">
        <w:rPr>
          <w:rFonts w:ascii="Calibri" w:hAnsi="Calibri" w:cs="Calibri"/>
          <w:color w:val="000000"/>
          <w:sz w:val="20"/>
          <w:szCs w:val="20"/>
        </w:rPr>
        <w:t xml:space="preserve">have </w:t>
      </w:r>
      <w:r w:rsidR="00712A77">
        <w:rPr>
          <w:rFonts w:ascii="Calibri" w:hAnsi="Calibri" w:cs="Calibri"/>
          <w:color w:val="000000"/>
          <w:sz w:val="20"/>
          <w:szCs w:val="20"/>
        </w:rPr>
        <w:t>additional</w:t>
      </w:r>
      <w:r w:rsidR="00BB472D" w:rsidRPr="007A1E39">
        <w:rPr>
          <w:rFonts w:ascii="Calibri" w:hAnsi="Calibri" w:cs="Calibri"/>
          <w:color w:val="000000"/>
          <w:sz w:val="20"/>
          <w:szCs w:val="20"/>
        </w:rPr>
        <w:t xml:space="preserve"> responsibilities including company Intellectual Property, review of certain contracts, monitoring public pricing and other tasks as requested.</w:t>
      </w:r>
    </w:p>
    <w:p w14:paraId="09BB9479" w14:textId="752FCA3C" w:rsidR="00586ADD" w:rsidRDefault="00586ADD" w:rsidP="00BB472D">
      <w:pPr>
        <w:pStyle w:val="NormalWeb"/>
        <w:rPr>
          <w:rFonts w:ascii="Calibri" w:hAnsi="Calibri" w:cs="Calibri"/>
          <w:sz w:val="20"/>
          <w:szCs w:val="20"/>
        </w:rPr>
      </w:pPr>
      <w:r w:rsidRPr="007A1E39">
        <w:rPr>
          <w:rFonts w:ascii="Calibri" w:hAnsi="Calibri" w:cs="Calibri"/>
          <w:sz w:val="20"/>
          <w:szCs w:val="20"/>
        </w:rPr>
        <w:t>The successful candidate will have the following education and qualifications.</w:t>
      </w:r>
    </w:p>
    <w:p w14:paraId="7B0580BF" w14:textId="13729AFD" w:rsidR="007A1E39" w:rsidRPr="007A1E39" w:rsidRDefault="00B259AC" w:rsidP="007A1E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E</w:t>
      </w:r>
      <w:r w:rsidR="00712A77" w:rsidRPr="007A1E39">
        <w:rPr>
          <w:rFonts w:cs="Calibri"/>
          <w:color w:val="000000"/>
          <w:sz w:val="20"/>
          <w:szCs w:val="20"/>
        </w:rPr>
        <w:t>xperience</w:t>
      </w:r>
      <w:r w:rsidR="007A1E39">
        <w:rPr>
          <w:rFonts w:cs="Calibri"/>
          <w:color w:val="000000"/>
          <w:sz w:val="20"/>
          <w:szCs w:val="20"/>
        </w:rPr>
        <w:t xml:space="preserve"> with the U.S</w:t>
      </w:r>
      <w:r w:rsidR="009861F7">
        <w:rPr>
          <w:rFonts w:cs="Calibri"/>
          <w:color w:val="000000"/>
          <w:sz w:val="20"/>
          <w:szCs w:val="20"/>
        </w:rPr>
        <w:t>.</w:t>
      </w:r>
      <w:r w:rsidR="007A1E39">
        <w:rPr>
          <w:rFonts w:cs="Calibri"/>
          <w:color w:val="000000"/>
          <w:sz w:val="20"/>
          <w:szCs w:val="20"/>
        </w:rPr>
        <w:t xml:space="preserve"> government regulations</w:t>
      </w:r>
    </w:p>
    <w:p w14:paraId="1D291DF1" w14:textId="77777777" w:rsidR="007A1E39" w:rsidRPr="007A1E39" w:rsidRDefault="007A1E39" w:rsidP="007A1E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Bachelor’s degree or equivalent additional work experience.</w:t>
      </w:r>
    </w:p>
    <w:p w14:paraId="220F9BB6" w14:textId="77777777" w:rsidR="007A1E39" w:rsidRPr="007A1E39" w:rsidRDefault="007A1E39" w:rsidP="007A1E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Dedication to excellent attendance.</w:t>
      </w:r>
    </w:p>
    <w:p w14:paraId="5276A80F" w14:textId="014FDFCA" w:rsidR="007A1E39" w:rsidRPr="00712A77" w:rsidRDefault="007A1E39" w:rsidP="00712A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Excellent written and verbal communication skills.</w:t>
      </w:r>
    </w:p>
    <w:p w14:paraId="2D1A2F3A" w14:textId="2C1D7B37" w:rsidR="007A1E39" w:rsidRDefault="007A1E39" w:rsidP="007A1E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Some experience with Patents and Trademarks (preferred)</w:t>
      </w:r>
    </w:p>
    <w:p w14:paraId="3EEC5B32" w14:textId="32DAF8D7" w:rsidR="00712A77" w:rsidRPr="00712A77" w:rsidRDefault="00712A77" w:rsidP="00712A77">
      <w:pPr>
        <w:pStyle w:val="NormalWeb"/>
        <w:rPr>
          <w:rFonts w:ascii="Calibri" w:hAnsi="Calibri" w:cs="Calibri"/>
          <w:sz w:val="20"/>
          <w:szCs w:val="20"/>
        </w:rPr>
      </w:pPr>
      <w:r w:rsidRPr="00712A77">
        <w:rPr>
          <w:rStyle w:val="Strong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Your Day to Day Responsibilities will include:  </w:t>
      </w:r>
    </w:p>
    <w:p w14:paraId="0C735A7F" w14:textId="77777777" w:rsidR="00712A77" w:rsidRPr="007A1E39" w:rsidRDefault="00712A77" w:rsidP="00712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Screen potential customers, vendors and others for export compliance risk.</w:t>
      </w:r>
    </w:p>
    <w:p w14:paraId="40636FA3" w14:textId="77777777" w:rsidR="00712A77" w:rsidRPr="007A1E39" w:rsidRDefault="00712A77" w:rsidP="00712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Work with Customer Service &amp; Sales to ensure all interactions with customers are fully compliant with regulations.</w:t>
      </w:r>
    </w:p>
    <w:p w14:paraId="41BE8E37" w14:textId="77777777" w:rsidR="00712A77" w:rsidRPr="007A1E39" w:rsidRDefault="00712A77" w:rsidP="00712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Coordinate imports from suppliers &amp; freight forwarders to ensure compliance and expedient transit.</w:t>
      </w:r>
    </w:p>
    <w:p w14:paraId="4662B131" w14:textId="77777777" w:rsidR="00712A77" w:rsidRPr="007A1E39" w:rsidRDefault="00712A77" w:rsidP="00712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Continually develop and modify export compliance procedures.  Train and coach personnel to ensure compliance.</w:t>
      </w:r>
    </w:p>
    <w:p w14:paraId="53347D24" w14:textId="77777777" w:rsidR="00712A77" w:rsidRPr="007A1E39" w:rsidRDefault="00712A77" w:rsidP="00712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Regularly review new export/import related rules and regulations to ensure continued compliance.</w:t>
      </w:r>
    </w:p>
    <w:p w14:paraId="1FB1ADD7" w14:textId="40501D29" w:rsidR="00712A77" w:rsidRPr="007A1E39" w:rsidRDefault="00712A77" w:rsidP="00712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 xml:space="preserve">Review </w:t>
      </w:r>
      <w:r>
        <w:rPr>
          <w:rFonts w:cs="Calibri"/>
          <w:color w:val="000000"/>
          <w:sz w:val="20"/>
          <w:szCs w:val="20"/>
        </w:rPr>
        <w:t xml:space="preserve">for export violations using </w:t>
      </w:r>
      <w:r w:rsidRPr="007A1E39">
        <w:rPr>
          <w:rFonts w:cs="Calibri"/>
          <w:color w:val="000000"/>
          <w:sz w:val="20"/>
          <w:szCs w:val="20"/>
        </w:rPr>
        <w:t>screening software and take appropriate action when required.</w:t>
      </w:r>
    </w:p>
    <w:p w14:paraId="7E66C9D3" w14:textId="77777777" w:rsidR="00712A77" w:rsidRPr="007A1E39" w:rsidRDefault="00712A77" w:rsidP="00712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Coordinate with management and legal counsel as required.</w:t>
      </w:r>
    </w:p>
    <w:p w14:paraId="485990BF" w14:textId="77777777" w:rsidR="00712A77" w:rsidRPr="007A1E39" w:rsidRDefault="00712A77" w:rsidP="00712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Maintain Concorde’s Intellectual Property (IP) portfolio including Patents and Trademarks.  Ensure IP is properly renewed.</w:t>
      </w:r>
    </w:p>
    <w:p w14:paraId="2F12DB36" w14:textId="77777777" w:rsidR="00712A77" w:rsidRPr="007A1E39" w:rsidRDefault="00712A77" w:rsidP="00712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Apply for new Patents and Trademarks as required with assistance of external counsel.</w:t>
      </w:r>
    </w:p>
    <w:p w14:paraId="017068B5" w14:textId="77777777" w:rsidR="00712A77" w:rsidRPr="007A1E39" w:rsidRDefault="00712A77" w:rsidP="00712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Monitor screening software for potential infringing IP and notify management of potential issues.</w:t>
      </w:r>
    </w:p>
    <w:p w14:paraId="506DA32C" w14:textId="26EF7B9A" w:rsidR="00712A77" w:rsidRPr="007A1E39" w:rsidRDefault="00712A77" w:rsidP="00712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Calibri"/>
          <w:color w:val="000000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Take on special projects related to other business activities including managing copier vendors, product pricing and other activities as required.</w:t>
      </w:r>
    </w:p>
    <w:p w14:paraId="2A0AE179" w14:textId="77777777" w:rsidR="00AA7C9B" w:rsidRPr="007A1E39" w:rsidRDefault="00AA7C9B" w:rsidP="00AA7C9B">
      <w:pPr>
        <w:pStyle w:val="NormalWeb"/>
        <w:shd w:val="clear" w:color="auto" w:fill="FFFFFF"/>
        <w:rPr>
          <w:rFonts w:ascii="Calibri" w:hAnsi="Calibri" w:cs="Calibri"/>
          <w:sz w:val="20"/>
          <w:szCs w:val="20"/>
        </w:rPr>
      </w:pPr>
      <w:r w:rsidRPr="007A1E39">
        <w:rPr>
          <w:rStyle w:val="Strong"/>
          <w:rFonts w:ascii="Calibri" w:hAnsi="Calibri" w:cs="Calibri"/>
          <w:color w:val="000000"/>
          <w:sz w:val="20"/>
          <w:szCs w:val="20"/>
        </w:rPr>
        <w:t xml:space="preserve">Perks and Benefits: </w:t>
      </w:r>
    </w:p>
    <w:p w14:paraId="76FA6B6D" w14:textId="4553F939" w:rsidR="00AA7C9B" w:rsidRPr="007A1E39" w:rsidRDefault="00586ADD" w:rsidP="00AA7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color w:val="1F497D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</w:rPr>
        <w:t>P</w:t>
      </w:r>
      <w:r w:rsidR="00AA7C9B" w:rsidRPr="007A1E39">
        <w:rPr>
          <w:rFonts w:cs="Calibri"/>
          <w:color w:val="000000"/>
          <w:sz w:val="20"/>
          <w:szCs w:val="20"/>
        </w:rPr>
        <w:t>remium Health Insurance - $0 employee premium &amp; $0 deductible</w:t>
      </w:r>
    </w:p>
    <w:p w14:paraId="7FF83459" w14:textId="77777777" w:rsidR="00AA7C9B" w:rsidRPr="007A1E39" w:rsidRDefault="00AA7C9B" w:rsidP="00AA7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7A1E39">
        <w:rPr>
          <w:rFonts w:cs="Calibri"/>
          <w:sz w:val="20"/>
          <w:szCs w:val="20"/>
        </w:rPr>
        <w:t>Company provided life insurance for all employees with $0 employee contribution</w:t>
      </w:r>
    </w:p>
    <w:p w14:paraId="6FFD2EFE" w14:textId="77777777" w:rsidR="00AA7C9B" w:rsidRPr="007A1E39" w:rsidRDefault="00AA7C9B" w:rsidP="00AA7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7A1E39">
        <w:rPr>
          <w:rFonts w:cs="Calibri"/>
          <w:sz w:val="20"/>
          <w:szCs w:val="20"/>
        </w:rPr>
        <w:t xml:space="preserve">Dental </w:t>
      </w:r>
    </w:p>
    <w:p w14:paraId="5F00BF6E" w14:textId="77777777" w:rsidR="00AA7C9B" w:rsidRPr="007A1E39" w:rsidRDefault="00AA7C9B" w:rsidP="00AA7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7A1E39">
        <w:rPr>
          <w:rFonts w:cs="Calibri"/>
          <w:sz w:val="20"/>
          <w:szCs w:val="20"/>
        </w:rPr>
        <w:lastRenderedPageBreak/>
        <w:t xml:space="preserve">10 Paid Holidays </w:t>
      </w:r>
    </w:p>
    <w:p w14:paraId="3ABCD439" w14:textId="77777777" w:rsidR="00AA7C9B" w:rsidRPr="007A1E39" w:rsidRDefault="00AA7C9B" w:rsidP="00AA7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7A1E39">
        <w:rPr>
          <w:rFonts w:cs="Calibri"/>
          <w:sz w:val="20"/>
          <w:szCs w:val="20"/>
        </w:rPr>
        <w:t>Paid Vacation</w:t>
      </w:r>
    </w:p>
    <w:p w14:paraId="792672CF" w14:textId="77777777" w:rsidR="00AA7C9B" w:rsidRPr="007A1E39" w:rsidRDefault="00AA7C9B" w:rsidP="00AA7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7A1E39">
        <w:rPr>
          <w:rFonts w:cs="Calibri"/>
          <w:sz w:val="20"/>
          <w:szCs w:val="20"/>
        </w:rPr>
        <w:t xml:space="preserve">Sick Pay </w:t>
      </w:r>
    </w:p>
    <w:p w14:paraId="530F62D0" w14:textId="77777777" w:rsidR="00AA7C9B" w:rsidRPr="007A1E39" w:rsidRDefault="00AA7C9B" w:rsidP="00AA7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7A1E39">
        <w:rPr>
          <w:rFonts w:cs="Calibri"/>
          <w:sz w:val="20"/>
          <w:szCs w:val="20"/>
        </w:rPr>
        <w:t xml:space="preserve">401(k), Profit Sharing </w:t>
      </w:r>
    </w:p>
    <w:p w14:paraId="104EA9E5" w14:textId="008C34E4" w:rsidR="00AA7C9B" w:rsidRPr="007A1E39" w:rsidRDefault="00AA7C9B" w:rsidP="00AA7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7A1E39">
        <w:rPr>
          <w:rFonts w:cs="Calibri"/>
          <w:sz w:val="20"/>
          <w:szCs w:val="20"/>
        </w:rPr>
        <w:t>Weekly Pay (Thursday)</w:t>
      </w:r>
      <w:r w:rsidR="00586ADD" w:rsidRPr="007A1E39">
        <w:rPr>
          <w:rFonts w:cs="Calibri"/>
          <w:sz w:val="20"/>
          <w:szCs w:val="20"/>
        </w:rPr>
        <w:t xml:space="preserve"> </w:t>
      </w:r>
    </w:p>
    <w:p w14:paraId="6E99A86F" w14:textId="382680BC" w:rsidR="00AA7C9B" w:rsidRPr="007A1E39" w:rsidRDefault="00AA7C9B" w:rsidP="00AA7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7A1E39">
        <w:rPr>
          <w:rFonts w:cs="Calibri"/>
          <w:sz w:val="20"/>
          <w:szCs w:val="20"/>
        </w:rPr>
        <w:t>Employee Referral Bonuses</w:t>
      </w:r>
    </w:p>
    <w:p w14:paraId="3A545204" w14:textId="7B99C373" w:rsidR="005F55C5" w:rsidRPr="007A1E39" w:rsidRDefault="005F55C5" w:rsidP="005F55C5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000000"/>
          <w:sz w:val="20"/>
          <w:szCs w:val="20"/>
        </w:rPr>
      </w:pPr>
      <w:r w:rsidRPr="007A1E39">
        <w:rPr>
          <w:rFonts w:cs="Calibri"/>
          <w:b/>
          <w:bCs/>
          <w:color w:val="000000"/>
          <w:sz w:val="20"/>
          <w:szCs w:val="20"/>
        </w:rPr>
        <w:t>Hourly Rate: $31.25 - $36.00</w:t>
      </w:r>
    </w:p>
    <w:p w14:paraId="5B29F3FF" w14:textId="77777777" w:rsidR="00AA7C9B" w:rsidRPr="007A1E39" w:rsidRDefault="00AA7C9B" w:rsidP="00AA7C9B">
      <w:pPr>
        <w:pStyle w:val="NormalWeb"/>
        <w:shd w:val="clear" w:color="auto" w:fill="FFFFFF"/>
        <w:rPr>
          <w:rFonts w:ascii="Calibri" w:hAnsi="Calibri" w:cs="Calibri"/>
          <w:sz w:val="20"/>
          <w:szCs w:val="20"/>
        </w:rPr>
      </w:pPr>
      <w:r w:rsidRPr="007A1E39">
        <w:rPr>
          <w:rStyle w:val="Strong"/>
          <w:rFonts w:ascii="Calibri" w:hAnsi="Calibri" w:cs="Calibri"/>
          <w:color w:val="000000"/>
          <w:sz w:val="20"/>
          <w:szCs w:val="20"/>
        </w:rPr>
        <w:t>Schedule:</w:t>
      </w:r>
    </w:p>
    <w:p w14:paraId="73827714" w14:textId="77777777" w:rsidR="00AA7C9B" w:rsidRPr="007A1E39" w:rsidRDefault="00AA7C9B" w:rsidP="00AA7C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  <w:shd w:val="clear" w:color="auto" w:fill="FFFFFF"/>
        </w:rPr>
        <w:t>Monday - Friday 7:30am - 4:00pm (limited overtime as needed)</w:t>
      </w:r>
    </w:p>
    <w:p w14:paraId="6F1F3FEF" w14:textId="77777777" w:rsidR="00AA7C9B" w:rsidRPr="007A1E39" w:rsidRDefault="00AA7C9B" w:rsidP="00AA7C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7A1E39">
        <w:rPr>
          <w:rFonts w:cs="Calibri"/>
          <w:color w:val="000000"/>
          <w:sz w:val="20"/>
          <w:szCs w:val="20"/>
          <w:shd w:val="clear" w:color="auto" w:fill="FFFFFF"/>
        </w:rPr>
        <w:t>This position is in-p</w:t>
      </w:r>
      <w:r w:rsidR="00BA2646" w:rsidRPr="007A1E39">
        <w:rPr>
          <w:rFonts w:cs="Calibri"/>
          <w:color w:val="000000"/>
          <w:sz w:val="20"/>
          <w:szCs w:val="20"/>
          <w:shd w:val="clear" w:color="auto" w:fill="FFFFFF"/>
        </w:rPr>
        <w:t>erson at West Covina facility five days per week.</w:t>
      </w:r>
    </w:p>
    <w:p w14:paraId="0532C0AE" w14:textId="77777777" w:rsidR="00AA7C9B" w:rsidRPr="007A1E39" w:rsidRDefault="00AA7C9B" w:rsidP="00AA7C9B">
      <w:pPr>
        <w:pStyle w:val="NormalWeb"/>
        <w:rPr>
          <w:rFonts w:ascii="Calibri" w:hAnsi="Calibri" w:cs="Calibri"/>
          <w:sz w:val="20"/>
          <w:szCs w:val="20"/>
        </w:rPr>
      </w:pPr>
      <w:r w:rsidRPr="007A1E3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This position description reflects the general level and nature of the job, and is not to be considered as all inclusive.</w:t>
      </w:r>
    </w:p>
    <w:p w14:paraId="07168C4F" w14:textId="77777777" w:rsidR="00AA7C9B" w:rsidRPr="007A1E39" w:rsidRDefault="00AA7C9B" w:rsidP="00AA7C9B">
      <w:pPr>
        <w:pStyle w:val="NormalWeb"/>
        <w:shd w:val="clear" w:color="auto" w:fill="FFFFFF"/>
        <w:jc w:val="center"/>
        <w:rPr>
          <w:rFonts w:ascii="Calibri" w:hAnsi="Calibri" w:cs="Calibri"/>
          <w:sz w:val="20"/>
          <w:szCs w:val="20"/>
        </w:rPr>
      </w:pPr>
      <w:r w:rsidRPr="007A1E39">
        <w:rPr>
          <w:rFonts w:ascii="Calibri" w:hAnsi="Calibri" w:cs="Calibri"/>
          <w:color w:val="000000"/>
          <w:sz w:val="20"/>
          <w:szCs w:val="20"/>
        </w:rPr>
        <w:t xml:space="preserve">For more information about </w:t>
      </w:r>
      <w:r w:rsidRPr="007A1E39">
        <w:rPr>
          <w:rStyle w:val="Strong"/>
          <w:rFonts w:ascii="Calibri" w:hAnsi="Calibri" w:cs="Calibri"/>
          <w:color w:val="000000"/>
          <w:sz w:val="20"/>
          <w:szCs w:val="20"/>
        </w:rPr>
        <w:t>Concorde Battery Corporation</w:t>
      </w:r>
      <w:r w:rsidRPr="007A1E39">
        <w:rPr>
          <w:rFonts w:ascii="Calibri" w:hAnsi="Calibri" w:cs="Calibri"/>
          <w:color w:val="000000"/>
          <w:sz w:val="20"/>
          <w:szCs w:val="20"/>
        </w:rPr>
        <w:t xml:space="preserve"> please visit our website</w:t>
      </w:r>
    </w:p>
    <w:p w14:paraId="071175EA" w14:textId="77777777" w:rsidR="00AA7C9B" w:rsidRPr="007A1E39" w:rsidRDefault="00AA7C9B" w:rsidP="00AA7C9B">
      <w:pPr>
        <w:pStyle w:val="NormalWeb"/>
        <w:shd w:val="clear" w:color="auto" w:fill="FFFFFF"/>
        <w:jc w:val="center"/>
        <w:rPr>
          <w:rFonts w:ascii="Calibri" w:hAnsi="Calibri" w:cs="Calibri"/>
          <w:sz w:val="20"/>
          <w:szCs w:val="20"/>
        </w:rPr>
      </w:pPr>
      <w:r w:rsidRPr="007A1E39">
        <w:rPr>
          <w:rStyle w:val="Strong"/>
          <w:rFonts w:ascii="Calibri" w:hAnsi="Calibri" w:cs="Calibri"/>
          <w:color w:val="000000"/>
          <w:sz w:val="20"/>
          <w:szCs w:val="20"/>
        </w:rPr>
        <w:t>CONCORDE BATTERY CORPORATION IS AN AFFIRMATIVE ACTION/EQUAL OPPORTUNITY EMPLOYER.</w:t>
      </w:r>
    </w:p>
    <w:p w14:paraId="43E542DC" w14:textId="77777777" w:rsidR="00FD1E7A" w:rsidRDefault="00AA7C9B" w:rsidP="00AA7C9B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</w:p>
    <w:p w14:paraId="4D42DC3F" w14:textId="77777777" w:rsidR="00BF5E17" w:rsidRDefault="00BF5E17"/>
    <w:p w14:paraId="19082D10" w14:textId="77777777" w:rsidR="00BF5E17" w:rsidRDefault="00BF5E17">
      <w:pPr>
        <w:rPr>
          <w:rFonts w:ascii="Arial" w:hAnsi="Arial" w:cs="Arial"/>
          <w:color w:val="474747"/>
          <w:shd w:val="clear" w:color="auto" w:fill="FFFFFF"/>
        </w:rPr>
      </w:pPr>
    </w:p>
    <w:p w14:paraId="69B57FEC" w14:textId="77777777" w:rsidR="00BF5E17" w:rsidRDefault="00BF5E17"/>
    <w:sectPr w:rsidR="00BF5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5EF"/>
    <w:multiLevelType w:val="multilevel"/>
    <w:tmpl w:val="44DC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14004"/>
    <w:multiLevelType w:val="multilevel"/>
    <w:tmpl w:val="1BC4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F7D1E"/>
    <w:multiLevelType w:val="multilevel"/>
    <w:tmpl w:val="6C4C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D33F4"/>
    <w:multiLevelType w:val="multilevel"/>
    <w:tmpl w:val="965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17"/>
    <w:rsid w:val="00164D56"/>
    <w:rsid w:val="002E2BEB"/>
    <w:rsid w:val="003B06AD"/>
    <w:rsid w:val="003E72C8"/>
    <w:rsid w:val="004079EC"/>
    <w:rsid w:val="00586ADD"/>
    <w:rsid w:val="005972A4"/>
    <w:rsid w:val="005C1B97"/>
    <w:rsid w:val="005F55C5"/>
    <w:rsid w:val="00712A77"/>
    <w:rsid w:val="00784CB0"/>
    <w:rsid w:val="007A1E39"/>
    <w:rsid w:val="009861F7"/>
    <w:rsid w:val="00A83CA4"/>
    <w:rsid w:val="00AA7C9B"/>
    <w:rsid w:val="00B15F9F"/>
    <w:rsid w:val="00B259AC"/>
    <w:rsid w:val="00BA2646"/>
    <w:rsid w:val="00BB472D"/>
    <w:rsid w:val="00BF5E17"/>
    <w:rsid w:val="00C8533B"/>
    <w:rsid w:val="00DB2BAD"/>
    <w:rsid w:val="00F1224C"/>
    <w:rsid w:val="00FA3605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4C07"/>
  <w15:chartTrackingRefBased/>
  <w15:docId w15:val="{1877B772-5FEF-47FB-9801-97D14A00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7C9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3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Concorde Battery Corp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Mills</dc:creator>
  <cp:keywords/>
  <dc:description/>
  <cp:lastModifiedBy>Linda Mills</cp:lastModifiedBy>
  <cp:revision>2</cp:revision>
  <dcterms:created xsi:type="dcterms:W3CDTF">2025-01-29T00:19:00Z</dcterms:created>
  <dcterms:modified xsi:type="dcterms:W3CDTF">2025-01-29T00:19:00Z</dcterms:modified>
</cp:coreProperties>
</file>