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 w14:paraId="3FCDDE4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147ABA7">
            <w:pPr>
              <w:spacing w:after="0" w:line="288" w:lineRule="auto"/>
              <w:rPr>
                <w:rFonts w:ascii="Franklin Gothic Medium" w:hAnsi="Franklin Gothic Medium" w:eastAsia="Times New Roman" w:cs="Times New Roman"/>
                <w:sz w:val="36"/>
                <w:szCs w:val="36"/>
              </w:rPr>
            </w:pPr>
            <w:r>
              <w:rPr>
                <w:rFonts w:ascii="Franklin Gothic Medium" w:hAnsi="Franklin Gothic Medium" w:eastAsia="Times New Roman" w:cs="Times New Roman"/>
                <w:sz w:val="36"/>
                <w:szCs w:val="36"/>
              </w:rPr>
              <w:t>Katie Lappin</w:t>
            </w:r>
          </w:p>
        </w:tc>
        <w:tc>
          <w:tcPr>
            <w:tcW w:w="46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590FE01">
            <w:pPr>
              <w:spacing w:after="0" w:line="288" w:lineRule="auto"/>
              <w:jc w:val="right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 xml:space="preserve"> Mesa, AZ 85205</w:t>
            </w:r>
          </w:p>
          <w:p w14:paraId="566D727C">
            <w:pPr>
              <w:spacing w:after="0" w:line="288" w:lineRule="auto"/>
              <w:jc w:val="right"/>
              <w:rPr>
                <w:rFonts w:ascii="Franklin Gothic Book" w:hAnsi="Franklin Gothic Book" w:eastAsia="Times New Roman" w:cs="Times New Roman"/>
                <w:sz w:val="36"/>
                <w:szCs w:val="36"/>
              </w:rPr>
            </w:pPr>
            <w:r>
              <w:rPr>
                <w:rFonts w:ascii="Arial" w:hAnsi="Arial" w:eastAsia="Times New Roman" w:cs="Arial"/>
              </w:rPr>
              <w:t>klappin99@</w:t>
            </w:r>
            <w:r>
              <w:rPr>
                <w:rFonts w:hint="default" w:ascii="Arial" w:hAnsi="Arial" w:eastAsia="Times New Roman" w:cs="Arial"/>
                <w:lang w:val="en-US"/>
              </w:rPr>
              <w:t>outlook</w:t>
            </w:r>
            <w:bookmarkStart w:id="1" w:name="_GoBack"/>
            <w:bookmarkEnd w:id="1"/>
            <w:r>
              <w:rPr>
                <w:rFonts w:ascii="Arial" w:hAnsi="Arial" w:eastAsia="Times New Roman" w:cs="Arial"/>
              </w:rPr>
              <w:t>.com • 816-509-6006</w:t>
            </w:r>
          </w:p>
        </w:tc>
      </w:tr>
    </w:tbl>
    <w:p w14:paraId="57D544D3">
      <w:pPr>
        <w:spacing w:before="360" w:after="0" w:line="288" w:lineRule="auto"/>
        <w:rPr>
          <w:rFonts w:ascii="Arial" w:hAnsi="Arial" w:eastAsia="Times New Roman" w:cs="Arial"/>
          <w:b/>
          <w:spacing w:val="4"/>
          <w:sz w:val="18"/>
          <w:szCs w:val="18"/>
        </w:rPr>
      </w:pPr>
      <w:r>
        <w:rPr>
          <w:rFonts w:ascii="Arial" w:hAnsi="Arial" w:eastAsia="Times New Roman" w:cs="Arial"/>
          <w:b/>
          <w:spacing w:val="4"/>
          <w:sz w:val="18"/>
          <w:szCs w:val="18"/>
        </w:rPr>
        <w:t>Qualifications Profile</w:t>
      </w:r>
    </w:p>
    <w:p w14:paraId="2BBE363C">
      <w:pPr>
        <w:spacing w:before="120"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Results-focused and resourceful global trade compliance and logistics professional with extensive experience in managing international supply chain logistics as well as import/export</w:t>
      </w:r>
      <w:r>
        <w:rPr>
          <w:rFonts w:ascii="Arial" w:hAnsi="Arial" w:cs="Arial"/>
          <w:bCs/>
          <w:sz w:val="18"/>
          <w:szCs w:val="18"/>
        </w:rPr>
        <w:t xml:space="preserve"> compliance</w:t>
      </w:r>
      <w:r>
        <w:rPr>
          <w:rFonts w:ascii="Arial" w:hAnsi="Arial" w:cs="Arial"/>
          <w:sz w:val="18"/>
          <w:szCs w:val="18"/>
        </w:rPr>
        <w:t>.</w:t>
      </w:r>
    </w:p>
    <w:p w14:paraId="3B335EA2">
      <w:pPr>
        <w:numPr>
          <w:ilvl w:val="0"/>
          <w:numId w:val="1"/>
        </w:numPr>
        <w:spacing w:before="120"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Proven record of delivering sustainable business results (cost, service, quality, safety) through continuous decision making to meet process improvements and cost savings expectations.</w:t>
      </w:r>
    </w:p>
    <w:p w14:paraId="3CC24797">
      <w:pPr>
        <w:numPr>
          <w:ilvl w:val="0"/>
          <w:numId w:val="1"/>
        </w:numPr>
        <w:spacing w:before="120"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Skilled at solving complex logistics problems while utilizing statistical software, checking inventory levels, analyzing budgets, creating quantitative models, and reporting to senior management.</w:t>
      </w:r>
    </w:p>
    <w:p w14:paraId="0441446D">
      <w:pPr>
        <w:numPr>
          <w:ilvl w:val="0"/>
          <w:numId w:val="1"/>
        </w:numPr>
        <w:spacing w:before="120"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Expert in implementing process improvements to ensure import and export compliance and meet regulatory requirements.</w:t>
      </w:r>
    </w:p>
    <w:p w14:paraId="56EAB189">
      <w:pPr>
        <w:numPr>
          <w:ilvl w:val="0"/>
          <w:numId w:val="1"/>
        </w:numPr>
        <w:spacing w:before="120"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Strong understanding of financial statements, regulatory laws, corporate policies, vendor relations and transportation logistics.</w:t>
      </w:r>
    </w:p>
    <w:p w14:paraId="04A9A77F">
      <w:pPr>
        <w:spacing w:after="0" w:line="288" w:lineRule="auto"/>
        <w:rPr>
          <w:rFonts w:ascii="Arial" w:hAnsi="Arial" w:cs="Arial"/>
          <w:b/>
          <w:spacing w:val="4"/>
          <w:sz w:val="18"/>
          <w:szCs w:val="18"/>
        </w:rPr>
      </w:pPr>
    </w:p>
    <w:p w14:paraId="7B8B54A0">
      <w:pPr>
        <w:spacing w:after="0" w:line="240" w:lineRule="auto"/>
        <w:rPr>
          <w:rFonts w:ascii="Arial" w:hAnsi="Arial" w:cs="Arial"/>
          <w:b/>
          <w:spacing w:val="4"/>
          <w:sz w:val="18"/>
          <w:szCs w:val="18"/>
        </w:rPr>
      </w:pPr>
      <w:r>
        <w:rPr>
          <w:rFonts w:ascii="Arial" w:hAnsi="Arial" w:cs="Arial"/>
          <w:b/>
          <w:spacing w:val="4"/>
          <w:sz w:val="18"/>
          <w:szCs w:val="18"/>
        </w:rPr>
        <w:t>Educational Background</w:t>
      </w:r>
    </w:p>
    <w:p w14:paraId="2B3A85BF">
      <w:pPr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Bachelor of Science - Business Management</w:t>
      </w:r>
    </w:p>
    <w:p w14:paraId="7F29C18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aps/>
          <w:sz w:val="18"/>
          <w:szCs w:val="18"/>
        </w:rPr>
        <w:t>Newman University</w:t>
      </w:r>
      <w:r>
        <w:rPr>
          <w:rFonts w:ascii="Arial" w:hAnsi="Arial" w:cs="Arial"/>
          <w:smallCap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Wichita, KS</w:t>
      </w:r>
    </w:p>
    <w:p w14:paraId="7FF273BE">
      <w:pPr>
        <w:pStyle w:val="41"/>
        <w:spacing w:after="0" w:line="240" w:lineRule="auto"/>
        <w:ind w:left="864"/>
        <w:rPr>
          <w:rFonts w:ascii="Arial" w:hAnsi="Arial" w:cs="Arial"/>
          <w:sz w:val="18"/>
          <w:szCs w:val="18"/>
        </w:rPr>
      </w:pPr>
    </w:p>
    <w:p w14:paraId="134F2B4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Licensed U.S. Customs Broker # 20049</w:t>
      </w:r>
    </w:p>
    <w:p w14:paraId="5F3AE707">
      <w:pPr>
        <w:spacing w:after="0" w:line="240" w:lineRule="auto"/>
        <w:rPr>
          <w:rFonts w:ascii="Arial" w:hAnsi="Arial" w:cs="Arial"/>
          <w:b/>
          <w:spacing w:val="4"/>
          <w:sz w:val="18"/>
          <w:szCs w:val="18"/>
        </w:rPr>
      </w:pPr>
    </w:p>
    <w:p w14:paraId="71BDDAE5">
      <w:pPr>
        <w:spacing w:before="120" w:after="0" w:line="240" w:lineRule="auto"/>
        <w:rPr>
          <w:rFonts w:ascii="Arial" w:hAnsi="Arial" w:cs="Arial"/>
          <w:b/>
          <w:spacing w:val="4"/>
          <w:sz w:val="18"/>
          <w:szCs w:val="18"/>
        </w:rPr>
      </w:pPr>
      <w:r>
        <w:rPr>
          <w:rFonts w:ascii="Arial" w:hAnsi="Arial" w:cs="Arial"/>
          <w:b/>
          <w:spacing w:val="4"/>
          <w:sz w:val="18"/>
          <w:szCs w:val="18"/>
        </w:rPr>
        <w:t>Professional Experience</w:t>
      </w:r>
    </w:p>
    <w:p w14:paraId="1B837DDA">
      <w:pPr>
        <w:spacing w:before="120" w:after="0" w:line="240" w:lineRule="auto"/>
        <w:rPr>
          <w:rFonts w:ascii="Arial" w:hAnsi="Arial" w:cs="Arial"/>
          <w:b/>
          <w:spacing w:val="4"/>
          <w:sz w:val="18"/>
          <w:szCs w:val="18"/>
        </w:rPr>
      </w:pPr>
    </w:p>
    <w:p w14:paraId="7808123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Transportation Analyst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91B8C2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BOEING, Mesa, AZ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  <w:lang w:val="en-US"/>
        </w:rPr>
        <w:t>5/</w:t>
      </w:r>
      <w:r>
        <w:rPr>
          <w:rFonts w:ascii="Arial" w:hAnsi="Arial" w:cs="Arial"/>
          <w:sz w:val="18"/>
          <w:szCs w:val="18"/>
        </w:rPr>
        <w:t>2022 – present</w:t>
      </w:r>
    </w:p>
    <w:p w14:paraId="14AFFF5C">
      <w:pPr>
        <w:pStyle w:val="41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Manage and execute high volume export shipments utilizing OCR Ease. </w:t>
      </w:r>
    </w:p>
    <w:p w14:paraId="54DB9BDC">
      <w:pPr>
        <w:pStyle w:val="41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Reviewing export orders to ensure the proper license or license exception is utilized for international trade compliance in accordance with export controls and regulations (ITAR, EAR, AES filing, HTS/Schedule B, Customs). </w:t>
      </w:r>
    </w:p>
    <w:p w14:paraId="2D9CB6EE">
      <w:pPr>
        <w:pStyle w:val="41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Support function including problem analysis, track/trace and expediting of AOG shipments to determine the most cost-effective methods for transportation of aircraft parts. </w:t>
      </w:r>
    </w:p>
    <w:p w14:paraId="77B423F1">
      <w:pPr>
        <w:pStyle w:val="41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Mentoring and training associates to ensure compliance with company policies to support export control and regulations.  </w:t>
      </w:r>
    </w:p>
    <w:p w14:paraId="307E460E">
      <w:pPr>
        <w:pStyle w:val="41"/>
        <w:numPr>
          <w:ilvl w:val="0"/>
          <w:numId w:val="3"/>
        </w:numPr>
        <w:shd w:val="clear" w:color="auto" w:fill="FFFFFF"/>
        <w:spacing w:after="100" w:afterAutospacing="1" w:line="24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Resolving complex issues for customer orders and meeting expected TAT. Exceptional internal and external customer service focus while maintaining export compliance and on-time delivery.</w:t>
      </w:r>
    </w:p>
    <w:p w14:paraId="2A4CA496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Interpret and apply logistics policies and processes to support business initiatives.</w:t>
      </w:r>
    </w:p>
    <w:p w14:paraId="5952E389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Excellent customer service, analytical, problem solving and organizational skills.</w:t>
      </w:r>
    </w:p>
    <w:p w14:paraId="5BEFDE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C9B61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Global Logistics Manager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149204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JET MIDWEST, Kansas City, MO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  <w:lang w:val="en-US"/>
        </w:rPr>
        <w:t>2/</w:t>
      </w:r>
      <w:r>
        <w:rPr>
          <w:rFonts w:ascii="Arial" w:hAnsi="Arial" w:cs="Arial"/>
          <w:sz w:val="18"/>
          <w:szCs w:val="18"/>
        </w:rPr>
        <w:t xml:space="preserve">2020 – </w:t>
      </w:r>
      <w:r>
        <w:rPr>
          <w:rFonts w:hint="default" w:ascii="Arial" w:hAnsi="Arial" w:cs="Arial"/>
          <w:sz w:val="18"/>
          <w:szCs w:val="18"/>
          <w:lang w:val="en-US"/>
        </w:rPr>
        <w:t>5/</w:t>
      </w:r>
      <w:r>
        <w:rPr>
          <w:rFonts w:ascii="Arial" w:hAnsi="Arial" w:cs="Arial"/>
          <w:sz w:val="18"/>
          <w:szCs w:val="18"/>
        </w:rPr>
        <w:t>2022</w:t>
      </w:r>
    </w:p>
    <w:p w14:paraId="5DBBD67B">
      <w:pPr>
        <w:pStyle w:val="41"/>
        <w:numPr>
          <w:ilvl w:val="0"/>
          <w:numId w:val="4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Manage import and export logistics and compliance for aircraft engines and parts while working closely with sales, quality and shipping to ensure all orders are processed accurately, on time and </w:t>
      </w:r>
      <w:r>
        <w:rPr>
          <w:rFonts w:hint="default" w:ascii="Arial" w:hAnsi="Arial" w:cs="Arial"/>
          <w:sz w:val="18"/>
          <w:szCs w:val="18"/>
          <w:lang w:val="en-US"/>
        </w:rPr>
        <w:t xml:space="preserve">to meet required TAT </w:t>
      </w:r>
      <w:r>
        <w:rPr>
          <w:rFonts w:ascii="Arial" w:hAnsi="Arial" w:cs="Arial"/>
          <w:sz w:val="18"/>
          <w:szCs w:val="18"/>
        </w:rPr>
        <w:t xml:space="preserve">in accordance to </w:t>
      </w:r>
      <w:r>
        <w:rPr>
          <w:rFonts w:hint="default" w:ascii="Arial" w:hAnsi="Arial" w:cs="Arial"/>
          <w:sz w:val="18"/>
          <w:szCs w:val="18"/>
          <w:lang w:val="en-US"/>
        </w:rPr>
        <w:t>customer requirements and contracts.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07350026">
      <w:pPr>
        <w:pStyle w:val="41"/>
        <w:numPr>
          <w:ilvl w:val="0"/>
          <w:numId w:val="4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Maintains positive relationship</w:t>
      </w:r>
      <w:r>
        <w:rPr>
          <w:rFonts w:hint="default" w:ascii="Arial" w:hAnsi="Arial" w:cs="Arial"/>
          <w:sz w:val="18"/>
          <w:szCs w:val="18"/>
          <w:lang w:val="en-US"/>
        </w:rPr>
        <w:t>s</w:t>
      </w:r>
      <w:r>
        <w:rPr>
          <w:rFonts w:ascii="Arial" w:hAnsi="Arial" w:cs="Arial"/>
          <w:sz w:val="18"/>
          <w:szCs w:val="18"/>
        </w:rPr>
        <w:t xml:space="preserve"> with consignors to route assets worldwide</w:t>
      </w:r>
      <w:r>
        <w:rPr>
          <w:rFonts w:hint="default" w:ascii="Arial" w:hAnsi="Arial" w:cs="Arial"/>
          <w:sz w:val="18"/>
          <w:szCs w:val="18"/>
          <w:lang w:val="en-US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4B1F4B7">
      <w:pPr>
        <w:pStyle w:val="41"/>
        <w:numPr>
          <w:ilvl w:val="0"/>
          <w:numId w:val="4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Negotiate and lower costs for transportation and other external services required for export/import operations. </w:t>
      </w:r>
    </w:p>
    <w:p w14:paraId="031759A4">
      <w:pPr>
        <w:pStyle w:val="41"/>
        <w:numPr>
          <w:ilvl w:val="0"/>
          <w:numId w:val="4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Assign</w:t>
      </w:r>
      <w:r>
        <w:rPr>
          <w:rFonts w:hint="default" w:ascii="Arial" w:hAnsi="Arial" w:cs="Arial"/>
          <w:sz w:val="18"/>
          <w:szCs w:val="18"/>
          <w:lang w:val="en-US"/>
        </w:rPr>
        <w:t>ing</w:t>
      </w:r>
      <w:r>
        <w:rPr>
          <w:rFonts w:ascii="Arial" w:hAnsi="Arial" w:cs="Arial"/>
          <w:sz w:val="18"/>
          <w:szCs w:val="18"/>
        </w:rPr>
        <w:t xml:space="preserve"> export control classification</w:t>
      </w:r>
      <w:r>
        <w:rPr>
          <w:rFonts w:hint="default" w:ascii="Arial" w:hAnsi="Arial" w:cs="Arial"/>
          <w:sz w:val="18"/>
          <w:szCs w:val="18"/>
          <w:lang w:val="en-US"/>
        </w:rPr>
        <w:t>s</w:t>
      </w:r>
      <w:r>
        <w:rPr>
          <w:rFonts w:ascii="Arial" w:hAnsi="Arial" w:cs="Arial"/>
          <w:sz w:val="18"/>
          <w:szCs w:val="18"/>
        </w:rPr>
        <w:t xml:space="preserve"> including HTS &amp; ECCN. Analyze and interpret trade compliance regulations such as EAR, OFAC and ITAR and applies to orders. </w:t>
      </w:r>
    </w:p>
    <w:p w14:paraId="1283A760">
      <w:pPr>
        <w:pStyle w:val="41"/>
        <w:numPr>
          <w:ilvl w:val="0"/>
          <w:numId w:val="4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Prepared and executed export license applications using Snap-R and other on-line tools. </w:t>
      </w:r>
    </w:p>
    <w:p w14:paraId="17DBEB0E">
      <w:pPr>
        <w:pStyle w:val="41"/>
        <w:numPr>
          <w:ilvl w:val="0"/>
          <w:numId w:val="4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Coach and train operations, repairs &amp; sales personnel. Customs broker, freight forwarder and carrier management. </w:t>
      </w:r>
    </w:p>
    <w:p w14:paraId="6D685779">
      <w:pPr>
        <w:pStyle w:val="41"/>
        <w:numPr>
          <w:ilvl w:val="0"/>
          <w:numId w:val="4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Management purchasing and oversight.</w:t>
      </w:r>
    </w:p>
    <w:p w14:paraId="56F0BDAF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>
        <w:rPr>
          <w:rFonts w:hint="default" w:ascii="Arial" w:hAnsi="Arial" w:cs="Arial"/>
          <w:sz w:val="18"/>
          <w:szCs w:val="18"/>
          <w:lang w:val="en-US"/>
        </w:rPr>
        <w:t xml:space="preserve">esponsible for contract review, </w:t>
      </w:r>
      <w:r>
        <w:rPr>
          <w:rFonts w:ascii="Arial" w:hAnsi="Arial" w:cs="Arial"/>
          <w:sz w:val="18"/>
          <w:szCs w:val="18"/>
          <w:lang w:val="en-US"/>
        </w:rPr>
        <w:t>management</w:t>
      </w:r>
      <w:r>
        <w:rPr>
          <w:rFonts w:ascii="Arial" w:hAnsi="Arial" w:cs="Arial"/>
          <w:sz w:val="18"/>
          <w:szCs w:val="18"/>
        </w:rPr>
        <w:t xml:space="preserve"> and movement of </w:t>
      </w:r>
      <w:r>
        <w:rPr>
          <w:rFonts w:ascii="Arial" w:hAnsi="Arial" w:cs="Arial"/>
          <w:sz w:val="18"/>
          <w:szCs w:val="18"/>
          <w:lang w:val="en-US"/>
        </w:rPr>
        <w:t>multi-million-dollar</w:t>
      </w:r>
      <w:r>
        <w:rPr>
          <w:rFonts w:ascii="Arial" w:hAnsi="Arial" w:cs="Arial"/>
          <w:sz w:val="18"/>
          <w:szCs w:val="18"/>
        </w:rPr>
        <w:t xml:space="preserve"> oversize assets worldwide.</w:t>
      </w:r>
    </w:p>
    <w:p w14:paraId="6CA9CA33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Reduced LTL costs by over 60%.</w:t>
      </w:r>
    </w:p>
    <w:p w14:paraId="48BEE862">
      <w:pPr>
        <w:numPr>
          <w:ilvl w:val="0"/>
          <w:numId w:val="3"/>
        </w:numPr>
        <w:spacing w:after="100" w:afterAutospacing="1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Negotiated additional 18-25% discount with small package carriers.</w:t>
      </w:r>
    </w:p>
    <w:p w14:paraId="455674AE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F72F692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52D30BF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A07D5C7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5581ACE">
      <w:pPr>
        <w:keepNext/>
        <w:spacing w:after="0" w:line="240" w:lineRule="auto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Founder / Managing Director</w:t>
      </w:r>
      <w:r>
        <w:rPr>
          <w:rFonts w:ascii="Arial" w:hAnsi="Arial" w:cs="Arial"/>
          <w:caps/>
          <w:sz w:val="18"/>
          <w:szCs w:val="18"/>
        </w:rPr>
        <w:t xml:space="preserve"> </w:t>
      </w:r>
    </w:p>
    <w:p w14:paraId="73C2A7A0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aps/>
          <w:sz w:val="18"/>
          <w:szCs w:val="18"/>
        </w:rPr>
        <w:t>karma’s Black Dog Rescue,</w:t>
      </w:r>
      <w:r>
        <w:rPr>
          <w:rFonts w:ascii="Arial" w:hAnsi="Arial" w:cs="Arial"/>
          <w:sz w:val="18"/>
          <w:szCs w:val="18"/>
        </w:rPr>
        <w:t xml:space="preserve"> Richmond, MO </w:t>
      </w:r>
      <w:r>
        <w:rPr>
          <w:rFonts w:hint="default" w:ascii="Arial" w:hAnsi="Arial" w:cs="Arial"/>
          <w:sz w:val="18"/>
          <w:szCs w:val="18"/>
          <w:lang w:val="en-US"/>
        </w:rPr>
        <w:t>1/</w:t>
      </w:r>
      <w:r>
        <w:rPr>
          <w:rFonts w:ascii="Arial" w:hAnsi="Arial" w:cs="Arial"/>
          <w:sz w:val="18"/>
          <w:szCs w:val="18"/>
        </w:rPr>
        <w:t xml:space="preserve">2010 - </w:t>
      </w:r>
      <w:r>
        <w:rPr>
          <w:rFonts w:hint="default" w:ascii="Arial" w:hAnsi="Arial" w:cs="Arial"/>
          <w:sz w:val="18"/>
          <w:szCs w:val="18"/>
          <w:lang w:val="en-US"/>
        </w:rPr>
        <w:t>5/2022</w:t>
      </w:r>
    </w:p>
    <w:p w14:paraId="0DA5A6D4">
      <w:pPr>
        <w:numPr>
          <w:ilvl w:val="1"/>
          <w:numId w:val="5"/>
        </w:numPr>
        <w:spacing w:after="0" w:line="240" w:lineRule="auto"/>
        <w:ind w:left="72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Spearheaded day-to-day operations of Karma’s Black Dog Rescue, a No Kill cat &amp; dog sanctuary, saving 2K+ animals from rural kill shelters. </w:t>
      </w:r>
    </w:p>
    <w:p w14:paraId="26FDD6AD">
      <w:pPr>
        <w:numPr>
          <w:ilvl w:val="1"/>
          <w:numId w:val="5"/>
        </w:numPr>
        <w:spacing w:after="0" w:line="240" w:lineRule="auto"/>
        <w:ind w:left="72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Achieved accreditation by the American Sanctuary Association, making it the first in Missouri. </w:t>
      </w:r>
    </w:p>
    <w:p w14:paraId="73218582">
      <w:pPr>
        <w:numPr>
          <w:ilvl w:val="1"/>
          <w:numId w:val="5"/>
        </w:numPr>
        <w:spacing w:after="0" w:line="240" w:lineRule="auto"/>
        <w:ind w:left="72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Collaborated with city leaders to make Richmond a no kill city and repeal breed specific legislation.</w:t>
      </w:r>
    </w:p>
    <w:p w14:paraId="1D70292C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BB064D5">
      <w:pPr>
        <w:keepNext/>
        <w:spacing w:after="0" w:line="240" w:lineRule="auto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Scheduler</w:t>
      </w:r>
      <w:r>
        <w:rPr>
          <w:rFonts w:ascii="Arial" w:hAnsi="Arial" w:cs="Arial"/>
          <w:caps/>
          <w:sz w:val="18"/>
          <w:szCs w:val="18"/>
        </w:rPr>
        <w:t xml:space="preserve"> </w:t>
      </w:r>
    </w:p>
    <w:p w14:paraId="630695C1">
      <w:pPr>
        <w:keepNext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aps/>
          <w:sz w:val="18"/>
          <w:szCs w:val="18"/>
        </w:rPr>
        <w:t>Geodis,</w:t>
      </w:r>
      <w:r>
        <w:rPr>
          <w:rFonts w:ascii="Arial" w:hAnsi="Arial" w:cs="Arial"/>
          <w:sz w:val="18"/>
          <w:szCs w:val="18"/>
        </w:rPr>
        <w:t xml:space="preserve"> Excelsior Springs, MO </w:t>
      </w:r>
      <w:r>
        <w:rPr>
          <w:rFonts w:hint="default" w:ascii="Arial" w:hAnsi="Arial" w:cs="Arial"/>
          <w:sz w:val="18"/>
          <w:szCs w:val="18"/>
          <w:lang w:val="en-US"/>
        </w:rPr>
        <w:t>1/</w:t>
      </w:r>
      <w:r>
        <w:rPr>
          <w:rFonts w:ascii="Arial" w:hAnsi="Arial" w:cs="Arial"/>
          <w:sz w:val="18"/>
          <w:szCs w:val="18"/>
        </w:rPr>
        <w:t xml:space="preserve">2017 - </w:t>
      </w:r>
      <w:r>
        <w:rPr>
          <w:rFonts w:hint="default" w:ascii="Arial" w:hAnsi="Arial" w:cs="Arial"/>
          <w:sz w:val="18"/>
          <w:szCs w:val="18"/>
          <w:lang w:val="en-US"/>
        </w:rPr>
        <w:t>1/</w:t>
      </w:r>
      <w:r>
        <w:rPr>
          <w:rFonts w:ascii="Arial" w:hAnsi="Arial" w:cs="Arial"/>
          <w:sz w:val="18"/>
          <w:szCs w:val="18"/>
        </w:rPr>
        <w:t>2020</w:t>
      </w:r>
    </w:p>
    <w:p w14:paraId="402E78A7">
      <w:pPr>
        <w:pStyle w:val="41"/>
        <w:numPr>
          <w:ilvl w:val="0"/>
          <w:numId w:val="6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Direct scheduling of outbound/inbound transportation and logistics for Treehouse Foods DC’s in Excelsior Springs, MO and Columbia, SC. </w:t>
      </w:r>
    </w:p>
    <w:p w14:paraId="43A65E18">
      <w:pPr>
        <w:pStyle w:val="41"/>
        <w:numPr>
          <w:ilvl w:val="0"/>
          <w:numId w:val="6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Develop and maintain daily dock schedules to ensure the work load is distributed properly. </w:t>
      </w:r>
    </w:p>
    <w:p w14:paraId="72B76702">
      <w:pPr>
        <w:pStyle w:val="41"/>
        <w:numPr>
          <w:ilvl w:val="0"/>
          <w:numId w:val="6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Manage correspondence with carriers regarding setting appointments and updating load statuses. </w:t>
      </w:r>
    </w:p>
    <w:p w14:paraId="0EABF50B">
      <w:pPr>
        <w:pStyle w:val="41"/>
        <w:numPr>
          <w:ilvl w:val="0"/>
          <w:numId w:val="6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Proactively communicate order changes/updates to warehouse personnel as well as customer service.</w:t>
      </w:r>
    </w:p>
    <w:p w14:paraId="52865A4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05E684F">
      <w:pPr>
        <w:spacing w:after="0" w:line="240" w:lineRule="auto"/>
        <w:rPr>
          <w:rFonts w:ascii="Arial" w:hAnsi="Arial" w:cs="Arial"/>
          <w:cap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Import Operations</w:t>
      </w:r>
      <w:r>
        <w:rPr>
          <w:rFonts w:ascii="Arial" w:hAnsi="Arial" w:cs="Arial"/>
          <w:caps/>
          <w:sz w:val="18"/>
          <w:szCs w:val="18"/>
        </w:rPr>
        <w:t xml:space="preserve"> </w:t>
      </w:r>
    </w:p>
    <w:p w14:paraId="3AC3AE10">
      <w:pPr>
        <w:spacing w:after="0" w:line="240" w:lineRule="auto"/>
        <w:rPr>
          <w:rFonts w:hint="default"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caps/>
          <w:sz w:val="18"/>
          <w:szCs w:val="18"/>
        </w:rPr>
        <w:t>Bestway International</w:t>
      </w:r>
      <w:r>
        <w:rPr>
          <w:rFonts w:ascii="Arial" w:hAnsi="Arial" w:cs="Arial"/>
          <w:smallCaps/>
          <w:sz w:val="18"/>
          <w:szCs w:val="18"/>
        </w:rPr>
        <w:t xml:space="preserve">, </w:t>
      </w:r>
      <w:bookmarkStart w:id="0" w:name="_Hlk183519381"/>
      <w:r>
        <w:rPr>
          <w:rFonts w:ascii="Arial" w:hAnsi="Arial" w:cs="Arial"/>
          <w:smallCaps/>
          <w:sz w:val="18"/>
          <w:szCs w:val="18"/>
        </w:rPr>
        <w:t>Kansas City</w:t>
      </w:r>
      <w:bookmarkEnd w:id="0"/>
      <w:r>
        <w:rPr>
          <w:rFonts w:ascii="Arial" w:hAnsi="Arial" w:cs="Arial"/>
          <w:smallCaps/>
          <w:sz w:val="18"/>
          <w:szCs w:val="18"/>
        </w:rPr>
        <w:t>, MO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  <w:lang w:val="en-US"/>
        </w:rPr>
        <w:t>4/</w:t>
      </w:r>
      <w:r>
        <w:rPr>
          <w:rFonts w:ascii="Arial" w:hAnsi="Arial" w:cs="Arial"/>
          <w:sz w:val="18"/>
          <w:szCs w:val="18"/>
        </w:rPr>
        <w:t>2016</w:t>
      </w:r>
      <w:r>
        <w:rPr>
          <w:rFonts w:hint="default" w:ascii="Arial" w:hAnsi="Arial" w:cs="Arial"/>
          <w:sz w:val="18"/>
          <w:szCs w:val="18"/>
          <w:lang w:val="en-US"/>
        </w:rPr>
        <w:t xml:space="preserve"> - 12/2016</w:t>
      </w:r>
    </w:p>
    <w:p w14:paraId="0A9CF7EB">
      <w:pPr>
        <w:pStyle w:val="41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Prepared and filed customs documentation while tracking as well as handling incoming international shipments. </w:t>
      </w:r>
    </w:p>
    <w:p w14:paraId="17DEF389">
      <w:pPr>
        <w:pStyle w:val="41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Successfully enforced customs regulations while documenting and categorizing shipments and optimizing shipment flow through customs. </w:t>
      </w:r>
    </w:p>
    <w:p w14:paraId="2B20008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F57796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Night Operations Clerk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ACC3CD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FORWARD AIR SOLUTIONS, </w:t>
      </w:r>
      <w:r>
        <w:rPr>
          <w:rFonts w:ascii="Arial" w:hAnsi="Arial" w:cs="Arial"/>
          <w:smallCaps/>
          <w:sz w:val="18"/>
          <w:szCs w:val="18"/>
        </w:rPr>
        <w:t>Kansas City</w:t>
      </w:r>
      <w:r>
        <w:rPr>
          <w:rFonts w:ascii="Arial" w:hAnsi="Arial" w:cs="Arial"/>
          <w:sz w:val="18"/>
          <w:szCs w:val="18"/>
        </w:rPr>
        <w:t xml:space="preserve">, MO </w:t>
      </w:r>
      <w:r>
        <w:rPr>
          <w:rFonts w:hint="default" w:ascii="Arial" w:hAnsi="Arial" w:cs="Arial"/>
          <w:sz w:val="18"/>
          <w:szCs w:val="18"/>
          <w:lang w:val="en-US"/>
        </w:rPr>
        <w:t>4/</w:t>
      </w:r>
      <w:r>
        <w:rPr>
          <w:rFonts w:ascii="Arial" w:hAnsi="Arial" w:cs="Arial"/>
          <w:sz w:val="18"/>
          <w:szCs w:val="18"/>
        </w:rPr>
        <w:t xml:space="preserve">2014 – </w:t>
      </w:r>
      <w:r>
        <w:rPr>
          <w:rFonts w:hint="default" w:ascii="Arial" w:hAnsi="Arial" w:cs="Arial"/>
          <w:sz w:val="18"/>
          <w:szCs w:val="18"/>
          <w:lang w:val="en-US"/>
        </w:rPr>
        <w:t>4/</w:t>
      </w:r>
      <w:r>
        <w:rPr>
          <w:rFonts w:ascii="Arial" w:hAnsi="Arial" w:cs="Arial"/>
          <w:sz w:val="18"/>
          <w:szCs w:val="18"/>
        </w:rPr>
        <w:t>2016</w:t>
      </w:r>
    </w:p>
    <w:p w14:paraId="6242D20F">
      <w:pPr>
        <w:pStyle w:val="41"/>
        <w:numPr>
          <w:ilvl w:val="0"/>
          <w:numId w:val="8"/>
        </w:num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Completed and finalized all transportation routes to ensure smooth delivery of goods as well as on time/accurate billing. </w:t>
      </w:r>
    </w:p>
    <w:p w14:paraId="00606D14">
      <w:pPr>
        <w:shd w:val="clear" w:color="auto" w:fill="FFFFFF"/>
        <w:spacing w:before="120" w:line="240" w:lineRule="auto"/>
        <w:textAlignment w:val="baseline"/>
        <w:rPr>
          <w:rFonts w:ascii="Arial" w:hAnsi="Arial" w:eastAsia="Times New Roman" w:cs="Arial"/>
          <w:b/>
          <w:bCs/>
          <w:color w:val="000000"/>
          <w:sz w:val="18"/>
          <w:szCs w:val="18"/>
        </w:rPr>
      </w:pPr>
      <w:r>
        <w:rPr>
          <w:rFonts w:ascii="Arial" w:hAnsi="Arial" w:eastAsia="Times New Roman" w:cs="Arial"/>
          <w:b/>
          <w:bCs/>
          <w:color w:val="000000"/>
          <w:sz w:val="18"/>
          <w:szCs w:val="18"/>
        </w:rPr>
        <w:t xml:space="preserve">Logistics Manager </w:t>
      </w:r>
    </w:p>
    <w:p w14:paraId="6046F2B2">
      <w:pPr>
        <w:shd w:val="clear" w:color="auto" w:fill="FFFFFF"/>
        <w:spacing w:before="12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VAN LUIN FOODS USA, INC. </w:t>
      </w:r>
      <w:r>
        <w:rPr>
          <w:rFonts w:ascii="Arial" w:hAnsi="Arial" w:cs="Arial"/>
          <w:smallCaps/>
          <w:sz w:val="18"/>
          <w:szCs w:val="18"/>
        </w:rPr>
        <w:t>Kansas City</w:t>
      </w:r>
      <w:r>
        <w:rPr>
          <w:rFonts w:ascii="Arial" w:hAnsi="Arial" w:eastAsia="Times New Roman" w:cs="Arial"/>
          <w:color w:val="000000"/>
          <w:sz w:val="18"/>
          <w:szCs w:val="18"/>
        </w:rPr>
        <w:t>, MO  2005 - 2008</w:t>
      </w:r>
    </w:p>
    <w:p w14:paraId="58C6DE36">
      <w:pPr>
        <w:pStyle w:val="41"/>
        <w:numPr>
          <w:ilvl w:val="0"/>
          <w:numId w:val="9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Process export/import purchase orders from point of purchase to delivery to customer. </w:t>
      </w:r>
    </w:p>
    <w:p w14:paraId="37E5DA05">
      <w:pPr>
        <w:pStyle w:val="41"/>
        <w:numPr>
          <w:ilvl w:val="0"/>
          <w:numId w:val="9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Negotiation &amp; execution of all domestic and international logistics. </w:t>
      </w:r>
    </w:p>
    <w:p w14:paraId="2BEF6378">
      <w:pPr>
        <w:pStyle w:val="41"/>
        <w:numPr>
          <w:ilvl w:val="0"/>
          <w:numId w:val="9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Coordination with domestic and international suppliers, cold storages, dray companies, steamship lines, customers and government agencies. </w:t>
      </w:r>
    </w:p>
    <w:p w14:paraId="1CD98569">
      <w:pPr>
        <w:pStyle w:val="41"/>
        <w:numPr>
          <w:ilvl w:val="0"/>
          <w:numId w:val="9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>Audit and process invoices for payment / Accounts receivables / Account payables.</w:t>
      </w:r>
    </w:p>
    <w:p w14:paraId="3DF2AE36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sz w:val="18"/>
          <w:szCs w:val="18"/>
        </w:rPr>
      </w:pPr>
    </w:p>
    <w:p w14:paraId="1E769562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b/>
          <w:bCs/>
          <w:color w:val="000000"/>
          <w:sz w:val="18"/>
          <w:szCs w:val="18"/>
        </w:rPr>
        <w:t>Customs Administrator</w:t>
      </w:r>
      <w:r>
        <w:rPr>
          <w:rFonts w:ascii="Arial" w:hAnsi="Arial" w:eastAsia="Times New Roman" w:cs="Arial"/>
          <w:color w:val="000000"/>
          <w:sz w:val="18"/>
          <w:szCs w:val="18"/>
        </w:rPr>
        <w:t xml:space="preserve"> </w:t>
      </w:r>
    </w:p>
    <w:p w14:paraId="24CF9EB2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HALLMARK CARDS, INC. </w:t>
      </w:r>
      <w:r>
        <w:rPr>
          <w:rFonts w:ascii="Arial" w:hAnsi="Arial" w:cs="Arial"/>
          <w:smallCaps/>
          <w:sz w:val="18"/>
          <w:szCs w:val="18"/>
        </w:rPr>
        <w:t>Kansas City</w:t>
      </w:r>
      <w:r>
        <w:rPr>
          <w:rFonts w:ascii="Arial" w:hAnsi="Arial" w:eastAsia="Times New Roman" w:cs="Arial"/>
          <w:color w:val="000000"/>
          <w:sz w:val="18"/>
          <w:szCs w:val="18"/>
        </w:rPr>
        <w:t>, MO 1999 - 2003</w:t>
      </w:r>
    </w:p>
    <w:p w14:paraId="2A2B29B3">
      <w:pPr>
        <w:pStyle w:val="41"/>
        <w:numPr>
          <w:ilvl w:val="0"/>
          <w:numId w:val="10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Project managed a team that collaborated with subsidiaries in 8 countries to determine needs for a 3PL to manage import documentation, customs clearance requirements and consolidation activities. </w:t>
      </w:r>
    </w:p>
    <w:p w14:paraId="74579A61">
      <w:pPr>
        <w:pStyle w:val="41"/>
        <w:numPr>
          <w:ilvl w:val="0"/>
          <w:numId w:val="10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Created and managed RFQ to select new 3PL provider.  Successfully onboarded the new 3PL and oversaw the systems integration and training of associates, vendors and subsidiaries. </w:t>
      </w:r>
    </w:p>
    <w:p w14:paraId="0514C80D">
      <w:pPr>
        <w:pStyle w:val="41"/>
        <w:numPr>
          <w:ilvl w:val="0"/>
          <w:numId w:val="10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>Coordinated and facilitated vendor training conferences in Hong Kong and Bangkok with over 150 suppliers to successfully enable a global supply chain for all subsidiaries.</w:t>
      </w:r>
    </w:p>
    <w:p w14:paraId="14AFA0B1">
      <w:pPr>
        <w:pStyle w:val="41"/>
        <w:numPr>
          <w:ilvl w:val="0"/>
          <w:numId w:val="10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Work with product development group to ensure proper classifications of merchandise and contribute duty-reduction insights. </w:t>
      </w:r>
    </w:p>
    <w:p w14:paraId="37D16E1D">
      <w:pPr>
        <w:pStyle w:val="41"/>
        <w:numPr>
          <w:ilvl w:val="0"/>
          <w:numId w:val="10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Negotiated and purchased rates/contracts/services and managed customs brokers, 3PLs and air/ocean carriers. </w:t>
      </w:r>
    </w:p>
    <w:p w14:paraId="1226414B">
      <w:pPr>
        <w:pStyle w:val="41"/>
        <w:numPr>
          <w:ilvl w:val="0"/>
          <w:numId w:val="10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>Manage, coach and train Import Specialists using 19 CFR regulations and HTS classifications.</w:t>
      </w:r>
    </w:p>
    <w:p w14:paraId="2D55671E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color w:val="000000"/>
          <w:sz w:val="18"/>
          <w:szCs w:val="18"/>
        </w:rPr>
      </w:pPr>
    </w:p>
    <w:p w14:paraId="0093BAC2">
      <w:pPr>
        <w:shd w:val="clear" w:color="auto" w:fill="FFFFFF"/>
        <w:spacing w:after="0" w:line="240" w:lineRule="auto"/>
        <w:textAlignment w:val="baseline"/>
        <w:rPr>
          <w:rFonts w:hint="default" w:ascii="Arial" w:hAnsi="Arial" w:eastAsia="Times New Roman" w:cs="Arial"/>
          <w:color w:val="000000"/>
          <w:sz w:val="18"/>
          <w:szCs w:val="18"/>
          <w:lang w:val="en-US"/>
        </w:rPr>
      </w:pPr>
      <w:r>
        <w:rPr>
          <w:rFonts w:ascii="Arial" w:hAnsi="Arial" w:eastAsia="Times New Roman" w:cs="Arial"/>
          <w:b/>
          <w:bCs/>
          <w:color w:val="000000"/>
          <w:sz w:val="18"/>
          <w:szCs w:val="18"/>
        </w:rPr>
        <w:t>Import/Export Specialist</w:t>
      </w:r>
      <w:r>
        <w:rPr>
          <w:rFonts w:ascii="Arial" w:hAnsi="Arial" w:eastAsia="Times New Roman" w:cs="Arial"/>
          <w:color w:val="000000"/>
          <w:sz w:val="18"/>
          <w:szCs w:val="18"/>
        </w:rPr>
        <w:t xml:space="preserve"> </w:t>
      </w:r>
      <w:r>
        <w:rPr>
          <w:rFonts w:hint="default" w:ascii="Arial" w:hAnsi="Arial" w:eastAsia="Times New Roman" w:cs="Arial"/>
          <w:color w:val="000000"/>
          <w:sz w:val="18"/>
          <w:szCs w:val="18"/>
          <w:lang w:val="en-US"/>
        </w:rPr>
        <w:t>- Site Lead</w:t>
      </w:r>
    </w:p>
    <w:p w14:paraId="0913AC8A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SONY ELECTRONICS INC, </w:t>
      </w:r>
      <w:r>
        <w:rPr>
          <w:rFonts w:ascii="Arial" w:hAnsi="Arial" w:cs="Arial"/>
          <w:smallCaps/>
          <w:sz w:val="18"/>
          <w:szCs w:val="18"/>
        </w:rPr>
        <w:t>Kansas City</w:t>
      </w:r>
      <w:r>
        <w:rPr>
          <w:rFonts w:ascii="Arial" w:hAnsi="Arial" w:eastAsia="Times New Roman" w:cs="Arial"/>
          <w:color w:val="000000"/>
          <w:sz w:val="18"/>
          <w:szCs w:val="18"/>
        </w:rPr>
        <w:t>, MO 1996 – 1999</w:t>
      </w:r>
    </w:p>
    <w:p w14:paraId="623ADE4C">
      <w:pPr>
        <w:pStyle w:val="41"/>
        <w:numPr>
          <w:ilvl w:val="0"/>
          <w:numId w:val="11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Assigned and classified HTS and ECCN to over 250k parts to develop new database to be used for all export and import transactions. </w:t>
      </w:r>
    </w:p>
    <w:p w14:paraId="486B32A9">
      <w:pPr>
        <w:pStyle w:val="41"/>
        <w:numPr>
          <w:ilvl w:val="0"/>
          <w:numId w:val="11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Created and managed import/export compliance and logistics procedures. </w:t>
      </w:r>
    </w:p>
    <w:p w14:paraId="25D3DC2C">
      <w:pPr>
        <w:pStyle w:val="41"/>
        <w:numPr>
          <w:ilvl w:val="0"/>
          <w:numId w:val="11"/>
        </w:numPr>
        <w:shd w:val="clear" w:color="auto" w:fill="FFFFFF"/>
        <w:spacing w:before="120"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Set up import &amp; export transportation metrics to ensure JIT delivery while maintaining low inventory levels and reducing TAT.  </w:t>
      </w:r>
    </w:p>
    <w:p w14:paraId="542AE376">
      <w:pPr>
        <w:pStyle w:val="41"/>
        <w:numPr>
          <w:ilvl w:val="0"/>
          <w:numId w:val="11"/>
        </w:numPr>
        <w:shd w:val="clear" w:color="auto" w:fill="FFFFFF"/>
        <w:spacing w:before="120"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eastAsia="Times New Roman" w:cs="Arial"/>
          <w:color w:val="000000"/>
          <w:sz w:val="18"/>
          <w:szCs w:val="18"/>
        </w:rPr>
        <w:t xml:space="preserve">Procurement of electronic parts and components. Manage inventory turnover to achieve financial goals. </w:t>
      </w:r>
    </w:p>
    <w:sectPr>
      <w:pgSz w:w="12240" w:h="15840"/>
      <w:pgMar w:top="1008" w:right="1440" w:bottom="1008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imSun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Book">
    <w:altName w:val="Segoe Print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A57AD"/>
    <w:multiLevelType w:val="multilevel"/>
    <w:tmpl w:val="20EA57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45A42CD"/>
    <w:multiLevelType w:val="multilevel"/>
    <w:tmpl w:val="245A42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63F4570"/>
    <w:multiLevelType w:val="multilevel"/>
    <w:tmpl w:val="363F457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7F50004"/>
    <w:multiLevelType w:val="multilevel"/>
    <w:tmpl w:val="37F5000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34B3167"/>
    <w:multiLevelType w:val="multilevel"/>
    <w:tmpl w:val="534B3167"/>
    <w:lvl w:ilvl="0" w:tentative="0">
      <w:start w:val="1"/>
      <w:numFmt w:val="bullet"/>
      <w:lvlText w:val=""/>
      <w:lvlJc w:val="left"/>
      <w:pPr>
        <w:tabs>
          <w:tab w:val="left" w:pos="576"/>
        </w:tabs>
        <w:ind w:left="576" w:hanging="288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hint="default" w:ascii="Symbol" w:hAnsi="Symbol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hint="default" w:ascii="Wingdings" w:hAnsi="Wingdings"/>
      </w:rPr>
    </w:lvl>
  </w:abstractNum>
  <w:abstractNum w:abstractNumId="5">
    <w:nsid w:val="56A70A36"/>
    <w:multiLevelType w:val="multilevel"/>
    <w:tmpl w:val="56A70A3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B07751D"/>
    <w:multiLevelType w:val="multilevel"/>
    <w:tmpl w:val="5B07751D"/>
    <w:lvl w:ilvl="0" w:tentative="0">
      <w:start w:val="1"/>
      <w:numFmt w:val="bullet"/>
      <w:lvlText w:val=""/>
      <w:lvlJc w:val="left"/>
      <w:pPr>
        <w:ind w:left="864" w:hanging="432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hint="default" w:ascii="Wingdings" w:hAnsi="Wingdings"/>
      </w:rPr>
    </w:lvl>
  </w:abstractNum>
  <w:abstractNum w:abstractNumId="7">
    <w:nsid w:val="5E3A1DBD"/>
    <w:multiLevelType w:val="multilevel"/>
    <w:tmpl w:val="5E3A1DB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3806EDC"/>
    <w:multiLevelType w:val="multilevel"/>
    <w:tmpl w:val="63806ED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7020418"/>
    <w:multiLevelType w:val="multilevel"/>
    <w:tmpl w:val="6702041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ECE15BE"/>
    <w:multiLevelType w:val="multilevel"/>
    <w:tmpl w:val="6ECE15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86"/>
    <w:rsid w:val="00073EBA"/>
    <w:rsid w:val="000B68E6"/>
    <w:rsid w:val="000D616B"/>
    <w:rsid w:val="001275C9"/>
    <w:rsid w:val="00164F09"/>
    <w:rsid w:val="001B574A"/>
    <w:rsid w:val="001E39AB"/>
    <w:rsid w:val="00292069"/>
    <w:rsid w:val="002B669A"/>
    <w:rsid w:val="00365113"/>
    <w:rsid w:val="00384E08"/>
    <w:rsid w:val="00411964"/>
    <w:rsid w:val="004156D1"/>
    <w:rsid w:val="005014E2"/>
    <w:rsid w:val="00512BE5"/>
    <w:rsid w:val="0056156D"/>
    <w:rsid w:val="0056483B"/>
    <w:rsid w:val="00577722"/>
    <w:rsid w:val="00587A64"/>
    <w:rsid w:val="00592927"/>
    <w:rsid w:val="005F7253"/>
    <w:rsid w:val="00635E06"/>
    <w:rsid w:val="00697286"/>
    <w:rsid w:val="006A0960"/>
    <w:rsid w:val="006D345D"/>
    <w:rsid w:val="006D78CB"/>
    <w:rsid w:val="00702E91"/>
    <w:rsid w:val="008234CB"/>
    <w:rsid w:val="008712D1"/>
    <w:rsid w:val="00950ABB"/>
    <w:rsid w:val="009D40D2"/>
    <w:rsid w:val="009E2AE8"/>
    <w:rsid w:val="00A20582"/>
    <w:rsid w:val="00A7580D"/>
    <w:rsid w:val="00B10E7B"/>
    <w:rsid w:val="00B96A7F"/>
    <w:rsid w:val="00BF09A7"/>
    <w:rsid w:val="00BF6059"/>
    <w:rsid w:val="00C83DE6"/>
    <w:rsid w:val="00CC70A9"/>
    <w:rsid w:val="00D1782F"/>
    <w:rsid w:val="00D5568A"/>
    <w:rsid w:val="00DA16AC"/>
    <w:rsid w:val="00DA757F"/>
    <w:rsid w:val="00DB75BC"/>
    <w:rsid w:val="00E851B3"/>
    <w:rsid w:val="00EB72FC"/>
    <w:rsid w:val="00F3066A"/>
    <w:rsid w:val="00FC7CAC"/>
    <w:rsid w:val="00FE778A"/>
    <w:rsid w:val="0234382A"/>
    <w:rsid w:val="090A32D0"/>
    <w:rsid w:val="14D213BD"/>
    <w:rsid w:val="1C5C1B50"/>
    <w:rsid w:val="277E3F95"/>
    <w:rsid w:val="35337105"/>
    <w:rsid w:val="375955DE"/>
    <w:rsid w:val="38C757B4"/>
    <w:rsid w:val="39D841C0"/>
    <w:rsid w:val="3D1433B7"/>
    <w:rsid w:val="3D2122CD"/>
    <w:rsid w:val="403A122E"/>
    <w:rsid w:val="42BD58D8"/>
    <w:rsid w:val="49151481"/>
    <w:rsid w:val="4B6620D3"/>
    <w:rsid w:val="5252299E"/>
    <w:rsid w:val="7B86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4546A" w:themeColor="text2"/>
      <w:sz w:val="22"/>
      <w:szCs w:val="22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44546A" w:themeColor="text2"/>
      <w:sz w:val="21"/>
      <w:szCs w:val="21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  <w:sz w:val="21"/>
      <w:szCs w:val="21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44546A" w:themeColor="text2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:spacing w:val="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9"/>
    <w:qFormat/>
    <w:uiPriority w:val="11"/>
    <w:p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table" w:styleId="17">
    <w:name w:val="Table Grid"/>
    <w:basedOn w:val="12"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character" w:customStyle="1" w:styleId="19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1">
    <w:name w:val="Heading 3 Char"/>
    <w:basedOn w:val="11"/>
    <w:link w:val="4"/>
    <w:semiHidden/>
    <w:uiPriority w:val="9"/>
    <w:rPr>
      <w:rFonts w:asciiTheme="majorHAnsi" w:hAnsiTheme="majorHAnsi" w:eastAsiaTheme="majorEastAsia" w:cstheme="majorBidi"/>
      <w:color w:val="44546A" w:themeColor="text2"/>
      <w:sz w:val="24"/>
      <w:szCs w:val="24"/>
      <w14:textFill>
        <w14:solidFill>
          <w14:schemeClr w14:val="tx2"/>
        </w14:solidFill>
      </w14:textFill>
    </w:rPr>
  </w:style>
  <w:style w:type="character" w:customStyle="1" w:styleId="22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3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44546A" w:themeColor="text2"/>
      <w:sz w:val="22"/>
      <w:szCs w:val="22"/>
      <w14:textFill>
        <w14:solidFill>
          <w14:schemeClr w14:val="tx2"/>
        </w14:solidFill>
      </w14:textFill>
    </w:rPr>
  </w:style>
  <w:style w:type="character" w:customStyle="1" w:styleId="2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44546A" w:themeColor="text2"/>
      <w:sz w:val="21"/>
      <w:szCs w:val="21"/>
      <w14:textFill>
        <w14:solidFill>
          <w14:schemeClr w14:val="tx2"/>
        </w14:solidFill>
      </w14:textFill>
    </w:rPr>
  </w:style>
  <w:style w:type="character" w:customStyle="1" w:styleId="25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1"/>
      <w:szCs w:val="21"/>
    </w:rPr>
  </w:style>
  <w:style w:type="character" w:customStyle="1" w:styleId="26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b/>
      <w:bCs/>
      <w:color w:val="44546A" w:themeColor="text2"/>
      <w14:textFill>
        <w14:solidFill>
          <w14:schemeClr w14:val="tx2"/>
        </w14:solidFill>
      </w14:textFill>
    </w:rPr>
  </w:style>
  <w:style w:type="character" w:customStyle="1" w:styleId="27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b/>
      <w:bCs/>
      <w:i/>
      <w:iCs/>
      <w:color w:val="44546A" w:themeColor="text2"/>
      <w14:textFill>
        <w14:solidFill>
          <w14:schemeClr w14:val="tx2"/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character" w:customStyle="1" w:styleId="29">
    <w:name w:val="Subtitle Char"/>
    <w:basedOn w:val="11"/>
    <w:link w:val="16"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lang w:val="en-US" w:eastAsia="en-US" w:bidi="ar-SA"/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ind w:left="720" w:right="72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Intense Quote"/>
    <w:basedOn w:val="1"/>
    <w:next w:val="1"/>
    <w:link w:val="34"/>
    <w:qFormat/>
    <w:uiPriority w:val="30"/>
    <w:pPr>
      <w:pBdr>
        <w:left w:val="single" w:color="4472C4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34">
    <w:name w:val="Intense Quote Char"/>
    <w:basedOn w:val="11"/>
    <w:link w:val="33"/>
    <w:uiPriority w:val="30"/>
    <w:rPr>
      <w:rFonts w:asciiTheme="majorHAnsi" w:hAnsiTheme="majorHAnsi" w:eastAsiaTheme="majorEastAsia" w:cstheme="majorBidi"/>
      <w:color w:val="4472C4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35">
    <w:name w:val="Subtle Emphasis1"/>
    <w:uiPriority w:val="19"/>
    <w:rPr>
      <w:i/>
      <w:iCs/>
    </w:rPr>
  </w:style>
  <w:style w:type="character" w:customStyle="1" w:styleId="36">
    <w:name w:val="Intense Emphasis1"/>
    <w:uiPriority w:val="21"/>
    <w:rPr>
      <w:b/>
      <w:bCs/>
      <w:i/>
      <w:iCs/>
      <w:color w:val="70AD47" w:themeColor="accent6"/>
      <w:spacing w:val="10"/>
      <w14:textFill>
        <w14:solidFill>
          <w14:schemeClr w14:val="accent6"/>
        </w14:solidFill>
      </w14:textFill>
    </w:rPr>
  </w:style>
  <w:style w:type="character" w:customStyle="1" w:styleId="37">
    <w:name w:val="Subtle Reference1"/>
    <w:uiPriority w:val="31"/>
    <w:rPr>
      <w:b/>
      <w:bCs/>
    </w:rPr>
  </w:style>
  <w:style w:type="character" w:customStyle="1" w:styleId="38">
    <w:name w:val="Intense Reference1"/>
    <w:uiPriority w:val="32"/>
    <w:rPr>
      <w:b/>
      <w:bCs/>
      <w:smallCaps/>
      <w:spacing w:val="5"/>
      <w:sz w:val="22"/>
      <w:szCs w:val="22"/>
      <w:u w:val="single"/>
    </w:rPr>
  </w:style>
  <w:style w:type="character" w:customStyle="1" w:styleId="39">
    <w:name w:val="Book Title1"/>
    <w:uiPriority w:val="33"/>
    <w:rPr>
      <w:rFonts w:asciiTheme="majorHAnsi" w:hAnsiTheme="majorHAnsi" w:eastAsiaTheme="majorEastAsia" w:cstheme="majorBidi"/>
      <w:i/>
      <w:iCs/>
      <w:sz w:val="20"/>
      <w:szCs w:val="20"/>
    </w:rPr>
  </w:style>
  <w:style w:type="paragraph" w:customStyle="1" w:styleId="40">
    <w:name w:val="TOC Heading1"/>
    <w:basedOn w:val="2"/>
    <w:next w:val="1"/>
    <w:semiHidden/>
    <w:unhideWhenUsed/>
    <w:uiPriority w:val="39"/>
    <w:pPr>
      <w:outlineLvl w:val="9"/>
    </w:p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Intense Emphasis"/>
    <w:basedOn w:val="11"/>
    <w:qFormat/>
    <w:uiPriority w:val="21"/>
    <w:rPr>
      <w:b/>
      <w:bCs/>
      <w:i/>
      <w:iCs/>
    </w:rPr>
  </w:style>
  <w:style w:type="character" w:customStyle="1" w:styleId="44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Intense Reference"/>
    <w:basedOn w:val="11"/>
    <w:qFormat/>
    <w:uiPriority w:val="32"/>
    <w:rPr>
      <w:b/>
      <w:bCs/>
      <w:smallCaps/>
      <w:spacing w:val="5"/>
      <w:u w:val="single"/>
    </w:rPr>
  </w:style>
  <w:style w:type="character" w:customStyle="1" w:styleId="46">
    <w:name w:val="Book Title"/>
    <w:basedOn w:val="11"/>
    <w:qFormat/>
    <w:uiPriority w:val="33"/>
    <w:rPr>
      <w:b/>
      <w:bCs/>
      <w:smallCaps/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Boeing Company</Company>
  <Pages>2</Pages>
  <Words>980</Words>
  <Characters>5586</Characters>
  <Lines>46</Lines>
  <Paragraphs>13</Paragraphs>
  <TotalTime>15957</TotalTime>
  <ScaleCrop>false</ScaleCrop>
  <LinksUpToDate>false</LinksUpToDate>
  <CharactersWithSpaces>6553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2024-11-25T17:52:00Z</dcterms:created>
  <dc:creator>Karma's Rescue</dc:creator>
  <cp:lastModifiedBy>Katie L</cp:lastModifiedBy>
  <cp:lastPrinted>2024-11-26T20:23:00Z</cp:lastPrinted>
  <dcterms:modified xsi:type="dcterms:W3CDTF">2024-12-10T21:03:55Z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82F52B45F43B43519E6CA5A51C8629A7_13</vt:lpwstr>
  </property>
</Properties>
</file>