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A3C609" w14:textId="406FCC17" w:rsidR="00B05D1F" w:rsidRDefault="00B05D1F" w:rsidP="00661EE0">
      <w:pPr>
        <w:spacing w:after="0" w:line="240" w:lineRule="auto"/>
        <w:contextualSpacing/>
      </w:pPr>
      <w:r w:rsidRPr="00A20A75">
        <w:rPr>
          <w:b/>
          <w:bCs/>
        </w:rPr>
        <w:t>TITLE:</w:t>
      </w:r>
      <w:r w:rsidRPr="00A20A75">
        <w:t xml:space="preserve"> </w:t>
      </w:r>
      <w:r w:rsidR="00481930">
        <w:t>Sr. Associate, Global Trade Compliance</w:t>
      </w:r>
    </w:p>
    <w:p w14:paraId="658A67D3" w14:textId="77777777" w:rsidR="00145CF8" w:rsidRPr="00A20A75" w:rsidRDefault="00145CF8" w:rsidP="00661EE0">
      <w:pPr>
        <w:spacing w:after="0" w:line="240" w:lineRule="auto"/>
        <w:contextualSpacing/>
      </w:pPr>
    </w:p>
    <w:p w14:paraId="5F39C4B9" w14:textId="03D157B9" w:rsidR="00B05D1F" w:rsidRDefault="00B05D1F" w:rsidP="00661EE0">
      <w:pPr>
        <w:spacing w:after="0" w:line="240" w:lineRule="auto"/>
        <w:contextualSpacing/>
      </w:pPr>
      <w:r w:rsidRPr="00A20A75">
        <w:t>Location: Gaithersburg, MD</w:t>
      </w:r>
    </w:p>
    <w:p w14:paraId="6A5241CB" w14:textId="77777777" w:rsidR="00481930" w:rsidRDefault="00481930" w:rsidP="00481930">
      <w:pPr>
        <w:jc w:val="both"/>
        <w:rPr>
          <w:b/>
          <w:bCs/>
        </w:rPr>
      </w:pPr>
    </w:p>
    <w:p w14:paraId="008FA2D4" w14:textId="794BC1AF" w:rsidR="00481930" w:rsidRPr="00481930" w:rsidRDefault="00481930" w:rsidP="00481930">
      <w:pPr>
        <w:jc w:val="both"/>
      </w:pPr>
      <w:r w:rsidRPr="00481930">
        <w:rPr>
          <w:b/>
          <w:bCs/>
        </w:rPr>
        <w:t>Essential Functions</w:t>
      </w:r>
    </w:p>
    <w:p w14:paraId="2166629A" w14:textId="77777777" w:rsidR="00481930" w:rsidRPr="00481930" w:rsidRDefault="00481930" w:rsidP="00481930">
      <w:pPr>
        <w:pStyle w:val="ListParagraph"/>
        <w:numPr>
          <w:ilvl w:val="0"/>
          <w:numId w:val="27"/>
        </w:numPr>
        <w:jc w:val="both"/>
      </w:pPr>
      <w:r w:rsidRPr="00481930">
        <w:t xml:space="preserve">Make HS Code, </w:t>
      </w:r>
      <w:proofErr w:type="spellStart"/>
      <w:r w:rsidRPr="00481930">
        <w:t>CoO</w:t>
      </w:r>
      <w:proofErr w:type="spellEnd"/>
      <w:r w:rsidRPr="00481930">
        <w:t xml:space="preserve"> and Valuation Determinations </w:t>
      </w:r>
    </w:p>
    <w:p w14:paraId="6FE181A4" w14:textId="77777777" w:rsidR="00481930" w:rsidRPr="00481930" w:rsidRDefault="00481930" w:rsidP="00481930">
      <w:pPr>
        <w:pStyle w:val="ListParagraph"/>
        <w:numPr>
          <w:ilvl w:val="0"/>
          <w:numId w:val="27"/>
        </w:numPr>
        <w:jc w:val="both"/>
      </w:pPr>
      <w:r w:rsidRPr="00481930">
        <w:t xml:space="preserve">Shipment </w:t>
      </w:r>
      <w:proofErr w:type="gramStart"/>
      <w:r w:rsidRPr="00481930">
        <w:t>import</w:t>
      </w:r>
      <w:proofErr w:type="gramEnd"/>
      <w:r w:rsidRPr="00481930">
        <w:t xml:space="preserve"> and export resolution for shipments delayed during customs clearance </w:t>
      </w:r>
    </w:p>
    <w:p w14:paraId="393751CC" w14:textId="77777777" w:rsidR="00481930" w:rsidRPr="00481930" w:rsidRDefault="00481930" w:rsidP="00481930">
      <w:pPr>
        <w:pStyle w:val="ListParagraph"/>
        <w:numPr>
          <w:ilvl w:val="0"/>
          <w:numId w:val="27"/>
        </w:numPr>
        <w:jc w:val="both"/>
      </w:pPr>
      <w:r w:rsidRPr="00481930">
        <w:t>Make FDA Product Code and Intended Use determinations</w:t>
      </w:r>
    </w:p>
    <w:p w14:paraId="1A49DFD8" w14:textId="77777777" w:rsidR="00481930" w:rsidRPr="00481930" w:rsidRDefault="00481930" w:rsidP="00481930">
      <w:pPr>
        <w:pStyle w:val="ListParagraph"/>
        <w:numPr>
          <w:ilvl w:val="0"/>
          <w:numId w:val="27"/>
        </w:numPr>
        <w:jc w:val="both"/>
      </w:pPr>
      <w:r w:rsidRPr="00481930">
        <w:t>Apply for USDA permits when necessary.</w:t>
      </w:r>
    </w:p>
    <w:p w14:paraId="1F1D280E" w14:textId="77777777" w:rsidR="00481930" w:rsidRPr="00481930" w:rsidRDefault="00481930" w:rsidP="00481930">
      <w:pPr>
        <w:pStyle w:val="ListParagraph"/>
        <w:numPr>
          <w:ilvl w:val="0"/>
          <w:numId w:val="27"/>
        </w:numPr>
        <w:jc w:val="both"/>
      </w:pPr>
      <w:r w:rsidRPr="00481930">
        <w:t>Work with internal partners and functional areas to ensure high level of trade compliance awareness and understanding within Novavax</w:t>
      </w:r>
    </w:p>
    <w:p w14:paraId="3C96589C" w14:textId="77777777" w:rsidR="00481930" w:rsidRPr="00481930" w:rsidRDefault="00481930" w:rsidP="00481930">
      <w:pPr>
        <w:pStyle w:val="ListParagraph"/>
        <w:numPr>
          <w:ilvl w:val="0"/>
          <w:numId w:val="27"/>
        </w:numPr>
        <w:jc w:val="both"/>
      </w:pPr>
      <w:r w:rsidRPr="00481930">
        <w:t xml:space="preserve">Conduct trade compliance trainings on HS Codes, </w:t>
      </w:r>
      <w:proofErr w:type="spellStart"/>
      <w:r w:rsidRPr="00481930">
        <w:t>CoO</w:t>
      </w:r>
      <w:proofErr w:type="spellEnd"/>
      <w:r w:rsidRPr="00481930">
        <w:t>, Value</w:t>
      </w:r>
    </w:p>
    <w:p w14:paraId="6ED22300" w14:textId="77777777" w:rsidR="00481930" w:rsidRPr="00481930" w:rsidRDefault="00481930" w:rsidP="00481930">
      <w:pPr>
        <w:pStyle w:val="ListParagraph"/>
        <w:numPr>
          <w:ilvl w:val="0"/>
          <w:numId w:val="27"/>
        </w:numPr>
        <w:jc w:val="both"/>
      </w:pPr>
      <w:r w:rsidRPr="00481930">
        <w:t>Collaborate on internal SOP’s/Work Instructions to identify best practices.</w:t>
      </w:r>
    </w:p>
    <w:p w14:paraId="0E959809" w14:textId="77777777" w:rsidR="00481930" w:rsidRPr="00481930" w:rsidRDefault="00481930" w:rsidP="00481930">
      <w:pPr>
        <w:pStyle w:val="ListParagraph"/>
        <w:numPr>
          <w:ilvl w:val="0"/>
          <w:numId w:val="27"/>
        </w:numPr>
        <w:jc w:val="both"/>
      </w:pPr>
      <w:r w:rsidRPr="00481930">
        <w:t>Lead and manage relationships with customs broker service providers.</w:t>
      </w:r>
    </w:p>
    <w:p w14:paraId="1BF64D71" w14:textId="77777777" w:rsidR="00481930" w:rsidRPr="00481930" w:rsidRDefault="00481930" w:rsidP="00481930">
      <w:pPr>
        <w:pStyle w:val="ListParagraph"/>
        <w:numPr>
          <w:ilvl w:val="0"/>
          <w:numId w:val="27"/>
        </w:numPr>
        <w:jc w:val="both"/>
      </w:pPr>
      <w:r w:rsidRPr="00481930">
        <w:t>Support internal and external (CMO) sites with Trade Compliance leadership, technical information to enable execution</w:t>
      </w:r>
    </w:p>
    <w:p w14:paraId="5305960E" w14:textId="77777777" w:rsidR="00481930" w:rsidRPr="00481930" w:rsidRDefault="00481930" w:rsidP="00481930">
      <w:pPr>
        <w:pStyle w:val="ListParagraph"/>
        <w:numPr>
          <w:ilvl w:val="0"/>
          <w:numId w:val="27"/>
        </w:numPr>
        <w:jc w:val="both"/>
      </w:pPr>
      <w:r w:rsidRPr="00481930">
        <w:t>Conduct Post Entry audits</w:t>
      </w:r>
    </w:p>
    <w:p w14:paraId="185A8529" w14:textId="77777777" w:rsidR="00481930" w:rsidRPr="00481930" w:rsidRDefault="00481930" w:rsidP="00481930">
      <w:pPr>
        <w:pStyle w:val="ListParagraph"/>
        <w:numPr>
          <w:ilvl w:val="0"/>
          <w:numId w:val="27"/>
        </w:numPr>
        <w:jc w:val="both"/>
      </w:pPr>
      <w:r w:rsidRPr="00481930">
        <w:t>Maintain records for all Novavax Inc imports</w:t>
      </w:r>
    </w:p>
    <w:p w14:paraId="63B322DA" w14:textId="77777777" w:rsidR="00481930" w:rsidRPr="00481930" w:rsidRDefault="00481930" w:rsidP="00481930">
      <w:pPr>
        <w:pStyle w:val="ListParagraph"/>
        <w:numPr>
          <w:ilvl w:val="0"/>
          <w:numId w:val="27"/>
        </w:numPr>
        <w:jc w:val="both"/>
      </w:pPr>
      <w:r w:rsidRPr="00481930">
        <w:t>Support export and SLIs and EEI filings</w:t>
      </w:r>
    </w:p>
    <w:p w14:paraId="6A4CDE6F" w14:textId="77777777" w:rsidR="00481930" w:rsidRPr="00481930" w:rsidRDefault="00481930" w:rsidP="00481930">
      <w:pPr>
        <w:pStyle w:val="ListParagraph"/>
        <w:numPr>
          <w:ilvl w:val="0"/>
          <w:numId w:val="27"/>
        </w:numPr>
        <w:jc w:val="both"/>
      </w:pPr>
      <w:r w:rsidRPr="00481930">
        <w:t>Identify opportunities for process improvement</w:t>
      </w:r>
    </w:p>
    <w:p w14:paraId="21FE2EFA" w14:textId="78874FAD" w:rsidR="00481930" w:rsidRPr="00481930" w:rsidRDefault="00481930" w:rsidP="00481930">
      <w:pPr>
        <w:jc w:val="both"/>
      </w:pPr>
      <w:r w:rsidRPr="00481930">
        <w:rPr>
          <w:b/>
          <w:bCs/>
        </w:rPr>
        <w:t>Required Knowledge, Skills, and Abilities</w:t>
      </w:r>
    </w:p>
    <w:p w14:paraId="2F5D00D1" w14:textId="77777777" w:rsidR="00481930" w:rsidRPr="00481930" w:rsidRDefault="00481930" w:rsidP="00481930">
      <w:pPr>
        <w:pStyle w:val="ListParagraph"/>
        <w:numPr>
          <w:ilvl w:val="0"/>
          <w:numId w:val="28"/>
        </w:numPr>
        <w:jc w:val="both"/>
      </w:pPr>
      <w:proofErr w:type="gramStart"/>
      <w:r w:rsidRPr="00481930">
        <w:t>Bachelor’s or Master’s</w:t>
      </w:r>
      <w:proofErr w:type="gramEnd"/>
      <w:r w:rsidRPr="00481930">
        <w:t xml:space="preserve"> degree in supply chain, logistics, business, or other relevant discipline preferred.</w:t>
      </w:r>
    </w:p>
    <w:p w14:paraId="1DF51D28" w14:textId="77777777" w:rsidR="00481930" w:rsidRPr="00481930" w:rsidRDefault="00481930" w:rsidP="00481930">
      <w:pPr>
        <w:pStyle w:val="ListParagraph"/>
        <w:numPr>
          <w:ilvl w:val="0"/>
          <w:numId w:val="28"/>
        </w:numPr>
        <w:jc w:val="both"/>
      </w:pPr>
      <w:r w:rsidRPr="00481930">
        <w:t xml:space="preserve">3-5 </w:t>
      </w:r>
      <w:proofErr w:type="spellStart"/>
      <w:r w:rsidRPr="00481930">
        <w:t>years</w:t>
      </w:r>
      <w:proofErr w:type="spellEnd"/>
      <w:r w:rsidRPr="00481930">
        <w:t xml:space="preserve"> work experience in Logistics, Transportation, Import/Export, cold-chain other Supply Chain function.</w:t>
      </w:r>
    </w:p>
    <w:p w14:paraId="5F6C4918" w14:textId="77777777" w:rsidR="00481930" w:rsidRPr="00481930" w:rsidRDefault="00481930" w:rsidP="00481930">
      <w:pPr>
        <w:pStyle w:val="ListParagraph"/>
        <w:numPr>
          <w:ilvl w:val="0"/>
          <w:numId w:val="28"/>
        </w:numPr>
        <w:jc w:val="both"/>
      </w:pPr>
      <w:proofErr w:type="gramStart"/>
      <w:r w:rsidRPr="00481930">
        <w:t>Bachelor’s or Master’s</w:t>
      </w:r>
      <w:proofErr w:type="gramEnd"/>
      <w:r w:rsidRPr="00481930">
        <w:t xml:space="preserve"> degree in supply chain, logistics, business, or other relevant discipline preferred.</w:t>
      </w:r>
    </w:p>
    <w:p w14:paraId="583CF516" w14:textId="77777777" w:rsidR="00481930" w:rsidRPr="00481930" w:rsidRDefault="00481930" w:rsidP="00481930">
      <w:pPr>
        <w:pStyle w:val="ListParagraph"/>
        <w:numPr>
          <w:ilvl w:val="0"/>
          <w:numId w:val="28"/>
        </w:numPr>
        <w:jc w:val="both"/>
      </w:pPr>
      <w:r w:rsidRPr="00481930">
        <w:t xml:space="preserve">3-5 </w:t>
      </w:r>
      <w:proofErr w:type="spellStart"/>
      <w:r w:rsidRPr="00481930">
        <w:t>years</w:t>
      </w:r>
      <w:proofErr w:type="spellEnd"/>
      <w:r w:rsidRPr="00481930">
        <w:t xml:space="preserve"> work experience in Logistics, Transportation, Import/Export, cold-chain other Supply Chain function.</w:t>
      </w:r>
    </w:p>
    <w:p w14:paraId="35931EE4" w14:textId="77777777" w:rsidR="00481930" w:rsidRPr="00481930" w:rsidRDefault="00481930" w:rsidP="00481930">
      <w:pPr>
        <w:pStyle w:val="ListParagraph"/>
        <w:numPr>
          <w:ilvl w:val="0"/>
          <w:numId w:val="28"/>
        </w:numPr>
        <w:jc w:val="both"/>
      </w:pPr>
      <w:r w:rsidRPr="00481930">
        <w:t>Licensed Customs Broker preferred</w:t>
      </w:r>
    </w:p>
    <w:p w14:paraId="6814D8C2" w14:textId="77777777" w:rsidR="00481930" w:rsidRPr="00481930" w:rsidRDefault="00481930" w:rsidP="00481930">
      <w:pPr>
        <w:pStyle w:val="ListParagraph"/>
        <w:numPr>
          <w:ilvl w:val="0"/>
          <w:numId w:val="28"/>
        </w:numPr>
        <w:jc w:val="both"/>
      </w:pPr>
      <w:r w:rsidRPr="00481930">
        <w:t>FDA/MHRA/EMA experience preferred</w:t>
      </w:r>
    </w:p>
    <w:p w14:paraId="02CC72B5" w14:textId="77777777" w:rsidR="00481930" w:rsidRPr="00481930" w:rsidRDefault="00481930" w:rsidP="00481930">
      <w:pPr>
        <w:pStyle w:val="ListParagraph"/>
        <w:numPr>
          <w:ilvl w:val="0"/>
          <w:numId w:val="28"/>
        </w:numPr>
        <w:jc w:val="both"/>
      </w:pPr>
      <w:r w:rsidRPr="00481930">
        <w:t xml:space="preserve">3-5 </w:t>
      </w:r>
      <w:proofErr w:type="spellStart"/>
      <w:r w:rsidRPr="00481930">
        <w:t>years</w:t>
      </w:r>
      <w:proofErr w:type="spellEnd"/>
      <w:r w:rsidRPr="00481930">
        <w:t xml:space="preserve"> work experience in Biotech-Pharmaceuticals</w:t>
      </w:r>
    </w:p>
    <w:p w14:paraId="78593044" w14:textId="77777777" w:rsidR="00481930" w:rsidRPr="00481930" w:rsidRDefault="00481930" w:rsidP="00481930">
      <w:pPr>
        <w:pStyle w:val="ListParagraph"/>
        <w:numPr>
          <w:ilvl w:val="0"/>
          <w:numId w:val="28"/>
        </w:numPr>
        <w:jc w:val="both"/>
      </w:pPr>
      <w:r w:rsidRPr="00481930">
        <w:t>Experience managing projects for high-performing global teams.</w:t>
      </w:r>
    </w:p>
    <w:p w14:paraId="109D887C" w14:textId="77777777" w:rsidR="00481930" w:rsidRPr="00481930" w:rsidRDefault="00481930" w:rsidP="00481930">
      <w:pPr>
        <w:pStyle w:val="ListParagraph"/>
        <w:numPr>
          <w:ilvl w:val="0"/>
          <w:numId w:val="28"/>
        </w:numPr>
        <w:jc w:val="both"/>
      </w:pPr>
      <w:r w:rsidRPr="00481930">
        <w:t>Strong leadership, collaboration and influencing skills, with demonstrated ability to problem solve and drive positive change</w:t>
      </w:r>
    </w:p>
    <w:p w14:paraId="0689B71F" w14:textId="77777777" w:rsidR="00481930" w:rsidRPr="00481930" w:rsidRDefault="00481930" w:rsidP="00481930">
      <w:pPr>
        <w:pStyle w:val="ListParagraph"/>
        <w:numPr>
          <w:ilvl w:val="0"/>
          <w:numId w:val="28"/>
        </w:numPr>
        <w:jc w:val="both"/>
      </w:pPr>
      <w:r w:rsidRPr="00481930">
        <w:t>Dynamic, pragmatic, and passionate with excellent interpersonal and communication skills</w:t>
      </w:r>
    </w:p>
    <w:p w14:paraId="6C42CAF8" w14:textId="77777777" w:rsidR="00481930" w:rsidRPr="00481930" w:rsidRDefault="00481930" w:rsidP="00481930">
      <w:pPr>
        <w:pStyle w:val="ListParagraph"/>
        <w:numPr>
          <w:ilvl w:val="0"/>
          <w:numId w:val="28"/>
        </w:numPr>
        <w:jc w:val="both"/>
      </w:pPr>
      <w:r w:rsidRPr="00481930">
        <w:t>Uses good judgement</w:t>
      </w:r>
    </w:p>
    <w:p w14:paraId="59717A76" w14:textId="77777777" w:rsidR="00481930" w:rsidRPr="00481930" w:rsidRDefault="00481930" w:rsidP="00481930">
      <w:pPr>
        <w:pStyle w:val="ListParagraph"/>
        <w:numPr>
          <w:ilvl w:val="0"/>
          <w:numId w:val="28"/>
        </w:numPr>
        <w:jc w:val="both"/>
      </w:pPr>
      <w:r w:rsidRPr="00481930">
        <w:t xml:space="preserve">Works well under pressure in a </w:t>
      </w:r>
      <w:proofErr w:type="gramStart"/>
      <w:r w:rsidRPr="00481930">
        <w:t>high volume</w:t>
      </w:r>
      <w:proofErr w:type="gramEnd"/>
      <w:r w:rsidRPr="00481930">
        <w:t xml:space="preserve"> environment</w:t>
      </w:r>
    </w:p>
    <w:p w14:paraId="7173F022" w14:textId="77777777" w:rsidR="00481930" w:rsidRPr="00481930" w:rsidRDefault="00481930" w:rsidP="00481930">
      <w:pPr>
        <w:pStyle w:val="ListParagraph"/>
        <w:numPr>
          <w:ilvl w:val="0"/>
          <w:numId w:val="28"/>
        </w:numPr>
        <w:jc w:val="both"/>
      </w:pPr>
      <w:r w:rsidRPr="00481930">
        <w:t>This is a global position so a willingness to work across time zones will be required outside US work hours </w:t>
      </w:r>
    </w:p>
    <w:p w14:paraId="07D03E71" w14:textId="77777777" w:rsidR="00481930" w:rsidRDefault="00481930" w:rsidP="00481930">
      <w:pPr>
        <w:pStyle w:val="ListParagraph"/>
        <w:numPr>
          <w:ilvl w:val="0"/>
          <w:numId w:val="28"/>
        </w:numPr>
        <w:jc w:val="both"/>
      </w:pPr>
      <w:r w:rsidRPr="00481930">
        <w:t>Some weekend work hours will be necessary</w:t>
      </w:r>
    </w:p>
    <w:p w14:paraId="6575605F" w14:textId="77777777" w:rsidR="00481930" w:rsidRPr="00481930" w:rsidRDefault="00481930" w:rsidP="00481930">
      <w:pPr>
        <w:pStyle w:val="NormalWeb"/>
        <w:spacing w:before="0" w:beforeAutospacing="0" w:after="0" w:afterAutospacing="0"/>
        <w:rPr>
          <w:rFonts w:ascii="Arial" w:eastAsiaTheme="minorHAnsi" w:hAnsi="Arial" w:cs="Arial"/>
          <w:b/>
          <w:bCs/>
          <w:sz w:val="22"/>
          <w:szCs w:val="22"/>
        </w:rPr>
      </w:pPr>
      <w:r w:rsidRPr="00481930">
        <w:rPr>
          <w:rFonts w:ascii="Arial" w:eastAsiaTheme="minorHAnsi" w:hAnsi="Arial" w:cs="Arial"/>
          <w:b/>
          <w:bCs/>
          <w:sz w:val="22"/>
          <w:szCs w:val="22"/>
        </w:rPr>
        <w:t xml:space="preserve">Education, Experience, Licenses &amp; Certifications </w:t>
      </w:r>
    </w:p>
    <w:p w14:paraId="62FF19DD" w14:textId="77777777" w:rsidR="00481930" w:rsidRPr="00481930" w:rsidRDefault="00481930" w:rsidP="00481930">
      <w:pPr>
        <w:pStyle w:val="NormalWeb"/>
        <w:numPr>
          <w:ilvl w:val="0"/>
          <w:numId w:val="28"/>
        </w:numPr>
        <w:spacing w:before="0" w:beforeAutospacing="0" w:after="0" w:afterAutospacing="0"/>
        <w:rPr>
          <w:rFonts w:ascii="Arial" w:eastAsiaTheme="minorHAnsi" w:hAnsi="Arial" w:cs="Arial"/>
          <w:sz w:val="22"/>
          <w:szCs w:val="22"/>
        </w:rPr>
      </w:pPr>
      <w:r w:rsidRPr="00481930">
        <w:rPr>
          <w:rFonts w:ascii="Arial" w:eastAsiaTheme="minorHAnsi" w:hAnsi="Arial" w:cs="Arial"/>
          <w:sz w:val="22"/>
          <w:szCs w:val="22"/>
        </w:rPr>
        <w:t>Broker license</w:t>
      </w:r>
    </w:p>
    <w:p w14:paraId="6F902F10" w14:textId="77777777" w:rsidR="00481930" w:rsidRPr="00481930" w:rsidRDefault="00481930" w:rsidP="00481930">
      <w:pPr>
        <w:pStyle w:val="NormalWeb"/>
        <w:numPr>
          <w:ilvl w:val="0"/>
          <w:numId w:val="28"/>
        </w:numPr>
        <w:spacing w:before="0" w:beforeAutospacing="0" w:after="0" w:afterAutospacing="0"/>
        <w:rPr>
          <w:rFonts w:ascii="Arial" w:eastAsiaTheme="minorHAnsi" w:hAnsi="Arial" w:cs="Arial"/>
          <w:sz w:val="22"/>
          <w:szCs w:val="22"/>
        </w:rPr>
      </w:pPr>
      <w:r w:rsidRPr="00481930">
        <w:rPr>
          <w:rFonts w:ascii="Arial" w:eastAsiaTheme="minorHAnsi" w:hAnsi="Arial" w:cs="Arial"/>
          <w:sz w:val="22"/>
          <w:szCs w:val="22"/>
        </w:rPr>
        <w:lastRenderedPageBreak/>
        <w:t>CCSC</w:t>
      </w:r>
    </w:p>
    <w:p w14:paraId="096A7BB7" w14:textId="77777777" w:rsidR="00481930" w:rsidRPr="00481930" w:rsidRDefault="00481930" w:rsidP="00481930">
      <w:pPr>
        <w:pStyle w:val="NormalWeb"/>
        <w:numPr>
          <w:ilvl w:val="0"/>
          <w:numId w:val="28"/>
        </w:numPr>
        <w:spacing w:before="0" w:beforeAutospacing="0" w:after="0" w:afterAutospacing="0"/>
        <w:rPr>
          <w:rFonts w:ascii="Arial" w:eastAsiaTheme="minorHAnsi" w:hAnsi="Arial" w:cs="Arial"/>
          <w:sz w:val="22"/>
          <w:szCs w:val="22"/>
        </w:rPr>
      </w:pPr>
      <w:r w:rsidRPr="00481930">
        <w:rPr>
          <w:rFonts w:ascii="Arial" w:eastAsiaTheme="minorHAnsi" w:hAnsi="Arial" w:cs="Arial"/>
          <w:sz w:val="22"/>
          <w:szCs w:val="22"/>
        </w:rPr>
        <w:t>knowledge and demonstrated HS Code classification capabilities in pharma, vaccine industry (Chapter 29, 30 38).</w:t>
      </w:r>
    </w:p>
    <w:p w14:paraId="5518DB8B" w14:textId="77777777" w:rsidR="00481930" w:rsidRPr="00481930" w:rsidRDefault="00481930" w:rsidP="00481930">
      <w:pPr>
        <w:pStyle w:val="NormalWeb"/>
        <w:numPr>
          <w:ilvl w:val="0"/>
          <w:numId w:val="28"/>
        </w:numPr>
        <w:spacing w:before="0" w:beforeAutospacing="0" w:after="0" w:afterAutospacing="0"/>
        <w:rPr>
          <w:rFonts w:ascii="Arial" w:eastAsiaTheme="minorHAnsi" w:hAnsi="Arial" w:cs="Arial"/>
          <w:sz w:val="22"/>
          <w:szCs w:val="22"/>
        </w:rPr>
      </w:pPr>
      <w:r w:rsidRPr="00481930">
        <w:rPr>
          <w:rFonts w:ascii="Arial" w:eastAsiaTheme="minorHAnsi" w:hAnsi="Arial" w:cs="Arial"/>
          <w:sz w:val="22"/>
          <w:szCs w:val="22"/>
        </w:rPr>
        <w:t>Solid understanding of and demonstrated ability of assigning FDA Product Codes and Intended Use Codes</w:t>
      </w:r>
    </w:p>
    <w:p w14:paraId="1F03A89B" w14:textId="77777777" w:rsidR="00481930" w:rsidRPr="00481930" w:rsidRDefault="00481930" w:rsidP="00481930">
      <w:pPr>
        <w:jc w:val="both"/>
      </w:pPr>
    </w:p>
    <w:p w14:paraId="6B9FB720" w14:textId="77777777" w:rsidR="00A20A75" w:rsidRPr="00A20A75" w:rsidRDefault="00A20A75" w:rsidP="00661EE0">
      <w:pPr>
        <w:pStyle w:val="ListParagraph"/>
        <w:spacing w:after="0" w:line="240" w:lineRule="auto"/>
        <w:jc w:val="both"/>
      </w:pPr>
    </w:p>
    <w:p w14:paraId="42486660" w14:textId="1F5EA508" w:rsidR="00B05D1F" w:rsidRDefault="00B05D1F" w:rsidP="00661EE0">
      <w:pPr>
        <w:spacing w:after="0" w:line="240" w:lineRule="auto"/>
        <w:contextualSpacing/>
        <w:jc w:val="both"/>
      </w:pPr>
      <w:r w:rsidRPr="00A20A75">
        <w:t>Novavax, Inc. is headquartered in Gaithersburg, Maryland</w:t>
      </w:r>
      <w:r w:rsidR="00CE5686">
        <w:t xml:space="preserve"> and </w:t>
      </w:r>
      <w:r w:rsidRPr="00A20A75">
        <w:t>is traded on the Nasdaq Stock Market under the symbol NVAX.</w:t>
      </w:r>
      <w:r w:rsidR="00CE5686">
        <w:t xml:space="preserve">  [add company current slogan]</w:t>
      </w:r>
    </w:p>
    <w:p w14:paraId="3BDFF7D0" w14:textId="77777777" w:rsidR="00F7740D" w:rsidRPr="00A20A75" w:rsidRDefault="00F7740D" w:rsidP="00661EE0">
      <w:pPr>
        <w:spacing w:after="0" w:line="240" w:lineRule="auto"/>
        <w:contextualSpacing/>
        <w:jc w:val="both"/>
      </w:pPr>
    </w:p>
    <w:p w14:paraId="0BDC7746" w14:textId="6D238BB3" w:rsidR="00F7740D" w:rsidRDefault="00B05D1F" w:rsidP="00F7740D">
      <w:pPr>
        <w:spacing w:after="0" w:line="240" w:lineRule="auto"/>
        <w:contextualSpacing/>
        <w:jc w:val="both"/>
      </w:pPr>
      <w:r w:rsidRPr="00A20A75">
        <w:t>Novavax, Inc. offers a base salary, annual bonus, stock options, professional career development/growth opportunities, and a comprehensive benefits package including medical, dental, vision, Rx, STD, LTD, Life, Optional Life, 401(k) plan.</w:t>
      </w:r>
    </w:p>
    <w:p w14:paraId="7E776D85" w14:textId="77777777" w:rsidR="00DE0D10" w:rsidRDefault="00DE0D10" w:rsidP="00F7740D">
      <w:pPr>
        <w:spacing w:after="0" w:line="240" w:lineRule="auto"/>
        <w:contextualSpacing/>
        <w:jc w:val="both"/>
      </w:pPr>
    </w:p>
    <w:p w14:paraId="2A683FD9" w14:textId="2C9FEFBA" w:rsidR="00B05D1F" w:rsidRPr="00A20A75" w:rsidRDefault="00B05D1F" w:rsidP="00661EE0">
      <w:pPr>
        <w:spacing w:after="0" w:line="240" w:lineRule="auto"/>
        <w:contextualSpacing/>
        <w:jc w:val="both"/>
      </w:pPr>
      <w:r w:rsidRPr="00A20A75">
        <w:t>Equal Opportunity Employer/Veterans/Disabled</w:t>
      </w:r>
    </w:p>
    <w:p w14:paraId="5E772587" w14:textId="77777777" w:rsidR="00B2251F" w:rsidRDefault="00B2251F" w:rsidP="00661EE0">
      <w:pPr>
        <w:spacing w:after="0" w:line="240" w:lineRule="auto"/>
        <w:contextualSpacing/>
        <w:jc w:val="both"/>
      </w:pPr>
    </w:p>
    <w:p w14:paraId="7C663C1F" w14:textId="676D12CD" w:rsidR="00B05D1F" w:rsidRPr="00A20A75" w:rsidRDefault="00B05D1F" w:rsidP="00661EE0">
      <w:pPr>
        <w:spacing w:after="0" w:line="240" w:lineRule="auto"/>
        <w:contextualSpacing/>
        <w:jc w:val="both"/>
      </w:pPr>
      <w:r w:rsidRPr="00A20A75">
        <w:t xml:space="preserve">Novavax, Inc. is an equal opportunity employer. All qualified applicants will receive consideration for employment without regard to race, color, religion, sex, sexual orientation, gender identity, national origin, or protected veteran status and will not be discriminated against </w:t>
      </w:r>
      <w:proofErr w:type="gramStart"/>
      <w:r w:rsidRPr="00A20A75">
        <w:t>on the basis of</w:t>
      </w:r>
      <w:proofErr w:type="gramEnd"/>
      <w:r w:rsidRPr="00A20A75">
        <w:t xml:space="preserve"> disability.</w:t>
      </w:r>
    </w:p>
    <w:sectPr w:rsidR="00B05D1F" w:rsidRPr="00A20A75" w:rsidSect="00E907C2">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143733" w14:textId="77777777" w:rsidR="007D52F6" w:rsidRDefault="007D52F6" w:rsidP="009B333D">
      <w:pPr>
        <w:spacing w:after="0" w:line="240" w:lineRule="auto"/>
      </w:pPr>
      <w:r>
        <w:separator/>
      </w:r>
    </w:p>
  </w:endnote>
  <w:endnote w:type="continuationSeparator" w:id="0">
    <w:p w14:paraId="75C11F17" w14:textId="77777777" w:rsidR="007D52F6" w:rsidRDefault="007D52F6" w:rsidP="009B333D">
      <w:pPr>
        <w:spacing w:after="0" w:line="240" w:lineRule="auto"/>
      </w:pPr>
      <w:r>
        <w:continuationSeparator/>
      </w:r>
    </w:p>
  </w:endnote>
  <w:endnote w:type="continuationNotice" w:id="1">
    <w:p w14:paraId="076A04B5" w14:textId="77777777" w:rsidR="007D52F6" w:rsidRDefault="007D52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Raleway">
    <w:panose1 w:val="00000000000000000000"/>
    <w:charset w:val="00"/>
    <w:family w:val="auto"/>
    <w:pitch w:val="variable"/>
    <w:sig w:usb0="A00002FF" w:usb1="5000205B" w:usb2="00000000" w:usb3="00000000" w:csb0="00000197" w:csb1="00000000"/>
  </w:font>
  <w:font w:name="MinionPro-Regular">
    <w:altName w:val="Calibri"/>
    <w:charset w:val="00"/>
    <w:family w:val="auto"/>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DA8B18" w14:textId="77777777" w:rsidR="005F2585" w:rsidRDefault="00276B13">
    <w:pPr>
      <w:pStyle w:val="Footer"/>
      <w:jc w:val="right"/>
    </w:pPr>
    <w:sdt>
      <w:sdtPr>
        <w:id w:val="-802611167"/>
        <w:docPartObj>
          <w:docPartGallery w:val="Page Numbers (Bottom of Page)"/>
          <w:docPartUnique/>
        </w:docPartObj>
      </w:sdtPr>
      <w:sdtEndPr>
        <w:rPr>
          <w:noProof/>
        </w:rPr>
      </w:sdtEndPr>
      <w:sdtContent>
        <w:r w:rsidR="006F4450">
          <w:fldChar w:fldCharType="begin"/>
        </w:r>
        <w:r w:rsidR="006F4450">
          <w:instrText xml:space="preserve"> PAGE   \* MERGEFORMAT </w:instrText>
        </w:r>
        <w:r w:rsidR="006F4450">
          <w:fldChar w:fldCharType="separate"/>
        </w:r>
        <w:r w:rsidR="006F4450">
          <w:rPr>
            <w:noProof/>
          </w:rPr>
          <w:t>2</w:t>
        </w:r>
        <w:r w:rsidR="006F4450">
          <w:rPr>
            <w:noProof/>
          </w:rPr>
          <w:fldChar w:fldCharType="end"/>
        </w:r>
      </w:sdtContent>
    </w:sdt>
  </w:p>
  <w:p w14:paraId="68171E70" w14:textId="2997CC6C" w:rsidR="005F2585" w:rsidRPr="00E45ADE" w:rsidRDefault="005F2585">
    <w:pPr>
      <w:pStyle w:val="Footer"/>
      <w:rPr>
        <w:rFonts w:ascii="Raleway" w:hAnsi="Raleway"/>
        <w:i/>
        <w:iCs/>
        <w:color w:val="00206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64B3B7" w14:textId="77777777" w:rsidR="007D52F6" w:rsidRDefault="007D52F6" w:rsidP="009B333D">
      <w:pPr>
        <w:spacing w:after="0" w:line="240" w:lineRule="auto"/>
      </w:pPr>
      <w:r>
        <w:separator/>
      </w:r>
    </w:p>
  </w:footnote>
  <w:footnote w:type="continuationSeparator" w:id="0">
    <w:p w14:paraId="65581ADB" w14:textId="77777777" w:rsidR="007D52F6" w:rsidRDefault="007D52F6" w:rsidP="009B333D">
      <w:pPr>
        <w:spacing w:after="0" w:line="240" w:lineRule="auto"/>
      </w:pPr>
      <w:r>
        <w:continuationSeparator/>
      </w:r>
    </w:p>
  </w:footnote>
  <w:footnote w:type="continuationNotice" w:id="1">
    <w:p w14:paraId="46F1F287" w14:textId="77777777" w:rsidR="007D52F6" w:rsidRDefault="007D52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523B96" w14:textId="0D55C979" w:rsidR="005F2585" w:rsidRDefault="005F2585">
    <w:pPr>
      <w:pStyle w:val="Header"/>
    </w:pPr>
  </w:p>
  <w:p w14:paraId="00C4B71F" w14:textId="77777777" w:rsidR="005F2585" w:rsidRDefault="005F2585">
    <w:pPr>
      <w:pStyle w:val="Header"/>
    </w:pPr>
  </w:p>
  <w:p w14:paraId="15B1DAA2" w14:textId="77777777" w:rsidR="005F2585" w:rsidRDefault="005F2585">
    <w:pPr>
      <w:pStyle w:val="Header"/>
    </w:pPr>
  </w:p>
  <w:p w14:paraId="631D3F6F" w14:textId="77777777" w:rsidR="005F2585" w:rsidRDefault="005F2585">
    <w:pPr>
      <w:pStyle w:val="Header"/>
    </w:pPr>
  </w:p>
  <w:p w14:paraId="74176EB5" w14:textId="77777777" w:rsidR="005F2585" w:rsidRDefault="006F4450">
    <w:pPr>
      <w:pStyle w:val="Header"/>
    </w:pPr>
    <w:r>
      <w:rPr>
        <w:noProof/>
      </w:rPr>
      <w:drawing>
        <wp:anchor distT="0" distB="0" distL="114300" distR="114300" simplePos="0" relativeHeight="251658241" behindDoc="0" locked="1" layoutInCell="1" allowOverlap="1" wp14:anchorId="40909BE1" wp14:editId="06B8D617">
          <wp:simplePos x="0" y="0"/>
          <wp:positionH relativeFrom="page">
            <wp:posOffset>5724525</wp:posOffset>
          </wp:positionH>
          <wp:positionV relativeFrom="page">
            <wp:posOffset>390525</wp:posOffset>
          </wp:positionV>
          <wp:extent cx="1436370" cy="633730"/>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36370" cy="633730"/>
                  </a:xfrm>
                  <a:prstGeom prst="rect">
                    <a:avLst/>
                  </a:prstGeom>
                </pic:spPr>
              </pic:pic>
            </a:graphicData>
          </a:graphic>
          <wp14:sizeRelH relativeFrom="margin">
            <wp14:pctWidth>0</wp14:pctWidth>
          </wp14:sizeRelH>
          <wp14:sizeRelV relativeFrom="margin">
            <wp14:pctHeight>0</wp14:pctHeight>
          </wp14:sizeRelV>
        </wp:anchor>
      </w:drawing>
    </w:r>
    <w:r w:rsidRPr="00E45ADE">
      <w:rPr>
        <w:rFonts w:ascii="Raleway" w:eastAsia="Raleway" w:hAnsi="Raleway" w:cs="MinionPro-Regular"/>
        <w:noProof/>
        <w:color w:val="1D2957"/>
      </w:rPr>
      <mc:AlternateContent>
        <mc:Choice Requires="wps">
          <w:drawing>
            <wp:anchor distT="0" distB="0" distL="114300" distR="114300" simplePos="0" relativeHeight="251658240" behindDoc="0" locked="1" layoutInCell="1" allowOverlap="1" wp14:anchorId="7BF9F18A" wp14:editId="3EB43C62">
              <wp:simplePos x="0" y="0"/>
              <wp:positionH relativeFrom="page">
                <wp:posOffset>9525</wp:posOffset>
              </wp:positionH>
              <wp:positionV relativeFrom="page">
                <wp:posOffset>9525</wp:posOffset>
              </wp:positionV>
              <wp:extent cx="118745" cy="10798810"/>
              <wp:effectExtent l="0" t="0" r="0" b="2540"/>
              <wp:wrapNone/>
              <wp:docPr id="1" name="Rectangle 1"/>
              <wp:cNvGraphicFramePr/>
              <a:graphic xmlns:a="http://schemas.openxmlformats.org/drawingml/2006/main">
                <a:graphicData uri="http://schemas.microsoft.com/office/word/2010/wordprocessingShape">
                  <wps:wsp>
                    <wps:cNvSpPr/>
                    <wps:spPr>
                      <a:xfrm>
                        <a:off x="0" y="0"/>
                        <a:ext cx="118745" cy="10798810"/>
                      </a:xfrm>
                      <a:prstGeom prst="rect">
                        <a:avLst/>
                      </a:prstGeom>
                      <a:gradFill>
                        <a:gsLst>
                          <a:gs pos="0">
                            <a:srgbClr val="58A8E6"/>
                          </a:gs>
                          <a:gs pos="60000">
                            <a:srgbClr val="532165"/>
                          </a:gs>
                          <a:gs pos="40000">
                            <a:srgbClr val="362B6F"/>
                          </a:gs>
                          <a:gs pos="20000">
                            <a:srgbClr val="1D0F3C"/>
                          </a:gs>
                          <a:gs pos="80000">
                            <a:srgbClr val="C24D26"/>
                          </a:gs>
                          <a:gs pos="100000">
                            <a:srgbClr val="F8B338"/>
                          </a:gs>
                        </a:gsLst>
                        <a:lin ang="5400000" scaled="1"/>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98D23C" id="Rectangle 1" o:spid="_x0000_s1026" style="position:absolute;margin-left:.75pt;margin-top:.75pt;width:9.35pt;height:850.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jPrtQIAAOUFAAAOAAAAZHJzL2Uyb0RvYy54bWysVMlu2zAQvRfoPxC8N1q8KUbkwLXrokCQ&#10;BEiKnMcUJQugSJakLadf3yElL0h1KuoDPdRsnDfz5u7+2Ahy4MbWSuY0uYkp4ZKpopZVTn++br5k&#10;lFgHsgChJM/pO7f0fvH5012r5zxVOyUKbggGkXbe6pzunNPzKLJsxxuwN0pzicpSmQYcXk0VFQZa&#10;jN6IKI3jadQqU2ijGLcWv647JV2E+GXJmXsqS8sdETnFt7lwmnBu/Rkt7mBeGdC7mvXPgH94RQO1&#10;xKTnUGtwQPam/itUUzOjrCrdDVNNpMqyZjzUgNUk8YdqXnageagFwbH6DJP9f2HZ4+FFPxuEodV2&#10;blH0VRxL0/h/fB85BrDez2DxoyMMPyZJNhtPKGGoSuLZbZYlAc7o4q6Ndd+5aogXcmqwGwEkODxY&#10;hynR9GTSY1dsaiGCbNGkE4hWWHAcPK2ptithyAGwn5NsmX2b+hZioMpeW09j/A14jNJkOhn0GA97&#10;jKbp1+lm0APHbyhHso43o9WgRzbssUrH63S4jsR7DBSyyb6ORtlVkoBAD5moJQHPv0koCsfeMhC8&#10;wD6dPAyckRaStKhJZ5iHMEAOlgIcio1GDysrSkBUSG7mTEBUKt+kQBzfvTXYXdcPq0Rd+Awwb2qH&#10;tBZ1k9NQ9GkyhPRaHojZz8Bl7ry0VcX7syFGdUy1mm1qTPIA1j2DQWriI3HduCc8SqHw5aqXKNkp&#10;83vou7dHxqCWkhapjlX92oPhlIgfEkfrNhmP/W4Il/FkluLFXGu21xq5b1YKpy9BWDULord34iSW&#10;RjVvuJWWPiuqQDLM3eHXX1auW0G41xhfLoMZ7gMN7kG+aOaDe5w8vK/HNzC6Z5BD8j2q01qA+Qci&#10;dbbeU6rl3qmyDiy74IpM8RfcJR1nur3nl9X1PVhdtvPiDwAAAP//AwBQSwMEFAAGAAgAAAAhAP+O&#10;RDraAAAABwEAAA8AAABkcnMvZG93bnJldi54bWxMjstOwzAQRfdI/IM1SGxQ6zQSD4U4VcRrTR8S&#10;6s6NhyRgj4PtNuHvGdQFrEZH9+rOKZeTs+KIIfaeFCzmGQikxpueWgXbzfPsDkRMmoy2nlDBN0ZY&#10;VudnpS6MH2mFx3VqBY9QLLSCLqWhkDI2HTod535A4uzdB6cTY2ilCXrkcWdlnmU30ume+EOnB3zo&#10;sPlcH5yCr13dj5urVXiZtvbJvmH9+DG8KnV5MdX3IBJO6a8Mv/qsDhU77f2BTBSW+ZqLp8NpnuUg&#10;9oy3Wb4AWZXyv3/1AwAA//8DAFBLAQItABQABgAIAAAAIQC2gziS/gAAAOEBAAATAAAAAAAAAAAA&#10;AAAAAAAAAABbQ29udGVudF9UeXBlc10ueG1sUEsBAi0AFAAGAAgAAAAhADj9If/WAAAAlAEAAAsA&#10;AAAAAAAAAAAAAAAALwEAAF9yZWxzLy5yZWxzUEsBAi0AFAAGAAgAAAAhAGKuM+u1AgAA5QUAAA4A&#10;AAAAAAAAAAAAAAAALgIAAGRycy9lMm9Eb2MueG1sUEsBAi0AFAAGAAgAAAAhAP+ORDraAAAABwEA&#10;AA8AAAAAAAAAAAAAAAAADwUAAGRycy9kb3ducmV2LnhtbFBLBQYAAAAABAAEAPMAAAAWBgAAAAA=&#10;" fillcolor="#58a8e6" stroked="f" strokeweight="1pt">
              <v:fill color2="#f8b338" colors="0 #58a8e6;13107f #1d0f3c;26214f #362b6f;39322f #532165;52429f #c24d26;1 #f8b338" focus="100%" type="gradient"/>
              <w10:wrap anchorx="page"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A0BD2"/>
    <w:multiLevelType w:val="hybridMultilevel"/>
    <w:tmpl w:val="5CEE8896"/>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AA4869"/>
    <w:multiLevelType w:val="hybridMultilevel"/>
    <w:tmpl w:val="4AC6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163DD5"/>
    <w:multiLevelType w:val="hybridMultilevel"/>
    <w:tmpl w:val="8CAC30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EB31BFA"/>
    <w:multiLevelType w:val="hybridMultilevel"/>
    <w:tmpl w:val="950A3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4F14A8"/>
    <w:multiLevelType w:val="hybridMultilevel"/>
    <w:tmpl w:val="4B709486"/>
    <w:lvl w:ilvl="0" w:tplc="04090001">
      <w:start w:val="1"/>
      <w:numFmt w:val="bullet"/>
      <w:lvlText w:val=""/>
      <w:lvlJc w:val="left"/>
      <w:pPr>
        <w:ind w:left="1860" w:hanging="360"/>
      </w:pPr>
      <w:rPr>
        <w:rFonts w:ascii="Symbol" w:hAnsi="Symbol" w:hint="default"/>
      </w:rPr>
    </w:lvl>
    <w:lvl w:ilvl="1" w:tplc="04090003">
      <w:start w:val="1"/>
      <w:numFmt w:val="bullet"/>
      <w:lvlText w:val="o"/>
      <w:lvlJc w:val="left"/>
      <w:pPr>
        <w:ind w:left="2580" w:hanging="360"/>
      </w:pPr>
      <w:rPr>
        <w:rFonts w:ascii="Courier New" w:hAnsi="Courier New" w:cs="Courier New" w:hint="default"/>
      </w:rPr>
    </w:lvl>
    <w:lvl w:ilvl="2" w:tplc="04090005">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5" w15:restartNumberingAfterBreak="0">
    <w:nsid w:val="182325C1"/>
    <w:multiLevelType w:val="multilevel"/>
    <w:tmpl w:val="0E7ABC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6F3A89"/>
    <w:multiLevelType w:val="multilevel"/>
    <w:tmpl w:val="C4242E5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7" w15:restartNumberingAfterBreak="0">
    <w:nsid w:val="1FB770BA"/>
    <w:multiLevelType w:val="hybridMultilevel"/>
    <w:tmpl w:val="70922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0F133A"/>
    <w:multiLevelType w:val="multilevel"/>
    <w:tmpl w:val="A270212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9" w15:restartNumberingAfterBreak="0">
    <w:nsid w:val="2CF61140"/>
    <w:multiLevelType w:val="hybridMultilevel"/>
    <w:tmpl w:val="0A165B6A"/>
    <w:lvl w:ilvl="0" w:tplc="8B526FCE">
      <w:start w:val="1"/>
      <w:numFmt w:val="decimal"/>
      <w:lvlText w:val="%1)"/>
      <w:lvlJc w:val="left"/>
      <w:pPr>
        <w:ind w:left="420" w:hanging="360"/>
      </w:pPr>
      <w:rPr>
        <w:rFonts w:ascii="Arial" w:hAnsi="Arial" w:cs="Arial" w:hint="default"/>
        <w:b/>
        <w:bCs/>
        <w:color w:val="000000"/>
        <w:sz w:val="24"/>
      </w:rPr>
    </w:lvl>
    <w:lvl w:ilvl="1" w:tplc="08090019">
      <w:start w:val="1"/>
      <w:numFmt w:val="lowerLetter"/>
      <w:lvlText w:val="%2."/>
      <w:lvlJc w:val="left"/>
      <w:pPr>
        <w:ind w:left="1140" w:hanging="360"/>
      </w:pPr>
    </w:lvl>
    <w:lvl w:ilvl="2" w:tplc="0809001B">
      <w:start w:val="1"/>
      <w:numFmt w:val="lowerRoman"/>
      <w:lvlText w:val="%3."/>
      <w:lvlJc w:val="right"/>
      <w:pPr>
        <w:ind w:left="1860" w:hanging="180"/>
      </w:pPr>
    </w:lvl>
    <w:lvl w:ilvl="3" w:tplc="0809000F">
      <w:start w:val="1"/>
      <w:numFmt w:val="decimal"/>
      <w:lvlText w:val="%4."/>
      <w:lvlJc w:val="left"/>
      <w:pPr>
        <w:ind w:left="2580" w:hanging="360"/>
      </w:pPr>
    </w:lvl>
    <w:lvl w:ilvl="4" w:tplc="08090019">
      <w:start w:val="1"/>
      <w:numFmt w:val="lowerLetter"/>
      <w:lvlText w:val="%5."/>
      <w:lvlJc w:val="left"/>
      <w:pPr>
        <w:ind w:left="3300" w:hanging="360"/>
      </w:pPr>
    </w:lvl>
    <w:lvl w:ilvl="5" w:tplc="0809001B">
      <w:start w:val="1"/>
      <w:numFmt w:val="lowerRoman"/>
      <w:lvlText w:val="%6."/>
      <w:lvlJc w:val="right"/>
      <w:pPr>
        <w:ind w:left="4020" w:hanging="180"/>
      </w:pPr>
    </w:lvl>
    <w:lvl w:ilvl="6" w:tplc="0809000F">
      <w:start w:val="1"/>
      <w:numFmt w:val="decimal"/>
      <w:lvlText w:val="%7."/>
      <w:lvlJc w:val="left"/>
      <w:pPr>
        <w:ind w:left="4740" w:hanging="360"/>
      </w:pPr>
    </w:lvl>
    <w:lvl w:ilvl="7" w:tplc="08090019">
      <w:start w:val="1"/>
      <w:numFmt w:val="lowerLetter"/>
      <w:lvlText w:val="%8."/>
      <w:lvlJc w:val="left"/>
      <w:pPr>
        <w:ind w:left="5460" w:hanging="360"/>
      </w:pPr>
    </w:lvl>
    <w:lvl w:ilvl="8" w:tplc="0809001B">
      <w:start w:val="1"/>
      <w:numFmt w:val="lowerRoman"/>
      <w:lvlText w:val="%9."/>
      <w:lvlJc w:val="right"/>
      <w:pPr>
        <w:ind w:left="6180" w:hanging="180"/>
      </w:pPr>
    </w:lvl>
  </w:abstractNum>
  <w:abstractNum w:abstractNumId="10" w15:restartNumberingAfterBreak="0">
    <w:nsid w:val="319E34BD"/>
    <w:multiLevelType w:val="multilevel"/>
    <w:tmpl w:val="D6344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5103FD"/>
    <w:multiLevelType w:val="hybridMultilevel"/>
    <w:tmpl w:val="3E8260E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1BB6539"/>
    <w:multiLevelType w:val="hybridMultilevel"/>
    <w:tmpl w:val="BF5CBA14"/>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9DA71C1"/>
    <w:multiLevelType w:val="hybridMultilevel"/>
    <w:tmpl w:val="76924128"/>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14" w15:restartNumberingAfterBreak="0">
    <w:nsid w:val="566A5769"/>
    <w:multiLevelType w:val="multilevel"/>
    <w:tmpl w:val="21D64F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8622B9"/>
    <w:multiLevelType w:val="hybridMultilevel"/>
    <w:tmpl w:val="78969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C454E3"/>
    <w:multiLevelType w:val="hybridMultilevel"/>
    <w:tmpl w:val="A66CF6B4"/>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17" w15:restartNumberingAfterBreak="0">
    <w:nsid w:val="58366A05"/>
    <w:multiLevelType w:val="hybridMultilevel"/>
    <w:tmpl w:val="3FC6E30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5BB27F2D"/>
    <w:multiLevelType w:val="hybridMultilevel"/>
    <w:tmpl w:val="8A1253EA"/>
    <w:lvl w:ilvl="0" w:tplc="04090001">
      <w:start w:val="1"/>
      <w:numFmt w:val="bullet"/>
      <w:lvlText w:val=""/>
      <w:lvlJc w:val="left"/>
      <w:pPr>
        <w:ind w:left="1860" w:hanging="360"/>
      </w:pPr>
      <w:rPr>
        <w:rFonts w:ascii="Symbol" w:hAnsi="Symbol" w:hint="default"/>
      </w:rPr>
    </w:lvl>
    <w:lvl w:ilvl="1" w:tplc="04090003">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19" w15:restartNumberingAfterBreak="0">
    <w:nsid w:val="61AA0585"/>
    <w:multiLevelType w:val="hybridMultilevel"/>
    <w:tmpl w:val="D0D2BE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BC6D8E"/>
    <w:multiLevelType w:val="hybridMultilevel"/>
    <w:tmpl w:val="4470C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D22217"/>
    <w:multiLevelType w:val="hybridMultilevel"/>
    <w:tmpl w:val="100E52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48467A"/>
    <w:multiLevelType w:val="hybridMultilevel"/>
    <w:tmpl w:val="FBD47F3A"/>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3" w15:restartNumberingAfterBreak="0">
    <w:nsid w:val="7A4866DC"/>
    <w:multiLevelType w:val="hybridMultilevel"/>
    <w:tmpl w:val="B882F5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A27207"/>
    <w:multiLevelType w:val="hybridMultilevel"/>
    <w:tmpl w:val="86920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652BB6"/>
    <w:multiLevelType w:val="hybridMultilevel"/>
    <w:tmpl w:val="CE5AF0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40049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6565350">
    <w:abstractNumId w:val="22"/>
  </w:num>
  <w:num w:numId="3" w16cid:durableId="1779522552">
    <w:abstractNumId w:val="18"/>
  </w:num>
  <w:num w:numId="4" w16cid:durableId="1491140806">
    <w:abstractNumId w:val="17"/>
  </w:num>
  <w:num w:numId="5" w16cid:durableId="1750157316">
    <w:abstractNumId w:val="11"/>
  </w:num>
  <w:num w:numId="6" w16cid:durableId="856818917">
    <w:abstractNumId w:val="7"/>
  </w:num>
  <w:num w:numId="7" w16cid:durableId="1963340632">
    <w:abstractNumId w:val="4"/>
  </w:num>
  <w:num w:numId="8" w16cid:durableId="609288988">
    <w:abstractNumId w:val="13"/>
  </w:num>
  <w:num w:numId="9" w16cid:durableId="1943950407">
    <w:abstractNumId w:val="24"/>
  </w:num>
  <w:num w:numId="10" w16cid:durableId="1825702160">
    <w:abstractNumId w:val="1"/>
  </w:num>
  <w:num w:numId="11" w16cid:durableId="1210413331">
    <w:abstractNumId w:val="19"/>
  </w:num>
  <w:num w:numId="12" w16cid:durableId="1565413555">
    <w:abstractNumId w:val="21"/>
  </w:num>
  <w:num w:numId="13" w16cid:durableId="65615261">
    <w:abstractNumId w:val="25"/>
  </w:num>
  <w:num w:numId="14" w16cid:durableId="421493588">
    <w:abstractNumId w:val="12"/>
  </w:num>
  <w:num w:numId="15" w16cid:durableId="1462265705">
    <w:abstractNumId w:val="23"/>
  </w:num>
  <w:num w:numId="16" w16cid:durableId="1692027085">
    <w:abstractNumId w:val="0"/>
  </w:num>
  <w:num w:numId="17" w16cid:durableId="2043481339">
    <w:abstractNumId w:val="3"/>
  </w:num>
  <w:num w:numId="18" w16cid:durableId="1599172547">
    <w:abstractNumId w:val="14"/>
  </w:num>
  <w:num w:numId="19" w16cid:durableId="1124887398">
    <w:abstractNumId w:val="2"/>
  </w:num>
  <w:num w:numId="20" w16cid:durableId="1380469403">
    <w:abstractNumId w:val="16"/>
  </w:num>
  <w:num w:numId="21" w16cid:durableId="15932667">
    <w:abstractNumId w:val="14"/>
  </w:num>
  <w:num w:numId="22" w16cid:durableId="1902597147">
    <w:abstractNumId w:val="15"/>
  </w:num>
  <w:num w:numId="23" w16cid:durableId="128862571">
    <w:abstractNumId w:val="14"/>
  </w:num>
  <w:num w:numId="24" w16cid:durableId="1717661435">
    <w:abstractNumId w:val="10"/>
  </w:num>
  <w:num w:numId="25" w16cid:durableId="447626663">
    <w:abstractNumId w:val="20"/>
  </w:num>
  <w:num w:numId="26" w16cid:durableId="461264731">
    <w:abstractNumId w:val="5"/>
  </w:num>
  <w:num w:numId="27" w16cid:durableId="1686176391">
    <w:abstractNumId w:val="6"/>
  </w:num>
  <w:num w:numId="28" w16cid:durableId="1343627645">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33D"/>
    <w:rsid w:val="0002154F"/>
    <w:rsid w:val="000276E3"/>
    <w:rsid w:val="000648DE"/>
    <w:rsid w:val="00065201"/>
    <w:rsid w:val="00065365"/>
    <w:rsid w:val="00070BB9"/>
    <w:rsid w:val="0007359D"/>
    <w:rsid w:val="00076C09"/>
    <w:rsid w:val="00076E64"/>
    <w:rsid w:val="00091549"/>
    <w:rsid w:val="000A4D96"/>
    <w:rsid w:val="000B093E"/>
    <w:rsid w:val="000C0B7F"/>
    <w:rsid w:val="000C0EDA"/>
    <w:rsid w:val="000C6251"/>
    <w:rsid w:val="000C71B7"/>
    <w:rsid w:val="000D0124"/>
    <w:rsid w:val="000E481B"/>
    <w:rsid w:val="000F7609"/>
    <w:rsid w:val="00104120"/>
    <w:rsid w:val="001073F5"/>
    <w:rsid w:val="00111218"/>
    <w:rsid w:val="001172A6"/>
    <w:rsid w:val="00137ABD"/>
    <w:rsid w:val="00145CF8"/>
    <w:rsid w:val="00152ADD"/>
    <w:rsid w:val="0018177E"/>
    <w:rsid w:val="0019082B"/>
    <w:rsid w:val="00191B56"/>
    <w:rsid w:val="00196622"/>
    <w:rsid w:val="001A03C1"/>
    <w:rsid w:val="001A1339"/>
    <w:rsid w:val="001A31A9"/>
    <w:rsid w:val="001A3EBC"/>
    <w:rsid w:val="001B6CE4"/>
    <w:rsid w:val="001D6955"/>
    <w:rsid w:val="001E0599"/>
    <w:rsid w:val="001E6AA2"/>
    <w:rsid w:val="001F436F"/>
    <w:rsid w:val="00215081"/>
    <w:rsid w:val="0022066C"/>
    <w:rsid w:val="002225C1"/>
    <w:rsid w:val="00225C38"/>
    <w:rsid w:val="00242D06"/>
    <w:rsid w:val="00246C0B"/>
    <w:rsid w:val="0026143B"/>
    <w:rsid w:val="002878D5"/>
    <w:rsid w:val="0029180E"/>
    <w:rsid w:val="002932DE"/>
    <w:rsid w:val="002A3C08"/>
    <w:rsid w:val="002A3CCE"/>
    <w:rsid w:val="002A6960"/>
    <w:rsid w:val="002C4A2B"/>
    <w:rsid w:val="002C56CF"/>
    <w:rsid w:val="002D00CD"/>
    <w:rsid w:val="002D596B"/>
    <w:rsid w:val="002E7D4D"/>
    <w:rsid w:val="00304C9F"/>
    <w:rsid w:val="00312570"/>
    <w:rsid w:val="00323F7E"/>
    <w:rsid w:val="003575EF"/>
    <w:rsid w:val="0036053C"/>
    <w:rsid w:val="00364926"/>
    <w:rsid w:val="00364BAC"/>
    <w:rsid w:val="00373091"/>
    <w:rsid w:val="003748F8"/>
    <w:rsid w:val="00387C9A"/>
    <w:rsid w:val="003A1199"/>
    <w:rsid w:val="003A72BF"/>
    <w:rsid w:val="003B2C79"/>
    <w:rsid w:val="003C433D"/>
    <w:rsid w:val="003C4720"/>
    <w:rsid w:val="003D1C39"/>
    <w:rsid w:val="003E5A39"/>
    <w:rsid w:val="00400734"/>
    <w:rsid w:val="00401AAC"/>
    <w:rsid w:val="00403DCF"/>
    <w:rsid w:val="00403DFE"/>
    <w:rsid w:val="0040610C"/>
    <w:rsid w:val="00410CEA"/>
    <w:rsid w:val="00415925"/>
    <w:rsid w:val="004160F7"/>
    <w:rsid w:val="00417AFD"/>
    <w:rsid w:val="004260F4"/>
    <w:rsid w:val="004450C3"/>
    <w:rsid w:val="00446464"/>
    <w:rsid w:val="00451F4F"/>
    <w:rsid w:val="00453F92"/>
    <w:rsid w:val="0046504A"/>
    <w:rsid w:val="00465310"/>
    <w:rsid w:val="00467C17"/>
    <w:rsid w:val="004736FE"/>
    <w:rsid w:val="00481930"/>
    <w:rsid w:val="00493636"/>
    <w:rsid w:val="00495FAD"/>
    <w:rsid w:val="004A07BC"/>
    <w:rsid w:val="004A5ABC"/>
    <w:rsid w:val="004B2F89"/>
    <w:rsid w:val="004C3733"/>
    <w:rsid w:val="004D2048"/>
    <w:rsid w:val="004D3829"/>
    <w:rsid w:val="00501787"/>
    <w:rsid w:val="00530216"/>
    <w:rsid w:val="0053587B"/>
    <w:rsid w:val="00546B90"/>
    <w:rsid w:val="005531E3"/>
    <w:rsid w:val="00557F5D"/>
    <w:rsid w:val="005751F3"/>
    <w:rsid w:val="005A265A"/>
    <w:rsid w:val="005A6351"/>
    <w:rsid w:val="005D0ED5"/>
    <w:rsid w:val="005D1182"/>
    <w:rsid w:val="005E14EE"/>
    <w:rsid w:val="005E45AA"/>
    <w:rsid w:val="005F1140"/>
    <w:rsid w:val="005F2585"/>
    <w:rsid w:val="00607CD5"/>
    <w:rsid w:val="00622629"/>
    <w:rsid w:val="0062783A"/>
    <w:rsid w:val="006302DC"/>
    <w:rsid w:val="0063628B"/>
    <w:rsid w:val="00642C9C"/>
    <w:rsid w:val="00645860"/>
    <w:rsid w:val="0065289D"/>
    <w:rsid w:val="00654ABF"/>
    <w:rsid w:val="00661EE0"/>
    <w:rsid w:val="00662559"/>
    <w:rsid w:val="006629DD"/>
    <w:rsid w:val="006743E8"/>
    <w:rsid w:val="006757FE"/>
    <w:rsid w:val="0068240B"/>
    <w:rsid w:val="00693E95"/>
    <w:rsid w:val="006A32D9"/>
    <w:rsid w:val="006A3EE5"/>
    <w:rsid w:val="006A546B"/>
    <w:rsid w:val="006B119D"/>
    <w:rsid w:val="006C10C9"/>
    <w:rsid w:val="006C2533"/>
    <w:rsid w:val="006F4450"/>
    <w:rsid w:val="00701384"/>
    <w:rsid w:val="00706375"/>
    <w:rsid w:val="00712700"/>
    <w:rsid w:val="00712816"/>
    <w:rsid w:val="0072301F"/>
    <w:rsid w:val="007349E3"/>
    <w:rsid w:val="00745135"/>
    <w:rsid w:val="00753780"/>
    <w:rsid w:val="00760505"/>
    <w:rsid w:val="00760D8F"/>
    <w:rsid w:val="0076268C"/>
    <w:rsid w:val="00763FC4"/>
    <w:rsid w:val="00767E99"/>
    <w:rsid w:val="00780F27"/>
    <w:rsid w:val="0078201E"/>
    <w:rsid w:val="007824A1"/>
    <w:rsid w:val="00784E66"/>
    <w:rsid w:val="007851D7"/>
    <w:rsid w:val="0079770C"/>
    <w:rsid w:val="007C1842"/>
    <w:rsid w:val="007C1F50"/>
    <w:rsid w:val="007D52F6"/>
    <w:rsid w:val="007D55B4"/>
    <w:rsid w:val="007D5E8B"/>
    <w:rsid w:val="007E7364"/>
    <w:rsid w:val="007E7760"/>
    <w:rsid w:val="0081122F"/>
    <w:rsid w:val="00811963"/>
    <w:rsid w:val="00821039"/>
    <w:rsid w:val="00850208"/>
    <w:rsid w:val="00857DF8"/>
    <w:rsid w:val="008615F8"/>
    <w:rsid w:val="0088583E"/>
    <w:rsid w:val="008933BE"/>
    <w:rsid w:val="0089520B"/>
    <w:rsid w:val="008A2673"/>
    <w:rsid w:val="008A4B2D"/>
    <w:rsid w:val="008B0F9F"/>
    <w:rsid w:val="008B3914"/>
    <w:rsid w:val="008E2657"/>
    <w:rsid w:val="008E43D5"/>
    <w:rsid w:val="008E5AA4"/>
    <w:rsid w:val="008E7F6F"/>
    <w:rsid w:val="008F1B28"/>
    <w:rsid w:val="009073E2"/>
    <w:rsid w:val="00921E81"/>
    <w:rsid w:val="009268FF"/>
    <w:rsid w:val="0094351C"/>
    <w:rsid w:val="00943D33"/>
    <w:rsid w:val="009529A0"/>
    <w:rsid w:val="00952E0F"/>
    <w:rsid w:val="0095389B"/>
    <w:rsid w:val="00961532"/>
    <w:rsid w:val="00966B82"/>
    <w:rsid w:val="009A2287"/>
    <w:rsid w:val="009B333D"/>
    <w:rsid w:val="009C51F8"/>
    <w:rsid w:val="009E37C8"/>
    <w:rsid w:val="009E4DBB"/>
    <w:rsid w:val="00A06377"/>
    <w:rsid w:val="00A073B7"/>
    <w:rsid w:val="00A20084"/>
    <w:rsid w:val="00A20A75"/>
    <w:rsid w:val="00A269C8"/>
    <w:rsid w:val="00A44930"/>
    <w:rsid w:val="00A45C93"/>
    <w:rsid w:val="00A6055B"/>
    <w:rsid w:val="00A61992"/>
    <w:rsid w:val="00A734BC"/>
    <w:rsid w:val="00A73A61"/>
    <w:rsid w:val="00A7447B"/>
    <w:rsid w:val="00A97937"/>
    <w:rsid w:val="00AB7155"/>
    <w:rsid w:val="00AE7C5E"/>
    <w:rsid w:val="00AF4324"/>
    <w:rsid w:val="00AF6096"/>
    <w:rsid w:val="00AF6D49"/>
    <w:rsid w:val="00B05D1F"/>
    <w:rsid w:val="00B0620B"/>
    <w:rsid w:val="00B2251F"/>
    <w:rsid w:val="00B30915"/>
    <w:rsid w:val="00B360B4"/>
    <w:rsid w:val="00B3648F"/>
    <w:rsid w:val="00B36BD8"/>
    <w:rsid w:val="00B54953"/>
    <w:rsid w:val="00B61222"/>
    <w:rsid w:val="00B63F12"/>
    <w:rsid w:val="00B66750"/>
    <w:rsid w:val="00B748D7"/>
    <w:rsid w:val="00B90108"/>
    <w:rsid w:val="00BC22C7"/>
    <w:rsid w:val="00BC3D6E"/>
    <w:rsid w:val="00BF3A4D"/>
    <w:rsid w:val="00C14E08"/>
    <w:rsid w:val="00C36C03"/>
    <w:rsid w:val="00C3780B"/>
    <w:rsid w:val="00C52C8C"/>
    <w:rsid w:val="00C641F8"/>
    <w:rsid w:val="00C7061D"/>
    <w:rsid w:val="00C87A5C"/>
    <w:rsid w:val="00C95A65"/>
    <w:rsid w:val="00C95F4E"/>
    <w:rsid w:val="00CE5686"/>
    <w:rsid w:val="00CF41E0"/>
    <w:rsid w:val="00D032D2"/>
    <w:rsid w:val="00D40C88"/>
    <w:rsid w:val="00D547D3"/>
    <w:rsid w:val="00D86AD1"/>
    <w:rsid w:val="00D9691D"/>
    <w:rsid w:val="00DA1357"/>
    <w:rsid w:val="00DB257C"/>
    <w:rsid w:val="00DE0D10"/>
    <w:rsid w:val="00DF31D2"/>
    <w:rsid w:val="00DF347B"/>
    <w:rsid w:val="00DF4931"/>
    <w:rsid w:val="00DF7A4B"/>
    <w:rsid w:val="00E10CC6"/>
    <w:rsid w:val="00E162F2"/>
    <w:rsid w:val="00E177E5"/>
    <w:rsid w:val="00E44EC9"/>
    <w:rsid w:val="00E47FB3"/>
    <w:rsid w:val="00E5068D"/>
    <w:rsid w:val="00E64EF7"/>
    <w:rsid w:val="00E907C2"/>
    <w:rsid w:val="00E977B2"/>
    <w:rsid w:val="00EA5856"/>
    <w:rsid w:val="00EB2897"/>
    <w:rsid w:val="00EB3B2B"/>
    <w:rsid w:val="00EC01F0"/>
    <w:rsid w:val="00EC4324"/>
    <w:rsid w:val="00ED1E16"/>
    <w:rsid w:val="00EE05D1"/>
    <w:rsid w:val="00EE173E"/>
    <w:rsid w:val="00EE49A6"/>
    <w:rsid w:val="00EE7822"/>
    <w:rsid w:val="00F02565"/>
    <w:rsid w:val="00F04EE6"/>
    <w:rsid w:val="00F113F1"/>
    <w:rsid w:val="00F1500E"/>
    <w:rsid w:val="00F2488E"/>
    <w:rsid w:val="00F34229"/>
    <w:rsid w:val="00F54372"/>
    <w:rsid w:val="00F65F15"/>
    <w:rsid w:val="00F72A37"/>
    <w:rsid w:val="00F7740D"/>
    <w:rsid w:val="00FA0CCE"/>
    <w:rsid w:val="00FC5971"/>
    <w:rsid w:val="00FD117C"/>
    <w:rsid w:val="00FD3207"/>
    <w:rsid w:val="00FD3516"/>
    <w:rsid w:val="00FE14FC"/>
    <w:rsid w:val="00FE7AAE"/>
    <w:rsid w:val="00FF4A3F"/>
    <w:rsid w:val="0125E2A1"/>
    <w:rsid w:val="018A4B3A"/>
    <w:rsid w:val="0285FAB8"/>
    <w:rsid w:val="02DDD13F"/>
    <w:rsid w:val="043830EF"/>
    <w:rsid w:val="04F0FBA4"/>
    <w:rsid w:val="068016C4"/>
    <w:rsid w:val="06CE5C80"/>
    <w:rsid w:val="09E75067"/>
    <w:rsid w:val="09FF6657"/>
    <w:rsid w:val="0A2F250E"/>
    <w:rsid w:val="0B026996"/>
    <w:rsid w:val="0BE57942"/>
    <w:rsid w:val="0CCB2A00"/>
    <w:rsid w:val="0DD5FFDE"/>
    <w:rsid w:val="0F419548"/>
    <w:rsid w:val="0F790324"/>
    <w:rsid w:val="1145EB42"/>
    <w:rsid w:val="11B1D7A3"/>
    <w:rsid w:val="11C2FF0D"/>
    <w:rsid w:val="1297D866"/>
    <w:rsid w:val="14A2A06E"/>
    <w:rsid w:val="154A5FAD"/>
    <w:rsid w:val="161CB394"/>
    <w:rsid w:val="16FD37AF"/>
    <w:rsid w:val="17066A9D"/>
    <w:rsid w:val="17C9B97F"/>
    <w:rsid w:val="191CE4BC"/>
    <w:rsid w:val="19395AA2"/>
    <w:rsid w:val="194AF0A8"/>
    <w:rsid w:val="1A0C9F2A"/>
    <w:rsid w:val="1B9FDCEF"/>
    <w:rsid w:val="1C2B6CFD"/>
    <w:rsid w:val="1E5F0C14"/>
    <w:rsid w:val="1EC141FA"/>
    <w:rsid w:val="22E0134F"/>
    <w:rsid w:val="22E20E3F"/>
    <w:rsid w:val="2681B2BF"/>
    <w:rsid w:val="27305B14"/>
    <w:rsid w:val="27B635C9"/>
    <w:rsid w:val="2973C51A"/>
    <w:rsid w:val="29CD8D4D"/>
    <w:rsid w:val="29DD905A"/>
    <w:rsid w:val="2A7AB9BE"/>
    <w:rsid w:val="2BA76431"/>
    <w:rsid w:val="2BC7B357"/>
    <w:rsid w:val="2FE5FDF9"/>
    <w:rsid w:val="30DA60B5"/>
    <w:rsid w:val="314A20CA"/>
    <w:rsid w:val="32C98E0C"/>
    <w:rsid w:val="35221B7A"/>
    <w:rsid w:val="358EACDC"/>
    <w:rsid w:val="3657295B"/>
    <w:rsid w:val="3A5B3680"/>
    <w:rsid w:val="3ADE7320"/>
    <w:rsid w:val="3B34CB0F"/>
    <w:rsid w:val="3BCCFD65"/>
    <w:rsid w:val="3D0D6372"/>
    <w:rsid w:val="3DB76E07"/>
    <w:rsid w:val="40F7996A"/>
    <w:rsid w:val="441614E3"/>
    <w:rsid w:val="44496C43"/>
    <w:rsid w:val="4561A7BA"/>
    <w:rsid w:val="49155582"/>
    <w:rsid w:val="4979A9F2"/>
    <w:rsid w:val="4A8A5E73"/>
    <w:rsid w:val="4B866FCC"/>
    <w:rsid w:val="4C0767DD"/>
    <w:rsid w:val="4C786085"/>
    <w:rsid w:val="4CA2D2BD"/>
    <w:rsid w:val="4D0AD210"/>
    <w:rsid w:val="4DD65DA6"/>
    <w:rsid w:val="4EF97A38"/>
    <w:rsid w:val="50D3511C"/>
    <w:rsid w:val="51493361"/>
    <w:rsid w:val="52952E93"/>
    <w:rsid w:val="52FA68CE"/>
    <w:rsid w:val="5398F15A"/>
    <w:rsid w:val="5851870F"/>
    <w:rsid w:val="597230F6"/>
    <w:rsid w:val="598A6DD0"/>
    <w:rsid w:val="5AFC72E7"/>
    <w:rsid w:val="5B263E31"/>
    <w:rsid w:val="5D6B739E"/>
    <w:rsid w:val="5F33E4B0"/>
    <w:rsid w:val="5FAE147A"/>
    <w:rsid w:val="5FDD86B0"/>
    <w:rsid w:val="600CF864"/>
    <w:rsid w:val="601D5A6F"/>
    <w:rsid w:val="60B0CB38"/>
    <w:rsid w:val="619FDF6C"/>
    <w:rsid w:val="62CF990B"/>
    <w:rsid w:val="63336F26"/>
    <w:rsid w:val="64790A95"/>
    <w:rsid w:val="653A8211"/>
    <w:rsid w:val="654E573A"/>
    <w:rsid w:val="65C1AB66"/>
    <w:rsid w:val="66A91E6B"/>
    <w:rsid w:val="679B824A"/>
    <w:rsid w:val="67B0538E"/>
    <w:rsid w:val="6B37EBDA"/>
    <w:rsid w:val="6B4CCCBE"/>
    <w:rsid w:val="6B7BE61A"/>
    <w:rsid w:val="6D7FA700"/>
    <w:rsid w:val="6EC20856"/>
    <w:rsid w:val="6F597DE4"/>
    <w:rsid w:val="708F02A2"/>
    <w:rsid w:val="71630F1C"/>
    <w:rsid w:val="73634C76"/>
    <w:rsid w:val="74B204B6"/>
    <w:rsid w:val="75BDDED7"/>
    <w:rsid w:val="760FB1E9"/>
    <w:rsid w:val="7759AF38"/>
    <w:rsid w:val="78F57F99"/>
    <w:rsid w:val="79F2D87F"/>
    <w:rsid w:val="7C739FED"/>
    <w:rsid w:val="7E46BD31"/>
    <w:rsid w:val="7E7D35A8"/>
    <w:rsid w:val="7EE754B8"/>
    <w:rsid w:val="7F93E8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E36EA"/>
  <w15:chartTrackingRefBased/>
  <w15:docId w15:val="{B2646CEB-2B99-44B8-84D4-E0E90870A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C9C"/>
    <w:rPr>
      <w:rFonts w:ascii="Arial" w:hAnsi="Arial" w:cs="Arial"/>
    </w:rPr>
  </w:style>
  <w:style w:type="paragraph" w:styleId="Heading2">
    <w:name w:val="heading 2"/>
    <w:basedOn w:val="Normal"/>
    <w:next w:val="Normal"/>
    <w:link w:val="Heading2Char"/>
    <w:uiPriority w:val="9"/>
    <w:semiHidden/>
    <w:unhideWhenUsed/>
    <w:qFormat/>
    <w:rsid w:val="004260F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B333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33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333D"/>
    <w:rPr>
      <w:rFonts w:ascii="Arial" w:hAnsi="Arial" w:cs="Arial"/>
    </w:rPr>
  </w:style>
  <w:style w:type="paragraph" w:styleId="Footer">
    <w:name w:val="footer"/>
    <w:basedOn w:val="Normal"/>
    <w:link w:val="FooterChar"/>
    <w:uiPriority w:val="99"/>
    <w:unhideWhenUsed/>
    <w:rsid w:val="009B33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333D"/>
    <w:rPr>
      <w:rFonts w:ascii="Arial" w:hAnsi="Arial" w:cs="Arial"/>
    </w:rPr>
  </w:style>
  <w:style w:type="paragraph" w:styleId="ListParagraph">
    <w:name w:val="List Paragraph"/>
    <w:aliases w:val="OBC Bullet,F5 List Paragraph,Colorful List - Accent 11,Normal numbered,Bullet 1,Bullet Style,Dot pt,No Spacing1,List Paragraph Char Char Char,Indicator Text,Numbered Para 1,List Paragraph1,Bullet Points,MAIN CONTENT,List Paragraph12,列出段落"/>
    <w:basedOn w:val="Normal"/>
    <w:link w:val="ListParagraphChar"/>
    <w:uiPriority w:val="34"/>
    <w:qFormat/>
    <w:rsid w:val="009B333D"/>
    <w:pPr>
      <w:ind w:left="720"/>
      <w:contextualSpacing/>
    </w:pPr>
  </w:style>
  <w:style w:type="character" w:customStyle="1" w:styleId="ListParagraphChar">
    <w:name w:val="List Paragraph Char"/>
    <w:aliases w:val="OBC Bullet Char,F5 List Paragraph Char,Colorful List - Accent 11 Char,Normal numbered Char,Bullet 1 Char,Bullet Style Char,Dot pt Char,No Spacing1 Char,List Paragraph Char Char Char Char,Indicator Text Char,Numbered Para 1 Char"/>
    <w:basedOn w:val="DefaultParagraphFont"/>
    <w:link w:val="ListParagraph"/>
    <w:uiPriority w:val="34"/>
    <w:locked/>
    <w:rsid w:val="009B333D"/>
    <w:rPr>
      <w:rFonts w:ascii="Arial" w:hAnsi="Arial" w:cs="Arial"/>
    </w:rPr>
  </w:style>
  <w:style w:type="paragraph" w:customStyle="1" w:styleId="Header1">
    <w:name w:val="Header1"/>
    <w:basedOn w:val="Normal"/>
    <w:qFormat/>
    <w:rsid w:val="009B333D"/>
    <w:rPr>
      <w:i/>
      <w:iCs/>
      <w:color w:val="002060"/>
    </w:rPr>
  </w:style>
  <w:style w:type="paragraph" w:customStyle="1" w:styleId="NVXHeader1">
    <w:name w:val="NVXHeader1"/>
    <w:basedOn w:val="Heading3"/>
    <w:next w:val="Header1"/>
    <w:link w:val="NVXHeader1Char"/>
    <w:qFormat/>
    <w:rsid w:val="009B333D"/>
    <w:pPr>
      <w:spacing w:line="240" w:lineRule="auto"/>
    </w:pPr>
    <w:rPr>
      <w:rFonts w:ascii="Raleway" w:hAnsi="Raleway"/>
      <w:b/>
      <w:bCs/>
      <w:iCs/>
      <w:color w:val="00B6EE"/>
    </w:rPr>
  </w:style>
  <w:style w:type="character" w:customStyle="1" w:styleId="NVXHeader1Char">
    <w:name w:val="NVXHeader1 Char"/>
    <w:basedOn w:val="DefaultParagraphFont"/>
    <w:link w:val="NVXHeader1"/>
    <w:rsid w:val="009B333D"/>
    <w:rPr>
      <w:rFonts w:ascii="Raleway" w:eastAsiaTheme="majorEastAsia" w:hAnsi="Raleway" w:cstheme="majorBidi"/>
      <w:b/>
      <w:bCs/>
      <w:iCs/>
      <w:color w:val="00B6EE"/>
      <w:sz w:val="24"/>
      <w:szCs w:val="24"/>
    </w:rPr>
  </w:style>
  <w:style w:type="paragraph" w:customStyle="1" w:styleId="Questions">
    <w:name w:val="Questions"/>
    <w:basedOn w:val="Heading3"/>
    <w:qFormat/>
    <w:rsid w:val="009B333D"/>
    <w:pPr>
      <w:spacing w:line="240" w:lineRule="auto"/>
    </w:pPr>
    <w:rPr>
      <w:rFonts w:ascii="Arial" w:hAnsi="Arial"/>
      <w:i/>
      <w:iCs/>
      <w:color w:val="002060"/>
      <w:sz w:val="22"/>
    </w:rPr>
  </w:style>
  <w:style w:type="paragraph" w:customStyle="1" w:styleId="NVXSubHead">
    <w:name w:val="NVXSubHead"/>
    <w:basedOn w:val="NVXHeader1"/>
    <w:qFormat/>
    <w:rsid w:val="009B333D"/>
    <w:rPr>
      <w:rFonts w:ascii="Arial" w:hAnsi="Arial"/>
      <w:bCs w:val="0"/>
      <w:color w:val="002060"/>
      <w:sz w:val="22"/>
    </w:rPr>
  </w:style>
  <w:style w:type="character" w:customStyle="1" w:styleId="Heading3Char">
    <w:name w:val="Heading 3 Char"/>
    <w:basedOn w:val="DefaultParagraphFont"/>
    <w:link w:val="Heading3"/>
    <w:uiPriority w:val="9"/>
    <w:semiHidden/>
    <w:rsid w:val="009B333D"/>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8615F8"/>
    <w:rPr>
      <w:color w:val="0000FF"/>
      <w:u w:val="single"/>
    </w:rPr>
  </w:style>
  <w:style w:type="paragraph" w:styleId="BodyText">
    <w:name w:val="Body Text"/>
    <w:basedOn w:val="Normal"/>
    <w:link w:val="BodyTextChar"/>
    <w:uiPriority w:val="99"/>
    <w:unhideWhenUsed/>
    <w:rsid w:val="008615F8"/>
    <w:pPr>
      <w:spacing w:after="0" w:line="276" w:lineRule="auto"/>
      <w:ind w:right="900"/>
    </w:pPr>
    <w:rPr>
      <w:rFonts w:eastAsia="Arial"/>
      <w:i/>
      <w:iCs/>
      <w:color w:val="002060"/>
    </w:rPr>
  </w:style>
  <w:style w:type="character" w:customStyle="1" w:styleId="BodyTextChar">
    <w:name w:val="Body Text Char"/>
    <w:basedOn w:val="DefaultParagraphFont"/>
    <w:link w:val="BodyText"/>
    <w:uiPriority w:val="99"/>
    <w:rsid w:val="008615F8"/>
    <w:rPr>
      <w:rFonts w:ascii="Arial" w:eastAsia="Arial" w:hAnsi="Arial" w:cs="Arial"/>
      <w:i/>
      <w:iCs/>
      <w:color w:val="002060"/>
    </w:rPr>
  </w:style>
  <w:style w:type="character" w:styleId="CommentReference">
    <w:name w:val="annotation reference"/>
    <w:basedOn w:val="DefaultParagraphFont"/>
    <w:uiPriority w:val="99"/>
    <w:semiHidden/>
    <w:unhideWhenUsed/>
    <w:rsid w:val="006B119D"/>
    <w:rPr>
      <w:sz w:val="16"/>
      <w:szCs w:val="16"/>
    </w:rPr>
  </w:style>
  <w:style w:type="paragraph" w:styleId="CommentText">
    <w:name w:val="annotation text"/>
    <w:basedOn w:val="Normal"/>
    <w:link w:val="CommentTextChar"/>
    <w:uiPriority w:val="99"/>
    <w:semiHidden/>
    <w:unhideWhenUsed/>
    <w:rsid w:val="006B119D"/>
    <w:pPr>
      <w:spacing w:line="240" w:lineRule="auto"/>
    </w:pPr>
    <w:rPr>
      <w:sz w:val="20"/>
      <w:szCs w:val="20"/>
    </w:rPr>
  </w:style>
  <w:style w:type="character" w:customStyle="1" w:styleId="CommentTextChar">
    <w:name w:val="Comment Text Char"/>
    <w:basedOn w:val="DefaultParagraphFont"/>
    <w:link w:val="CommentText"/>
    <w:uiPriority w:val="99"/>
    <w:semiHidden/>
    <w:rsid w:val="006B119D"/>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6B119D"/>
    <w:rPr>
      <w:b/>
      <w:bCs/>
    </w:rPr>
  </w:style>
  <w:style w:type="character" w:customStyle="1" w:styleId="CommentSubjectChar">
    <w:name w:val="Comment Subject Char"/>
    <w:basedOn w:val="CommentTextChar"/>
    <w:link w:val="CommentSubject"/>
    <w:uiPriority w:val="99"/>
    <w:semiHidden/>
    <w:rsid w:val="006B119D"/>
    <w:rPr>
      <w:rFonts w:ascii="Arial" w:hAnsi="Arial" w:cs="Arial"/>
      <w:b/>
      <w:bCs/>
      <w:sz w:val="20"/>
      <w:szCs w:val="20"/>
    </w:rPr>
  </w:style>
  <w:style w:type="character" w:styleId="FollowedHyperlink">
    <w:name w:val="FollowedHyperlink"/>
    <w:basedOn w:val="DefaultParagraphFont"/>
    <w:uiPriority w:val="99"/>
    <w:semiHidden/>
    <w:unhideWhenUsed/>
    <w:rsid w:val="00ED1E16"/>
    <w:rPr>
      <w:color w:val="954F72" w:themeColor="followedHyperlink"/>
      <w:u w:val="single"/>
    </w:rPr>
  </w:style>
  <w:style w:type="character" w:customStyle="1" w:styleId="Heading2Char">
    <w:name w:val="Heading 2 Char"/>
    <w:basedOn w:val="DefaultParagraphFont"/>
    <w:link w:val="Heading2"/>
    <w:uiPriority w:val="9"/>
    <w:semiHidden/>
    <w:rsid w:val="004260F4"/>
    <w:rPr>
      <w:rFonts w:asciiTheme="majorHAnsi" w:eastAsiaTheme="majorEastAsia" w:hAnsiTheme="majorHAnsi" w:cstheme="majorBidi"/>
      <w:color w:val="2F5496" w:themeColor="accent1" w:themeShade="BF"/>
      <w:sz w:val="26"/>
      <w:szCs w:val="26"/>
    </w:rPr>
  </w:style>
  <w:style w:type="paragraph" w:customStyle="1" w:styleId="xxmsolistparagraph">
    <w:name w:val="x_xmsolistparagraph"/>
    <w:basedOn w:val="Normal"/>
    <w:rsid w:val="00622629"/>
    <w:pPr>
      <w:spacing w:after="0" w:line="240" w:lineRule="auto"/>
      <w:ind w:left="720"/>
    </w:pPr>
    <w:rPr>
      <w:rFonts w:ascii="Calibri" w:hAnsi="Calibri" w:cs="Calibri"/>
    </w:rPr>
  </w:style>
  <w:style w:type="paragraph" w:styleId="Revision">
    <w:name w:val="Revision"/>
    <w:hidden/>
    <w:uiPriority w:val="99"/>
    <w:semiHidden/>
    <w:rsid w:val="00706375"/>
    <w:pPr>
      <w:spacing w:after="0" w:line="240" w:lineRule="auto"/>
    </w:pPr>
    <w:rPr>
      <w:rFonts w:ascii="Arial" w:hAnsi="Arial" w:cs="Arial"/>
    </w:rPr>
  </w:style>
  <w:style w:type="paragraph" w:styleId="NormalWeb">
    <w:name w:val="Normal (Web)"/>
    <w:basedOn w:val="Normal"/>
    <w:uiPriority w:val="99"/>
    <w:semiHidden/>
    <w:unhideWhenUsed/>
    <w:rsid w:val="0048193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6305313">
      <w:bodyDiv w:val="1"/>
      <w:marLeft w:val="0"/>
      <w:marRight w:val="0"/>
      <w:marTop w:val="0"/>
      <w:marBottom w:val="0"/>
      <w:divBdr>
        <w:top w:val="none" w:sz="0" w:space="0" w:color="auto"/>
        <w:left w:val="none" w:sz="0" w:space="0" w:color="auto"/>
        <w:bottom w:val="none" w:sz="0" w:space="0" w:color="auto"/>
        <w:right w:val="none" w:sz="0" w:space="0" w:color="auto"/>
      </w:divBdr>
    </w:div>
    <w:div w:id="811562978">
      <w:bodyDiv w:val="1"/>
      <w:marLeft w:val="0"/>
      <w:marRight w:val="0"/>
      <w:marTop w:val="0"/>
      <w:marBottom w:val="0"/>
      <w:divBdr>
        <w:top w:val="none" w:sz="0" w:space="0" w:color="auto"/>
        <w:left w:val="none" w:sz="0" w:space="0" w:color="auto"/>
        <w:bottom w:val="none" w:sz="0" w:space="0" w:color="auto"/>
        <w:right w:val="none" w:sz="0" w:space="0" w:color="auto"/>
      </w:divBdr>
    </w:div>
    <w:div w:id="853422664">
      <w:bodyDiv w:val="1"/>
      <w:marLeft w:val="0"/>
      <w:marRight w:val="0"/>
      <w:marTop w:val="0"/>
      <w:marBottom w:val="0"/>
      <w:divBdr>
        <w:top w:val="none" w:sz="0" w:space="0" w:color="auto"/>
        <w:left w:val="none" w:sz="0" w:space="0" w:color="auto"/>
        <w:bottom w:val="none" w:sz="0" w:space="0" w:color="auto"/>
        <w:right w:val="none" w:sz="0" w:space="0" w:color="auto"/>
      </w:divBdr>
    </w:div>
    <w:div w:id="978920955">
      <w:bodyDiv w:val="1"/>
      <w:marLeft w:val="0"/>
      <w:marRight w:val="0"/>
      <w:marTop w:val="0"/>
      <w:marBottom w:val="0"/>
      <w:divBdr>
        <w:top w:val="none" w:sz="0" w:space="0" w:color="auto"/>
        <w:left w:val="none" w:sz="0" w:space="0" w:color="auto"/>
        <w:bottom w:val="none" w:sz="0" w:space="0" w:color="auto"/>
        <w:right w:val="none" w:sz="0" w:space="0" w:color="auto"/>
      </w:divBdr>
    </w:div>
    <w:div w:id="1055277265">
      <w:bodyDiv w:val="1"/>
      <w:marLeft w:val="0"/>
      <w:marRight w:val="0"/>
      <w:marTop w:val="0"/>
      <w:marBottom w:val="0"/>
      <w:divBdr>
        <w:top w:val="none" w:sz="0" w:space="0" w:color="auto"/>
        <w:left w:val="none" w:sz="0" w:space="0" w:color="auto"/>
        <w:bottom w:val="none" w:sz="0" w:space="0" w:color="auto"/>
        <w:right w:val="none" w:sz="0" w:space="0" w:color="auto"/>
      </w:divBdr>
    </w:div>
    <w:div w:id="1783380976">
      <w:bodyDiv w:val="1"/>
      <w:marLeft w:val="0"/>
      <w:marRight w:val="0"/>
      <w:marTop w:val="0"/>
      <w:marBottom w:val="0"/>
      <w:divBdr>
        <w:top w:val="none" w:sz="0" w:space="0" w:color="auto"/>
        <w:left w:val="none" w:sz="0" w:space="0" w:color="auto"/>
        <w:bottom w:val="none" w:sz="0" w:space="0" w:color="auto"/>
        <w:right w:val="none" w:sz="0" w:space="0" w:color="auto"/>
      </w:divBdr>
    </w:div>
    <w:div w:id="1987464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6675502-b9e4-47dc-ab63-b7d3dfc36968">
      <UserInfo>
        <DisplayName>Silvia Taylor</DisplayName>
        <AccountId>3</AccountId>
        <AccountType/>
      </UserInfo>
    </SharedWithUsers>
    <TaxCatchAll xmlns="76675502-b9e4-47dc-ab63-b7d3dfc36968" xsi:nil="true"/>
    <lcf76f155ced4ddcb4097134ff3c332f xmlns="e2a160c0-02da-4fc5-90cd-20f7d810b35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E7AF7B7F1CE954794B6243A4DF3AE36" ma:contentTypeVersion="16" ma:contentTypeDescription="Create a new document." ma:contentTypeScope="" ma:versionID="60cc9fa829c8ca9511eb21d65527b19c">
  <xsd:schema xmlns:xsd="http://www.w3.org/2001/XMLSchema" xmlns:xs="http://www.w3.org/2001/XMLSchema" xmlns:p="http://schemas.microsoft.com/office/2006/metadata/properties" xmlns:ns2="e2a160c0-02da-4fc5-90cd-20f7d810b351" xmlns:ns3="76675502-b9e4-47dc-ab63-b7d3dfc36968" targetNamespace="http://schemas.microsoft.com/office/2006/metadata/properties" ma:root="true" ma:fieldsID="240cbd5dc796a0dfcc8b3d33c1523f15" ns2:_="" ns3:_="">
    <xsd:import namespace="e2a160c0-02da-4fc5-90cd-20f7d810b351"/>
    <xsd:import namespace="76675502-b9e4-47dc-ab63-b7d3dfc3696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a160c0-02da-4fc5-90cd-20f7d810b3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af6a438-d487-4f67-bed9-95fe4a514c3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675502-b9e4-47dc-ab63-b7d3dfc3696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6d918e5a-88d4-41bb-8e59-e26a013c7d16}" ma:internalName="TaxCatchAll" ma:showField="CatchAllData" ma:web="76675502-b9e4-47dc-ab63-b7d3dfc369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68E5AF-CC67-4B45-BF23-9352570F9A31}">
  <ds:schemaRefs>
    <ds:schemaRef ds:uri="http://schemas.microsoft.com/office/2006/documentManagement/types"/>
    <ds:schemaRef ds:uri="http://schemas.microsoft.com/office/2006/metadata/properties"/>
    <ds:schemaRef ds:uri="http://purl.org/dc/elements/1.1/"/>
    <ds:schemaRef ds:uri="76675502-b9e4-47dc-ab63-b7d3dfc36968"/>
    <ds:schemaRef ds:uri="e2a160c0-02da-4fc5-90cd-20f7d810b351"/>
    <ds:schemaRef ds:uri="http://purl.org/dc/term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D28D4251-D8DC-4AE7-B722-DCEF0044D3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a160c0-02da-4fc5-90cd-20f7d810b351"/>
    <ds:schemaRef ds:uri="76675502-b9e4-47dc-ab63-b7d3dfc369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20C796-C7C4-40DA-A384-15724C8117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458</Words>
  <Characters>2615</Characters>
  <Application>Microsoft Office Word</Application>
  <DocSecurity>0</DocSecurity>
  <Lines>21</Lines>
  <Paragraphs>6</Paragraphs>
  <ScaleCrop>false</ScaleCrop>
  <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Keenan Lindsey</dc:creator>
  <cp:keywords/>
  <dc:description/>
  <cp:lastModifiedBy>John Wallerstedt</cp:lastModifiedBy>
  <cp:revision>2</cp:revision>
  <cp:lastPrinted>2021-11-01T19:21:00Z</cp:lastPrinted>
  <dcterms:created xsi:type="dcterms:W3CDTF">2024-11-01T13:23:00Z</dcterms:created>
  <dcterms:modified xsi:type="dcterms:W3CDTF">2024-11-01T13:23:00Z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0x010100CE7AF7B7F1CE954794B6243A4DF3AE36</vt:lpwstr>
  </property>
  <property fmtid="{D5CDD505-2E9C-101B-9397-08002B2CF9AE}" pid="3" name="MediaServiceImageTags">
    <vt:lpwstr/>
  </property>
</Properties>
</file>