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520C9" w14:textId="77777777" w:rsidR="00CD5706" w:rsidRDefault="00CD5706" w:rsidP="00CD5706">
      <w:pPr>
        <w:spacing w:after="0" w:line="240" w:lineRule="auto"/>
        <w:textAlignment w:val="baseline"/>
        <w:outlineLvl w:val="2"/>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14:ligatures w14:val="none"/>
        </w:rPr>
        <w:t>At Fiskars Group we are unified and driven by our common purpose: pioneering design to make the everyday extraordinary. Join our team and seize the extraordinary opportunity to influence the everyday!</w:t>
      </w:r>
    </w:p>
    <w:p w14:paraId="5A6D1099" w14:textId="77777777" w:rsidR="00CD5706" w:rsidRPr="00CD5706" w:rsidRDefault="00CD5706" w:rsidP="00CD5706">
      <w:pPr>
        <w:spacing w:after="0" w:line="240" w:lineRule="auto"/>
        <w:textAlignment w:val="baseline"/>
        <w:outlineLvl w:val="2"/>
        <w:rPr>
          <w:rFonts w:ascii="inherit" w:eastAsia="Times New Roman" w:hAnsi="inherit" w:cs="Times New Roman"/>
          <w:kern w:val="0"/>
          <w:sz w:val="24"/>
          <w:szCs w:val="24"/>
          <w14:ligatures w14:val="none"/>
        </w:rPr>
      </w:pPr>
    </w:p>
    <w:p w14:paraId="1AB77352" w14:textId="2522A79C"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Trade Compliance Specialist</w:t>
      </w:r>
    </w:p>
    <w:p w14:paraId="3C8E3C82" w14:textId="77777777" w:rsidR="00CD5706" w:rsidRDefault="00CD5706" w:rsidP="00CD5706">
      <w:pPr>
        <w:spacing w:after="0" w:line="240" w:lineRule="auto"/>
        <w:textAlignment w:val="baseline"/>
        <w:rPr>
          <w:rFonts w:ascii="inherit" w:eastAsia="Times New Roman" w:hAnsi="inherit" w:cs="Times New Roman"/>
          <w:kern w:val="0"/>
          <w:sz w:val="24"/>
          <w:szCs w:val="24"/>
          <w:bdr w:val="none" w:sz="0" w:space="0" w:color="auto" w:frame="1"/>
          <w14:ligatures w14:val="none"/>
        </w:rPr>
      </w:pPr>
    </w:p>
    <w:p w14:paraId="0ACFE264" w14:textId="28C5850E"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Location:</w:t>
      </w:r>
      <w:r w:rsidRPr="00CD5706">
        <w:rPr>
          <w:rFonts w:ascii="inherit" w:eastAsia="Times New Roman" w:hAnsi="inherit" w:cs="Times New Roman"/>
          <w:kern w:val="0"/>
          <w:sz w:val="24"/>
          <w:szCs w:val="24"/>
          <w14:ligatures w14:val="none"/>
        </w:rPr>
        <w:t xml:space="preserve"> Can be based out of any of our USA locations including: Middleton, Wisconsin, Portland, OR, Southaven, MS, or Wall, NJ. The role is Hybrid - Must be in office 3 days a week.</w:t>
      </w:r>
    </w:p>
    <w:p w14:paraId="1345E7C9" w14:textId="77777777" w:rsidR="00CD5706" w:rsidRDefault="00CD5706" w:rsidP="00CD5706">
      <w:pPr>
        <w:spacing w:after="0" w:line="240" w:lineRule="auto"/>
        <w:textAlignment w:val="baseline"/>
        <w:rPr>
          <w:rFonts w:ascii="inherit" w:eastAsia="Times New Roman" w:hAnsi="inherit" w:cs="Times New Roman"/>
          <w:kern w:val="0"/>
          <w:sz w:val="24"/>
          <w:szCs w:val="24"/>
          <w:bdr w:val="none" w:sz="0" w:space="0" w:color="auto" w:frame="1"/>
          <w14:ligatures w14:val="none"/>
        </w:rPr>
      </w:pPr>
    </w:p>
    <w:p w14:paraId="642CC262" w14:textId="37B41993"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About the Role:</w:t>
      </w:r>
    </w:p>
    <w:p w14:paraId="242A2250"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14:ligatures w14:val="none"/>
        </w:rPr>
        <w:t>Our US Trade Compliance Team within Fiskars Group Global Tax and Customs function is at the forefront of ensuring seamless trade operations. This team is vital in administering trade compliance rules, regulations, and processes, effectively mitigating disruptions and minimizing financial risks. We are on the hunt for a passionate and experienced professional to navigate and lead key import and risk management processes. Step into a role where your expertise will drive success and innovation in our supply chain!</w:t>
      </w:r>
    </w:p>
    <w:p w14:paraId="69BAD4A7" w14:textId="77777777" w:rsidR="00CD5706" w:rsidRDefault="00CD5706" w:rsidP="00CD5706">
      <w:pPr>
        <w:spacing w:after="0" w:line="240" w:lineRule="auto"/>
        <w:textAlignment w:val="baseline"/>
        <w:rPr>
          <w:rFonts w:ascii="inherit" w:eastAsia="Times New Roman" w:hAnsi="inherit" w:cs="Times New Roman"/>
          <w:kern w:val="0"/>
          <w:sz w:val="24"/>
          <w:szCs w:val="24"/>
          <w:bdr w:val="none" w:sz="0" w:space="0" w:color="auto" w:frame="1"/>
          <w14:ligatures w14:val="none"/>
        </w:rPr>
      </w:pPr>
    </w:p>
    <w:p w14:paraId="7F732270" w14:textId="7BD9B32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What You'll Be Doing:</w:t>
      </w:r>
    </w:p>
    <w:p w14:paraId="7EFD188C" w14:textId="77777777" w:rsidR="00CD5706" w:rsidRPr="00CD5706" w:rsidRDefault="00CD5706" w:rsidP="00CD5706">
      <w:pPr>
        <w:pStyle w:val="ListParagraph"/>
        <w:numPr>
          <w:ilvl w:val="0"/>
          <w:numId w:val="3"/>
        </w:num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Develop Compliance Programs:</w:t>
      </w:r>
      <w:r w:rsidRPr="00CD5706">
        <w:rPr>
          <w:rFonts w:ascii="inherit" w:eastAsia="Times New Roman" w:hAnsi="inherit" w:cs="Times New Roman"/>
          <w:kern w:val="0"/>
          <w:sz w:val="24"/>
          <w:szCs w:val="24"/>
          <w14:ligatures w14:val="none"/>
        </w:rPr>
        <w:t xml:space="preserve"> Support the team in creating effective trade compliance programs for the region, adhering to local and international regulations to facilitate the compliant movement of goods and services.</w:t>
      </w:r>
    </w:p>
    <w:p w14:paraId="4EA3A86C" w14:textId="77777777" w:rsidR="00CD5706" w:rsidRPr="00CD5706" w:rsidRDefault="00CD5706" w:rsidP="00CD5706">
      <w:pPr>
        <w:pStyle w:val="ListParagraph"/>
        <w:numPr>
          <w:ilvl w:val="0"/>
          <w:numId w:val="3"/>
        </w:num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Audit and Process Improvement:</w:t>
      </w:r>
      <w:r w:rsidRPr="00CD5706">
        <w:rPr>
          <w:rFonts w:ascii="inherit" w:eastAsia="Times New Roman" w:hAnsi="inherit" w:cs="Times New Roman"/>
          <w:kern w:val="0"/>
          <w:sz w:val="24"/>
          <w:szCs w:val="24"/>
          <w14:ligatures w14:val="none"/>
        </w:rPr>
        <w:t xml:space="preserve"> Participate in regular audit activities to ensure compliance and drive improvements that enhance the region's compliance posture.</w:t>
      </w:r>
    </w:p>
    <w:p w14:paraId="778110EC" w14:textId="77777777" w:rsidR="00CD5706" w:rsidRPr="00CD5706" w:rsidRDefault="00CD5706" w:rsidP="00CD5706">
      <w:pPr>
        <w:pStyle w:val="ListParagraph"/>
        <w:numPr>
          <w:ilvl w:val="0"/>
          <w:numId w:val="3"/>
        </w:num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Inquiries Management:</w:t>
      </w:r>
      <w:r w:rsidRPr="00CD5706">
        <w:rPr>
          <w:rFonts w:ascii="inherit" w:eastAsia="Times New Roman" w:hAnsi="inherit" w:cs="Times New Roman"/>
          <w:kern w:val="0"/>
          <w:sz w:val="24"/>
          <w:szCs w:val="24"/>
          <w14:ligatures w14:val="none"/>
        </w:rPr>
        <w:t xml:space="preserve"> Respond promptly to internal and external inquiries regarding import and export compliance.</w:t>
      </w:r>
    </w:p>
    <w:p w14:paraId="2D7317D6" w14:textId="77777777" w:rsidR="00CD5706" w:rsidRPr="00CD5706" w:rsidRDefault="00CD5706" w:rsidP="00CD5706">
      <w:pPr>
        <w:pStyle w:val="ListParagraph"/>
        <w:numPr>
          <w:ilvl w:val="0"/>
          <w:numId w:val="3"/>
        </w:num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Training and Guidance:</w:t>
      </w:r>
      <w:r w:rsidRPr="00CD5706">
        <w:rPr>
          <w:rFonts w:ascii="inherit" w:eastAsia="Times New Roman" w:hAnsi="inherit" w:cs="Times New Roman"/>
          <w:kern w:val="0"/>
          <w:sz w:val="24"/>
          <w:szCs w:val="24"/>
          <w14:ligatures w14:val="none"/>
        </w:rPr>
        <w:t xml:space="preserve"> Provide necessary training and guidance to different functional areas to increase understanding and awareness of import and export compliance.</w:t>
      </w:r>
    </w:p>
    <w:p w14:paraId="33662803" w14:textId="77777777" w:rsidR="00CD5706" w:rsidRPr="00CD5706" w:rsidRDefault="00CD5706" w:rsidP="00CD5706">
      <w:pPr>
        <w:pStyle w:val="ListParagraph"/>
        <w:numPr>
          <w:ilvl w:val="0"/>
          <w:numId w:val="3"/>
        </w:num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Point of Contact:</w:t>
      </w:r>
      <w:r w:rsidRPr="00CD5706">
        <w:rPr>
          <w:rFonts w:ascii="inherit" w:eastAsia="Times New Roman" w:hAnsi="inherit" w:cs="Times New Roman"/>
          <w:kern w:val="0"/>
          <w:sz w:val="24"/>
          <w:szCs w:val="24"/>
          <w14:ligatures w14:val="none"/>
        </w:rPr>
        <w:t xml:space="preserve"> Serve as a contact for trade compliance matters, addressing issues or directing them to appropriate stakeholders for resolution.</w:t>
      </w:r>
    </w:p>
    <w:p w14:paraId="7119C890" w14:textId="77777777" w:rsidR="00CD5706" w:rsidRPr="00CD5706" w:rsidRDefault="00CD5706" w:rsidP="00CD5706">
      <w:pPr>
        <w:pStyle w:val="ListParagraph"/>
        <w:numPr>
          <w:ilvl w:val="0"/>
          <w:numId w:val="3"/>
        </w:num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Maintain Expertise:</w:t>
      </w:r>
      <w:r w:rsidRPr="00CD5706">
        <w:rPr>
          <w:rFonts w:ascii="inherit" w:eastAsia="Times New Roman" w:hAnsi="inherit" w:cs="Times New Roman"/>
          <w:kern w:val="0"/>
          <w:sz w:val="24"/>
          <w:szCs w:val="24"/>
          <w14:ligatures w14:val="none"/>
        </w:rPr>
        <w:t xml:space="preserve"> Stay informed on compliance, operations, legal aspects, and industry trends.</w:t>
      </w:r>
    </w:p>
    <w:p w14:paraId="0530357A" w14:textId="77777777" w:rsidR="00CD5706" w:rsidRPr="00CD5706" w:rsidRDefault="00CD5706" w:rsidP="00CD5706">
      <w:pPr>
        <w:pStyle w:val="ListParagraph"/>
        <w:numPr>
          <w:ilvl w:val="0"/>
          <w:numId w:val="3"/>
        </w:num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Customs Brokers Management:</w:t>
      </w:r>
      <w:r w:rsidRPr="00CD5706">
        <w:rPr>
          <w:rFonts w:ascii="inherit" w:eastAsia="Times New Roman" w:hAnsi="inherit" w:cs="Times New Roman"/>
          <w:kern w:val="0"/>
          <w:sz w:val="24"/>
          <w:szCs w:val="24"/>
          <w14:ligatures w14:val="none"/>
        </w:rPr>
        <w:t xml:space="preserve"> Assist in managing and overseeing Customs Brokers in the region.</w:t>
      </w:r>
    </w:p>
    <w:p w14:paraId="258031DC" w14:textId="77777777" w:rsidR="00CD5706" w:rsidRDefault="00CD5706" w:rsidP="00CD5706">
      <w:pPr>
        <w:pStyle w:val="ListParagraph"/>
        <w:numPr>
          <w:ilvl w:val="0"/>
          <w:numId w:val="3"/>
        </w:num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Investigations Support:</w:t>
      </w:r>
      <w:r w:rsidRPr="00CD5706">
        <w:rPr>
          <w:rFonts w:ascii="inherit" w:eastAsia="Times New Roman" w:hAnsi="inherit" w:cs="Times New Roman"/>
          <w:kern w:val="0"/>
          <w:sz w:val="24"/>
          <w:szCs w:val="24"/>
          <w14:ligatures w14:val="none"/>
        </w:rPr>
        <w:t xml:space="preserve"> Support trade compliance investigations within the region to promptly mitigate and resolve potential compliance issues.</w:t>
      </w:r>
    </w:p>
    <w:p w14:paraId="504AA0B7" w14:textId="77777777" w:rsidR="00CD5706" w:rsidRPr="00CD5706" w:rsidRDefault="00CD5706" w:rsidP="00CD5706">
      <w:pPr>
        <w:pStyle w:val="ListParagraph"/>
        <w:spacing w:after="0" w:line="240" w:lineRule="auto"/>
        <w:textAlignment w:val="baseline"/>
        <w:rPr>
          <w:rFonts w:ascii="inherit" w:eastAsia="Times New Roman" w:hAnsi="inherit" w:cs="Times New Roman"/>
          <w:kern w:val="0"/>
          <w:sz w:val="24"/>
          <w:szCs w:val="24"/>
          <w14:ligatures w14:val="none"/>
        </w:rPr>
      </w:pPr>
    </w:p>
    <w:p w14:paraId="420582AA"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Qualifications:</w:t>
      </w:r>
    </w:p>
    <w:p w14:paraId="68728102" w14:textId="77777777" w:rsidR="00CD5706" w:rsidRPr="00CD5706" w:rsidRDefault="00CD5706" w:rsidP="00CD5706">
      <w:pPr>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sidRPr="00CD5706">
        <w:rPr>
          <w:rFonts w:ascii="Times New Roman" w:eastAsia="Times New Roman" w:hAnsi="Times New Roman" w:cs="Times New Roman"/>
          <w:kern w:val="0"/>
          <w:sz w:val="24"/>
          <w:szCs w:val="24"/>
          <w14:ligatures w14:val="none"/>
        </w:rPr>
        <w:t>Undergraduate degree or equivalent practical working experience.</w:t>
      </w:r>
    </w:p>
    <w:p w14:paraId="0BCC0DFC" w14:textId="77777777" w:rsidR="00CD5706" w:rsidRPr="00CD5706" w:rsidRDefault="00CD5706" w:rsidP="00CD5706">
      <w:pPr>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sidRPr="00CD5706">
        <w:rPr>
          <w:rFonts w:ascii="Times New Roman" w:eastAsia="Times New Roman" w:hAnsi="Times New Roman" w:cs="Times New Roman"/>
          <w:kern w:val="0"/>
          <w:sz w:val="24"/>
          <w:szCs w:val="24"/>
          <w14:ligatures w14:val="none"/>
        </w:rPr>
        <w:t>US Customs broker's license preferred.</w:t>
      </w:r>
    </w:p>
    <w:p w14:paraId="2E41315F" w14:textId="77777777" w:rsidR="00CD5706" w:rsidRPr="00CD5706" w:rsidRDefault="00CD5706" w:rsidP="00CD5706">
      <w:pPr>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sidRPr="00CD5706">
        <w:rPr>
          <w:rFonts w:ascii="Times New Roman" w:eastAsia="Times New Roman" w:hAnsi="Times New Roman" w:cs="Times New Roman"/>
          <w:kern w:val="0"/>
          <w:sz w:val="24"/>
          <w:szCs w:val="24"/>
          <w14:ligatures w14:val="none"/>
        </w:rPr>
        <w:t>2+ years of experience in a similar regulatory trade compliance and supply chain role.</w:t>
      </w:r>
    </w:p>
    <w:p w14:paraId="160FE587" w14:textId="77777777" w:rsidR="00CD5706" w:rsidRPr="00CD5706" w:rsidRDefault="00CD5706" w:rsidP="00CD5706">
      <w:pPr>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sidRPr="00CD5706">
        <w:rPr>
          <w:rFonts w:ascii="Times New Roman" w:eastAsia="Times New Roman" w:hAnsi="Times New Roman" w:cs="Times New Roman"/>
          <w:kern w:val="0"/>
          <w:sz w:val="24"/>
          <w:szCs w:val="24"/>
          <w14:ligatures w14:val="none"/>
        </w:rPr>
        <w:t>Working knowledge of laws and regulations affecting importation of products, including US Customs, FDA, and related agencies.</w:t>
      </w:r>
    </w:p>
    <w:p w14:paraId="7AE5219D" w14:textId="77777777" w:rsidR="00CD5706" w:rsidRPr="00CD5706" w:rsidRDefault="00CD5706" w:rsidP="00CD5706">
      <w:pPr>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sidRPr="00CD5706">
        <w:rPr>
          <w:rFonts w:ascii="Times New Roman" w:eastAsia="Times New Roman" w:hAnsi="Times New Roman" w:cs="Times New Roman"/>
          <w:kern w:val="0"/>
          <w:sz w:val="24"/>
          <w:szCs w:val="24"/>
          <w14:ligatures w14:val="none"/>
        </w:rPr>
        <w:t>Understanding of compliance audit practices and processes.</w:t>
      </w:r>
    </w:p>
    <w:p w14:paraId="43477F5E"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lastRenderedPageBreak/>
        <w:t>Benefits that Support You:</w:t>
      </w:r>
    </w:p>
    <w:p w14:paraId="28EE1264" w14:textId="77777777" w:rsidR="00CD5706" w:rsidRPr="00CD5706" w:rsidRDefault="00CD5706" w:rsidP="00CD5706">
      <w:pPr>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Competitive Compensation:</w:t>
      </w:r>
      <w:r w:rsidRPr="00CD5706">
        <w:rPr>
          <w:rFonts w:ascii="Times New Roman" w:eastAsia="Times New Roman" w:hAnsi="Times New Roman" w:cs="Times New Roman"/>
          <w:kern w:val="0"/>
          <w:sz w:val="24"/>
          <w:szCs w:val="24"/>
          <w14:ligatures w14:val="none"/>
        </w:rPr>
        <w:t xml:space="preserve"> Our packages align with industry standards and local market conditions.</w:t>
      </w:r>
    </w:p>
    <w:p w14:paraId="5044469E" w14:textId="77777777" w:rsidR="00CD5706" w:rsidRPr="00CD5706" w:rsidRDefault="00CD5706" w:rsidP="00CD5706">
      <w:pPr>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Health and Wellness Programs:</w:t>
      </w:r>
      <w:r w:rsidRPr="00CD5706">
        <w:rPr>
          <w:rFonts w:ascii="Times New Roman" w:eastAsia="Times New Roman" w:hAnsi="Times New Roman" w:cs="Times New Roman"/>
          <w:kern w:val="0"/>
          <w:sz w:val="24"/>
          <w:szCs w:val="24"/>
          <w14:ligatures w14:val="none"/>
        </w:rPr>
        <w:t xml:space="preserve"> Tailored to meet the diverse needs of our team.</w:t>
      </w:r>
    </w:p>
    <w:p w14:paraId="6655EF64" w14:textId="77777777" w:rsidR="00CD5706" w:rsidRPr="00CD5706" w:rsidRDefault="00CD5706" w:rsidP="00CD5706">
      <w:pPr>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Professional Development:</w:t>
      </w:r>
      <w:r w:rsidRPr="00CD5706">
        <w:rPr>
          <w:rFonts w:ascii="Times New Roman" w:eastAsia="Times New Roman" w:hAnsi="Times New Roman" w:cs="Times New Roman"/>
          <w:kern w:val="0"/>
          <w:sz w:val="24"/>
          <w:szCs w:val="24"/>
          <w14:ligatures w14:val="none"/>
        </w:rPr>
        <w:t xml:space="preserve"> Opportunities for continuous training and skill development.</w:t>
      </w:r>
    </w:p>
    <w:p w14:paraId="09CDC0EC" w14:textId="77777777" w:rsidR="00CD5706" w:rsidRDefault="00CD5706" w:rsidP="00CD5706">
      <w:pPr>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Employee Share Purchase Plan (ESPP):</w:t>
      </w:r>
      <w:r w:rsidRPr="00CD5706">
        <w:rPr>
          <w:rFonts w:ascii="Times New Roman" w:eastAsia="Times New Roman" w:hAnsi="Times New Roman" w:cs="Times New Roman"/>
          <w:kern w:val="0"/>
          <w:sz w:val="24"/>
          <w:szCs w:val="24"/>
          <w14:ligatures w14:val="none"/>
        </w:rPr>
        <w:t xml:space="preserve"> Invest in your future with us.</w:t>
      </w:r>
    </w:p>
    <w:p w14:paraId="775D17DF" w14:textId="77777777" w:rsidR="00CD5706" w:rsidRPr="00CD5706" w:rsidRDefault="00CD5706" w:rsidP="00CD5706">
      <w:pPr>
        <w:spacing w:after="0" w:line="240" w:lineRule="auto"/>
        <w:ind w:left="720"/>
        <w:textAlignment w:val="baseline"/>
        <w:rPr>
          <w:rFonts w:ascii="Times New Roman" w:eastAsia="Times New Roman" w:hAnsi="Times New Roman" w:cs="Times New Roman"/>
          <w:kern w:val="0"/>
          <w:sz w:val="24"/>
          <w:szCs w:val="24"/>
          <w14:ligatures w14:val="none"/>
        </w:rPr>
      </w:pPr>
    </w:p>
    <w:p w14:paraId="356EDF4C"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14:ligatures w14:val="none"/>
        </w:rPr>
        <w:t xml:space="preserve">If you’re ready to blend your skills with our legacy to ensure seamless trade operations and compliance, we would love to hear your story. </w:t>
      </w:r>
      <w:r w:rsidRPr="00CD5706">
        <w:rPr>
          <w:rFonts w:ascii="inherit" w:eastAsia="Times New Roman" w:hAnsi="inherit" w:cs="Times New Roman"/>
          <w:kern w:val="0"/>
          <w:sz w:val="24"/>
          <w:szCs w:val="24"/>
          <w:bdr w:val="none" w:sz="0" w:space="0" w:color="auto" w:frame="1"/>
          <w14:ligatures w14:val="none"/>
        </w:rPr>
        <w:t>Apply today and be a part of something truly extraordinary.</w:t>
      </w:r>
    </w:p>
    <w:p w14:paraId="79793DF9" w14:textId="7653E6DA"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p>
    <w:p w14:paraId="3B4B71B8"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Last day of application:</w:t>
      </w:r>
    </w:p>
    <w:p w14:paraId="585667D9" w14:textId="77777777" w:rsidR="00CD5706" w:rsidRPr="00CD5706" w:rsidRDefault="00CD5706" w:rsidP="00CD5706">
      <w:pPr>
        <w:spacing w:after="0" w:line="240" w:lineRule="auto"/>
        <w:rPr>
          <w:rFonts w:ascii="Times New Roman" w:eastAsia="Times New Roman" w:hAnsi="Times New Roman" w:cs="Times New Roman"/>
          <w:kern w:val="0"/>
          <w:sz w:val="24"/>
          <w:szCs w:val="24"/>
          <w14:ligatures w14:val="none"/>
        </w:rPr>
      </w:pPr>
      <w:r w:rsidRPr="00CD5706">
        <w:rPr>
          <w:rFonts w:ascii="Times New Roman" w:eastAsia="Times New Roman" w:hAnsi="Times New Roman" w:cs="Times New Roman"/>
          <w:kern w:val="0"/>
          <w:sz w:val="24"/>
          <w:szCs w:val="24"/>
          <w14:ligatures w14:val="none"/>
        </w:rPr>
        <w:t>2024-08-08</w:t>
      </w:r>
    </w:p>
    <w:p w14:paraId="05DADF08"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14:ligatures w14:val="none"/>
        </w:rPr>
        <w:t>*****</w:t>
      </w:r>
    </w:p>
    <w:p w14:paraId="38AAD84D"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14:ligatures w14:val="none"/>
        </w:rPr>
        <w:t>At Fiskars, we value providing benefits that matter to you and cater to our diverse global workforce, no matter where you are in the world. While benefits may vary based on location, here are some of the incredible offerings you can expect when joining our team:</w:t>
      </w:r>
    </w:p>
    <w:p w14:paraId="0D38C3C3"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Competitive Compensation:</w:t>
      </w:r>
      <w:r w:rsidRPr="00CD5706">
        <w:rPr>
          <w:rFonts w:ascii="inherit" w:eastAsia="Times New Roman" w:hAnsi="inherit" w:cs="Times New Roman"/>
          <w:kern w:val="0"/>
          <w:sz w:val="24"/>
          <w:szCs w:val="24"/>
          <w14:ligatures w14:val="none"/>
        </w:rPr>
        <w:t xml:space="preserve"> We ensure that our employees are fairly compensated based on industry standards and local market factors.</w:t>
      </w:r>
    </w:p>
    <w:p w14:paraId="55BAD5BF"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Health and Wellness:</w:t>
      </w:r>
      <w:r w:rsidRPr="00CD5706">
        <w:rPr>
          <w:rFonts w:ascii="inherit" w:eastAsia="Times New Roman" w:hAnsi="inherit" w:cs="Times New Roman"/>
          <w:kern w:val="0"/>
          <w:sz w:val="24"/>
          <w:szCs w:val="24"/>
          <w14:ligatures w14:val="none"/>
        </w:rPr>
        <w:t xml:space="preserve"> Your well-being matters to us, no matter where you are. We offer various health and well-being focused programs and coverage, adapted to the requirements of each region.</w:t>
      </w:r>
    </w:p>
    <w:p w14:paraId="7BA6EC48"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Work-Life Balance:</w:t>
      </w:r>
      <w:r w:rsidRPr="00CD5706">
        <w:rPr>
          <w:rFonts w:ascii="inherit" w:eastAsia="Times New Roman" w:hAnsi="inherit" w:cs="Times New Roman"/>
          <w:kern w:val="0"/>
          <w:sz w:val="24"/>
          <w:szCs w:val="24"/>
          <w14:ligatures w14:val="none"/>
        </w:rPr>
        <w:t xml:space="preserve"> We understand the need for balance in your life. Our paid time off plans and flexible work arrangements and policies are designed to accommodate local customs and personal commitments, enabling you to thrive in both your professional and personal life.</w:t>
      </w:r>
    </w:p>
    <w:p w14:paraId="4DC37593"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Professional Development:</w:t>
      </w:r>
      <w:r w:rsidRPr="00CD5706">
        <w:rPr>
          <w:rFonts w:ascii="inherit" w:eastAsia="Times New Roman" w:hAnsi="inherit" w:cs="Times New Roman"/>
          <w:kern w:val="0"/>
          <w:sz w:val="24"/>
          <w:szCs w:val="24"/>
          <w14:ligatures w14:val="none"/>
        </w:rPr>
        <w:t xml:space="preserve"> We believe in nurturing talent and supporting professional growth. Through training programs, skill development initiatives and learning resources, we empower our employees to reach their full potential.</w:t>
      </w:r>
    </w:p>
    <w:p w14:paraId="5E826623"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Inclusive and Diverse Environment:</w:t>
      </w:r>
      <w:r w:rsidRPr="00CD5706">
        <w:rPr>
          <w:rFonts w:ascii="inherit" w:eastAsia="Times New Roman" w:hAnsi="inherit" w:cs="Times New Roman"/>
          <w:kern w:val="0"/>
          <w:sz w:val="24"/>
          <w:szCs w:val="24"/>
          <w14:ligatures w14:val="none"/>
        </w:rPr>
        <w:t xml:space="preserve"> We value diversity and promote inclusivity. Join a workplace where your unique background and perspectives are celebrated, fostering collaboration and respect across all our markets.</w:t>
      </w:r>
    </w:p>
    <w:p w14:paraId="4B952F78"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Recognition and Rewards:</w:t>
      </w:r>
      <w:r w:rsidRPr="00CD5706">
        <w:rPr>
          <w:rFonts w:ascii="inherit" w:eastAsia="Times New Roman" w:hAnsi="inherit" w:cs="Times New Roman"/>
          <w:kern w:val="0"/>
          <w:sz w:val="24"/>
          <w:szCs w:val="24"/>
          <w14:ligatures w14:val="none"/>
        </w:rPr>
        <w:t xml:space="preserve"> We believe in celebrating and recognizing the contributions of our employees worldwide. Our recognition programs are designed to acknowledge exceptional performance and achievements, ensuring that your efforts are celebrated and valued.</w:t>
      </w:r>
    </w:p>
    <w:p w14:paraId="354AF7DE"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 xml:space="preserve">Vested Interest: </w:t>
      </w:r>
      <w:r w:rsidRPr="00CD5706">
        <w:rPr>
          <w:rFonts w:ascii="inherit" w:eastAsia="Times New Roman" w:hAnsi="inherit" w:cs="Times New Roman"/>
          <w:kern w:val="0"/>
          <w:sz w:val="24"/>
          <w:szCs w:val="24"/>
          <w14:ligatures w14:val="none"/>
        </w:rPr>
        <w:t>Through our Employee Share Purchase Plan (ESPP), you have the opportunity to invest in Fiskars Group and become a proud co-owner, sharing in the success and growth of the company.</w:t>
      </w:r>
    </w:p>
    <w:p w14:paraId="1813E15C"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bdr w:val="none" w:sz="0" w:space="0" w:color="auto" w:frame="1"/>
          <w14:ligatures w14:val="none"/>
        </w:rPr>
        <w:t xml:space="preserve">Employee Discounts: </w:t>
      </w:r>
      <w:r w:rsidRPr="00CD5706">
        <w:rPr>
          <w:rFonts w:ascii="inherit" w:eastAsia="Times New Roman" w:hAnsi="inherit" w:cs="Times New Roman"/>
          <w:kern w:val="0"/>
          <w:sz w:val="24"/>
          <w:szCs w:val="24"/>
          <w14:ligatures w14:val="none"/>
        </w:rPr>
        <w:t>We want to ensure our team members make each day the extraordinary with use of our products and offer product discounts across our brands.</w:t>
      </w:r>
    </w:p>
    <w:p w14:paraId="4DB93481"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i/>
          <w:iCs/>
          <w:kern w:val="0"/>
          <w:sz w:val="24"/>
          <w:szCs w:val="24"/>
          <w:bdr w:val="none" w:sz="0" w:space="0" w:color="auto" w:frame="1"/>
          <w14:ligatures w14:val="none"/>
        </w:rPr>
        <w:t>Please note that specific benefits may vary based on local regulations, market conditions, and other factors. We are committed to providing competitive and meaningful benefits to our employees in every market we operate.</w:t>
      </w:r>
    </w:p>
    <w:p w14:paraId="55200789" w14:textId="77777777" w:rsidR="00CD5706" w:rsidRPr="00CD5706" w:rsidRDefault="00CD5706" w:rsidP="00CD5706">
      <w:pPr>
        <w:spacing w:after="0" w:line="240" w:lineRule="auto"/>
        <w:textAlignment w:val="baseline"/>
        <w:rPr>
          <w:rFonts w:ascii="inherit" w:eastAsia="Times New Roman" w:hAnsi="inherit" w:cs="Times New Roman"/>
          <w:kern w:val="0"/>
          <w:sz w:val="24"/>
          <w:szCs w:val="24"/>
          <w14:ligatures w14:val="none"/>
        </w:rPr>
      </w:pPr>
      <w:r w:rsidRPr="00CD5706">
        <w:rPr>
          <w:rFonts w:ascii="inherit" w:eastAsia="Times New Roman" w:hAnsi="inherit" w:cs="Times New Roman"/>
          <w:kern w:val="0"/>
          <w:sz w:val="24"/>
          <w:szCs w:val="24"/>
          <w14:ligatures w14:val="none"/>
        </w:rPr>
        <w:t>*****</w:t>
      </w:r>
    </w:p>
    <w:p w14:paraId="48CE0855" w14:textId="77777777" w:rsidR="00CD5706" w:rsidRPr="00CD5706" w:rsidRDefault="00CD5706" w:rsidP="00CD5706">
      <w:pPr>
        <w:shd w:val="clear" w:color="auto" w:fill="FFFFFF"/>
        <w:spacing w:after="0" w:line="240" w:lineRule="auto"/>
        <w:textAlignment w:val="baseline"/>
        <w:rPr>
          <w:rFonts w:ascii="Roboto" w:eastAsia="Times New Roman" w:hAnsi="Roboto" w:cs="Times New Roman"/>
          <w:color w:val="494949"/>
          <w:kern w:val="0"/>
          <w:sz w:val="24"/>
          <w:szCs w:val="24"/>
          <w14:ligatures w14:val="none"/>
        </w:rPr>
      </w:pPr>
      <w:r w:rsidRPr="00CD5706">
        <w:rPr>
          <w:rFonts w:ascii="inherit" w:eastAsia="Times New Roman" w:hAnsi="inherit" w:cs="Times New Roman"/>
          <w:i/>
          <w:iCs/>
          <w:color w:val="494949"/>
          <w:kern w:val="0"/>
          <w:sz w:val="24"/>
          <w:szCs w:val="24"/>
          <w:bdr w:val="none" w:sz="0" w:space="0" w:color="auto" w:frame="1"/>
          <w14:ligatures w14:val="none"/>
        </w:rPr>
        <w:lastRenderedPageBreak/>
        <w:t>Fiskars Group (FSKRS, Nasdaq Helsinki) is the global home of design-driven brands for indoor and outdoor living. Our brands include Fiskars, Georg Jensen, Gerber, Iittala, Moomin Arabia, Royal Copenhagen, Waterford, and Wedgwood. Our brands are present in more than 100 countries, and we have close to 450 own stores. We have approximately 7,000 employees and our global net sales in 2023 were EUR 1.1 billion.</w:t>
      </w:r>
      <w:r w:rsidRPr="00CD5706">
        <w:rPr>
          <w:rFonts w:ascii="Roboto" w:eastAsia="Times New Roman" w:hAnsi="Roboto" w:cs="Times New Roman"/>
          <w:color w:val="494949"/>
          <w:kern w:val="0"/>
          <w:sz w:val="24"/>
          <w:szCs w:val="24"/>
          <w14:ligatures w14:val="none"/>
        </w:rPr>
        <w:t xml:space="preserve">  </w:t>
      </w:r>
    </w:p>
    <w:p w14:paraId="23227E7F" w14:textId="77777777" w:rsidR="00CD5706" w:rsidRPr="00CD5706" w:rsidRDefault="00CD5706" w:rsidP="00CD5706">
      <w:pPr>
        <w:shd w:val="clear" w:color="auto" w:fill="FFFFFF"/>
        <w:spacing w:after="0" w:line="240" w:lineRule="auto"/>
        <w:textAlignment w:val="baseline"/>
        <w:outlineLvl w:val="2"/>
        <w:rPr>
          <w:rFonts w:ascii="Roboto" w:eastAsia="Times New Roman" w:hAnsi="Roboto" w:cs="Times New Roman"/>
          <w:color w:val="494949"/>
          <w:kern w:val="0"/>
          <w:sz w:val="24"/>
          <w:szCs w:val="24"/>
          <w14:ligatures w14:val="none"/>
        </w:rPr>
      </w:pPr>
      <w:r w:rsidRPr="00CD5706">
        <w:rPr>
          <w:rFonts w:ascii="inherit" w:eastAsia="Times New Roman" w:hAnsi="inherit" w:cs="Times New Roman"/>
          <w:i/>
          <w:iCs/>
          <w:color w:val="494949"/>
          <w:kern w:val="0"/>
          <w:sz w:val="24"/>
          <w:szCs w:val="24"/>
          <w:bdr w:val="none" w:sz="0" w:space="0" w:color="auto" w:frame="1"/>
          <w14:ligatures w14:val="none"/>
        </w:rPr>
        <w:t>We are driven by our common purpose: Pioneering design to make the everyday extraordinary. In 2024, we are celebrating our 375th anniversary. Since 1649, we have designed products of timeless, purposeful, and functional beauty, while driving innovation and sustainable growth.</w:t>
      </w:r>
    </w:p>
    <w:p w14:paraId="7D5B8AE6" w14:textId="77777777" w:rsidR="00CD5706" w:rsidRPr="00CD5706" w:rsidRDefault="00CD5706" w:rsidP="00CD5706">
      <w:pPr>
        <w:shd w:val="clear" w:color="auto" w:fill="FFFFFF"/>
        <w:spacing w:after="0" w:line="240" w:lineRule="auto"/>
        <w:textAlignment w:val="baseline"/>
        <w:outlineLvl w:val="2"/>
        <w:rPr>
          <w:rFonts w:ascii="Roboto" w:eastAsia="Times New Roman" w:hAnsi="Roboto" w:cs="Times New Roman"/>
          <w:color w:val="494949"/>
          <w:kern w:val="0"/>
          <w:sz w:val="24"/>
          <w:szCs w:val="24"/>
          <w14:ligatures w14:val="none"/>
        </w:rPr>
      </w:pPr>
      <w:r w:rsidRPr="00CD5706">
        <w:rPr>
          <w:rFonts w:ascii="inherit" w:eastAsia="Times New Roman" w:hAnsi="inherit" w:cs="Times New Roman"/>
          <w:i/>
          <w:iCs/>
          <w:color w:val="494949"/>
          <w:kern w:val="0"/>
          <w:sz w:val="24"/>
          <w:szCs w:val="24"/>
          <w:bdr w:val="none" w:sz="0" w:space="0" w:color="auto" w:frame="1"/>
          <w14:ligatures w14:val="none"/>
        </w:rPr>
        <w:t xml:space="preserve">Read more: </w:t>
      </w:r>
      <w:hyperlink r:id="rId5" w:tgtFrame="_blank" w:history="1">
        <w:r w:rsidRPr="00CD5706">
          <w:rPr>
            <w:rFonts w:ascii="inherit" w:eastAsia="Times New Roman" w:hAnsi="inherit" w:cs="Times New Roman"/>
            <w:i/>
            <w:iCs/>
            <w:color w:val="0875E1"/>
            <w:kern w:val="0"/>
            <w:sz w:val="24"/>
            <w:szCs w:val="24"/>
            <w:u w:val="single"/>
            <w:bdr w:val="none" w:sz="0" w:space="0" w:color="auto" w:frame="1"/>
            <w14:ligatures w14:val="none"/>
          </w:rPr>
          <w:t>fiskarsgroup.com</w:t>
        </w:r>
      </w:hyperlink>
    </w:p>
    <w:p w14:paraId="0651517B" w14:textId="77777777" w:rsidR="0025023A" w:rsidRDefault="0025023A"/>
    <w:sectPr w:rsidR="00250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93051"/>
    <w:multiLevelType w:val="multilevel"/>
    <w:tmpl w:val="8FD2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F31475"/>
    <w:multiLevelType w:val="hybridMultilevel"/>
    <w:tmpl w:val="E83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60744D"/>
    <w:multiLevelType w:val="multilevel"/>
    <w:tmpl w:val="2364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4612222">
    <w:abstractNumId w:val="2"/>
  </w:num>
  <w:num w:numId="2" w16cid:durableId="303200728">
    <w:abstractNumId w:val="0"/>
  </w:num>
  <w:num w:numId="3" w16cid:durableId="2077774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06"/>
    <w:rsid w:val="0025023A"/>
    <w:rsid w:val="00CD5706"/>
    <w:rsid w:val="00E7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4F30"/>
  <w15:chartTrackingRefBased/>
  <w15:docId w15:val="{2EC1F46C-F141-4169-931C-F1986F82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D570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5706"/>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CD57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D5706"/>
    <w:rPr>
      <w:color w:val="0000FF"/>
      <w:u w:val="single"/>
    </w:rPr>
  </w:style>
  <w:style w:type="paragraph" w:styleId="ListParagraph">
    <w:name w:val="List Paragraph"/>
    <w:basedOn w:val="Normal"/>
    <w:uiPriority w:val="34"/>
    <w:qFormat/>
    <w:rsid w:val="00CD5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76637">
      <w:bodyDiv w:val="1"/>
      <w:marLeft w:val="0"/>
      <w:marRight w:val="0"/>
      <w:marTop w:val="0"/>
      <w:marBottom w:val="0"/>
      <w:divBdr>
        <w:top w:val="none" w:sz="0" w:space="0" w:color="auto"/>
        <w:left w:val="none" w:sz="0" w:space="0" w:color="auto"/>
        <w:bottom w:val="none" w:sz="0" w:space="0" w:color="auto"/>
        <w:right w:val="none" w:sz="0" w:space="0" w:color="auto"/>
      </w:divBdr>
      <w:divsChild>
        <w:div w:id="1133405542">
          <w:marLeft w:val="0"/>
          <w:marRight w:val="0"/>
          <w:marTop w:val="0"/>
          <w:marBottom w:val="0"/>
          <w:divBdr>
            <w:top w:val="none" w:sz="0" w:space="0" w:color="auto"/>
            <w:left w:val="none" w:sz="0" w:space="0" w:color="auto"/>
            <w:bottom w:val="none" w:sz="0" w:space="0" w:color="auto"/>
            <w:right w:val="none" w:sz="0" w:space="0" w:color="auto"/>
          </w:divBdr>
          <w:divsChild>
            <w:div w:id="310790574">
              <w:marLeft w:val="0"/>
              <w:marRight w:val="0"/>
              <w:marTop w:val="0"/>
              <w:marBottom w:val="0"/>
              <w:divBdr>
                <w:top w:val="none" w:sz="0" w:space="0" w:color="auto"/>
                <w:left w:val="none" w:sz="0" w:space="0" w:color="auto"/>
                <w:bottom w:val="none" w:sz="0" w:space="0" w:color="auto"/>
                <w:right w:val="none" w:sz="0" w:space="0" w:color="auto"/>
              </w:divBdr>
              <w:divsChild>
                <w:div w:id="874077551">
                  <w:marLeft w:val="0"/>
                  <w:marRight w:val="0"/>
                  <w:marTop w:val="0"/>
                  <w:marBottom w:val="0"/>
                  <w:divBdr>
                    <w:top w:val="none" w:sz="0" w:space="0" w:color="auto"/>
                    <w:left w:val="none" w:sz="0" w:space="0" w:color="auto"/>
                    <w:bottom w:val="none" w:sz="0" w:space="0" w:color="auto"/>
                    <w:right w:val="none" w:sz="0" w:space="0" w:color="auto"/>
                  </w:divBdr>
                  <w:divsChild>
                    <w:div w:id="720860166">
                      <w:marLeft w:val="0"/>
                      <w:marRight w:val="0"/>
                      <w:marTop w:val="0"/>
                      <w:marBottom w:val="0"/>
                      <w:divBdr>
                        <w:top w:val="none" w:sz="0" w:space="0" w:color="auto"/>
                        <w:left w:val="none" w:sz="0" w:space="0" w:color="auto"/>
                        <w:bottom w:val="none" w:sz="0" w:space="0" w:color="auto"/>
                        <w:right w:val="none" w:sz="0" w:space="0" w:color="auto"/>
                      </w:divBdr>
                      <w:divsChild>
                        <w:div w:id="774250613">
                          <w:marLeft w:val="0"/>
                          <w:marRight w:val="0"/>
                          <w:marTop w:val="0"/>
                          <w:marBottom w:val="0"/>
                          <w:divBdr>
                            <w:top w:val="none" w:sz="0" w:space="0" w:color="auto"/>
                            <w:left w:val="none" w:sz="0" w:space="0" w:color="auto"/>
                            <w:bottom w:val="none" w:sz="0" w:space="0" w:color="auto"/>
                            <w:right w:val="none" w:sz="0" w:space="0" w:color="auto"/>
                          </w:divBdr>
                          <w:divsChild>
                            <w:div w:id="1501578269">
                              <w:marLeft w:val="0"/>
                              <w:marRight w:val="0"/>
                              <w:marTop w:val="0"/>
                              <w:marBottom w:val="0"/>
                              <w:divBdr>
                                <w:top w:val="none" w:sz="0" w:space="0" w:color="auto"/>
                                <w:left w:val="none" w:sz="0" w:space="0" w:color="auto"/>
                                <w:bottom w:val="none" w:sz="0" w:space="0" w:color="auto"/>
                                <w:right w:val="none" w:sz="0" w:space="0" w:color="auto"/>
                              </w:divBdr>
                              <w:divsChild>
                                <w:div w:id="180823905">
                                  <w:marLeft w:val="0"/>
                                  <w:marRight w:val="0"/>
                                  <w:marTop w:val="0"/>
                                  <w:marBottom w:val="0"/>
                                  <w:divBdr>
                                    <w:top w:val="none" w:sz="0" w:space="0" w:color="auto"/>
                                    <w:left w:val="none" w:sz="0" w:space="0" w:color="auto"/>
                                    <w:bottom w:val="none" w:sz="0" w:space="0" w:color="auto"/>
                                    <w:right w:val="none" w:sz="0" w:space="0" w:color="auto"/>
                                  </w:divBdr>
                                  <w:divsChild>
                                    <w:div w:id="627202685">
                                      <w:marLeft w:val="0"/>
                                      <w:marRight w:val="0"/>
                                      <w:marTop w:val="0"/>
                                      <w:marBottom w:val="0"/>
                                      <w:divBdr>
                                        <w:top w:val="none" w:sz="0" w:space="0" w:color="auto"/>
                                        <w:left w:val="none" w:sz="0" w:space="0" w:color="auto"/>
                                        <w:bottom w:val="none" w:sz="0" w:space="0" w:color="auto"/>
                                        <w:right w:val="none" w:sz="0" w:space="0" w:color="auto"/>
                                      </w:divBdr>
                                      <w:divsChild>
                                        <w:div w:id="2134905932">
                                          <w:marLeft w:val="0"/>
                                          <w:marRight w:val="0"/>
                                          <w:marTop w:val="0"/>
                                          <w:marBottom w:val="0"/>
                                          <w:divBdr>
                                            <w:top w:val="none" w:sz="0" w:space="0" w:color="auto"/>
                                            <w:left w:val="none" w:sz="0" w:space="0" w:color="auto"/>
                                            <w:bottom w:val="none" w:sz="0" w:space="0" w:color="auto"/>
                                            <w:right w:val="none" w:sz="0" w:space="0" w:color="auto"/>
                                          </w:divBdr>
                                          <w:divsChild>
                                            <w:div w:id="219444199">
                                              <w:marLeft w:val="0"/>
                                              <w:marRight w:val="0"/>
                                              <w:marTop w:val="0"/>
                                              <w:marBottom w:val="0"/>
                                              <w:divBdr>
                                                <w:top w:val="none" w:sz="0" w:space="0" w:color="auto"/>
                                                <w:left w:val="none" w:sz="0" w:space="0" w:color="auto"/>
                                                <w:bottom w:val="none" w:sz="0" w:space="0" w:color="auto"/>
                                                <w:right w:val="none" w:sz="0" w:space="0" w:color="auto"/>
                                              </w:divBdr>
                                              <w:divsChild>
                                                <w:div w:id="46034482">
                                                  <w:marLeft w:val="0"/>
                                                  <w:marRight w:val="0"/>
                                                  <w:marTop w:val="0"/>
                                                  <w:marBottom w:val="0"/>
                                                  <w:divBdr>
                                                    <w:top w:val="none" w:sz="0" w:space="0" w:color="auto"/>
                                                    <w:left w:val="none" w:sz="0" w:space="0" w:color="auto"/>
                                                    <w:bottom w:val="none" w:sz="0" w:space="0" w:color="auto"/>
                                                    <w:right w:val="none" w:sz="0" w:space="0" w:color="auto"/>
                                                  </w:divBdr>
                                                  <w:divsChild>
                                                    <w:div w:id="313723214">
                                                      <w:marLeft w:val="0"/>
                                                      <w:marRight w:val="0"/>
                                                      <w:marTop w:val="0"/>
                                                      <w:marBottom w:val="0"/>
                                                      <w:divBdr>
                                                        <w:top w:val="none" w:sz="0" w:space="0" w:color="auto"/>
                                                        <w:left w:val="none" w:sz="0" w:space="0" w:color="auto"/>
                                                        <w:bottom w:val="none" w:sz="0" w:space="0" w:color="auto"/>
                                                        <w:right w:val="none" w:sz="0" w:space="0" w:color="auto"/>
                                                      </w:divBdr>
                                                      <w:divsChild>
                                                        <w:div w:id="154611993">
                                                          <w:marLeft w:val="0"/>
                                                          <w:marRight w:val="0"/>
                                                          <w:marTop w:val="0"/>
                                                          <w:marBottom w:val="0"/>
                                                          <w:divBdr>
                                                            <w:top w:val="none" w:sz="0" w:space="0" w:color="auto"/>
                                                            <w:left w:val="none" w:sz="0" w:space="0" w:color="auto"/>
                                                            <w:bottom w:val="none" w:sz="0" w:space="0" w:color="auto"/>
                                                            <w:right w:val="none" w:sz="0" w:space="0" w:color="auto"/>
                                                          </w:divBdr>
                                                          <w:divsChild>
                                                            <w:div w:id="7763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skars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Bruckner, Kate</dc:creator>
  <cp:keywords/>
  <dc:description/>
  <cp:lastModifiedBy>Bruckner, Kate</cp:lastModifiedBy>
  <cp:revision>1</cp:revision>
  <dcterms:created xsi:type="dcterms:W3CDTF">2024-07-24T21:58:00Z</dcterms:created>
  <dcterms:modified xsi:type="dcterms:W3CDTF">2024-07-24T22:02:00Z</dcterms:modified>
</cp:coreProperties>
</file>