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38EE4DB" w:rsidR="004D114D" w:rsidRDefault="001212E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4022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C9D881D" w:rsidR="00616405" w:rsidRPr="00616405" w:rsidRDefault="00B84E0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position to 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 w:rsidR="00735E95">
        <w:rPr>
          <w:rFonts w:ascii="Times New Roman" w:hAnsi="Times New Roman" w:cs="Times New Roman"/>
          <w:sz w:val="24"/>
          <w:szCs w:val="24"/>
        </w:rPr>
        <w:t xml:space="preserve">Department </w:t>
      </w:r>
      <w:r w:rsidR="00B0463D">
        <w:rPr>
          <w:rFonts w:ascii="Times New Roman" w:hAnsi="Times New Roman" w:cs="Times New Roman"/>
          <w:sz w:val="24"/>
          <w:szCs w:val="24"/>
        </w:rPr>
        <w:t>working with exports</w:t>
      </w:r>
      <w:r>
        <w:rPr>
          <w:rFonts w:ascii="Times New Roman" w:hAnsi="Times New Roman" w:cs="Times New Roman"/>
          <w:sz w:val="24"/>
          <w:szCs w:val="24"/>
        </w:rPr>
        <w:t xml:space="preserve"> including denied party screening</w:t>
      </w:r>
      <w:r w:rsidR="00B046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29AD">
        <w:rPr>
          <w:rFonts w:ascii="Times New Roman" w:hAnsi="Times New Roman" w:cs="Times New Roman"/>
          <w:sz w:val="24"/>
          <w:szCs w:val="24"/>
        </w:rPr>
        <w:t xml:space="preserve">Great Benefits.  </w:t>
      </w:r>
      <w:r>
        <w:rPr>
          <w:rFonts w:ascii="Times New Roman" w:hAnsi="Times New Roman" w:cs="Times New Roman"/>
          <w:sz w:val="24"/>
          <w:szCs w:val="24"/>
        </w:rPr>
        <w:t xml:space="preserve">Based in the </w:t>
      </w:r>
      <w:r w:rsidR="008A7A2D">
        <w:rPr>
          <w:rFonts w:ascii="Times New Roman" w:hAnsi="Times New Roman" w:cs="Times New Roman"/>
          <w:sz w:val="24"/>
          <w:szCs w:val="24"/>
        </w:rPr>
        <w:t>Seattle</w:t>
      </w:r>
      <w:r w:rsidR="001829AD">
        <w:rPr>
          <w:rFonts w:ascii="Times New Roman" w:hAnsi="Times New Roman" w:cs="Times New Roman"/>
          <w:sz w:val="24"/>
          <w:szCs w:val="24"/>
        </w:rPr>
        <w:t>, Washington</w:t>
      </w:r>
      <w:r w:rsidR="008A7A2D">
        <w:rPr>
          <w:rFonts w:ascii="Times New Roman" w:hAnsi="Times New Roman" w:cs="Times New Roman"/>
          <w:sz w:val="24"/>
          <w:szCs w:val="24"/>
        </w:rPr>
        <w:t xml:space="preserve"> area</w:t>
      </w:r>
      <w:r w:rsidR="004B0F35">
        <w:rPr>
          <w:rFonts w:ascii="Times New Roman" w:hAnsi="Times New Roman" w:cs="Times New Roman"/>
          <w:sz w:val="24"/>
          <w:szCs w:val="24"/>
        </w:rPr>
        <w:t>.</w:t>
      </w:r>
      <w:r w:rsidR="001829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67C771A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814F8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 w:rsidR="00465122">
        <w:rPr>
          <w:rFonts w:ascii="Times New Roman" w:hAnsi="Times New Roman" w:cs="Times New Roman"/>
          <w:sz w:val="24"/>
          <w:szCs w:val="24"/>
        </w:rPr>
        <w:t>Department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  <w:r w:rsidR="005814F8">
        <w:rPr>
          <w:rFonts w:ascii="Times New Roman" w:hAnsi="Times New Roman" w:cs="Times New Roman"/>
          <w:sz w:val="24"/>
        </w:rPr>
        <w:t xml:space="preserve">handling </w:t>
      </w:r>
      <w:r w:rsidR="00C213BE">
        <w:rPr>
          <w:rFonts w:ascii="Times New Roman" w:hAnsi="Times New Roman" w:cs="Times New Roman"/>
          <w:sz w:val="24"/>
        </w:rPr>
        <w:t>export compliance</w:t>
      </w:r>
    </w:p>
    <w:p w14:paraId="0B297FDA" w14:textId="77777777" w:rsidR="009D03E0" w:rsidRPr="001A3797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Conduct </w:t>
      </w:r>
      <w:r>
        <w:rPr>
          <w:rFonts w:ascii="Times New Roman" w:hAnsi="Times New Roman" w:cs="Times New Roman"/>
          <w:sz w:val="24"/>
        </w:rPr>
        <w:t>denied party screening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574CA02D" w14:textId="00C449A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</w:t>
      </w:r>
      <w:r w:rsidR="005814F8">
        <w:rPr>
          <w:rFonts w:ascii="Times New Roman" w:hAnsi="Times New Roman" w:cs="Times New Roman"/>
          <w:sz w:val="24"/>
        </w:rPr>
        <w:t xml:space="preserve"> Schedule B,</w:t>
      </w:r>
      <w:r w:rsidR="00A17244">
        <w:rPr>
          <w:rFonts w:ascii="Times New Roman" w:hAnsi="Times New Roman" w:cs="Times New Roman"/>
          <w:sz w:val="24"/>
        </w:rPr>
        <w:t xml:space="preserve"> ECCN </w:t>
      </w:r>
      <w:r w:rsidR="005814F8">
        <w:rPr>
          <w:rFonts w:ascii="Times New Roman" w:hAnsi="Times New Roman" w:cs="Times New Roman"/>
          <w:sz w:val="24"/>
        </w:rPr>
        <w:t xml:space="preserve">and HTS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7FF21568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 w:rsidR="00AA1453">
        <w:rPr>
          <w:rFonts w:ascii="Times New Roman" w:hAnsi="Times New Roman" w:cs="Times New Roman"/>
          <w:sz w:val="24"/>
        </w:rPr>
        <w:t xml:space="preserve">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2394467F" w14:textId="406CF9DF" w:rsidR="009D03E0" w:rsidRPr="001A3797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5209E">
        <w:rPr>
          <w:rFonts w:ascii="Times New Roman" w:hAnsi="Times New Roman" w:cs="Times New Roman"/>
          <w:sz w:val="24"/>
        </w:rPr>
        <w:t>Manage export documentation</w:t>
      </w:r>
      <w:r w:rsidR="00C213BE">
        <w:rPr>
          <w:rFonts w:ascii="Times New Roman" w:hAnsi="Times New Roman" w:cs="Times New Roman"/>
          <w:sz w:val="24"/>
        </w:rPr>
        <w:t xml:space="preserve"> systems</w:t>
      </w:r>
    </w:p>
    <w:p w14:paraId="658B143D" w14:textId="77777777" w:rsidR="009D03E0" w:rsidRPr="001A3797" w:rsidRDefault="009D0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0F6C306" w14:textId="29EBD28E" w:rsidR="00B46FC8" w:rsidRPr="003C69D0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A40FBE">
        <w:rPr>
          <w:rFonts w:ascii="Times New Roman" w:hAnsi="Times New Roman" w:cs="Times New Roman"/>
          <w:sz w:val="24"/>
        </w:rPr>
        <w:t xml:space="preserve">, CES or CCS certification </w:t>
      </w:r>
      <w:r w:rsidR="00F5207B">
        <w:rPr>
          <w:rFonts w:ascii="Times New Roman" w:hAnsi="Times New Roman" w:cs="Times New Roman"/>
          <w:sz w:val="24"/>
        </w:rPr>
        <w:t xml:space="preserve">or similar </w:t>
      </w:r>
      <w:r w:rsidR="00A40FBE">
        <w:rPr>
          <w:rFonts w:ascii="Times New Roman" w:hAnsi="Times New Roman" w:cs="Times New Roman"/>
          <w:sz w:val="24"/>
        </w:rPr>
        <w:t>required</w:t>
      </w:r>
    </w:p>
    <w:p w14:paraId="41A5122D" w14:textId="4D269619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16B4CED0" w14:textId="20A15BD8" w:rsidR="00BF7233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0FBE">
        <w:rPr>
          <w:rFonts w:ascii="Times New Roman" w:hAnsi="Times New Roman" w:cs="Times New Roman"/>
          <w:sz w:val="24"/>
        </w:rPr>
        <w:t>Export Compliance experience</w:t>
      </w:r>
    </w:p>
    <w:p w14:paraId="694D4103" w14:textId="3F51A220" w:rsidR="00A40FBE" w:rsidRDefault="0044789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Denied Party Screening</w:t>
      </w:r>
      <w:r w:rsidR="003E0EF3">
        <w:rPr>
          <w:rFonts w:ascii="Times New Roman" w:hAnsi="Times New Roman" w:cs="Times New Roman"/>
          <w:sz w:val="24"/>
        </w:rPr>
        <w:t xml:space="preserve"> essential</w:t>
      </w:r>
      <w:r>
        <w:rPr>
          <w:rFonts w:ascii="Times New Roman" w:hAnsi="Times New Roman" w:cs="Times New Roman"/>
          <w:sz w:val="24"/>
        </w:rPr>
        <w:t xml:space="preserve"> </w:t>
      </w:r>
    </w:p>
    <w:p w14:paraId="52C05E9A" w14:textId="2427EBB7" w:rsidR="00B20224" w:rsidRPr="00424186" w:rsidRDefault="00B20224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58338D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2</w:t>
      </w:r>
      <w:r w:rsidR="00536371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pen software experience helpful</w:t>
      </w:r>
    </w:p>
    <w:p w14:paraId="242AEFD3" w14:textId="3BA6170B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4789F">
        <w:rPr>
          <w:rFonts w:ascii="Times New Roman" w:hAnsi="Times New Roman" w:cs="Times New Roman"/>
          <w:sz w:val="24"/>
        </w:rPr>
        <w:t xml:space="preserve">Schedule B, </w:t>
      </w:r>
      <w:r w:rsidR="002375A8">
        <w:rPr>
          <w:rFonts w:ascii="Times New Roman" w:hAnsi="Times New Roman" w:cs="Times New Roman"/>
          <w:sz w:val="24"/>
        </w:rPr>
        <w:t xml:space="preserve">ECCN </w:t>
      </w:r>
      <w:r w:rsidR="0044789F">
        <w:rPr>
          <w:rFonts w:ascii="Times New Roman" w:hAnsi="Times New Roman" w:cs="Times New Roman"/>
          <w:sz w:val="24"/>
        </w:rPr>
        <w:t xml:space="preserve">and 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B13768">
        <w:rPr>
          <w:rFonts w:ascii="Times New Roman" w:hAnsi="Times New Roman" w:cs="Times New Roman"/>
          <w:sz w:val="24"/>
        </w:rPr>
        <w:t xml:space="preserve">experience </w:t>
      </w:r>
    </w:p>
    <w:bookmarkEnd w:id="1"/>
    <w:p w14:paraId="59E54A51" w14:textId="5270F217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export documents</w:t>
      </w:r>
    </w:p>
    <w:p w14:paraId="321AF41A" w14:textId="32192AB4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5085">
        <w:rPr>
          <w:rFonts w:ascii="Times New Roman" w:hAnsi="Times New Roman" w:cs="Times New Roman"/>
          <w:sz w:val="24"/>
          <w:szCs w:val="24"/>
        </w:rPr>
        <w:t>Relocation assistance available to the Issaquah</w:t>
      </w:r>
      <w:r w:rsidR="00F54FC3">
        <w:rPr>
          <w:rFonts w:ascii="Times New Roman" w:hAnsi="Times New Roman" w:cs="Times New Roman"/>
          <w:sz w:val="24"/>
          <w:szCs w:val="24"/>
        </w:rPr>
        <w:t>, W</w:t>
      </w:r>
      <w:r w:rsidR="006A5085">
        <w:rPr>
          <w:rFonts w:ascii="Times New Roman" w:hAnsi="Times New Roman" w:cs="Times New Roman"/>
          <w:sz w:val="24"/>
          <w:szCs w:val="24"/>
        </w:rPr>
        <w:t>A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 xml:space="preserve">rea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545C"/>
    <w:rsid w:val="00081B6C"/>
    <w:rsid w:val="00090353"/>
    <w:rsid w:val="000F18BC"/>
    <w:rsid w:val="000F5494"/>
    <w:rsid w:val="001212EA"/>
    <w:rsid w:val="00153B52"/>
    <w:rsid w:val="00161FD6"/>
    <w:rsid w:val="001829AD"/>
    <w:rsid w:val="00195729"/>
    <w:rsid w:val="00195C6C"/>
    <w:rsid w:val="001A3797"/>
    <w:rsid w:val="001B0EF3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11ACF"/>
    <w:rsid w:val="003441DB"/>
    <w:rsid w:val="003565F0"/>
    <w:rsid w:val="003A1760"/>
    <w:rsid w:val="003B4F22"/>
    <w:rsid w:val="003C69D0"/>
    <w:rsid w:val="003E0EF3"/>
    <w:rsid w:val="00421099"/>
    <w:rsid w:val="00424186"/>
    <w:rsid w:val="004303D0"/>
    <w:rsid w:val="0044789F"/>
    <w:rsid w:val="00460752"/>
    <w:rsid w:val="00465122"/>
    <w:rsid w:val="0048306E"/>
    <w:rsid w:val="004940B7"/>
    <w:rsid w:val="004B0F35"/>
    <w:rsid w:val="004D114D"/>
    <w:rsid w:val="004E460C"/>
    <w:rsid w:val="00500DF3"/>
    <w:rsid w:val="00503B86"/>
    <w:rsid w:val="00536371"/>
    <w:rsid w:val="00577098"/>
    <w:rsid w:val="005814F8"/>
    <w:rsid w:val="0058338D"/>
    <w:rsid w:val="00587D36"/>
    <w:rsid w:val="005D3612"/>
    <w:rsid w:val="005E75C3"/>
    <w:rsid w:val="00616405"/>
    <w:rsid w:val="00660027"/>
    <w:rsid w:val="00682C8A"/>
    <w:rsid w:val="006908EB"/>
    <w:rsid w:val="006A5085"/>
    <w:rsid w:val="006A6381"/>
    <w:rsid w:val="006A73BF"/>
    <w:rsid w:val="006D667D"/>
    <w:rsid w:val="006E61FC"/>
    <w:rsid w:val="006F6142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C3683"/>
    <w:rsid w:val="009D03E0"/>
    <w:rsid w:val="00A04538"/>
    <w:rsid w:val="00A17244"/>
    <w:rsid w:val="00A269F6"/>
    <w:rsid w:val="00A27CE3"/>
    <w:rsid w:val="00A316DB"/>
    <w:rsid w:val="00A33655"/>
    <w:rsid w:val="00A40FBE"/>
    <w:rsid w:val="00A94249"/>
    <w:rsid w:val="00AA1453"/>
    <w:rsid w:val="00AC3E44"/>
    <w:rsid w:val="00AC5402"/>
    <w:rsid w:val="00AF1A82"/>
    <w:rsid w:val="00B0463D"/>
    <w:rsid w:val="00B048DD"/>
    <w:rsid w:val="00B13768"/>
    <w:rsid w:val="00B20224"/>
    <w:rsid w:val="00B46FC8"/>
    <w:rsid w:val="00B84E08"/>
    <w:rsid w:val="00B92657"/>
    <w:rsid w:val="00BD059B"/>
    <w:rsid w:val="00BD2B35"/>
    <w:rsid w:val="00BE3018"/>
    <w:rsid w:val="00BF7233"/>
    <w:rsid w:val="00C079BF"/>
    <w:rsid w:val="00C213BE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1363B"/>
    <w:rsid w:val="00E3340D"/>
    <w:rsid w:val="00E45592"/>
    <w:rsid w:val="00E77F60"/>
    <w:rsid w:val="00EC5214"/>
    <w:rsid w:val="00EE5EB6"/>
    <w:rsid w:val="00F148A0"/>
    <w:rsid w:val="00F3289C"/>
    <w:rsid w:val="00F5207B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2020-08-28T18:22:00Z</cp:lastPrinted>
  <dcterms:created xsi:type="dcterms:W3CDTF">2024-06-27T17:46:00Z</dcterms:created>
  <dcterms:modified xsi:type="dcterms:W3CDTF">2024-06-27T17:49:00Z</dcterms:modified>
</cp:coreProperties>
</file>