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04D819" w:rsidR="004D114D" w:rsidRDefault="007E352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Trade Compliance Manager</w:t>
      </w:r>
      <w:r w:rsidR="003D24B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3812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697F4F2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&amp; </w:t>
      </w:r>
      <w:r w:rsidR="007E352B">
        <w:rPr>
          <w:rFonts w:ascii="Times New Roman" w:hAnsi="Times New Roman" w:cs="Times New Roman"/>
          <w:sz w:val="24"/>
          <w:szCs w:val="24"/>
        </w:rPr>
        <w:t xml:space="preserve">Manager the </w:t>
      </w:r>
      <w:r w:rsidR="00647883">
        <w:rPr>
          <w:rFonts w:ascii="Times New Roman" w:hAnsi="Times New Roman" w:cs="Times New Roman"/>
          <w:sz w:val="24"/>
          <w:szCs w:val="24"/>
        </w:rPr>
        <w:t>North America T</w:t>
      </w:r>
      <w:r w:rsidR="00BE3018">
        <w:rPr>
          <w:rFonts w:ascii="Times New Roman" w:hAnsi="Times New Roman" w:cs="Times New Roman"/>
          <w:sz w:val="24"/>
          <w:szCs w:val="24"/>
        </w:rPr>
        <w:t xml:space="preserve">rade Compliance </w:t>
      </w:r>
      <w:r w:rsidR="007E352B">
        <w:rPr>
          <w:rFonts w:ascii="Times New Roman" w:hAnsi="Times New Roman" w:cs="Times New Roman"/>
          <w:sz w:val="24"/>
          <w:szCs w:val="24"/>
        </w:rPr>
        <w:t xml:space="preserve">program for this Fortune 500 Company. Can be located near any of these cities: Atlanta, GA; Minneapolis, MN; Fargo, ND or </w:t>
      </w:r>
      <w:r w:rsidR="00392831">
        <w:rPr>
          <w:rFonts w:ascii="Times New Roman" w:hAnsi="Times New Roman" w:cs="Times New Roman"/>
          <w:sz w:val="24"/>
          <w:szCs w:val="24"/>
        </w:rPr>
        <w:t>NC (mid state).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BD802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7E352B">
        <w:rPr>
          <w:rFonts w:ascii="Times New Roman" w:hAnsi="Times New Roman" w:cs="Times New Roman"/>
          <w:sz w:val="24"/>
          <w:szCs w:val="24"/>
        </w:rPr>
        <w:t>Manager the Trade Compliance Program – both imports &amp; exports</w:t>
      </w:r>
    </w:p>
    <w:p w14:paraId="3748106E" w14:textId="63029FC0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 xml:space="preserve">Trade </w:t>
      </w:r>
      <w:proofErr w:type="gramStart"/>
      <w:r w:rsidR="007E352B">
        <w:rPr>
          <w:rFonts w:ascii="Times New Roman" w:hAnsi="Times New Roman" w:cs="Times New Roman"/>
          <w:sz w:val="24"/>
        </w:rPr>
        <w:t>matters</w:t>
      </w:r>
      <w:proofErr w:type="gramEnd"/>
    </w:p>
    <w:p w14:paraId="20127442" w14:textId="3530A26E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E352B">
        <w:rPr>
          <w:rFonts w:ascii="Times New Roman" w:hAnsi="Times New Roman" w:cs="Times New Roman"/>
          <w:sz w:val="24"/>
        </w:rPr>
        <w:t xml:space="preserve">Will have strong skills in regard to all TC matters: Classifications; FTA’s; Record keeping, </w:t>
      </w:r>
      <w:proofErr w:type="spellStart"/>
      <w:proofErr w:type="gramStart"/>
      <w:r w:rsidR="007E352B">
        <w:rPr>
          <w:rFonts w:ascii="Times New Roman" w:hAnsi="Times New Roman" w:cs="Times New Roman"/>
          <w:sz w:val="24"/>
        </w:rPr>
        <w:t>etc</w:t>
      </w:r>
      <w:proofErr w:type="spellEnd"/>
      <w:proofErr w:type="gramEnd"/>
    </w:p>
    <w:p w14:paraId="6A8FFED4" w14:textId="1AD50BB8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 xml:space="preserve">proper </w:t>
      </w:r>
      <w:r w:rsidR="007E352B">
        <w:rPr>
          <w:rFonts w:ascii="Times New Roman" w:hAnsi="Times New Roman" w:cs="Times New Roman"/>
          <w:sz w:val="24"/>
        </w:rPr>
        <w:t xml:space="preserve">Trade Compliance </w:t>
      </w:r>
      <w:r w:rsidR="00F37117">
        <w:rPr>
          <w:rFonts w:ascii="Times New Roman" w:hAnsi="Times New Roman" w:cs="Times New Roman"/>
          <w:sz w:val="24"/>
        </w:rPr>
        <w:t>procedures/training/</w:t>
      </w:r>
      <w:r w:rsidR="007E352B">
        <w:rPr>
          <w:rFonts w:ascii="Times New Roman" w:hAnsi="Times New Roman" w:cs="Times New Roman"/>
          <w:sz w:val="24"/>
        </w:rPr>
        <w:t xml:space="preserve">manuals </w:t>
      </w:r>
      <w:r w:rsidR="00F37117">
        <w:rPr>
          <w:rFonts w:ascii="Times New Roman" w:hAnsi="Times New Roman" w:cs="Times New Roman"/>
          <w:sz w:val="24"/>
        </w:rPr>
        <w:t xml:space="preserve"> </w:t>
      </w:r>
    </w:p>
    <w:p w14:paraId="5FE5978B" w14:textId="04FA4BF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E352B">
        <w:rPr>
          <w:rFonts w:ascii="Times New Roman" w:hAnsi="Times New Roman" w:cs="Times New Roman"/>
          <w:sz w:val="24"/>
        </w:rPr>
        <w:t xml:space="preserve"> – will oversee a small </w:t>
      </w:r>
      <w:proofErr w:type="gramStart"/>
      <w:r w:rsidR="007E352B">
        <w:rPr>
          <w:rFonts w:ascii="Times New Roman" w:hAnsi="Times New Roman" w:cs="Times New Roman"/>
          <w:sz w:val="24"/>
        </w:rPr>
        <w:t>staff</w:t>
      </w:r>
      <w:proofErr w:type="gramEnd"/>
    </w:p>
    <w:p w14:paraId="0ECC5A4F" w14:textId="760E2C0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</w:t>
      </w:r>
      <w:r w:rsidR="007E352B">
        <w:rPr>
          <w:rFonts w:ascii="Times New Roman" w:hAnsi="Times New Roman" w:cs="Times New Roman"/>
          <w:sz w:val="24"/>
        </w:rPr>
        <w:t>/support</w:t>
      </w:r>
      <w:r>
        <w:rPr>
          <w:rFonts w:ascii="Times New Roman" w:hAnsi="Times New Roman" w:cs="Times New Roman"/>
          <w:sz w:val="24"/>
        </w:rPr>
        <w:t xml:space="preserve">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3C908AB5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E352B">
        <w:rPr>
          <w:rFonts w:ascii="Times New Roman" w:hAnsi="Times New Roman" w:cs="Times New Roman"/>
          <w:sz w:val="24"/>
          <w:szCs w:val="24"/>
        </w:rPr>
        <w:t xml:space="preserve"> – responsible for all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76852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7E352B">
        <w:rPr>
          <w:rFonts w:ascii="Times New Roman" w:hAnsi="Times New Roman" w:cs="Times New Roman"/>
          <w:sz w:val="24"/>
          <w:szCs w:val="24"/>
        </w:rPr>
        <w:t>highly preferred</w:t>
      </w:r>
    </w:p>
    <w:p w14:paraId="259FE4CF" w14:textId="5EE892F9" w:rsidR="007E352B" w:rsidRPr="007E352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E352B">
        <w:rPr>
          <w:rFonts w:ascii="Times New Roman" w:hAnsi="Times New Roman" w:cs="Times New Roman"/>
          <w:sz w:val="24"/>
        </w:rPr>
        <w:t>LCB highly preferred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50CA84F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7883">
        <w:rPr>
          <w:rFonts w:ascii="Times New Roman" w:hAnsi="Times New Roman" w:cs="Times New Roman"/>
          <w:sz w:val="24"/>
        </w:rPr>
        <w:t xml:space="preserve">Current high-level managerial skills/leadership overseeing a Compliance </w:t>
      </w:r>
      <w:proofErr w:type="gramStart"/>
      <w:r w:rsidR="00647883">
        <w:rPr>
          <w:rFonts w:ascii="Times New Roman" w:hAnsi="Times New Roman" w:cs="Times New Roman"/>
          <w:sz w:val="24"/>
        </w:rPr>
        <w:t>group</w:t>
      </w:r>
      <w:proofErr w:type="gramEnd"/>
    </w:p>
    <w:p w14:paraId="3C0BC276" w14:textId="1EA922A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7883">
        <w:rPr>
          <w:rFonts w:ascii="Times New Roman" w:hAnsi="Times New Roman" w:cs="Times New Roman"/>
          <w:sz w:val="24"/>
          <w:szCs w:val="24"/>
        </w:rPr>
        <w:t>Experience with SAP/GTS</w:t>
      </w:r>
    </w:p>
    <w:p w14:paraId="4FE0FE0F" w14:textId="7E9E6B07" w:rsidR="00647883" w:rsidRPr="00647883" w:rsidRDefault="0064788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IMMEX experience a plus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06250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D391D" w14:textId="77777777" w:rsidR="00006250" w:rsidRDefault="00006250" w:rsidP="00FF0313">
      <w:r>
        <w:separator/>
      </w:r>
    </w:p>
  </w:endnote>
  <w:endnote w:type="continuationSeparator" w:id="0">
    <w:p w14:paraId="0F79915F" w14:textId="77777777" w:rsidR="00006250" w:rsidRDefault="0000625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154AD" w14:textId="77777777" w:rsidR="00006250" w:rsidRDefault="00006250" w:rsidP="00FF0313">
      <w:r>
        <w:separator/>
      </w:r>
    </w:p>
  </w:footnote>
  <w:footnote w:type="continuationSeparator" w:id="0">
    <w:p w14:paraId="65CCE2DE" w14:textId="77777777" w:rsidR="00006250" w:rsidRDefault="0000625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250"/>
    <w:rsid w:val="00017649"/>
    <w:rsid w:val="00044AE7"/>
    <w:rsid w:val="00081B6C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92831"/>
    <w:rsid w:val="003C69D0"/>
    <w:rsid w:val="003D24B1"/>
    <w:rsid w:val="00460752"/>
    <w:rsid w:val="0048306E"/>
    <w:rsid w:val="004940B7"/>
    <w:rsid w:val="004D114D"/>
    <w:rsid w:val="004E460C"/>
    <w:rsid w:val="00500DF3"/>
    <w:rsid w:val="00577098"/>
    <w:rsid w:val="00616405"/>
    <w:rsid w:val="00647883"/>
    <w:rsid w:val="006523B7"/>
    <w:rsid w:val="006A6381"/>
    <w:rsid w:val="006D667D"/>
    <w:rsid w:val="006E61FC"/>
    <w:rsid w:val="007A1C1D"/>
    <w:rsid w:val="007A41C9"/>
    <w:rsid w:val="007C1014"/>
    <w:rsid w:val="007E352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44F0F"/>
    <w:rsid w:val="00B92657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2024-01-18T18:47:00Z</dcterms:created>
  <dcterms:modified xsi:type="dcterms:W3CDTF">2024-01-18T18:47:00Z</dcterms:modified>
</cp:coreProperties>
</file>