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04E1D" w14:textId="77777777" w:rsidR="00CC1806" w:rsidRDefault="00000000">
      <w:pPr>
        <w:pStyle w:val="pCenterStyler"/>
      </w:pPr>
      <w:r>
        <w:rPr>
          <w:rStyle w:val="fullNameStyle"/>
        </w:rPr>
        <w:t>Brian Sand</w:t>
      </w:r>
    </w:p>
    <w:p w14:paraId="6961A332" w14:textId="77777777" w:rsidR="00CC1806" w:rsidRDefault="00000000">
      <w:pPr>
        <w:pStyle w:val="pCenterStyler"/>
      </w:pPr>
      <w:r>
        <w:rPr>
          <w:rStyle w:val="personalInformationContent"/>
        </w:rPr>
        <w:t>440. 212.0649</w:t>
      </w:r>
    </w:p>
    <w:p w14:paraId="61BEAE3F" w14:textId="77777777" w:rsidR="00CC1806" w:rsidRDefault="00000000">
      <w:pPr>
        <w:pStyle w:val="pCenterStyler"/>
      </w:pPr>
      <w:hyperlink r:id="rId4" w:history="1">
        <w:r>
          <w:rPr>
            <w:rStyle w:val="personalInformationEmail"/>
          </w:rPr>
          <w:t>brianpsand@gmail.com</w:t>
        </w:r>
      </w:hyperlink>
    </w:p>
    <w:p w14:paraId="6B2F951B" w14:textId="77777777" w:rsidR="00CC1806" w:rsidRDefault="00000000">
      <w:pPr>
        <w:pStyle w:val="pCenterStyler"/>
      </w:pPr>
      <w:r>
        <w:rPr>
          <w:rStyle w:val="personalInformationContent"/>
        </w:rPr>
        <w:t>Toledo Ohio</w:t>
      </w:r>
    </w:p>
    <w:p w14:paraId="1B780E11" w14:textId="77777777" w:rsidR="00CC1806" w:rsidRDefault="00000000">
      <w:pPr>
        <w:pStyle w:val="pLeftStyler"/>
      </w:pPr>
      <w:r>
        <w:t xml:space="preserve"> </w:t>
      </w:r>
    </w:p>
    <w:p w14:paraId="67C07352" w14:textId="77777777" w:rsidR="00CC1806" w:rsidRDefault="00000000">
      <w:pPr>
        <w:pStyle w:val="pLeftStyler"/>
      </w:pPr>
      <w:r>
        <w:rPr>
          <w:rStyle w:val="sectionTitle"/>
        </w:rPr>
        <w:t>Summary</w:t>
      </w:r>
    </w:p>
    <w:p w14:paraId="5D150620" w14:textId="2F26A311" w:rsidR="00CC1806" w:rsidRDefault="00000000">
      <w:r>
        <w:t xml:space="preserve">An accomplished analytical thinker and passionate problem solver who </w:t>
      </w:r>
      <w:proofErr w:type="gramStart"/>
      <w:r>
        <w:t>has the ability to</w:t>
      </w:r>
      <w:proofErr w:type="gramEnd"/>
      <w:r>
        <w:t xml:space="preserve"> read and interpret complex regulations and then make accurate operational decisions regarding </w:t>
      </w:r>
      <w:r w:rsidR="00804AFA">
        <w:t>them. I</w:t>
      </w:r>
      <w:r>
        <w:t xml:space="preserve"> have a good track record of evaluating compliance issues within an organization and then taking appropriate action to improve operational </w:t>
      </w:r>
      <w:r w:rsidR="00804AFA">
        <w:t>performance. On</w:t>
      </w:r>
      <w:r>
        <w:t xml:space="preserve"> a personal level am proactive, motivated and has a high level of customer service orientation. Right </w:t>
      </w:r>
      <w:r w:rsidR="002119DE">
        <w:t xml:space="preserve">now, I </w:t>
      </w:r>
      <w:r>
        <w:t xml:space="preserve">am looking for a position where </w:t>
      </w:r>
      <w:proofErr w:type="spellStart"/>
      <w:r>
        <w:t>i</w:t>
      </w:r>
      <w:proofErr w:type="spellEnd"/>
      <w:r>
        <w:t xml:space="preserve"> can make a positive contribution and would ideally like to work for a company that has an inclusive environment where employees </w:t>
      </w:r>
      <w:proofErr w:type="gramStart"/>
      <w:r>
        <w:t>have the opportunity to</w:t>
      </w:r>
      <w:proofErr w:type="gramEnd"/>
      <w:r>
        <w:t xml:space="preserve"> succeed.</w:t>
      </w:r>
    </w:p>
    <w:p w14:paraId="0A98E4B3" w14:textId="77777777" w:rsidR="00CC1806" w:rsidRDefault="00000000">
      <w:pPr>
        <w:pStyle w:val="pLeftStyler"/>
      </w:pPr>
      <w:r>
        <w:t xml:space="preserve"> </w:t>
      </w:r>
    </w:p>
    <w:p w14:paraId="268A7029" w14:textId="77777777" w:rsidR="00CC1806" w:rsidRDefault="00000000">
      <w:pPr>
        <w:pStyle w:val="pLeftStyler"/>
      </w:pPr>
      <w:r>
        <w:rPr>
          <w:rStyle w:val="sectionTitle"/>
        </w:rPr>
        <w:t>Skills</w:t>
      </w:r>
    </w:p>
    <w:p w14:paraId="27FD9329" w14:textId="77777777" w:rsidR="00CC1806" w:rsidRDefault="00000000">
      <w:pPr>
        <w:pStyle w:val="pLeftStyler"/>
      </w:pPr>
      <w:r>
        <w:rPr>
          <w:rStyle w:val="regularText"/>
        </w:rPr>
        <w:t>Team Building, Business Development, Organization, Critical decision-making skills, Time Management, Multi-Tasking, Analytical, Leadership, Written Communication, Interpersonal Communication, Self-motivated professional, Flexible &amp; Adaptable, Customer service, Training &amp; Development, External Audits, Data Verification, SAP GTS, Oracle, Denied Party Screening, AES Submissions, License Determination, Training in Import and Export Classification, MS Word, MS Excel, Corrective Action, Corrective action plans</w:t>
      </w:r>
    </w:p>
    <w:p w14:paraId="46036390" w14:textId="77777777" w:rsidR="00CC1806" w:rsidRDefault="00000000">
      <w:pPr>
        <w:pStyle w:val="pLeftStyler"/>
      </w:pPr>
      <w:r>
        <w:t xml:space="preserve"> </w:t>
      </w:r>
    </w:p>
    <w:p w14:paraId="0B0F52B9" w14:textId="77777777" w:rsidR="00CC1806" w:rsidRDefault="00000000">
      <w:pPr>
        <w:pStyle w:val="pLeftStyler"/>
      </w:pPr>
      <w:r>
        <w:rPr>
          <w:rStyle w:val="sectionTitle"/>
        </w:rPr>
        <w:t>Work Experience</w:t>
      </w:r>
    </w:p>
    <w:p w14:paraId="65E53AA7" w14:textId="77777777" w:rsidR="00CC1806" w:rsidRDefault="00000000">
      <w:pPr>
        <w:pStyle w:val="pLeftStyler"/>
      </w:pPr>
      <w:r>
        <w:rPr>
          <w:rStyle w:val="sectionItemTitle"/>
        </w:rPr>
        <w:t>Global Trade Account Manager</w:t>
      </w:r>
    </w:p>
    <w:p w14:paraId="26080265" w14:textId="087948C8" w:rsidR="00CC1806" w:rsidRDefault="00000000">
      <w:pPr>
        <w:pStyle w:val="pLeftStyler"/>
      </w:pPr>
      <w:r>
        <w:rPr>
          <w:rStyle w:val="itemSubTitle"/>
        </w:rPr>
        <w:t xml:space="preserve">Vigilant Global Trade Services, LLC, Shaker </w:t>
      </w:r>
      <w:r w:rsidR="00804AFA">
        <w:rPr>
          <w:rStyle w:val="itemSubTitle"/>
        </w:rPr>
        <w:t>Heights,</w:t>
      </w:r>
      <w:r>
        <w:rPr>
          <w:rStyle w:val="itemSubTitle"/>
        </w:rPr>
        <w:t xml:space="preserve"> Ohio</w:t>
      </w:r>
    </w:p>
    <w:p w14:paraId="1C509B7C" w14:textId="77777777" w:rsidR="00CC1806" w:rsidRDefault="00000000">
      <w:pPr>
        <w:pStyle w:val="pLeftStyler"/>
      </w:pPr>
      <w:r>
        <w:rPr>
          <w:rStyle w:val="regularText"/>
        </w:rPr>
        <w:t>Jan 2008 - Jun 2023</w:t>
      </w:r>
    </w:p>
    <w:tbl>
      <w:tblPr>
        <w:tblW w:w="0" w:type="auto"/>
        <w:tblInd w:w="10" w:type="dxa"/>
        <w:tblCellMar>
          <w:left w:w="10" w:type="dxa"/>
          <w:right w:w="10" w:type="dxa"/>
        </w:tblCellMar>
        <w:tblLook w:val="04A0" w:firstRow="1" w:lastRow="0" w:firstColumn="1" w:lastColumn="0" w:noHBand="0" w:noVBand="1"/>
      </w:tblPr>
      <w:tblGrid>
        <w:gridCol w:w="300"/>
        <w:gridCol w:w="10395"/>
      </w:tblGrid>
      <w:tr w:rsidR="00CC1806" w14:paraId="6FB91A4E" w14:textId="77777777">
        <w:tc>
          <w:tcPr>
            <w:tcW w:w="300" w:type="dxa"/>
          </w:tcPr>
          <w:p w14:paraId="5B699FC3" w14:textId="77777777" w:rsidR="00CC1806" w:rsidRDefault="00CC1806"/>
        </w:tc>
        <w:tc>
          <w:tcPr>
            <w:tcW w:w="0" w:type="auto"/>
          </w:tcPr>
          <w:p w14:paraId="7E22F31F" w14:textId="77777777" w:rsidR="00CC1806" w:rsidRDefault="00000000">
            <w:r>
              <w:t xml:space="preserve">•Experience in Identifying OFAC sanctions risks on Vendors and Customers also did employee screening </w:t>
            </w:r>
          </w:p>
          <w:p w14:paraId="1DD5F30F" w14:textId="6E7892EB" w:rsidR="00CC1806" w:rsidRDefault="00000000">
            <w:r>
              <w:t xml:space="preserve">•Responsible for performing sanctions review on clients who has exposure to sanction countries and investigating the business relationship of the </w:t>
            </w:r>
            <w:r w:rsidR="00804AFA">
              <w:t>client.</w:t>
            </w:r>
            <w:r>
              <w:t xml:space="preserve"> Work with the list of customers with sanctions connections to consider additional controls relating to their </w:t>
            </w:r>
            <w:r w:rsidR="00804AFA">
              <w:t>payments.</w:t>
            </w:r>
          </w:p>
          <w:p w14:paraId="33DA5799" w14:textId="77777777" w:rsidR="00CC1806" w:rsidRDefault="00000000">
            <w:r>
              <w:t>•To ensure full compliance with pertinent rules and regulations. Escalates issues discovered during ongoing review and assessment of OFAC compliance risk that require escalation to Senior Management for direction on resolution.</w:t>
            </w:r>
          </w:p>
          <w:p w14:paraId="5A5F578E" w14:textId="77777777" w:rsidR="00CC1806" w:rsidRDefault="00000000">
            <w:r>
              <w:t>•Responsible to perform full review on the customer by understanding their nature of business, buyers and suppliers, transaction history of the client and perform various check to understand the total level of exposure and risk appetite.</w:t>
            </w:r>
          </w:p>
          <w:p w14:paraId="16AECDA9" w14:textId="77777777" w:rsidR="00CC1806" w:rsidRDefault="00000000">
            <w:r>
              <w:t>•Experience in reviewing Account statements and various other Sanctions/Compliance related reports.</w:t>
            </w:r>
          </w:p>
          <w:p w14:paraId="4B149586" w14:textId="77777777" w:rsidR="00CC1806" w:rsidRDefault="00000000">
            <w:r>
              <w:t>Experience in reviewing and investigating transactions with reference that are closed by recording public searches and escalations further if identified containing potential matches against Sanction lists: OFAC, United Nations, European Union, and others.</w:t>
            </w:r>
          </w:p>
        </w:tc>
      </w:tr>
    </w:tbl>
    <w:p w14:paraId="2B33205E" w14:textId="77777777" w:rsidR="00CC1806" w:rsidRDefault="00000000">
      <w:pPr>
        <w:pStyle w:val="pLeftStyler"/>
      </w:pPr>
      <w:r>
        <w:t xml:space="preserve"> </w:t>
      </w:r>
    </w:p>
    <w:p w14:paraId="636D7DB4" w14:textId="77777777" w:rsidR="00CC1806" w:rsidRDefault="00000000">
      <w:pPr>
        <w:pStyle w:val="pLeftStyler"/>
      </w:pPr>
      <w:r>
        <w:rPr>
          <w:rStyle w:val="sectionItemTitle"/>
        </w:rPr>
        <w:t>Team Leader of Distribution</w:t>
      </w:r>
    </w:p>
    <w:p w14:paraId="7A7C4E22" w14:textId="77777777" w:rsidR="00CC1806" w:rsidRDefault="00000000">
      <w:pPr>
        <w:pStyle w:val="pLeftStyler"/>
      </w:pPr>
      <w:r>
        <w:rPr>
          <w:rStyle w:val="itemSubTitle"/>
        </w:rPr>
        <w:t>Darice Inc, Strongsville, OH</w:t>
      </w:r>
    </w:p>
    <w:p w14:paraId="0DCE7633" w14:textId="77777777" w:rsidR="00CC1806" w:rsidRDefault="00000000">
      <w:pPr>
        <w:pStyle w:val="pLeftStyler"/>
      </w:pPr>
      <w:r>
        <w:rPr>
          <w:rStyle w:val="regularText"/>
        </w:rPr>
        <w:t>Jan 1997 - Jan 2008</w:t>
      </w:r>
    </w:p>
    <w:tbl>
      <w:tblPr>
        <w:tblW w:w="0" w:type="auto"/>
        <w:tblInd w:w="10" w:type="dxa"/>
        <w:tblCellMar>
          <w:left w:w="10" w:type="dxa"/>
          <w:right w:w="10" w:type="dxa"/>
        </w:tblCellMar>
        <w:tblLook w:val="04A0" w:firstRow="1" w:lastRow="0" w:firstColumn="1" w:lastColumn="0" w:noHBand="0" w:noVBand="1"/>
      </w:tblPr>
      <w:tblGrid>
        <w:gridCol w:w="300"/>
        <w:gridCol w:w="10395"/>
      </w:tblGrid>
      <w:tr w:rsidR="00CC1806" w14:paraId="294006C7" w14:textId="77777777">
        <w:tc>
          <w:tcPr>
            <w:tcW w:w="300" w:type="dxa"/>
          </w:tcPr>
          <w:p w14:paraId="44994224" w14:textId="77777777" w:rsidR="00CC1806" w:rsidRDefault="00CC1806"/>
        </w:tc>
        <w:tc>
          <w:tcPr>
            <w:tcW w:w="0" w:type="auto"/>
          </w:tcPr>
          <w:p w14:paraId="468B4116" w14:textId="77777777" w:rsidR="00CC1806" w:rsidRDefault="00000000">
            <w:r>
              <w:t>· Schedule and dispatch trucks for deliveries and pickups.</w:t>
            </w:r>
          </w:p>
          <w:p w14:paraId="674CB2F2" w14:textId="77777777" w:rsidR="00CC1806" w:rsidRDefault="00000000">
            <w:r>
              <w:t>· Recorded information, such as daily receipts, employee time and wage data, description of freight, and inspection results, generating extensive programmatic growth.</w:t>
            </w:r>
          </w:p>
          <w:p w14:paraId="0479D279" w14:textId="77777777" w:rsidR="00CC1806" w:rsidRDefault="00000000">
            <w:r>
              <w:t>· Train and instruct workers.</w:t>
            </w:r>
          </w:p>
          <w:p w14:paraId="508C164A" w14:textId="77777777" w:rsidR="00CC1806" w:rsidRDefault="00000000">
            <w:r>
              <w:t>· Assigned duties and work schedules, allowing direct product delivery to the customer.</w:t>
            </w:r>
          </w:p>
        </w:tc>
      </w:tr>
    </w:tbl>
    <w:p w14:paraId="1850B75E" w14:textId="77777777" w:rsidR="00CC1806" w:rsidRDefault="00000000">
      <w:pPr>
        <w:pStyle w:val="pLeftStyler"/>
      </w:pPr>
      <w:r>
        <w:t xml:space="preserve"> </w:t>
      </w:r>
    </w:p>
    <w:p w14:paraId="6B975807" w14:textId="77777777" w:rsidR="00CC1806" w:rsidRDefault="00000000">
      <w:pPr>
        <w:pStyle w:val="pLeftStyler"/>
      </w:pPr>
      <w:r>
        <w:t xml:space="preserve"> </w:t>
      </w:r>
    </w:p>
    <w:p w14:paraId="2818FE4E" w14:textId="77777777" w:rsidR="00CC1806" w:rsidRDefault="00000000">
      <w:pPr>
        <w:pStyle w:val="pLeftStyler"/>
      </w:pPr>
      <w:r>
        <w:rPr>
          <w:rStyle w:val="sectionTitle"/>
        </w:rPr>
        <w:t>Education</w:t>
      </w:r>
    </w:p>
    <w:p w14:paraId="61E0B041" w14:textId="77777777" w:rsidR="00CC1806" w:rsidRDefault="00000000">
      <w:pPr>
        <w:pStyle w:val="pLeftStyler"/>
      </w:pPr>
      <w:r>
        <w:rPr>
          <w:rStyle w:val="sectionItemTitle"/>
        </w:rPr>
        <w:t>University of Toledo</w:t>
      </w:r>
    </w:p>
    <w:p w14:paraId="03D6971E" w14:textId="3B788BA0" w:rsidR="00CC1806" w:rsidRDefault="00804AFA">
      <w:pPr>
        <w:pStyle w:val="pLeftStyler"/>
      </w:pPr>
      <w:r>
        <w:rPr>
          <w:rStyle w:val="itemSubTitle"/>
        </w:rPr>
        <w:t>Toledo, OH</w:t>
      </w:r>
    </w:p>
    <w:p w14:paraId="5A7003C8" w14:textId="77777777" w:rsidR="00CC1806" w:rsidRDefault="00000000">
      <w:pPr>
        <w:pStyle w:val="pLeftStyler"/>
      </w:pPr>
      <w:r>
        <w:rPr>
          <w:rStyle w:val="regularText"/>
        </w:rPr>
        <w:t>N/A, Sep 1992 - Jun 1994</w:t>
      </w:r>
    </w:p>
    <w:p w14:paraId="164DFE1A" w14:textId="77777777" w:rsidR="00CC1806" w:rsidRDefault="00000000">
      <w:r>
        <w:br/>
      </w:r>
    </w:p>
    <w:p w14:paraId="4919FB3E" w14:textId="77777777" w:rsidR="00CC1806" w:rsidRDefault="00000000">
      <w:pPr>
        <w:pStyle w:val="pLeftStyler"/>
      </w:pPr>
      <w:r>
        <w:t xml:space="preserve"> </w:t>
      </w:r>
    </w:p>
    <w:p w14:paraId="04C86486" w14:textId="77777777" w:rsidR="00CC1806" w:rsidRDefault="00000000">
      <w:pPr>
        <w:pStyle w:val="pLeftStyler"/>
      </w:pPr>
      <w:r>
        <w:rPr>
          <w:rStyle w:val="sectionItemTitle"/>
        </w:rPr>
        <w:t>Strongsville High School</w:t>
      </w:r>
    </w:p>
    <w:p w14:paraId="16C52AD8" w14:textId="77777777" w:rsidR="00CC1806" w:rsidRDefault="00000000">
      <w:pPr>
        <w:pStyle w:val="pLeftStyler"/>
      </w:pPr>
      <w:r>
        <w:rPr>
          <w:rStyle w:val="itemSubTitle"/>
        </w:rPr>
        <w:t>Strongsville, Oh</w:t>
      </w:r>
    </w:p>
    <w:p w14:paraId="250962DB" w14:textId="77777777" w:rsidR="00CC1806" w:rsidRDefault="00000000">
      <w:pPr>
        <w:pStyle w:val="pLeftStyler"/>
      </w:pPr>
      <w:r>
        <w:rPr>
          <w:rStyle w:val="regularText"/>
        </w:rPr>
        <w:t>High School Diploma, Sep 1989 - Jun 1992</w:t>
      </w:r>
    </w:p>
    <w:p w14:paraId="742242D9" w14:textId="77777777" w:rsidR="00CC1806" w:rsidRDefault="00000000">
      <w:pPr>
        <w:pStyle w:val="pLeftStyler"/>
      </w:pPr>
      <w:r>
        <w:t xml:space="preserve"> </w:t>
      </w:r>
    </w:p>
    <w:sectPr w:rsidR="00CC1806">
      <w:pgSz w:w="11905" w:h="16837"/>
      <w:pgMar w:top="600" w:right="600" w:bottom="60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806"/>
    <w:rsid w:val="002119DE"/>
    <w:rsid w:val="00804AFA"/>
    <w:rsid w:val="00AC55F6"/>
    <w:rsid w:val="00CC1806"/>
    <w:rsid w:val="00D0355A"/>
    <w:rsid w:val="00F27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B947AD"/>
  <w15:docId w15:val="{6DF5109F-CA13-4443-AAD1-82421C942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Helvetica" w:hAnsi="Helvetica" w:cs="Helvetic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CenterStyler">
    <w:name w:val="pCenterStyler"/>
    <w:basedOn w:val="Normal"/>
    <w:pPr>
      <w:jc w:val="center"/>
    </w:pPr>
  </w:style>
  <w:style w:type="paragraph" w:customStyle="1" w:styleId="pLeftStyler">
    <w:name w:val="pLeftStyler"/>
    <w:basedOn w:val="Normal"/>
  </w:style>
  <w:style w:type="paragraph" w:customStyle="1" w:styleId="pLeftStylerExperience">
    <w:name w:val="pLeftStylerExperience"/>
    <w:basedOn w:val="Normal"/>
    <w:pPr>
      <w:spacing w:before="600" w:after="280"/>
    </w:pPr>
  </w:style>
  <w:style w:type="character" w:customStyle="1" w:styleId="fullNameStyle">
    <w:name w:val="fullNameStyle"/>
    <w:rPr>
      <w:rFonts w:ascii="Helvetica" w:eastAsia="Helvetica" w:hAnsi="Helvetica" w:cs="Helvetica"/>
      <w:b/>
      <w:bCs/>
      <w:color w:val="1B2232"/>
      <w:sz w:val="48"/>
      <w:szCs w:val="48"/>
    </w:rPr>
  </w:style>
  <w:style w:type="character" w:customStyle="1" w:styleId="personalInformationContent">
    <w:name w:val="personalInformationContent"/>
    <w:rPr>
      <w:rFonts w:ascii="Helvetica" w:eastAsia="Helvetica" w:hAnsi="Helvetica" w:cs="Helvetica"/>
      <w:color w:val="1B2232"/>
      <w:sz w:val="24"/>
      <w:szCs w:val="24"/>
    </w:rPr>
  </w:style>
  <w:style w:type="character" w:customStyle="1" w:styleId="personalInformationEmail">
    <w:name w:val="personalInformationEmail"/>
    <w:rPr>
      <w:rFonts w:ascii="Helvetica" w:eastAsia="Helvetica" w:hAnsi="Helvetica" w:cs="Helvetica"/>
      <w:color w:val="1B2232"/>
      <w:sz w:val="24"/>
      <w:szCs w:val="24"/>
      <w:u w:val="single"/>
    </w:rPr>
  </w:style>
  <w:style w:type="character" w:customStyle="1" w:styleId="sectionTitle">
    <w:name w:val="sectionTitle"/>
    <w:rPr>
      <w:rFonts w:ascii="Helvetica" w:eastAsia="Helvetica" w:hAnsi="Helvetica" w:cs="Helvetica"/>
      <w:b/>
      <w:bCs/>
      <w:color w:val="9D9D9D"/>
      <w:sz w:val="28"/>
      <w:szCs w:val="28"/>
    </w:rPr>
  </w:style>
  <w:style w:type="character" w:customStyle="1" w:styleId="sectionItemTitle">
    <w:name w:val="sectionItemTitle"/>
    <w:rPr>
      <w:rFonts w:ascii="Helvetica" w:eastAsia="Helvetica" w:hAnsi="Helvetica" w:cs="Helvetica"/>
      <w:b/>
      <w:bCs/>
      <w:color w:val="1B2232"/>
      <w:sz w:val="24"/>
      <w:szCs w:val="24"/>
    </w:rPr>
  </w:style>
  <w:style w:type="character" w:customStyle="1" w:styleId="itemSubTitle">
    <w:name w:val="itemSubTitle"/>
    <w:rPr>
      <w:rFonts w:ascii="Helvetica" w:eastAsia="Helvetica" w:hAnsi="Helvetica" w:cs="Helvetica"/>
      <w:b/>
      <w:bCs/>
      <w:color w:val="1B2232"/>
      <w:sz w:val="20"/>
      <w:szCs w:val="20"/>
    </w:rPr>
  </w:style>
  <w:style w:type="character" w:customStyle="1" w:styleId="regularText">
    <w:name w:val="regularText"/>
    <w:rPr>
      <w:rFonts w:ascii="Helvetica" w:eastAsia="Helvetica" w:hAnsi="Helvetica" w:cs="Helvetica"/>
      <w:color w:val="1B2232"/>
      <w:sz w:val="20"/>
      <w:szCs w:val="20"/>
    </w:rPr>
  </w:style>
  <w:style w:type="character" w:customStyle="1" w:styleId="regularLink">
    <w:name w:val="regularLink"/>
    <w:rPr>
      <w:rFonts w:ascii="Helvetica" w:eastAsia="Helvetica" w:hAnsi="Helvetica" w:cs="Helvetica"/>
      <w:color w:val="0000FF"/>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rianpsan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Zachery Sand</dc:creator>
  <cp:keywords/>
  <dc:description/>
  <cp:lastModifiedBy>Zachery Sand</cp:lastModifiedBy>
  <cp:revision>4</cp:revision>
  <dcterms:created xsi:type="dcterms:W3CDTF">2023-06-26T12:44:00Z</dcterms:created>
  <dcterms:modified xsi:type="dcterms:W3CDTF">2023-07-19T11:36:00Z</dcterms:modified>
  <cp:category/>
</cp:coreProperties>
</file>