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5485CF1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Senior Import Export Classification Analyst TCRS3051</w:t>
      </w:r>
    </w:p>
    <w:p w14:paraId="14225528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04299D93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4B8ED32A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47C607" w14:textId="77777777" w:rsidR="00E27FD3" w:rsidRPr="007B6A29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Newly created position focusing on the classification of products – both exports &amp; imports in the semiconductor industry.  </w:t>
      </w:r>
    </w:p>
    <w:p w14:paraId="7984D73A" w14:textId="77777777" w:rsidR="00E27FD3" w:rsidRPr="00616405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678484FC">
        <w:rPr>
          <w:rFonts w:ascii="Times New Roman" w:hAnsi="Times New Roman" w:cs="Times New Roman"/>
          <w:sz w:val="24"/>
          <w:szCs w:val="24"/>
        </w:rPr>
        <w:t xml:space="preserve">Hybrid for candidates based in </w:t>
      </w:r>
      <w:r>
        <w:rPr>
          <w:rFonts w:ascii="Times New Roman" w:hAnsi="Times New Roman" w:cs="Times New Roman"/>
          <w:sz w:val="24"/>
          <w:szCs w:val="24"/>
        </w:rPr>
        <w:t xml:space="preserve">China, </w:t>
      </w:r>
      <w:r w:rsidRPr="678484FC">
        <w:rPr>
          <w:rFonts w:ascii="Times New Roman" w:hAnsi="Times New Roman" w:cs="Times New Roman"/>
          <w:sz w:val="24"/>
          <w:szCs w:val="24"/>
        </w:rPr>
        <w:t>Singapore, Belgium, Netherlands, Italy or Phoenix, AZ! Relocation provided</w:t>
      </w:r>
      <w:r>
        <w:rPr>
          <w:rFonts w:ascii="Times New Roman" w:hAnsi="Times New Roman" w:cs="Times New Roman"/>
          <w:sz w:val="24"/>
          <w:szCs w:val="24"/>
        </w:rPr>
        <w:t xml:space="preserve"> to Phoenix.</w:t>
      </w:r>
    </w:p>
    <w:p w14:paraId="7841C05B" w14:textId="77777777" w:rsidR="00E27FD3" w:rsidRPr="00616405" w:rsidRDefault="00E27FD3" w:rsidP="00E27FD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7D5FAB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 AND ESSENTIALS</w:t>
      </w:r>
    </w:p>
    <w:p w14:paraId="1DCBD94C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05BF899" w14:textId="77777777" w:rsidR="00E27FD3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Expertise with ECCN and HTS classification</w:t>
      </w:r>
    </w:p>
    <w:p w14:paraId="535CE411" w14:textId="77777777" w:rsidR="00E27FD3" w:rsidRPr="003155C0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 xml:space="preserve">Experience with semiconductors </w:t>
      </w:r>
      <w:proofErr w:type="gramStart"/>
      <w:r>
        <w:rPr>
          <w:rFonts w:ascii="Times New Roman" w:hAnsi="Times New Roman" w:cs="Times New Roman"/>
          <w:sz w:val="24"/>
        </w:rPr>
        <w:t>preferred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2DA63B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eastAsia="Wingdings" w:hAnsi="Wingdings" w:cs="Wingdings"/>
          <w:color w:val="00B050"/>
          <w:sz w:val="24"/>
        </w:rPr>
        <w:t>ü</w:t>
      </w:r>
      <w:r>
        <w:rPr>
          <w:rFonts w:ascii="Times New Roman" w:hAnsi="Times New Roman" w:cs="Times New Roman"/>
          <w:sz w:val="24"/>
        </w:rPr>
        <w:t>Degree Preferred</w:t>
      </w:r>
    </w:p>
    <w:p w14:paraId="5D5459E4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66962969"/>
      <w:r w:rsidRPr="00E23668">
        <w:rPr>
          <w:rFonts w:ascii="Wingdings" w:eastAsia="Wingdings" w:hAnsi="Wingdings" w:cs="Wingdings"/>
          <w:color w:val="00B050"/>
          <w:sz w:val="24"/>
        </w:rPr>
        <w:t>ü</w:t>
      </w:r>
      <w:bookmarkEnd w:id="0"/>
      <w:r w:rsidRPr="00E23668">
        <w:rPr>
          <w:rFonts w:ascii="Times New Roman" w:hAnsi="Times New Roman" w:cs="Times New Roman"/>
          <w:sz w:val="24"/>
        </w:rPr>
        <w:t xml:space="preserve">Experience with SAP/GTS helpful </w:t>
      </w:r>
    </w:p>
    <w:p w14:paraId="08096549" w14:textId="77777777" w:rsidR="00E27FD3" w:rsidRPr="00E23668" w:rsidRDefault="00E27FD3" w:rsidP="00E27F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E23668">
        <w:rPr>
          <w:rFonts w:ascii="Wingdings" w:eastAsia="Wingdings" w:hAnsi="Wingdings" w:cs="Wingdings"/>
          <w:color w:val="00B050"/>
          <w:sz w:val="24"/>
          <w:szCs w:val="24"/>
        </w:rPr>
        <w:t>ü</w:t>
      </w:r>
      <w:r w:rsidRPr="00E23668">
        <w:rPr>
          <w:rFonts w:ascii="Times New Roman" w:hAnsi="Times New Roman" w:cs="Times New Roman"/>
          <w:sz w:val="24"/>
          <w:szCs w:val="24"/>
        </w:rPr>
        <w:t>Relocation assistance available for U.S. based candidates to Phoenix, Arizona.</w:t>
      </w:r>
    </w:p>
    <w:p w14:paraId="6B7F52B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E965031" w14:textId="77777777" w:rsidR="00E27FD3" w:rsidRDefault="00E27FD3" w:rsidP="00E27FD3"/>
    <w:p w14:paraId="378F235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94CB680" w14:textId="77777777" w:rsidR="00E27FD3" w:rsidRDefault="00E27FD3" w:rsidP="00E27FD3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 Linda Lexo – </w:t>
      </w:r>
      <w:hyperlink r:id="rId6" w:history="1">
        <w:r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 </w:t>
      </w:r>
      <w:r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Pr="002C4A5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F020ECF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6CFF11E2" w14:textId="77777777" w:rsidR="00E27FD3" w:rsidRDefault="00E27FD3" w:rsidP="00E27FD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5E0084" w14:textId="77777777" w:rsidR="00E27FD3" w:rsidRDefault="00E27FD3" w:rsidP="00E27FD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2D7BB0D2" wp14:editId="7D3B21F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014693B6" w14:textId="77777777" w:rsidR="00E27FD3" w:rsidRPr="00EE5EB6" w:rsidRDefault="00E27FD3" w:rsidP="00E27FD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0B9D52BC" w14:textId="77777777" w:rsidR="00E27FD3" w:rsidRPr="00EE5EB6" w:rsidRDefault="00E27FD3" w:rsidP="00E27FD3">
      <w:pPr>
        <w:jc w:val="center"/>
        <w:rPr>
          <w:b/>
          <w:u w:val="single"/>
        </w:rPr>
      </w:pPr>
    </w:p>
    <w:p w14:paraId="23965564" w14:textId="77777777" w:rsidR="00706255" w:rsidRPr="00EE5EB6" w:rsidRDefault="00706255" w:rsidP="00E27FD3">
      <w:pPr>
        <w:pStyle w:val="NoSpacing"/>
        <w:jc w:val="center"/>
        <w:rPr>
          <w:b/>
          <w:u w:val="single"/>
        </w:rPr>
      </w:pPr>
    </w:p>
    <w:sectPr w:rsidR="00706255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012D" w14:textId="77777777" w:rsidR="006C7CFB" w:rsidRDefault="006C7CFB" w:rsidP="00FF0313">
      <w:r>
        <w:separator/>
      </w:r>
    </w:p>
  </w:endnote>
  <w:endnote w:type="continuationSeparator" w:id="0">
    <w:p w14:paraId="21DB89FD" w14:textId="77777777" w:rsidR="006C7CFB" w:rsidRDefault="006C7CF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8EDF4" w14:textId="77777777" w:rsidR="006C7CFB" w:rsidRDefault="006C7CFB" w:rsidP="00FF0313">
      <w:r>
        <w:separator/>
      </w:r>
    </w:p>
  </w:footnote>
  <w:footnote w:type="continuationSeparator" w:id="0">
    <w:p w14:paraId="0362B75D" w14:textId="77777777" w:rsidR="006C7CFB" w:rsidRDefault="006C7CF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93959"/>
    <w:rsid w:val="000D6585"/>
    <w:rsid w:val="000F2B43"/>
    <w:rsid w:val="000F468E"/>
    <w:rsid w:val="000F47F8"/>
    <w:rsid w:val="00106FC5"/>
    <w:rsid w:val="00124F7F"/>
    <w:rsid w:val="00127179"/>
    <w:rsid w:val="001516D4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92B14"/>
    <w:rsid w:val="003B6A8E"/>
    <w:rsid w:val="003C69D0"/>
    <w:rsid w:val="003F48BC"/>
    <w:rsid w:val="00411C78"/>
    <w:rsid w:val="004141AD"/>
    <w:rsid w:val="00427411"/>
    <w:rsid w:val="004436F1"/>
    <w:rsid w:val="00460752"/>
    <w:rsid w:val="004753CF"/>
    <w:rsid w:val="00480AFB"/>
    <w:rsid w:val="0048306E"/>
    <w:rsid w:val="004940B7"/>
    <w:rsid w:val="004A694B"/>
    <w:rsid w:val="004D114D"/>
    <w:rsid w:val="004D1A0E"/>
    <w:rsid w:val="004E460C"/>
    <w:rsid w:val="00500DF3"/>
    <w:rsid w:val="00512492"/>
    <w:rsid w:val="005712E1"/>
    <w:rsid w:val="00577098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E61FC"/>
    <w:rsid w:val="006F028D"/>
    <w:rsid w:val="00706255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4892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40C1"/>
    <w:rsid w:val="0085718C"/>
    <w:rsid w:val="00861E90"/>
    <w:rsid w:val="00862854"/>
    <w:rsid w:val="0086519F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86DE2"/>
    <w:rsid w:val="00992AC0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37288"/>
    <w:rsid w:val="00B400A2"/>
    <w:rsid w:val="00B656F7"/>
    <w:rsid w:val="00B70FA5"/>
    <w:rsid w:val="00B77D6B"/>
    <w:rsid w:val="00B839AD"/>
    <w:rsid w:val="00B83CAE"/>
    <w:rsid w:val="00B87071"/>
    <w:rsid w:val="00B87D33"/>
    <w:rsid w:val="00B92657"/>
    <w:rsid w:val="00BC6591"/>
    <w:rsid w:val="00BC77DF"/>
    <w:rsid w:val="00BD2B35"/>
    <w:rsid w:val="00BE3018"/>
    <w:rsid w:val="00BF5A25"/>
    <w:rsid w:val="00C62CB2"/>
    <w:rsid w:val="00C77665"/>
    <w:rsid w:val="00CA368B"/>
    <w:rsid w:val="00D04531"/>
    <w:rsid w:val="00D21F9A"/>
    <w:rsid w:val="00D317E7"/>
    <w:rsid w:val="00D37BD3"/>
    <w:rsid w:val="00D4288A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27FD3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2023-02-23T20:15:00Z</cp:lastPrinted>
  <dcterms:created xsi:type="dcterms:W3CDTF">2023-02-23T20:08:00Z</dcterms:created>
  <dcterms:modified xsi:type="dcterms:W3CDTF">2023-04-04T16:56:00Z</dcterms:modified>
</cp:coreProperties>
</file>