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7D7D2614" w:rsidR="003155C0" w:rsidRDefault="00125CD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 xml:space="preserve">Classification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302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C08551" w14:textId="77777777" w:rsidR="001332D2" w:rsidRDefault="00D02AC7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Customs compliance </w:t>
      </w:r>
      <w:r w:rsidR="00633761">
        <w:rPr>
          <w:rFonts w:ascii="Times New Roman" w:hAnsi="Times New Roman" w:cs="Times New Roman"/>
          <w:sz w:val="24"/>
          <w:szCs w:val="24"/>
        </w:rPr>
        <w:t xml:space="preserve">position </w:t>
      </w:r>
      <w:r w:rsidR="00E952C6">
        <w:rPr>
          <w:rFonts w:ascii="Times New Roman" w:hAnsi="Times New Roman" w:cs="Times New Roman"/>
          <w:sz w:val="24"/>
          <w:szCs w:val="24"/>
        </w:rPr>
        <w:t xml:space="preserve">focusing on </w:t>
      </w:r>
      <w:r>
        <w:rPr>
          <w:rFonts w:ascii="Times New Roman" w:hAnsi="Times New Roman" w:cs="Times New Roman"/>
          <w:sz w:val="24"/>
          <w:szCs w:val="24"/>
        </w:rPr>
        <w:t xml:space="preserve">HTS </w:t>
      </w:r>
      <w:r w:rsidR="00862854">
        <w:rPr>
          <w:rFonts w:ascii="Times New Roman" w:hAnsi="Times New Roman" w:cs="Times New Roman"/>
          <w:sz w:val="24"/>
          <w:szCs w:val="24"/>
        </w:rPr>
        <w:t xml:space="preserve">classification </w:t>
      </w:r>
      <w:r>
        <w:rPr>
          <w:rFonts w:ascii="Times New Roman" w:hAnsi="Times New Roman" w:cs="Times New Roman"/>
          <w:sz w:val="24"/>
          <w:szCs w:val="24"/>
        </w:rPr>
        <w:t>and general trade compliance</w:t>
      </w:r>
      <w:r w:rsidR="00862854">
        <w:rPr>
          <w:rFonts w:ascii="Times New Roman" w:hAnsi="Times New Roman" w:cs="Times New Roman"/>
          <w:sz w:val="24"/>
          <w:szCs w:val="24"/>
        </w:rPr>
        <w:t>.</w:t>
      </w:r>
      <w:r w:rsidR="007825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E2BB93" w14:textId="71924484" w:rsidR="007124D9" w:rsidRDefault="001332D2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 benefits including </w:t>
      </w:r>
      <w:r w:rsidR="000A0B82">
        <w:rPr>
          <w:rFonts w:ascii="Times New Roman" w:hAnsi="Times New Roman" w:cs="Times New Roman"/>
          <w:sz w:val="24"/>
          <w:szCs w:val="24"/>
        </w:rPr>
        <w:t xml:space="preserve">free </w:t>
      </w:r>
      <w:r w:rsidR="00002AF1">
        <w:rPr>
          <w:rFonts w:ascii="Times New Roman" w:hAnsi="Times New Roman" w:cs="Times New Roman"/>
          <w:sz w:val="24"/>
          <w:szCs w:val="24"/>
        </w:rPr>
        <w:t xml:space="preserve">family </w:t>
      </w:r>
      <w:r w:rsidR="000A0B82">
        <w:rPr>
          <w:rFonts w:ascii="Times New Roman" w:hAnsi="Times New Roman" w:cs="Times New Roman"/>
          <w:sz w:val="24"/>
          <w:szCs w:val="24"/>
        </w:rPr>
        <w:t>medical insurance premiums.</w:t>
      </w:r>
      <w:r w:rsidR="007825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1FE8D1" w14:textId="19E5F057" w:rsidR="003155C0" w:rsidRDefault="0078258B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7124D9">
        <w:rPr>
          <w:rFonts w:ascii="Times New Roman" w:hAnsi="Times New Roman" w:cs="Times New Roman"/>
          <w:sz w:val="24"/>
          <w:szCs w:val="24"/>
        </w:rPr>
        <w:t xml:space="preserve">working conditions </w:t>
      </w:r>
      <w:r w:rsidR="00D02AC7">
        <w:rPr>
          <w:rFonts w:ascii="Times New Roman" w:hAnsi="Times New Roman" w:cs="Times New Roman"/>
          <w:sz w:val="24"/>
          <w:szCs w:val="24"/>
        </w:rPr>
        <w:t xml:space="preserve">after initial in office period in the </w:t>
      </w:r>
      <w:r w:rsidR="003F5ED0">
        <w:rPr>
          <w:rFonts w:ascii="Times New Roman" w:hAnsi="Times New Roman" w:cs="Times New Roman"/>
          <w:sz w:val="24"/>
          <w:szCs w:val="24"/>
        </w:rPr>
        <w:t xml:space="preserve">Lafayette, Indiana </w:t>
      </w:r>
      <w:r w:rsidR="00D02AC7">
        <w:rPr>
          <w:rFonts w:ascii="Times New Roman" w:hAnsi="Times New Roman" w:cs="Times New Roman"/>
          <w:sz w:val="24"/>
          <w:szCs w:val="24"/>
        </w:rPr>
        <w:t>area</w:t>
      </w:r>
      <w:r w:rsidR="003F5ED0">
        <w:rPr>
          <w:rFonts w:ascii="Times New Roman" w:hAnsi="Times New Roman" w:cs="Times New Roman"/>
          <w:sz w:val="24"/>
          <w:szCs w:val="24"/>
        </w:rPr>
        <w:t>.</w:t>
      </w:r>
    </w:p>
    <w:p w14:paraId="0D2C2EA7" w14:textId="77777777" w:rsidR="003B6A8E" w:rsidRPr="00616405" w:rsidRDefault="003B6A8E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795391" w14:textId="10499963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742A">
        <w:rPr>
          <w:rFonts w:ascii="Times New Roman" w:hAnsi="Times New Roman" w:cs="Times New Roman"/>
          <w:sz w:val="24"/>
        </w:rPr>
        <w:t xml:space="preserve">Expertise with </w:t>
      </w:r>
      <w:r w:rsidR="003F5ED0">
        <w:rPr>
          <w:rFonts w:ascii="Times New Roman" w:hAnsi="Times New Roman" w:cs="Times New Roman"/>
          <w:sz w:val="24"/>
        </w:rPr>
        <w:t xml:space="preserve">HTS </w:t>
      </w:r>
      <w:r w:rsidR="003B6A8E">
        <w:rPr>
          <w:rFonts w:ascii="Times New Roman" w:hAnsi="Times New Roman" w:cs="Times New Roman"/>
          <w:sz w:val="24"/>
        </w:rPr>
        <w:t>classification</w:t>
      </w:r>
    </w:p>
    <w:p w14:paraId="4ADBB489" w14:textId="47BC21E8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5A742A">
        <w:rPr>
          <w:rFonts w:ascii="Times New Roman" w:hAnsi="Times New Roman" w:cs="Times New Roman"/>
          <w:sz w:val="24"/>
        </w:rPr>
        <w:t xml:space="preserve">with </w:t>
      </w:r>
      <w:r w:rsidR="003F5ED0">
        <w:rPr>
          <w:rFonts w:ascii="Times New Roman" w:hAnsi="Times New Roman" w:cs="Times New Roman"/>
          <w:sz w:val="24"/>
        </w:rPr>
        <w:t xml:space="preserve">customs compliance </w:t>
      </w:r>
    </w:p>
    <w:p w14:paraId="02DA382F" w14:textId="345B81DD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F5ED0">
        <w:rPr>
          <w:rFonts w:ascii="Times New Roman" w:hAnsi="Times New Roman" w:cs="Times New Roman"/>
          <w:sz w:val="24"/>
        </w:rPr>
        <w:t>Bachelor’s d</w:t>
      </w:r>
      <w:r w:rsidR="003B6A8E">
        <w:rPr>
          <w:rFonts w:ascii="Times New Roman" w:hAnsi="Times New Roman" w:cs="Times New Roman"/>
          <w:sz w:val="24"/>
        </w:rPr>
        <w:t xml:space="preserve">egree </w:t>
      </w:r>
      <w:r w:rsidR="00002AF1">
        <w:rPr>
          <w:rFonts w:ascii="Times New Roman" w:hAnsi="Times New Roman" w:cs="Times New Roman"/>
          <w:sz w:val="24"/>
        </w:rPr>
        <w:t xml:space="preserve">preferred not </w:t>
      </w:r>
      <w:r w:rsidR="003F5ED0">
        <w:rPr>
          <w:rFonts w:ascii="Times New Roman" w:hAnsi="Times New Roman" w:cs="Times New Roman"/>
          <w:sz w:val="24"/>
        </w:rPr>
        <w:t>required</w:t>
      </w:r>
    </w:p>
    <w:p w14:paraId="0B11C315" w14:textId="7729FB73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622CB3">
        <w:rPr>
          <w:rFonts w:ascii="Times New Roman" w:hAnsi="Times New Roman" w:cs="Times New Roman"/>
          <w:sz w:val="24"/>
        </w:rPr>
        <w:t xml:space="preserve">with </w:t>
      </w:r>
      <w:r w:rsidR="00C024C2">
        <w:rPr>
          <w:rFonts w:ascii="Times New Roman" w:hAnsi="Times New Roman" w:cs="Times New Roman"/>
          <w:sz w:val="24"/>
        </w:rPr>
        <w:t>foreign trade zones</w:t>
      </w:r>
      <w:r w:rsidR="00622CB3">
        <w:rPr>
          <w:rFonts w:ascii="Times New Roman" w:hAnsi="Times New Roman" w:cs="Times New Roman"/>
          <w:sz w:val="24"/>
        </w:rPr>
        <w:t xml:space="preserve"> helpful</w:t>
      </w:r>
      <w:r w:rsidR="005A742A">
        <w:rPr>
          <w:rFonts w:ascii="Times New Roman" w:hAnsi="Times New Roman" w:cs="Times New Roman"/>
          <w:sz w:val="24"/>
        </w:rPr>
        <w:t xml:space="preserve"> </w:t>
      </w:r>
    </w:p>
    <w:p w14:paraId="5F79D8DB" w14:textId="77777777" w:rsidR="003F5ED0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47F8">
        <w:rPr>
          <w:rFonts w:ascii="Times New Roman" w:hAnsi="Times New Roman" w:cs="Times New Roman"/>
          <w:sz w:val="24"/>
        </w:rPr>
        <w:t>H</w:t>
      </w:r>
      <w:r w:rsidR="008B159D">
        <w:rPr>
          <w:rFonts w:ascii="Times New Roman" w:hAnsi="Times New Roman" w:cs="Times New Roman"/>
          <w:sz w:val="24"/>
        </w:rPr>
        <w:t xml:space="preserve">ybrid </w:t>
      </w:r>
      <w:r w:rsidR="003F5ED0">
        <w:rPr>
          <w:rFonts w:ascii="Times New Roman" w:hAnsi="Times New Roman" w:cs="Times New Roman"/>
          <w:sz w:val="24"/>
        </w:rPr>
        <w:t xml:space="preserve">after several months </w:t>
      </w:r>
    </w:p>
    <w:p w14:paraId="24985F26" w14:textId="4B421EB9" w:rsidR="00AB2643" w:rsidRDefault="00B777E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Some relocation assistance available to the </w:t>
      </w:r>
      <w:r w:rsidR="003F5ED0">
        <w:rPr>
          <w:rFonts w:ascii="Times New Roman" w:hAnsi="Times New Roman" w:cs="Times New Roman"/>
          <w:sz w:val="24"/>
        </w:rPr>
        <w:t>Lafayette, IN area</w:t>
      </w:r>
      <w:r w:rsidR="005A742A">
        <w:rPr>
          <w:rFonts w:ascii="Times New Roman" w:hAnsi="Times New Roman" w:cs="Times New Roman"/>
          <w:sz w:val="24"/>
        </w:rPr>
        <w:t xml:space="preserve"> </w:t>
      </w:r>
    </w:p>
    <w:p w14:paraId="66820BF4" w14:textId="77777777" w:rsidR="00B839AD" w:rsidRDefault="00B839A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F41D4FF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 </w:t>
      </w:r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B87D33"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AF1"/>
    <w:rsid w:val="000061DB"/>
    <w:rsid w:val="00017649"/>
    <w:rsid w:val="00044AE7"/>
    <w:rsid w:val="00051EE8"/>
    <w:rsid w:val="00081B6C"/>
    <w:rsid w:val="00093959"/>
    <w:rsid w:val="000A0B82"/>
    <w:rsid w:val="000D6585"/>
    <w:rsid w:val="000F2B43"/>
    <w:rsid w:val="000F468E"/>
    <w:rsid w:val="000F47F8"/>
    <w:rsid w:val="00106FC5"/>
    <w:rsid w:val="00124F7F"/>
    <w:rsid w:val="00125CD8"/>
    <w:rsid w:val="00127179"/>
    <w:rsid w:val="001332D2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3F5ED0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656F7"/>
    <w:rsid w:val="00B70FA5"/>
    <w:rsid w:val="00B777E0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024C2"/>
    <w:rsid w:val="00C62CB2"/>
    <w:rsid w:val="00C77665"/>
    <w:rsid w:val="00CA368B"/>
    <w:rsid w:val="00D02AC7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2023-02-23T20:15:00Z</cp:lastPrinted>
  <dcterms:created xsi:type="dcterms:W3CDTF">2023-02-27T20:09:00Z</dcterms:created>
  <dcterms:modified xsi:type="dcterms:W3CDTF">2023-05-11T15:16:00Z</dcterms:modified>
</cp:coreProperties>
</file>