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9AF8" w14:textId="5B93DC44" w:rsidR="004445D1" w:rsidRPr="00B152B8" w:rsidRDefault="004445D1" w:rsidP="004445D1">
      <w:pPr>
        <w:pStyle w:val="Header"/>
        <w:jc w:val="center"/>
        <w:rPr>
          <w:rFonts w:ascii="Times New Roman" w:hAnsi="Times New Roman" w:cs="Times New Roman"/>
          <w:b/>
          <w:smallCaps/>
          <w:sz w:val="44"/>
          <w:szCs w:val="44"/>
        </w:rPr>
      </w:pPr>
      <w:r>
        <w:rPr>
          <w:rFonts w:ascii="Times New Roman" w:hAnsi="Times New Roman" w:cs="Times New Roman"/>
          <w:b/>
          <w:smallCaps/>
          <w:sz w:val="44"/>
          <w:szCs w:val="44"/>
        </w:rPr>
        <w:t>Laura Basso</w:t>
      </w:r>
      <w:r w:rsidR="00606F8D">
        <w:rPr>
          <w:rFonts w:ascii="Times New Roman" w:hAnsi="Times New Roman" w:cs="Times New Roman"/>
          <w:b/>
          <w:smallCaps/>
          <w:sz w:val="44"/>
          <w:szCs w:val="44"/>
        </w:rPr>
        <w:t>, MBA</w:t>
      </w:r>
    </w:p>
    <w:p w14:paraId="61A151BC" w14:textId="3F628035" w:rsidR="004445D1" w:rsidRPr="004445D1" w:rsidRDefault="004445D1" w:rsidP="004445D1">
      <w:pPr>
        <w:pStyle w:val="ContactInfo"/>
        <w:spacing w:after="20"/>
        <w:rPr>
          <w:rFonts w:ascii="Times New Roman" w:eastAsia="MS Mincho" w:hAnsi="Times New Roman"/>
          <w:sz w:val="24"/>
          <w:szCs w:val="24"/>
        </w:rPr>
      </w:pPr>
      <w:r w:rsidRPr="00B152B8">
        <w:rPr>
          <w:rFonts w:ascii="Times New Roman" w:eastAsia="MS Mincho" w:hAnsi="Times New Roman"/>
          <w:sz w:val="24"/>
          <w:szCs w:val="24"/>
        </w:rPr>
        <w:t xml:space="preserve">  </w:t>
      </w:r>
      <w:r>
        <w:rPr>
          <w:rFonts w:ascii="Times New Roman" w:eastAsia="MS Mincho" w:hAnsi="Times New Roman"/>
          <w:sz w:val="24"/>
          <w:szCs w:val="24"/>
        </w:rPr>
        <w:t xml:space="preserve">Lexington, KY – (859) </w:t>
      </w:r>
      <w:r w:rsidR="00540D39">
        <w:rPr>
          <w:rFonts w:ascii="Times New Roman" w:eastAsia="MS Mincho" w:hAnsi="Times New Roman"/>
          <w:sz w:val="24"/>
          <w:szCs w:val="24"/>
        </w:rPr>
        <w:t>940</w:t>
      </w:r>
      <w:r>
        <w:rPr>
          <w:rFonts w:ascii="Times New Roman" w:eastAsia="MS Mincho" w:hAnsi="Times New Roman"/>
          <w:sz w:val="24"/>
          <w:szCs w:val="24"/>
        </w:rPr>
        <w:t>-</w:t>
      </w:r>
      <w:r w:rsidR="00540D39">
        <w:rPr>
          <w:rFonts w:ascii="Times New Roman" w:eastAsia="MS Mincho" w:hAnsi="Times New Roman"/>
          <w:sz w:val="24"/>
          <w:szCs w:val="24"/>
        </w:rPr>
        <w:t>4315</w:t>
      </w:r>
      <w:r>
        <w:rPr>
          <w:rFonts w:ascii="Times New Roman" w:eastAsia="MS Mincho" w:hAnsi="Times New Roman"/>
          <w:sz w:val="24"/>
          <w:szCs w:val="24"/>
        </w:rPr>
        <w:t xml:space="preserve"> – </w:t>
      </w:r>
      <w:r w:rsidR="00BE4A91">
        <w:rPr>
          <w:rFonts w:ascii="Times New Roman" w:eastAsia="MS Mincho" w:hAnsi="Times New Roman"/>
          <w:sz w:val="24"/>
          <w:szCs w:val="24"/>
        </w:rPr>
        <w:t>stella2900@hotmail.com</w:t>
      </w:r>
      <w:r>
        <w:rPr>
          <w:rFonts w:ascii="Times New Roman" w:eastAsia="MS Mincho" w:hAnsi="Times New Roman"/>
          <w:sz w:val="24"/>
          <w:szCs w:val="24"/>
        </w:rPr>
        <w:t xml:space="preserve"> – linkedin.com/in/</w:t>
      </w:r>
      <w:r w:rsidR="00540D39">
        <w:rPr>
          <w:rFonts w:ascii="Times New Roman" w:eastAsia="MS Mincho" w:hAnsi="Times New Roman"/>
          <w:sz w:val="24"/>
          <w:szCs w:val="24"/>
        </w:rPr>
        <w:t>laurabasso</w:t>
      </w:r>
    </w:p>
    <w:p w14:paraId="42B5F100" w14:textId="6AB861F9" w:rsidR="004445D1" w:rsidRPr="005C19CD" w:rsidRDefault="00254BF8" w:rsidP="004445D1">
      <w:pPr>
        <w:keepNext/>
        <w:tabs>
          <w:tab w:val="right" w:pos="8820"/>
        </w:tabs>
        <w:spacing w:before="100" w:after="80" w:line="240" w:lineRule="auto"/>
        <w:jc w:val="center"/>
        <w:outlineLvl w:val="4"/>
        <w:rPr>
          <w:rFonts w:ascii="Times New Roman Bold" w:eastAsia="Times New Roman" w:hAnsi="Times New Roman Bold" w:cs="Times New Roman"/>
          <w:b/>
          <w:bCs/>
          <w:sz w:val="34"/>
          <w:szCs w:val="34"/>
        </w:rPr>
      </w:pPr>
      <w:r>
        <w:rPr>
          <w:rFonts w:ascii="Times New Roman Bold" w:eastAsia="Times New Roman" w:hAnsi="Times New Roman Bold" w:cs="Times New Roman"/>
          <w:b/>
          <w:bCs/>
          <w:sz w:val="34"/>
          <w:szCs w:val="34"/>
        </w:rPr>
        <w:t>Logistics Management &amp; Supply Chain Compliance Professional</w:t>
      </w:r>
    </w:p>
    <w:p w14:paraId="25DE618C" w14:textId="6205B0D3" w:rsidR="00BE4A91" w:rsidRPr="00540D39" w:rsidRDefault="004445D1" w:rsidP="00BE4A91">
      <w:pPr>
        <w:spacing w:after="0"/>
        <w:jc w:val="both"/>
        <w:rPr>
          <w:rFonts w:ascii="Times New Roman" w:eastAsia="Times New Roman" w:hAnsi="Times New Roman" w:cs="Times New Roman"/>
          <w:sz w:val="21"/>
          <w:szCs w:val="21"/>
        </w:rPr>
      </w:pPr>
      <w:r w:rsidRPr="00E11F4E">
        <w:rPr>
          <w:rFonts w:ascii="Times New Roman" w:eastAsia="Times New Roman" w:hAnsi="Times New Roman" w:cs="Times New Roman"/>
          <w:sz w:val="21"/>
          <w:szCs w:val="21"/>
        </w:rPr>
        <w:t xml:space="preserve">Achievement-oriented </w:t>
      </w:r>
      <w:r w:rsidR="00254BF8">
        <w:rPr>
          <w:rFonts w:ascii="Times New Roman" w:eastAsia="Times New Roman" w:hAnsi="Times New Roman" w:cs="Times New Roman"/>
          <w:sz w:val="21"/>
          <w:szCs w:val="21"/>
        </w:rPr>
        <w:t xml:space="preserve">professional with </w:t>
      </w:r>
      <w:r w:rsidR="00E83E96">
        <w:rPr>
          <w:rFonts w:ascii="Times New Roman" w:eastAsia="Times New Roman" w:hAnsi="Times New Roman" w:cs="Times New Roman"/>
          <w:sz w:val="21"/>
          <w:szCs w:val="21"/>
        </w:rPr>
        <w:t>extensive</w:t>
      </w:r>
      <w:r w:rsidR="00254BF8">
        <w:rPr>
          <w:rFonts w:ascii="Times New Roman" w:eastAsia="Times New Roman" w:hAnsi="Times New Roman" w:cs="Times New Roman"/>
          <w:sz w:val="21"/>
          <w:szCs w:val="21"/>
        </w:rPr>
        <w:t xml:space="preserve"> experience </w:t>
      </w:r>
      <w:r w:rsidR="00CE6EA9">
        <w:rPr>
          <w:rFonts w:ascii="Times New Roman" w:eastAsia="Times New Roman" w:hAnsi="Times New Roman" w:cs="Times New Roman"/>
          <w:sz w:val="21"/>
          <w:szCs w:val="21"/>
        </w:rPr>
        <w:t>across</w:t>
      </w:r>
      <w:r w:rsidR="00254BF8">
        <w:rPr>
          <w:rFonts w:ascii="Times New Roman" w:eastAsia="Times New Roman" w:hAnsi="Times New Roman" w:cs="Times New Roman"/>
          <w:sz w:val="21"/>
          <w:szCs w:val="21"/>
        </w:rPr>
        <w:t xml:space="preserve"> logistics management, regulatory compliance, and strategic planning. Proven track record of managing complex projects while collaborating within high-performing teams to support project success. Focuses on driving positive change by identifying opportunities, introducing best practices, and implementing process improvements. Value-centric leader who thrives within fast-paced environments delivering forward-thinking and professionalism.</w:t>
      </w:r>
    </w:p>
    <w:p w14:paraId="6EB14BC1" w14:textId="77BF6122" w:rsidR="004445D1" w:rsidRDefault="00540D39" w:rsidP="00540D39">
      <w:pPr>
        <w:spacing w:after="0"/>
        <w:jc w:val="both"/>
        <w:rPr>
          <w:rFonts w:ascii="Times New Roman" w:eastAsia="Times New Roman" w:hAnsi="Times New Roman" w:cs="Times New Roman"/>
          <w:sz w:val="21"/>
          <w:szCs w:val="21"/>
        </w:rPr>
      </w:pPr>
      <w:r w:rsidRPr="00540D39">
        <w:rPr>
          <w:rFonts w:ascii="Times New Roman" w:eastAsia="Times New Roman" w:hAnsi="Times New Roman" w:cs="Times New Roman"/>
          <w:sz w:val="21"/>
          <w:szCs w:val="21"/>
        </w:rPr>
        <w:tab/>
      </w:r>
    </w:p>
    <w:p w14:paraId="065D6CA9" w14:textId="119AD671" w:rsidR="004445D1" w:rsidRPr="004445D1" w:rsidRDefault="004445D1" w:rsidP="004445D1">
      <w:pPr>
        <w:pBdr>
          <w:top w:val="single" w:sz="12" w:space="1" w:color="auto"/>
          <w:bottom w:val="single" w:sz="12" w:space="1" w:color="auto"/>
        </w:pBdr>
        <w:spacing w:after="140"/>
        <w:jc w:val="center"/>
        <w:rPr>
          <w:rFonts w:ascii="Times New Roman Bold" w:hAnsi="Times New Roman Bold" w:cs="Times New Roman"/>
          <w:b/>
          <w:smallCaps/>
          <w:spacing w:val="30"/>
          <w:sz w:val="28"/>
          <w:szCs w:val="28"/>
        </w:rPr>
        <w:sectPr w:rsidR="004445D1" w:rsidRPr="004445D1" w:rsidSect="004445D1">
          <w:pgSz w:w="12240" w:h="15840"/>
          <w:pgMar w:top="720" w:right="720" w:bottom="720" w:left="720" w:header="720" w:footer="720" w:gutter="0"/>
          <w:cols w:space="720"/>
          <w:docGrid w:linePitch="360"/>
        </w:sectPr>
      </w:pPr>
      <w:r>
        <w:rPr>
          <w:rFonts w:ascii="Times New Roman Bold" w:hAnsi="Times New Roman Bold" w:cs="Times New Roman"/>
          <w:b/>
          <w:smallCaps/>
          <w:spacing w:val="30"/>
          <w:sz w:val="28"/>
          <w:szCs w:val="28"/>
        </w:rPr>
        <w:t>Core Competencies</w:t>
      </w:r>
    </w:p>
    <w:p w14:paraId="7392C3E5" w14:textId="0E125FA0" w:rsidR="004445D1" w:rsidRPr="004445D1" w:rsidRDefault="00BE36DB"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Import/Export Compliance</w:t>
      </w:r>
    </w:p>
    <w:p w14:paraId="22E37EF8" w14:textId="75A4E6F5" w:rsidR="004445D1" w:rsidRPr="004445D1" w:rsidRDefault="00BE36DB"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Strategic Planning</w:t>
      </w:r>
    </w:p>
    <w:p w14:paraId="35301162" w14:textId="3073F902" w:rsidR="004445D1" w:rsidRPr="004445D1" w:rsidRDefault="00415063"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Team Leadership Skills</w:t>
      </w:r>
    </w:p>
    <w:p w14:paraId="0745182C" w14:textId="4C42F7A6" w:rsidR="004445D1" w:rsidRPr="004445D1" w:rsidRDefault="00BE36DB"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Logistics Coordination</w:t>
      </w:r>
    </w:p>
    <w:p w14:paraId="74B24B5A" w14:textId="5F5F392D" w:rsidR="004445D1" w:rsidRPr="004445D1" w:rsidRDefault="00415063"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Risk Management</w:t>
      </w:r>
    </w:p>
    <w:p w14:paraId="4A4C306A" w14:textId="5B011426" w:rsidR="004445D1" w:rsidRPr="004445D1" w:rsidRDefault="00415063"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Regulatory Compliance</w:t>
      </w:r>
    </w:p>
    <w:p w14:paraId="4DA83ABB" w14:textId="4B5D5C90" w:rsidR="004445D1" w:rsidRPr="004445D1" w:rsidRDefault="00BE36DB"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Project Management</w:t>
      </w:r>
    </w:p>
    <w:p w14:paraId="7E6A58E9" w14:textId="6EFEBCAB" w:rsidR="004445D1" w:rsidRPr="004445D1" w:rsidRDefault="00415063"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Process Improvement</w:t>
      </w:r>
    </w:p>
    <w:p w14:paraId="5689AB30" w14:textId="49A561A4" w:rsidR="004445D1" w:rsidRPr="004445D1" w:rsidRDefault="00415063" w:rsidP="004445D1">
      <w:pPr>
        <w:spacing w:after="60"/>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Supply Chain Operations</w:t>
      </w:r>
    </w:p>
    <w:p w14:paraId="491E3A07" w14:textId="77777777" w:rsidR="004445D1" w:rsidRDefault="004445D1" w:rsidP="004445D1">
      <w:pPr>
        <w:pBdr>
          <w:top w:val="single" w:sz="12" w:space="1" w:color="auto"/>
          <w:bottom w:val="single" w:sz="12" w:space="1" w:color="auto"/>
        </w:pBdr>
        <w:spacing w:after="140"/>
        <w:jc w:val="center"/>
        <w:rPr>
          <w:rFonts w:ascii="Times New Roman Bold" w:hAnsi="Times New Roman Bold" w:cs="Times New Roman"/>
          <w:b/>
          <w:smallCaps/>
          <w:spacing w:val="30"/>
          <w:sz w:val="28"/>
          <w:szCs w:val="28"/>
        </w:rPr>
        <w:sectPr w:rsidR="004445D1" w:rsidSect="004445D1">
          <w:type w:val="continuous"/>
          <w:pgSz w:w="12240" w:h="15840"/>
          <w:pgMar w:top="720" w:right="720" w:bottom="720" w:left="720" w:header="720" w:footer="720" w:gutter="0"/>
          <w:cols w:num="3" w:space="720"/>
          <w:docGrid w:linePitch="360"/>
        </w:sectPr>
      </w:pPr>
    </w:p>
    <w:p w14:paraId="30A71B79" w14:textId="77777777" w:rsidR="004445D1" w:rsidRPr="0096023B" w:rsidRDefault="004445D1" w:rsidP="004445D1">
      <w:pPr>
        <w:pBdr>
          <w:top w:val="single" w:sz="12" w:space="1" w:color="auto"/>
          <w:bottom w:val="single" w:sz="12" w:space="1" w:color="auto"/>
        </w:pBdr>
        <w:spacing w:after="140"/>
        <w:jc w:val="center"/>
        <w:rPr>
          <w:rFonts w:ascii="Times New Roman Bold" w:hAnsi="Times New Roman Bold" w:cs="Times New Roman"/>
          <w:b/>
          <w:smallCaps/>
          <w:spacing w:val="30"/>
          <w:sz w:val="28"/>
          <w:szCs w:val="28"/>
        </w:rPr>
      </w:pPr>
      <w:bookmarkStart w:id="0" w:name="_Hlk125314304"/>
      <w:r w:rsidRPr="0096023B">
        <w:rPr>
          <w:rFonts w:ascii="Times New Roman Bold" w:hAnsi="Times New Roman Bold" w:cs="Times New Roman"/>
          <w:b/>
          <w:smallCaps/>
          <w:spacing w:val="30"/>
          <w:sz w:val="28"/>
          <w:szCs w:val="28"/>
        </w:rPr>
        <w:t>Professional Experience</w:t>
      </w:r>
    </w:p>
    <w:p w14:paraId="15D5BE49" w14:textId="234BE4D0" w:rsidR="004445D1" w:rsidRPr="00351013" w:rsidRDefault="000D2FB7" w:rsidP="004445D1">
      <w:pPr>
        <w:pStyle w:val="Body"/>
        <w:tabs>
          <w:tab w:val="right" w:pos="10780"/>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Link-Belt Cranes</w:t>
      </w:r>
      <w:r w:rsidR="004445D1">
        <w:rPr>
          <w:rFonts w:ascii="Times New Roman" w:hAnsi="Times New Roman" w:cs="Times New Roman"/>
          <w:b/>
          <w:smallCaps/>
          <w:sz w:val="23"/>
          <w:szCs w:val="23"/>
        </w:rPr>
        <w:t xml:space="preserve"> – </w:t>
      </w:r>
      <w:r w:rsidR="004445D1">
        <w:rPr>
          <w:rFonts w:ascii="Times New Roman Italic" w:hAnsi="Times New Roman Italic" w:cs="Times New Roman"/>
          <w:i/>
          <w:sz w:val="23"/>
          <w:szCs w:val="23"/>
        </w:rPr>
        <w:t>Lexington, KY</w:t>
      </w:r>
    </w:p>
    <w:p w14:paraId="43F1BB61" w14:textId="6296E44E" w:rsidR="004445D1" w:rsidRDefault="000D2FB7" w:rsidP="003E1E13">
      <w:pPr>
        <w:pStyle w:val="Body"/>
        <w:tabs>
          <w:tab w:val="right" w:pos="10780"/>
        </w:tabs>
        <w:spacing w:before="20" w:after="20" w:line="240" w:lineRule="auto"/>
        <w:jc w:val="both"/>
        <w:rPr>
          <w:rFonts w:ascii="Times New Roman" w:hAnsi="Times New Roman" w:cs="Times New Roman"/>
          <w:b/>
          <w:sz w:val="23"/>
          <w:szCs w:val="23"/>
        </w:rPr>
      </w:pPr>
      <w:r>
        <w:rPr>
          <w:rFonts w:ascii="Times New Roman" w:hAnsi="Times New Roman" w:cs="Times New Roman"/>
          <w:b/>
          <w:sz w:val="23"/>
          <w:szCs w:val="23"/>
        </w:rPr>
        <w:t>Logistics Scheduler</w:t>
      </w:r>
      <w:r w:rsidR="004445D1">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4445D1">
        <w:rPr>
          <w:rFonts w:ascii="Times New Roman" w:hAnsi="Times New Roman" w:cs="Times New Roman"/>
          <w:b/>
          <w:sz w:val="23"/>
          <w:szCs w:val="23"/>
        </w:rPr>
        <w:t xml:space="preserve">                                                               </w:t>
      </w:r>
      <w:r>
        <w:rPr>
          <w:rFonts w:ascii="Times New Roman" w:hAnsi="Times New Roman" w:cs="Times New Roman"/>
          <w:b/>
          <w:sz w:val="23"/>
          <w:szCs w:val="23"/>
        </w:rPr>
        <w:t>2022</w:t>
      </w:r>
      <w:r w:rsidR="004445D1">
        <w:rPr>
          <w:rFonts w:ascii="Times New Roman" w:hAnsi="Times New Roman" w:cs="Times New Roman"/>
          <w:b/>
          <w:sz w:val="23"/>
          <w:szCs w:val="23"/>
        </w:rPr>
        <w:t xml:space="preserve"> – Present</w:t>
      </w:r>
    </w:p>
    <w:p w14:paraId="2BAE4F4E" w14:textId="0D869090" w:rsidR="004445D1" w:rsidRDefault="00B168E2" w:rsidP="004445D1">
      <w:pPr>
        <w:pStyle w:val="Body"/>
        <w:tabs>
          <w:tab w:val="right" w:pos="10780"/>
        </w:tabs>
        <w:spacing w:before="20" w:after="100" w:line="240" w:lineRule="auto"/>
        <w:jc w:val="both"/>
        <w:rPr>
          <w:rFonts w:ascii="Times New Roman" w:eastAsia="Plantagenet Cherokee" w:hAnsi="Times New Roman" w:cs="Times New Roman"/>
          <w:sz w:val="21"/>
          <w:szCs w:val="21"/>
        </w:rPr>
      </w:pPr>
      <w:r w:rsidRPr="00B168E2">
        <w:rPr>
          <w:rFonts w:ascii="Times New Roman" w:eastAsia="Plantagenet Cherokee" w:hAnsi="Times New Roman" w:cs="Times New Roman"/>
          <w:sz w:val="21"/>
          <w:szCs w:val="21"/>
        </w:rPr>
        <w:t xml:space="preserve">Serves as Logistics Scheduler responsible for </w:t>
      </w:r>
      <w:r w:rsidR="00056A39">
        <w:rPr>
          <w:rFonts w:ascii="Times New Roman" w:eastAsia="Plantagenet Cherokee" w:hAnsi="Times New Roman" w:cs="Times New Roman"/>
          <w:sz w:val="21"/>
          <w:szCs w:val="21"/>
        </w:rPr>
        <w:t>movement of international read</w:t>
      </w:r>
      <w:r w:rsidR="00CA4F6D">
        <w:rPr>
          <w:rFonts w:ascii="Times New Roman" w:eastAsia="Plantagenet Cherokee" w:hAnsi="Times New Roman" w:cs="Times New Roman"/>
          <w:sz w:val="21"/>
          <w:szCs w:val="21"/>
        </w:rPr>
        <w:t>y</w:t>
      </w:r>
      <w:r w:rsidR="00056A39">
        <w:rPr>
          <w:rFonts w:ascii="Times New Roman" w:eastAsia="Plantagenet Cherokee" w:hAnsi="Times New Roman" w:cs="Times New Roman"/>
          <w:sz w:val="21"/>
          <w:szCs w:val="21"/>
        </w:rPr>
        <w:t xml:space="preserve"> goods from the customer to Link-Belt. Maintains relationships with sales reps and buyers to ensure goods are received in a timely manner. Coordinates with conveyance services, forwarders, and broker</w:t>
      </w:r>
      <w:r w:rsidR="00CA4F6D">
        <w:rPr>
          <w:rFonts w:ascii="Times New Roman" w:eastAsia="Plantagenet Cherokee" w:hAnsi="Times New Roman" w:cs="Times New Roman"/>
          <w:sz w:val="21"/>
          <w:szCs w:val="21"/>
        </w:rPr>
        <w:t>s</w:t>
      </w:r>
      <w:r w:rsidR="00056A39">
        <w:rPr>
          <w:rFonts w:ascii="Times New Roman" w:eastAsia="Plantagenet Cherokee" w:hAnsi="Times New Roman" w:cs="Times New Roman"/>
          <w:sz w:val="21"/>
          <w:szCs w:val="21"/>
        </w:rPr>
        <w:t xml:space="preserve"> </w:t>
      </w:r>
      <w:r w:rsidR="00401CA9">
        <w:rPr>
          <w:rFonts w:ascii="Times New Roman" w:eastAsia="Plantagenet Cherokee" w:hAnsi="Times New Roman" w:cs="Times New Roman"/>
          <w:sz w:val="21"/>
          <w:szCs w:val="21"/>
        </w:rPr>
        <w:t>to</w:t>
      </w:r>
      <w:r w:rsidR="00056A39">
        <w:rPr>
          <w:rFonts w:ascii="Times New Roman" w:eastAsia="Plantagenet Cherokee" w:hAnsi="Times New Roman" w:cs="Times New Roman"/>
          <w:sz w:val="21"/>
          <w:szCs w:val="21"/>
        </w:rPr>
        <w:t xml:space="preserve"> provid</w:t>
      </w:r>
      <w:r w:rsidR="00401CA9">
        <w:rPr>
          <w:rFonts w:ascii="Times New Roman" w:eastAsia="Plantagenet Cherokee" w:hAnsi="Times New Roman" w:cs="Times New Roman"/>
          <w:sz w:val="21"/>
          <w:szCs w:val="21"/>
        </w:rPr>
        <w:t>e</w:t>
      </w:r>
      <w:r w:rsidR="00056A39">
        <w:rPr>
          <w:rFonts w:ascii="Times New Roman" w:eastAsia="Plantagenet Cherokee" w:hAnsi="Times New Roman" w:cs="Times New Roman"/>
          <w:sz w:val="21"/>
          <w:szCs w:val="21"/>
        </w:rPr>
        <w:t xml:space="preserve"> needed custom</w:t>
      </w:r>
      <w:r w:rsidR="00C26A06">
        <w:rPr>
          <w:rFonts w:ascii="Times New Roman" w:eastAsia="Plantagenet Cherokee" w:hAnsi="Times New Roman" w:cs="Times New Roman"/>
          <w:sz w:val="21"/>
          <w:szCs w:val="21"/>
        </w:rPr>
        <w:t>s</w:t>
      </w:r>
      <w:r w:rsidR="00056A39">
        <w:rPr>
          <w:rFonts w:ascii="Times New Roman" w:eastAsia="Plantagenet Cherokee" w:hAnsi="Times New Roman" w:cs="Times New Roman"/>
          <w:sz w:val="21"/>
          <w:szCs w:val="21"/>
        </w:rPr>
        <w:t xml:space="preserve"> requirements. </w:t>
      </w:r>
      <w:r w:rsidR="00401CA9">
        <w:rPr>
          <w:rFonts w:ascii="Times New Roman" w:eastAsia="Plantagenet Cherokee" w:hAnsi="Times New Roman" w:cs="Times New Roman"/>
          <w:sz w:val="21"/>
          <w:szCs w:val="21"/>
        </w:rPr>
        <w:t>Tracks</w:t>
      </w:r>
      <w:r w:rsidRPr="00B168E2">
        <w:rPr>
          <w:rFonts w:ascii="Times New Roman" w:eastAsia="Plantagenet Cherokee" w:hAnsi="Times New Roman" w:cs="Times New Roman"/>
          <w:sz w:val="21"/>
          <w:szCs w:val="21"/>
        </w:rPr>
        <w:t xml:space="preserve"> international parts orders through shipping vendors, including FedEx, UPS, and DHL. </w:t>
      </w:r>
      <w:r w:rsidR="00CC02BC">
        <w:rPr>
          <w:rFonts w:ascii="Times New Roman" w:eastAsia="Plantagenet Cherokee" w:hAnsi="Times New Roman" w:cs="Times New Roman"/>
          <w:sz w:val="21"/>
          <w:szCs w:val="21"/>
        </w:rPr>
        <w:t xml:space="preserve">Coordinates and supplies documentation to US Customs for material entry into the country.  </w:t>
      </w:r>
      <w:r w:rsidRPr="00B168E2">
        <w:rPr>
          <w:rFonts w:ascii="Times New Roman" w:eastAsia="Plantagenet Cherokee" w:hAnsi="Times New Roman" w:cs="Times New Roman"/>
          <w:sz w:val="21"/>
          <w:szCs w:val="21"/>
        </w:rPr>
        <w:t xml:space="preserve"> </w:t>
      </w:r>
    </w:p>
    <w:p w14:paraId="1DD1DEB4" w14:textId="62FFA1CD" w:rsidR="00551B5B" w:rsidRPr="00551B5B" w:rsidRDefault="00551B5B" w:rsidP="00551B5B">
      <w:pPr>
        <w:pStyle w:val="Body"/>
        <w:numPr>
          <w:ilvl w:val="0"/>
          <w:numId w:val="1"/>
        </w:numPr>
        <w:spacing w:after="0" w:line="320" w:lineRule="exact"/>
        <w:jc w:val="both"/>
        <w:rPr>
          <w:rFonts w:ascii="Times New Roman" w:hAnsi="Times New Roman" w:cs="Times New Roman"/>
          <w:sz w:val="21"/>
          <w:szCs w:val="21"/>
        </w:rPr>
      </w:pPr>
      <w:r w:rsidRPr="00D81E6C">
        <w:rPr>
          <w:rFonts w:ascii="Times New Roman" w:hAnsi="Times New Roman" w:cs="Times New Roman"/>
          <w:b/>
          <w:bCs/>
          <w:sz w:val="21"/>
          <w:szCs w:val="21"/>
        </w:rPr>
        <w:t>Collaborates</w:t>
      </w:r>
      <w:r w:rsidRPr="00551B5B">
        <w:rPr>
          <w:rFonts w:ascii="Times New Roman" w:hAnsi="Times New Roman" w:cs="Times New Roman"/>
          <w:sz w:val="21"/>
          <w:szCs w:val="21"/>
        </w:rPr>
        <w:t xml:space="preserve"> cross-functionally to develop work instructions for job specific duties to ensure efficiency </w:t>
      </w:r>
      <w:r w:rsidR="00D81E6C">
        <w:rPr>
          <w:rFonts w:ascii="Times New Roman" w:hAnsi="Times New Roman" w:cs="Times New Roman"/>
          <w:sz w:val="21"/>
          <w:szCs w:val="21"/>
        </w:rPr>
        <w:t>in the</w:t>
      </w:r>
      <w:r w:rsidRPr="00551B5B">
        <w:rPr>
          <w:rFonts w:ascii="Times New Roman" w:hAnsi="Times New Roman" w:cs="Times New Roman"/>
          <w:sz w:val="21"/>
          <w:szCs w:val="21"/>
        </w:rPr>
        <w:t xml:space="preserve"> department</w:t>
      </w:r>
    </w:p>
    <w:p w14:paraId="17596ED1" w14:textId="77777777" w:rsidR="00551B5B" w:rsidRPr="00551B5B" w:rsidRDefault="00551B5B" w:rsidP="00551B5B">
      <w:pPr>
        <w:pStyle w:val="Body"/>
        <w:numPr>
          <w:ilvl w:val="0"/>
          <w:numId w:val="1"/>
        </w:numPr>
        <w:spacing w:after="0" w:line="320" w:lineRule="exact"/>
        <w:jc w:val="both"/>
        <w:rPr>
          <w:rFonts w:ascii="Times New Roman" w:hAnsi="Times New Roman" w:cs="Times New Roman"/>
          <w:sz w:val="21"/>
          <w:szCs w:val="21"/>
        </w:rPr>
      </w:pPr>
      <w:r w:rsidRPr="00D81E6C">
        <w:rPr>
          <w:rFonts w:ascii="Times New Roman" w:hAnsi="Times New Roman" w:cs="Times New Roman"/>
          <w:b/>
          <w:bCs/>
          <w:sz w:val="21"/>
          <w:szCs w:val="21"/>
        </w:rPr>
        <w:t>Develops</w:t>
      </w:r>
      <w:r w:rsidRPr="00551B5B">
        <w:rPr>
          <w:rFonts w:ascii="Times New Roman" w:hAnsi="Times New Roman" w:cs="Times New Roman"/>
          <w:sz w:val="21"/>
          <w:szCs w:val="21"/>
        </w:rPr>
        <w:t xml:space="preserve"> standardized processes for tracking international shipments to drive efficiency and enhance tracking operations</w:t>
      </w:r>
    </w:p>
    <w:p w14:paraId="24EB067B" w14:textId="5CFD1015" w:rsidR="00551B5B" w:rsidRPr="00551B5B" w:rsidRDefault="00551B5B" w:rsidP="00551B5B">
      <w:pPr>
        <w:pStyle w:val="Body"/>
        <w:numPr>
          <w:ilvl w:val="0"/>
          <w:numId w:val="1"/>
        </w:numPr>
        <w:spacing w:after="0" w:line="320" w:lineRule="exact"/>
        <w:jc w:val="both"/>
        <w:rPr>
          <w:rFonts w:ascii="Times New Roman" w:hAnsi="Times New Roman" w:cs="Times New Roman"/>
          <w:sz w:val="21"/>
          <w:szCs w:val="21"/>
        </w:rPr>
      </w:pPr>
      <w:r w:rsidRPr="00D81E6C">
        <w:rPr>
          <w:rFonts w:ascii="Times New Roman" w:hAnsi="Times New Roman" w:cs="Times New Roman"/>
          <w:b/>
          <w:bCs/>
          <w:sz w:val="21"/>
          <w:szCs w:val="21"/>
        </w:rPr>
        <w:t>Focuses</w:t>
      </w:r>
      <w:r w:rsidRPr="00551B5B">
        <w:rPr>
          <w:rFonts w:ascii="Times New Roman" w:hAnsi="Times New Roman" w:cs="Times New Roman"/>
          <w:sz w:val="21"/>
          <w:szCs w:val="21"/>
        </w:rPr>
        <w:t xml:space="preserve"> on facilitating and ensuring consistency in the process of imported lattice crawler cranes imported from Japan</w:t>
      </w:r>
    </w:p>
    <w:bookmarkEnd w:id="0"/>
    <w:p w14:paraId="4463AAA3" w14:textId="60E3EFD2" w:rsidR="00F77937" w:rsidRDefault="00F77937" w:rsidP="00F77937">
      <w:pPr>
        <w:pStyle w:val="Body"/>
        <w:spacing w:after="0" w:line="320" w:lineRule="exact"/>
        <w:jc w:val="both"/>
        <w:rPr>
          <w:rFonts w:ascii="Times New Roman" w:hAnsi="Times New Roman" w:cs="Times New Roman"/>
          <w:sz w:val="21"/>
          <w:szCs w:val="21"/>
        </w:rPr>
      </w:pPr>
    </w:p>
    <w:p w14:paraId="6F872E30" w14:textId="6B89F005" w:rsidR="00F23C8C" w:rsidRPr="00351013" w:rsidRDefault="00424A44" w:rsidP="00F23C8C">
      <w:pPr>
        <w:pStyle w:val="Body"/>
        <w:tabs>
          <w:tab w:val="right" w:pos="10780"/>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Toyota Tsusho America, Inc.</w:t>
      </w:r>
      <w:r w:rsidR="00F23C8C">
        <w:rPr>
          <w:rFonts w:ascii="Times New Roman" w:hAnsi="Times New Roman" w:cs="Times New Roman"/>
          <w:b/>
          <w:smallCaps/>
          <w:sz w:val="23"/>
          <w:szCs w:val="23"/>
        </w:rPr>
        <w:t xml:space="preserve"> – </w:t>
      </w:r>
      <w:r w:rsidR="00702E93">
        <w:rPr>
          <w:rFonts w:ascii="Times New Roman Italic" w:hAnsi="Times New Roman Italic" w:cs="Times New Roman"/>
          <w:i/>
          <w:sz w:val="23"/>
          <w:szCs w:val="23"/>
        </w:rPr>
        <w:t>Georgetown</w:t>
      </w:r>
      <w:r w:rsidR="00F23C8C">
        <w:rPr>
          <w:rFonts w:ascii="Times New Roman Italic" w:hAnsi="Times New Roman Italic" w:cs="Times New Roman"/>
          <w:i/>
          <w:sz w:val="23"/>
          <w:szCs w:val="23"/>
        </w:rPr>
        <w:t>, KY</w:t>
      </w:r>
    </w:p>
    <w:p w14:paraId="3003EAA3" w14:textId="05928F7A" w:rsidR="00F23C8C" w:rsidRDefault="00424A44" w:rsidP="003E1E13">
      <w:pPr>
        <w:pStyle w:val="Body"/>
        <w:tabs>
          <w:tab w:val="right" w:pos="10780"/>
        </w:tabs>
        <w:spacing w:before="20" w:after="20" w:line="240" w:lineRule="auto"/>
        <w:jc w:val="both"/>
        <w:rPr>
          <w:rFonts w:ascii="Times New Roman" w:hAnsi="Times New Roman" w:cs="Times New Roman"/>
          <w:b/>
          <w:sz w:val="23"/>
          <w:szCs w:val="23"/>
        </w:rPr>
      </w:pPr>
      <w:r>
        <w:rPr>
          <w:rFonts w:ascii="Times New Roman" w:hAnsi="Times New Roman" w:cs="Times New Roman"/>
          <w:b/>
          <w:sz w:val="23"/>
          <w:szCs w:val="23"/>
        </w:rPr>
        <w:t>Quality Control Specialist, Product</w:t>
      </w:r>
      <w:r w:rsidR="00F23C8C">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F23C8C">
        <w:rPr>
          <w:rFonts w:ascii="Times New Roman" w:hAnsi="Times New Roman" w:cs="Times New Roman"/>
          <w:b/>
          <w:sz w:val="23"/>
          <w:szCs w:val="23"/>
        </w:rPr>
        <w:t xml:space="preserve">                                                                                        </w:t>
      </w:r>
      <w:r>
        <w:rPr>
          <w:rFonts w:ascii="Times New Roman" w:hAnsi="Times New Roman" w:cs="Times New Roman"/>
          <w:b/>
          <w:sz w:val="23"/>
          <w:szCs w:val="23"/>
        </w:rPr>
        <w:t xml:space="preserve">   2006</w:t>
      </w:r>
      <w:r w:rsidR="00F23C8C">
        <w:rPr>
          <w:rFonts w:ascii="Times New Roman" w:hAnsi="Times New Roman" w:cs="Times New Roman"/>
          <w:b/>
          <w:sz w:val="23"/>
          <w:szCs w:val="23"/>
        </w:rPr>
        <w:t xml:space="preserve"> – </w:t>
      </w:r>
      <w:r>
        <w:rPr>
          <w:rFonts w:ascii="Times New Roman" w:hAnsi="Times New Roman" w:cs="Times New Roman"/>
          <w:b/>
          <w:sz w:val="23"/>
          <w:szCs w:val="23"/>
        </w:rPr>
        <w:t>2022</w:t>
      </w:r>
    </w:p>
    <w:p w14:paraId="24569911" w14:textId="07424061" w:rsidR="00C52E20" w:rsidRDefault="00F505F5" w:rsidP="00F23C8C">
      <w:pPr>
        <w:pStyle w:val="Body"/>
        <w:tabs>
          <w:tab w:val="right" w:pos="10780"/>
        </w:tabs>
        <w:spacing w:before="20" w:after="100" w:line="240" w:lineRule="auto"/>
        <w:jc w:val="both"/>
        <w:rPr>
          <w:rFonts w:ascii="Times New Roman" w:eastAsia="Plantagenet Cherokee" w:hAnsi="Times New Roman" w:cs="Times New Roman"/>
          <w:sz w:val="21"/>
          <w:szCs w:val="21"/>
        </w:rPr>
      </w:pPr>
      <w:r w:rsidRPr="00F505F5">
        <w:rPr>
          <w:rFonts w:ascii="Times New Roman" w:eastAsia="Plantagenet Cherokee" w:hAnsi="Times New Roman" w:cs="Times New Roman"/>
          <w:sz w:val="21"/>
          <w:szCs w:val="21"/>
        </w:rPr>
        <w:t xml:space="preserve">Provided leadership as Quality Control Specialist responsible for </w:t>
      </w:r>
      <w:r w:rsidR="00C52E20">
        <w:rPr>
          <w:rFonts w:ascii="Times New Roman" w:eastAsia="Plantagenet Cherokee" w:hAnsi="Times New Roman" w:cs="Times New Roman"/>
          <w:sz w:val="21"/>
          <w:szCs w:val="21"/>
        </w:rPr>
        <w:t>processing, resale, or scrap of all mill-owned automotive steel. Set up rework as determined through relationships with mill representatives for 5+ different steel suppliers. Cross-trained all other quality staff members on tollwork processes. Served as lead internal auditor for ISO/IATF 16949, reviewed control plans and FMEAs to risk assessment and management. Focused on developing and creating PPAPs for customer supplied parts approval.</w:t>
      </w:r>
    </w:p>
    <w:p w14:paraId="230B19DB"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Observed</w:t>
      </w:r>
      <w:r w:rsidRPr="00D16B32">
        <w:rPr>
          <w:rFonts w:ascii="Times New Roman" w:hAnsi="Times New Roman" w:cs="Times New Roman"/>
          <w:sz w:val="21"/>
          <w:szCs w:val="21"/>
        </w:rPr>
        <w:t xml:space="preserve"> supply chain issues to notify internal &amp; external customers of any complications and recommend solutions</w:t>
      </w:r>
    </w:p>
    <w:p w14:paraId="7BEBB84D"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Reviewed</w:t>
      </w:r>
      <w:r w:rsidRPr="00D16B32">
        <w:rPr>
          <w:rFonts w:ascii="Times New Roman" w:hAnsi="Times New Roman" w:cs="Times New Roman"/>
          <w:sz w:val="21"/>
          <w:szCs w:val="21"/>
        </w:rPr>
        <w:t xml:space="preserve"> all held and defect material on an individual basis with each mill representative on a weekly schedule</w:t>
      </w:r>
    </w:p>
    <w:p w14:paraId="1D0A68B2"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Coordinated</w:t>
      </w:r>
      <w:r w:rsidRPr="00D16B32">
        <w:rPr>
          <w:rFonts w:ascii="Times New Roman" w:hAnsi="Times New Roman" w:cs="Times New Roman"/>
          <w:sz w:val="21"/>
          <w:szCs w:val="21"/>
        </w:rPr>
        <w:t xml:space="preserve"> directly with mill representatives to inspect processed material with production control personnel</w:t>
      </w:r>
    </w:p>
    <w:p w14:paraId="335F3EEB"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Collaborated</w:t>
      </w:r>
      <w:r w:rsidRPr="00D16B32">
        <w:rPr>
          <w:rFonts w:ascii="Times New Roman" w:hAnsi="Times New Roman" w:cs="Times New Roman"/>
          <w:sz w:val="21"/>
          <w:szCs w:val="21"/>
        </w:rPr>
        <w:t xml:space="preserve"> cross-functionally providing support and assisting with inventory and cycle count functions semi-annually</w:t>
      </w:r>
    </w:p>
    <w:p w14:paraId="67FD976F"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Trained</w:t>
      </w:r>
      <w:r w:rsidRPr="00D16B32">
        <w:rPr>
          <w:rFonts w:ascii="Times New Roman" w:hAnsi="Times New Roman" w:cs="Times New Roman"/>
          <w:sz w:val="21"/>
          <w:szCs w:val="21"/>
        </w:rPr>
        <w:t xml:space="preserve"> on toll work functions for new employees by implementing visual training manual and printed work instructions</w:t>
      </w:r>
    </w:p>
    <w:p w14:paraId="06A763E8"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Provided</w:t>
      </w:r>
      <w:r w:rsidRPr="00D16B32">
        <w:rPr>
          <w:rFonts w:ascii="Times New Roman" w:hAnsi="Times New Roman" w:cs="Times New Roman"/>
          <w:sz w:val="21"/>
          <w:szCs w:val="21"/>
        </w:rPr>
        <w:t xml:space="preserve"> input on environmental and corporate Kaizen initiatives to support a positive and thriving corporate culture</w:t>
      </w:r>
    </w:p>
    <w:p w14:paraId="5EB061F1"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Utilized</w:t>
      </w:r>
      <w:r w:rsidRPr="00D16B32">
        <w:rPr>
          <w:rFonts w:ascii="Times New Roman" w:hAnsi="Times New Roman" w:cs="Times New Roman"/>
          <w:sz w:val="21"/>
          <w:szCs w:val="21"/>
        </w:rPr>
        <w:t xml:space="preserve"> 5S for workplace safety &amp; organization, to support JIT production, reduce waste, and optimize productivity</w:t>
      </w:r>
    </w:p>
    <w:p w14:paraId="2FAA5044"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Leveraged</w:t>
      </w:r>
      <w:r w:rsidRPr="00D16B32">
        <w:rPr>
          <w:rFonts w:ascii="Times New Roman" w:hAnsi="Times New Roman" w:cs="Times New Roman"/>
          <w:sz w:val="21"/>
          <w:szCs w:val="21"/>
        </w:rPr>
        <w:t xml:space="preserve"> Six Sigma techniques and tools for process improvement to minimize variability in manufacturing processes</w:t>
      </w:r>
    </w:p>
    <w:p w14:paraId="33D601E4" w14:textId="77777777" w:rsidR="00D16B32" w:rsidRPr="00D16B32" w:rsidRDefault="00D16B32" w:rsidP="00D16B32">
      <w:pPr>
        <w:pStyle w:val="Body"/>
        <w:numPr>
          <w:ilvl w:val="0"/>
          <w:numId w:val="1"/>
        </w:numPr>
        <w:spacing w:after="0" w:line="320" w:lineRule="exact"/>
        <w:jc w:val="both"/>
        <w:rPr>
          <w:rFonts w:ascii="Times New Roman" w:hAnsi="Times New Roman" w:cs="Times New Roman"/>
          <w:sz w:val="21"/>
          <w:szCs w:val="21"/>
        </w:rPr>
      </w:pPr>
      <w:r w:rsidRPr="00D16B32">
        <w:rPr>
          <w:rFonts w:ascii="Times New Roman" w:hAnsi="Times New Roman" w:cs="Times New Roman"/>
          <w:b/>
          <w:bCs/>
          <w:sz w:val="21"/>
          <w:szCs w:val="21"/>
        </w:rPr>
        <w:t>Used</w:t>
      </w:r>
      <w:r w:rsidRPr="00D16B32">
        <w:rPr>
          <w:rFonts w:ascii="Times New Roman" w:hAnsi="Times New Roman" w:cs="Times New Roman"/>
          <w:sz w:val="21"/>
          <w:szCs w:val="21"/>
        </w:rPr>
        <w:t xml:space="preserve"> PDCA cycle model for carrying out change and maintaining excellence through utilization of the Toyota Way</w:t>
      </w:r>
    </w:p>
    <w:p w14:paraId="312F2A1F" w14:textId="6EBF3900" w:rsidR="00AD16BC" w:rsidRDefault="00AD16BC" w:rsidP="000D2FB7">
      <w:pPr>
        <w:spacing w:after="0"/>
      </w:pPr>
    </w:p>
    <w:p w14:paraId="0553FA39" w14:textId="43D00629" w:rsidR="009A2CBE" w:rsidRPr="00351013" w:rsidRDefault="001D0C26" w:rsidP="009A2CBE">
      <w:pPr>
        <w:pStyle w:val="Body"/>
        <w:tabs>
          <w:tab w:val="right" w:pos="10780"/>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 xml:space="preserve">Reffett Insurance </w:t>
      </w:r>
      <w:r w:rsidR="009A2CBE">
        <w:rPr>
          <w:rFonts w:ascii="Times New Roman" w:hAnsi="Times New Roman" w:cs="Times New Roman"/>
          <w:b/>
          <w:smallCaps/>
          <w:sz w:val="23"/>
          <w:szCs w:val="23"/>
        </w:rPr>
        <w:t xml:space="preserve">– </w:t>
      </w:r>
      <w:r>
        <w:rPr>
          <w:rFonts w:ascii="Times New Roman Italic" w:hAnsi="Times New Roman Italic" w:cs="Times New Roman"/>
          <w:i/>
          <w:sz w:val="23"/>
          <w:szCs w:val="23"/>
        </w:rPr>
        <w:t>David</w:t>
      </w:r>
      <w:r w:rsidR="009A2CBE">
        <w:rPr>
          <w:rFonts w:ascii="Times New Roman Italic" w:hAnsi="Times New Roman Italic" w:cs="Times New Roman"/>
          <w:i/>
          <w:sz w:val="23"/>
          <w:szCs w:val="23"/>
        </w:rPr>
        <w:t>, KY</w:t>
      </w:r>
    </w:p>
    <w:p w14:paraId="01B3217F" w14:textId="4711811A" w:rsidR="009A2CBE" w:rsidRPr="003C145C" w:rsidRDefault="00A9741A" w:rsidP="003E1E13">
      <w:pPr>
        <w:pStyle w:val="Body"/>
        <w:tabs>
          <w:tab w:val="right" w:pos="10780"/>
        </w:tabs>
        <w:spacing w:before="20" w:after="20" w:line="240" w:lineRule="auto"/>
        <w:jc w:val="both"/>
        <w:rPr>
          <w:rFonts w:ascii="Times New Roman" w:hAnsi="Times New Roman" w:cs="Times New Roman"/>
          <w:b/>
          <w:sz w:val="23"/>
          <w:szCs w:val="23"/>
        </w:rPr>
      </w:pPr>
      <w:r w:rsidRPr="003C145C">
        <w:rPr>
          <w:rFonts w:ascii="Times New Roman" w:hAnsi="Times New Roman" w:cs="Times New Roman"/>
          <w:b/>
          <w:sz w:val="23"/>
          <w:szCs w:val="23"/>
        </w:rPr>
        <w:t>Office Manager</w:t>
      </w:r>
      <w:r w:rsidR="009A2CBE" w:rsidRPr="003C145C">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9A2CBE" w:rsidRPr="003C145C">
        <w:rPr>
          <w:rFonts w:ascii="Times New Roman" w:hAnsi="Times New Roman" w:cs="Times New Roman"/>
          <w:b/>
          <w:sz w:val="23"/>
          <w:szCs w:val="23"/>
        </w:rPr>
        <w:t xml:space="preserve">                    </w:t>
      </w:r>
      <w:r w:rsidRPr="003C145C">
        <w:rPr>
          <w:rFonts w:ascii="Times New Roman" w:hAnsi="Times New Roman" w:cs="Times New Roman"/>
          <w:b/>
          <w:sz w:val="23"/>
          <w:szCs w:val="23"/>
        </w:rPr>
        <w:t xml:space="preserve">                                 </w:t>
      </w:r>
      <w:r w:rsidR="009A2CBE" w:rsidRPr="003C145C">
        <w:rPr>
          <w:rFonts w:ascii="Times New Roman" w:hAnsi="Times New Roman" w:cs="Times New Roman"/>
          <w:b/>
          <w:sz w:val="23"/>
          <w:szCs w:val="23"/>
        </w:rPr>
        <w:t xml:space="preserve">    200</w:t>
      </w:r>
      <w:r w:rsidRPr="003C145C">
        <w:rPr>
          <w:rFonts w:ascii="Times New Roman" w:hAnsi="Times New Roman" w:cs="Times New Roman"/>
          <w:b/>
          <w:sz w:val="23"/>
          <w:szCs w:val="23"/>
        </w:rPr>
        <w:t>5</w:t>
      </w:r>
      <w:r w:rsidR="009A2CBE" w:rsidRPr="003C145C">
        <w:rPr>
          <w:rFonts w:ascii="Times New Roman" w:hAnsi="Times New Roman" w:cs="Times New Roman"/>
          <w:b/>
          <w:sz w:val="23"/>
          <w:szCs w:val="23"/>
        </w:rPr>
        <w:t xml:space="preserve"> – 20</w:t>
      </w:r>
      <w:r w:rsidRPr="003C145C">
        <w:rPr>
          <w:rFonts w:ascii="Times New Roman" w:hAnsi="Times New Roman" w:cs="Times New Roman"/>
          <w:b/>
          <w:sz w:val="23"/>
          <w:szCs w:val="23"/>
        </w:rPr>
        <w:t>06</w:t>
      </w:r>
    </w:p>
    <w:p w14:paraId="2FB75F59" w14:textId="7BC0616D" w:rsidR="003C145C" w:rsidRDefault="003C145C" w:rsidP="003C145C">
      <w:pPr>
        <w:spacing w:after="0"/>
        <w:jc w:val="both"/>
        <w:rPr>
          <w:rFonts w:ascii="Times New Roman" w:hAnsi="Times New Roman" w:cs="Times New Roman"/>
          <w:sz w:val="21"/>
          <w:szCs w:val="21"/>
        </w:rPr>
      </w:pPr>
      <w:r w:rsidRPr="003C145C">
        <w:rPr>
          <w:rFonts w:ascii="Times New Roman" w:hAnsi="Times New Roman" w:cs="Times New Roman"/>
          <w:sz w:val="21"/>
          <w:szCs w:val="21"/>
        </w:rPr>
        <w:t xml:space="preserve">Served as Office Manager coordinating correspondence, security sales </w:t>
      </w:r>
      <w:r>
        <w:rPr>
          <w:rFonts w:ascii="Times New Roman" w:hAnsi="Times New Roman" w:cs="Times New Roman"/>
          <w:sz w:val="21"/>
          <w:szCs w:val="21"/>
        </w:rPr>
        <w:t>&amp;</w:t>
      </w:r>
      <w:r w:rsidRPr="003C145C">
        <w:rPr>
          <w:rFonts w:ascii="Times New Roman" w:hAnsi="Times New Roman" w:cs="Times New Roman"/>
          <w:sz w:val="21"/>
          <w:szCs w:val="21"/>
        </w:rPr>
        <w:t xml:space="preserve"> funds received log in accordance with NASD Regulation 3010 for Registered Representatives. Facilitated reviews and processes of all new Life &amp; Health business. Coordinated travel arrangements as needed. Administered customer service for in force policyholders. Assessed update on contact system database.</w:t>
      </w:r>
    </w:p>
    <w:p w14:paraId="65EB03FC" w14:textId="0F91E17E" w:rsidR="003C145C" w:rsidRPr="00452375" w:rsidRDefault="003C145C" w:rsidP="003C145C">
      <w:pPr>
        <w:pBdr>
          <w:top w:val="single" w:sz="12" w:space="1" w:color="auto"/>
          <w:bottom w:val="single" w:sz="12" w:space="1" w:color="auto"/>
        </w:pBdr>
        <w:spacing w:after="140"/>
        <w:jc w:val="center"/>
        <w:rPr>
          <w:rFonts w:ascii="Times New Roman Italic" w:hAnsi="Times New Roman Italic" w:cs="Times New Roman"/>
          <w:i/>
          <w:spacing w:val="30"/>
          <w:sz w:val="28"/>
          <w:szCs w:val="28"/>
        </w:rPr>
      </w:pPr>
      <w:r w:rsidRPr="0096023B">
        <w:rPr>
          <w:rFonts w:ascii="Times New Roman Bold" w:hAnsi="Times New Roman Bold" w:cs="Times New Roman"/>
          <w:b/>
          <w:smallCaps/>
          <w:spacing w:val="30"/>
          <w:sz w:val="28"/>
          <w:szCs w:val="28"/>
        </w:rPr>
        <w:lastRenderedPageBreak/>
        <w:t>Professional Experience</w:t>
      </w:r>
      <w:r w:rsidR="00452375">
        <w:rPr>
          <w:rFonts w:ascii="Times New Roman Bold" w:hAnsi="Times New Roman Bold" w:cs="Times New Roman"/>
          <w:b/>
          <w:smallCaps/>
          <w:spacing w:val="30"/>
          <w:sz w:val="28"/>
          <w:szCs w:val="28"/>
        </w:rPr>
        <w:t xml:space="preserve"> </w:t>
      </w:r>
      <w:r w:rsidR="00452375">
        <w:rPr>
          <w:rFonts w:ascii="Times New Roman Italic" w:hAnsi="Times New Roman Italic" w:cs="Times New Roman"/>
          <w:i/>
          <w:spacing w:val="30"/>
          <w:sz w:val="28"/>
          <w:szCs w:val="28"/>
        </w:rPr>
        <w:t>(Cont.)</w:t>
      </w:r>
    </w:p>
    <w:p w14:paraId="0404BCC8" w14:textId="3C11F69C" w:rsidR="003C145C" w:rsidRPr="00351013" w:rsidRDefault="00380487" w:rsidP="000B2E3A">
      <w:pPr>
        <w:pStyle w:val="Body"/>
        <w:tabs>
          <w:tab w:val="left" w:pos="9725"/>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 xml:space="preserve">New York Life </w:t>
      </w:r>
      <w:r w:rsidR="003C145C">
        <w:rPr>
          <w:rFonts w:ascii="Times New Roman" w:hAnsi="Times New Roman" w:cs="Times New Roman"/>
          <w:b/>
          <w:smallCaps/>
          <w:sz w:val="23"/>
          <w:szCs w:val="23"/>
        </w:rPr>
        <w:t xml:space="preserve">– </w:t>
      </w:r>
      <w:r>
        <w:rPr>
          <w:rFonts w:ascii="Times New Roman Italic" w:hAnsi="Times New Roman Italic" w:cs="Times New Roman"/>
          <w:i/>
          <w:sz w:val="23"/>
          <w:szCs w:val="23"/>
        </w:rPr>
        <w:t>Louisville, KY &amp; L</w:t>
      </w:r>
      <w:r w:rsidR="003C145C">
        <w:rPr>
          <w:rFonts w:ascii="Times New Roman Italic" w:hAnsi="Times New Roman Italic" w:cs="Times New Roman"/>
          <w:i/>
          <w:sz w:val="23"/>
          <w:szCs w:val="23"/>
        </w:rPr>
        <w:t>exington, KY</w:t>
      </w:r>
      <w:r w:rsidR="000B2E3A">
        <w:rPr>
          <w:rFonts w:ascii="Times New Roman Italic" w:hAnsi="Times New Roman Italic" w:cs="Times New Roman"/>
          <w:i/>
          <w:sz w:val="23"/>
          <w:szCs w:val="23"/>
        </w:rPr>
        <w:tab/>
      </w:r>
    </w:p>
    <w:p w14:paraId="44CAFD27" w14:textId="5B93903E" w:rsidR="003C145C" w:rsidRDefault="00380487" w:rsidP="003E1E13">
      <w:pPr>
        <w:pStyle w:val="Body"/>
        <w:tabs>
          <w:tab w:val="right" w:pos="10780"/>
        </w:tabs>
        <w:spacing w:before="20" w:after="20" w:line="240" w:lineRule="auto"/>
        <w:jc w:val="both"/>
        <w:rPr>
          <w:rFonts w:ascii="Times New Roman" w:hAnsi="Times New Roman" w:cs="Times New Roman"/>
          <w:b/>
          <w:sz w:val="23"/>
          <w:szCs w:val="23"/>
        </w:rPr>
      </w:pPr>
      <w:r>
        <w:rPr>
          <w:rFonts w:ascii="Times New Roman" w:hAnsi="Times New Roman" w:cs="Times New Roman"/>
          <w:b/>
          <w:sz w:val="23"/>
          <w:szCs w:val="23"/>
        </w:rPr>
        <w:t>Senior Office Assistant</w:t>
      </w:r>
      <w:r w:rsidR="003C145C">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3C145C">
        <w:rPr>
          <w:rFonts w:ascii="Times New Roman" w:hAnsi="Times New Roman" w:cs="Times New Roman"/>
          <w:b/>
          <w:sz w:val="23"/>
          <w:szCs w:val="23"/>
        </w:rPr>
        <w:t xml:space="preserve">                                                                                   </w:t>
      </w:r>
      <w:r w:rsidR="000B2E3A">
        <w:rPr>
          <w:rFonts w:ascii="Times New Roman" w:hAnsi="Times New Roman" w:cs="Times New Roman"/>
          <w:b/>
          <w:sz w:val="23"/>
          <w:szCs w:val="23"/>
        </w:rPr>
        <w:t xml:space="preserve">  1999</w:t>
      </w:r>
      <w:r w:rsidR="003C145C">
        <w:rPr>
          <w:rFonts w:ascii="Times New Roman" w:hAnsi="Times New Roman" w:cs="Times New Roman"/>
          <w:b/>
          <w:sz w:val="23"/>
          <w:szCs w:val="23"/>
        </w:rPr>
        <w:t xml:space="preserve"> – </w:t>
      </w:r>
      <w:r w:rsidR="000B2E3A">
        <w:rPr>
          <w:rFonts w:ascii="Times New Roman" w:hAnsi="Times New Roman" w:cs="Times New Roman"/>
          <w:b/>
          <w:sz w:val="23"/>
          <w:szCs w:val="23"/>
        </w:rPr>
        <w:t>2005</w:t>
      </w:r>
    </w:p>
    <w:p w14:paraId="3A5E995C" w14:textId="2C197FC0" w:rsidR="003C145C" w:rsidRDefault="005A23C1" w:rsidP="003C145C">
      <w:pPr>
        <w:pStyle w:val="Body"/>
        <w:tabs>
          <w:tab w:val="right" w:pos="10780"/>
        </w:tabs>
        <w:spacing w:before="20" w:after="100" w:line="240" w:lineRule="auto"/>
        <w:jc w:val="both"/>
        <w:rPr>
          <w:rFonts w:ascii="Times New Roman" w:hAnsi="Times New Roman" w:cs="Times New Roman"/>
          <w:b/>
          <w:smallCaps/>
          <w:sz w:val="23"/>
          <w:szCs w:val="23"/>
        </w:rPr>
      </w:pPr>
      <w:r w:rsidRPr="005A23C1">
        <w:rPr>
          <w:rFonts w:ascii="Times New Roman" w:eastAsia="Plantagenet Cherokee" w:hAnsi="Times New Roman" w:cs="Times New Roman"/>
          <w:sz w:val="21"/>
          <w:szCs w:val="21"/>
        </w:rPr>
        <w:t>Provided leadership as Senior Office Assistant responsible for leading new business for a team of 21 agents at New York Life’s Kentucky General Office. Supervised all life &amp; annuity processing, policy billing, diverse accounting inputs, preparation of premium &amp; deposit funds, and administration of inquiries &amp; changes for in-force policy owners. Focused on improving office productivity and reduced errors by designing new training procedures, including kits for specific job functions at New York Life.</w:t>
      </w:r>
    </w:p>
    <w:p w14:paraId="52621AEA" w14:textId="102D25E3" w:rsidR="005729AA" w:rsidRPr="005729AA" w:rsidRDefault="005729AA" w:rsidP="005729AA">
      <w:pPr>
        <w:pStyle w:val="Body"/>
        <w:numPr>
          <w:ilvl w:val="0"/>
          <w:numId w:val="1"/>
        </w:numPr>
        <w:spacing w:after="0" w:line="320" w:lineRule="exact"/>
        <w:jc w:val="both"/>
        <w:rPr>
          <w:rFonts w:ascii="Times New Roman" w:hAnsi="Times New Roman" w:cs="Times New Roman"/>
          <w:sz w:val="21"/>
          <w:szCs w:val="21"/>
        </w:rPr>
      </w:pPr>
      <w:r w:rsidRPr="005729AA">
        <w:rPr>
          <w:rFonts w:ascii="Times New Roman" w:hAnsi="Times New Roman" w:cs="Times New Roman"/>
          <w:b/>
          <w:bCs/>
          <w:sz w:val="21"/>
          <w:szCs w:val="21"/>
        </w:rPr>
        <w:t>Maintained</w:t>
      </w:r>
      <w:r w:rsidRPr="005729AA">
        <w:rPr>
          <w:rFonts w:ascii="Times New Roman" w:hAnsi="Times New Roman" w:cs="Times New Roman"/>
          <w:sz w:val="21"/>
          <w:szCs w:val="21"/>
        </w:rPr>
        <w:t xml:space="preserve"> responsibility for overseeing inputs of data and documentation into company’s automated business system</w:t>
      </w:r>
    </w:p>
    <w:p w14:paraId="18AF6970" w14:textId="77777777" w:rsidR="005729AA" w:rsidRPr="005729AA" w:rsidRDefault="005729AA" w:rsidP="005729AA">
      <w:pPr>
        <w:pStyle w:val="Body"/>
        <w:numPr>
          <w:ilvl w:val="0"/>
          <w:numId w:val="1"/>
        </w:numPr>
        <w:spacing w:after="0" w:line="320" w:lineRule="exact"/>
        <w:jc w:val="both"/>
        <w:rPr>
          <w:rFonts w:ascii="Times New Roman" w:hAnsi="Times New Roman" w:cs="Times New Roman"/>
          <w:sz w:val="21"/>
          <w:szCs w:val="21"/>
        </w:rPr>
      </w:pPr>
      <w:r w:rsidRPr="005729AA">
        <w:rPr>
          <w:rFonts w:ascii="Times New Roman" w:hAnsi="Times New Roman" w:cs="Times New Roman"/>
          <w:b/>
          <w:bCs/>
          <w:sz w:val="21"/>
          <w:szCs w:val="21"/>
        </w:rPr>
        <w:t>Analyzed</w:t>
      </w:r>
      <w:r w:rsidRPr="005729AA">
        <w:rPr>
          <w:rFonts w:ascii="Times New Roman" w:hAnsi="Times New Roman" w:cs="Times New Roman"/>
          <w:sz w:val="21"/>
          <w:szCs w:val="21"/>
        </w:rPr>
        <w:t xml:space="preserve"> continuous &amp; complex changes in SEC, NASD, insurance industry regulations, and any new company products</w:t>
      </w:r>
    </w:p>
    <w:p w14:paraId="5A2E303E" w14:textId="6DC33D49" w:rsidR="003C145C" w:rsidRDefault="005729AA" w:rsidP="005729AA">
      <w:pPr>
        <w:pStyle w:val="Body"/>
        <w:numPr>
          <w:ilvl w:val="0"/>
          <w:numId w:val="1"/>
        </w:numPr>
        <w:spacing w:after="0" w:line="320" w:lineRule="exact"/>
        <w:jc w:val="both"/>
        <w:rPr>
          <w:rFonts w:ascii="Times New Roman" w:hAnsi="Times New Roman" w:cs="Times New Roman"/>
          <w:sz w:val="21"/>
          <w:szCs w:val="21"/>
        </w:rPr>
      </w:pPr>
      <w:r w:rsidRPr="005729AA">
        <w:rPr>
          <w:rFonts w:ascii="Times New Roman" w:hAnsi="Times New Roman" w:cs="Times New Roman"/>
          <w:b/>
          <w:bCs/>
          <w:sz w:val="21"/>
          <w:szCs w:val="21"/>
        </w:rPr>
        <w:t>Initiated</w:t>
      </w:r>
      <w:r w:rsidRPr="005729AA">
        <w:rPr>
          <w:rFonts w:ascii="Times New Roman" w:hAnsi="Times New Roman" w:cs="Times New Roman"/>
          <w:sz w:val="21"/>
          <w:szCs w:val="21"/>
        </w:rPr>
        <w:t xml:space="preserve"> and introduced direct licensing and contracting backup support to the office’s senior agency administrator</w:t>
      </w:r>
    </w:p>
    <w:p w14:paraId="6317FF83" w14:textId="2AB21D4E" w:rsidR="00A64C70" w:rsidRDefault="00A64C70" w:rsidP="00A64C70">
      <w:pPr>
        <w:pStyle w:val="Body"/>
        <w:spacing w:after="0" w:line="320" w:lineRule="exact"/>
        <w:jc w:val="both"/>
        <w:rPr>
          <w:rFonts w:ascii="Times New Roman" w:hAnsi="Times New Roman" w:cs="Times New Roman"/>
          <w:sz w:val="21"/>
          <w:szCs w:val="21"/>
        </w:rPr>
      </w:pPr>
    </w:p>
    <w:p w14:paraId="33D28E7B" w14:textId="7BFC2C33" w:rsidR="001D71B5" w:rsidRPr="00351013" w:rsidRDefault="00D21596" w:rsidP="001D71B5">
      <w:pPr>
        <w:pStyle w:val="Body"/>
        <w:tabs>
          <w:tab w:val="left" w:pos="9725"/>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Pine Knoll Farm</w:t>
      </w:r>
      <w:r w:rsidR="001D71B5">
        <w:rPr>
          <w:rFonts w:ascii="Times New Roman" w:hAnsi="Times New Roman" w:cs="Times New Roman"/>
          <w:b/>
          <w:smallCaps/>
          <w:sz w:val="23"/>
          <w:szCs w:val="23"/>
        </w:rPr>
        <w:t xml:space="preserve"> – </w:t>
      </w:r>
      <w:r w:rsidR="001D71B5">
        <w:rPr>
          <w:rFonts w:ascii="Times New Roman Italic" w:hAnsi="Times New Roman Italic" w:cs="Times New Roman"/>
          <w:i/>
          <w:sz w:val="23"/>
          <w:szCs w:val="23"/>
        </w:rPr>
        <w:t>L</w:t>
      </w:r>
      <w:r>
        <w:rPr>
          <w:rFonts w:ascii="Times New Roman Italic" w:hAnsi="Times New Roman Italic" w:cs="Times New Roman"/>
          <w:i/>
          <w:sz w:val="23"/>
          <w:szCs w:val="23"/>
        </w:rPr>
        <w:t>ancaster</w:t>
      </w:r>
      <w:r w:rsidR="001D71B5">
        <w:rPr>
          <w:rFonts w:ascii="Times New Roman Italic" w:hAnsi="Times New Roman Italic" w:cs="Times New Roman"/>
          <w:i/>
          <w:sz w:val="23"/>
          <w:szCs w:val="23"/>
        </w:rPr>
        <w:t>, KY</w:t>
      </w:r>
      <w:r w:rsidR="001D71B5">
        <w:rPr>
          <w:rFonts w:ascii="Times New Roman Italic" w:hAnsi="Times New Roman Italic" w:cs="Times New Roman"/>
          <w:i/>
          <w:sz w:val="23"/>
          <w:szCs w:val="23"/>
        </w:rPr>
        <w:tab/>
      </w:r>
    </w:p>
    <w:p w14:paraId="2FB0E425" w14:textId="71761F16" w:rsidR="001D71B5" w:rsidRDefault="00D21596" w:rsidP="003E1E13">
      <w:pPr>
        <w:pStyle w:val="Body"/>
        <w:tabs>
          <w:tab w:val="right" w:pos="10780"/>
        </w:tabs>
        <w:spacing w:before="20" w:after="20" w:line="240" w:lineRule="auto"/>
        <w:jc w:val="both"/>
        <w:rPr>
          <w:rFonts w:ascii="Times New Roman" w:hAnsi="Times New Roman" w:cs="Times New Roman"/>
          <w:b/>
          <w:sz w:val="23"/>
          <w:szCs w:val="23"/>
        </w:rPr>
      </w:pPr>
      <w:r>
        <w:rPr>
          <w:rFonts w:ascii="Times New Roman" w:hAnsi="Times New Roman" w:cs="Times New Roman"/>
          <w:b/>
          <w:sz w:val="23"/>
          <w:szCs w:val="23"/>
        </w:rPr>
        <w:t>Business Manager</w:t>
      </w:r>
      <w:r w:rsidR="001D71B5">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1D71B5">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001D71B5">
        <w:rPr>
          <w:rFonts w:ascii="Times New Roman" w:hAnsi="Times New Roman" w:cs="Times New Roman"/>
          <w:b/>
          <w:sz w:val="23"/>
          <w:szCs w:val="23"/>
        </w:rPr>
        <w:t xml:space="preserve">   </w:t>
      </w:r>
      <w:r>
        <w:rPr>
          <w:rFonts w:ascii="Times New Roman" w:hAnsi="Times New Roman" w:cs="Times New Roman"/>
          <w:b/>
          <w:sz w:val="23"/>
          <w:szCs w:val="23"/>
        </w:rPr>
        <w:t>1998</w:t>
      </w:r>
      <w:r w:rsidR="001D71B5">
        <w:rPr>
          <w:rFonts w:ascii="Times New Roman" w:hAnsi="Times New Roman" w:cs="Times New Roman"/>
          <w:b/>
          <w:sz w:val="23"/>
          <w:szCs w:val="23"/>
        </w:rPr>
        <w:t xml:space="preserve"> – </w:t>
      </w:r>
      <w:r>
        <w:rPr>
          <w:rFonts w:ascii="Times New Roman" w:hAnsi="Times New Roman" w:cs="Times New Roman"/>
          <w:b/>
          <w:sz w:val="23"/>
          <w:szCs w:val="23"/>
        </w:rPr>
        <w:t>1999</w:t>
      </w:r>
    </w:p>
    <w:p w14:paraId="69E9006B" w14:textId="64B0B441" w:rsidR="009C2048" w:rsidRDefault="00841799" w:rsidP="001D71B5">
      <w:pPr>
        <w:pStyle w:val="Body"/>
        <w:spacing w:after="0"/>
        <w:jc w:val="both"/>
        <w:rPr>
          <w:rFonts w:ascii="Times New Roman" w:eastAsia="Plantagenet Cherokee" w:hAnsi="Times New Roman" w:cs="Times New Roman"/>
          <w:sz w:val="21"/>
          <w:szCs w:val="21"/>
        </w:rPr>
      </w:pPr>
      <w:r w:rsidRPr="00841799">
        <w:rPr>
          <w:rFonts w:ascii="Times New Roman" w:eastAsia="Plantagenet Cherokee" w:hAnsi="Times New Roman" w:cs="Times New Roman"/>
          <w:sz w:val="21"/>
          <w:szCs w:val="21"/>
        </w:rPr>
        <w:t>Served as Business Manager responsible for leading team of employees and ensuring effective and productive business operations. Performed overall maintenance of payroll administration and benefit plans with all farm billings, documentation, and tax records.</w:t>
      </w:r>
    </w:p>
    <w:p w14:paraId="7C2DC32D" w14:textId="767E7487" w:rsidR="00D21596" w:rsidRDefault="00D21596" w:rsidP="001D71B5">
      <w:pPr>
        <w:pStyle w:val="Body"/>
        <w:spacing w:after="0"/>
        <w:jc w:val="both"/>
        <w:rPr>
          <w:rFonts w:ascii="Times New Roman" w:eastAsia="Plantagenet Cherokee" w:hAnsi="Times New Roman" w:cs="Times New Roman"/>
          <w:sz w:val="21"/>
          <w:szCs w:val="21"/>
        </w:rPr>
      </w:pPr>
    </w:p>
    <w:p w14:paraId="5450D739" w14:textId="4F75AE85" w:rsidR="00841799" w:rsidRPr="00351013" w:rsidRDefault="00C0268E" w:rsidP="00841799">
      <w:pPr>
        <w:pStyle w:val="Body"/>
        <w:tabs>
          <w:tab w:val="left" w:pos="9725"/>
        </w:tabs>
        <w:spacing w:before="20" w:after="20" w:line="240" w:lineRule="auto"/>
        <w:rPr>
          <w:rFonts w:ascii="Times New Roman Italic" w:eastAsia="Plantagenet Cherokee" w:hAnsi="Times New Roman Italic" w:cs="Times New Roman"/>
          <w:i/>
          <w:sz w:val="23"/>
          <w:szCs w:val="23"/>
        </w:rPr>
      </w:pPr>
      <w:r>
        <w:rPr>
          <w:rFonts w:ascii="Times New Roman" w:hAnsi="Times New Roman" w:cs="Times New Roman"/>
          <w:b/>
          <w:smallCaps/>
          <w:sz w:val="23"/>
          <w:szCs w:val="23"/>
        </w:rPr>
        <w:t>Bloomingdale Free Public Library</w:t>
      </w:r>
      <w:r w:rsidR="00841799">
        <w:rPr>
          <w:rFonts w:ascii="Times New Roman" w:hAnsi="Times New Roman" w:cs="Times New Roman"/>
          <w:b/>
          <w:smallCaps/>
          <w:sz w:val="23"/>
          <w:szCs w:val="23"/>
        </w:rPr>
        <w:t xml:space="preserve"> – </w:t>
      </w:r>
      <w:r>
        <w:rPr>
          <w:rFonts w:ascii="Times New Roman Italic" w:hAnsi="Times New Roman Italic" w:cs="Times New Roman"/>
          <w:i/>
          <w:sz w:val="23"/>
          <w:szCs w:val="23"/>
        </w:rPr>
        <w:t>Bloomingdale</w:t>
      </w:r>
      <w:r w:rsidR="00841799">
        <w:rPr>
          <w:rFonts w:ascii="Times New Roman Italic" w:hAnsi="Times New Roman Italic" w:cs="Times New Roman"/>
          <w:i/>
          <w:sz w:val="23"/>
          <w:szCs w:val="23"/>
        </w:rPr>
        <w:t xml:space="preserve">, </w:t>
      </w:r>
      <w:r>
        <w:rPr>
          <w:rFonts w:ascii="Times New Roman Italic" w:hAnsi="Times New Roman Italic" w:cs="Times New Roman"/>
          <w:i/>
          <w:sz w:val="23"/>
          <w:szCs w:val="23"/>
        </w:rPr>
        <w:t>NJ</w:t>
      </w:r>
      <w:r w:rsidR="00841799">
        <w:rPr>
          <w:rFonts w:ascii="Times New Roman Italic" w:hAnsi="Times New Roman Italic" w:cs="Times New Roman"/>
          <w:i/>
          <w:sz w:val="23"/>
          <w:szCs w:val="23"/>
        </w:rPr>
        <w:tab/>
      </w:r>
    </w:p>
    <w:p w14:paraId="3C5D7728" w14:textId="72C45823" w:rsidR="00841799" w:rsidRDefault="00C0268E" w:rsidP="003E1E13">
      <w:pPr>
        <w:pStyle w:val="Body"/>
        <w:tabs>
          <w:tab w:val="right" w:pos="10780"/>
        </w:tabs>
        <w:spacing w:before="20" w:after="20" w:line="240" w:lineRule="auto"/>
        <w:jc w:val="both"/>
        <w:rPr>
          <w:rFonts w:ascii="Times New Roman" w:hAnsi="Times New Roman" w:cs="Times New Roman"/>
          <w:b/>
          <w:sz w:val="23"/>
          <w:szCs w:val="23"/>
        </w:rPr>
      </w:pPr>
      <w:r>
        <w:rPr>
          <w:rFonts w:ascii="Times New Roman" w:hAnsi="Times New Roman" w:cs="Times New Roman"/>
          <w:b/>
          <w:sz w:val="23"/>
          <w:szCs w:val="23"/>
        </w:rPr>
        <w:t>Assistant Director</w:t>
      </w:r>
      <w:r w:rsidR="00841799">
        <w:rPr>
          <w:rFonts w:ascii="Times New Roman" w:hAnsi="Times New Roman" w:cs="Times New Roman"/>
          <w:b/>
          <w:sz w:val="23"/>
          <w:szCs w:val="23"/>
        </w:rPr>
        <w:t xml:space="preserve">                                                                  </w:t>
      </w:r>
      <w:r w:rsidR="003E1E13">
        <w:rPr>
          <w:rFonts w:ascii="Times New Roman" w:hAnsi="Times New Roman" w:cs="Times New Roman"/>
          <w:b/>
          <w:sz w:val="23"/>
          <w:szCs w:val="23"/>
        </w:rPr>
        <w:t xml:space="preserve"> </w:t>
      </w:r>
      <w:r w:rsidR="00841799">
        <w:rPr>
          <w:rFonts w:ascii="Times New Roman" w:hAnsi="Times New Roman" w:cs="Times New Roman"/>
          <w:b/>
          <w:sz w:val="23"/>
          <w:szCs w:val="23"/>
        </w:rPr>
        <w:t xml:space="preserve">                                                                      199</w:t>
      </w:r>
      <w:r>
        <w:rPr>
          <w:rFonts w:ascii="Times New Roman" w:hAnsi="Times New Roman" w:cs="Times New Roman"/>
          <w:b/>
          <w:sz w:val="23"/>
          <w:szCs w:val="23"/>
        </w:rPr>
        <w:t>1</w:t>
      </w:r>
      <w:r w:rsidR="00841799">
        <w:rPr>
          <w:rFonts w:ascii="Times New Roman" w:hAnsi="Times New Roman" w:cs="Times New Roman"/>
          <w:b/>
          <w:sz w:val="23"/>
          <w:szCs w:val="23"/>
        </w:rPr>
        <w:t xml:space="preserve"> – 199</w:t>
      </w:r>
      <w:r>
        <w:rPr>
          <w:rFonts w:ascii="Times New Roman" w:hAnsi="Times New Roman" w:cs="Times New Roman"/>
          <w:b/>
          <w:sz w:val="23"/>
          <w:szCs w:val="23"/>
        </w:rPr>
        <w:t>8</w:t>
      </w:r>
    </w:p>
    <w:p w14:paraId="3E5BF8F1" w14:textId="0C2FCCB1" w:rsidR="00C0268E" w:rsidRDefault="00C0268E" w:rsidP="00C0268E">
      <w:pPr>
        <w:spacing w:after="0"/>
        <w:jc w:val="both"/>
        <w:rPr>
          <w:rFonts w:ascii="Times New Roman" w:hAnsi="Times New Roman" w:cs="Times New Roman"/>
          <w:sz w:val="21"/>
          <w:szCs w:val="21"/>
        </w:rPr>
      </w:pPr>
      <w:r>
        <w:rPr>
          <w:rFonts w:ascii="Times New Roman" w:hAnsi="Times New Roman" w:cs="Times New Roman"/>
          <w:sz w:val="21"/>
          <w:szCs w:val="21"/>
        </w:rPr>
        <w:t xml:space="preserve">Provided leadership as Assistant Director </w:t>
      </w:r>
      <w:r w:rsidR="003A17A3">
        <w:rPr>
          <w:rFonts w:ascii="Times New Roman" w:hAnsi="Times New Roman" w:cs="Times New Roman"/>
          <w:sz w:val="21"/>
          <w:szCs w:val="21"/>
        </w:rPr>
        <w:t xml:space="preserve">supervising 12 employees, obtaining new library acquisitions, and monitoring cash accounts </w:t>
      </w:r>
      <w:r w:rsidR="006A7297">
        <w:rPr>
          <w:rFonts w:ascii="Times New Roman" w:hAnsi="Times New Roman" w:cs="Times New Roman"/>
          <w:sz w:val="21"/>
          <w:szCs w:val="21"/>
        </w:rPr>
        <w:t>and</w:t>
      </w:r>
      <w:r w:rsidR="003A17A3">
        <w:rPr>
          <w:rFonts w:ascii="Times New Roman" w:hAnsi="Times New Roman" w:cs="Times New Roman"/>
          <w:sz w:val="21"/>
          <w:szCs w:val="21"/>
        </w:rPr>
        <w:t xml:space="preserve"> deposits. Played key role as Director of Adult Programs and improved library inventory</w:t>
      </w:r>
      <w:r w:rsidR="006A7297">
        <w:rPr>
          <w:rFonts w:ascii="Times New Roman" w:hAnsi="Times New Roman" w:cs="Times New Roman"/>
          <w:sz w:val="21"/>
          <w:szCs w:val="21"/>
        </w:rPr>
        <w:t xml:space="preserve"> into an automated system. </w:t>
      </w:r>
    </w:p>
    <w:p w14:paraId="4090476D" w14:textId="77777777" w:rsidR="00C0268E" w:rsidRDefault="00C0268E" w:rsidP="003C145C">
      <w:pPr>
        <w:spacing w:after="0"/>
        <w:jc w:val="both"/>
        <w:rPr>
          <w:rFonts w:ascii="Times New Roman" w:hAnsi="Times New Roman" w:cs="Times New Roman"/>
          <w:sz w:val="21"/>
          <w:szCs w:val="21"/>
        </w:rPr>
      </w:pPr>
    </w:p>
    <w:p w14:paraId="5BCDF809" w14:textId="18F615B5" w:rsidR="0036754B" w:rsidRPr="00452375" w:rsidRDefault="0036754B" w:rsidP="0036754B">
      <w:pPr>
        <w:pBdr>
          <w:top w:val="single" w:sz="12" w:space="1" w:color="auto"/>
          <w:bottom w:val="single" w:sz="12" w:space="1" w:color="auto"/>
        </w:pBdr>
        <w:spacing w:after="140"/>
        <w:jc w:val="center"/>
        <w:rPr>
          <w:rFonts w:ascii="Times New Roman Italic" w:hAnsi="Times New Roman Italic" w:cs="Times New Roman"/>
          <w:i/>
          <w:spacing w:val="30"/>
          <w:sz w:val="28"/>
          <w:szCs w:val="28"/>
        </w:rPr>
      </w:pPr>
      <w:r>
        <w:rPr>
          <w:rFonts w:ascii="Times New Roman Bold" w:hAnsi="Times New Roman Bold" w:cs="Times New Roman"/>
          <w:b/>
          <w:smallCaps/>
          <w:spacing w:val="30"/>
          <w:sz w:val="28"/>
          <w:szCs w:val="28"/>
        </w:rPr>
        <w:t>Education</w:t>
      </w:r>
    </w:p>
    <w:p w14:paraId="2FFE8A00" w14:textId="2721E6CE" w:rsidR="003C145C" w:rsidRPr="00606F8D" w:rsidRDefault="00606F8D" w:rsidP="0036754B">
      <w:pPr>
        <w:spacing w:after="0"/>
        <w:jc w:val="center"/>
        <w:rPr>
          <w:rFonts w:ascii="Times New Roman" w:hAnsi="Times New Roman" w:cs="Times New Roman"/>
          <w:b/>
          <w:bCs/>
          <w:sz w:val="23"/>
          <w:szCs w:val="23"/>
        </w:rPr>
      </w:pPr>
      <w:r w:rsidRPr="00606F8D">
        <w:rPr>
          <w:rFonts w:ascii="Times New Roman" w:hAnsi="Times New Roman" w:cs="Times New Roman"/>
          <w:b/>
          <w:bCs/>
          <w:sz w:val="23"/>
          <w:szCs w:val="23"/>
        </w:rPr>
        <w:t>Master of Business Administration</w:t>
      </w:r>
      <w:r>
        <w:rPr>
          <w:rFonts w:ascii="Times New Roman" w:hAnsi="Times New Roman" w:cs="Times New Roman"/>
          <w:b/>
          <w:bCs/>
          <w:sz w:val="23"/>
          <w:szCs w:val="23"/>
        </w:rPr>
        <w:t xml:space="preserve"> (MBA)</w:t>
      </w:r>
    </w:p>
    <w:p w14:paraId="728DDACB" w14:textId="5233FCCB" w:rsidR="00606F8D" w:rsidRDefault="00606F8D" w:rsidP="0036754B">
      <w:pPr>
        <w:spacing w:after="0"/>
        <w:jc w:val="center"/>
        <w:rPr>
          <w:rFonts w:ascii="Times New Roman" w:hAnsi="Times New Roman" w:cs="Times New Roman"/>
          <w:i/>
          <w:iCs/>
          <w:sz w:val="23"/>
          <w:szCs w:val="23"/>
        </w:rPr>
      </w:pPr>
      <w:r w:rsidRPr="00606F8D">
        <w:rPr>
          <w:rFonts w:ascii="Times New Roman" w:hAnsi="Times New Roman" w:cs="Times New Roman"/>
          <w:i/>
          <w:iCs/>
          <w:sz w:val="23"/>
          <w:szCs w:val="23"/>
        </w:rPr>
        <w:t>Capella University – Minneapolis, MN</w:t>
      </w:r>
    </w:p>
    <w:p w14:paraId="2F75C9CB" w14:textId="54CB469D" w:rsidR="00606F8D" w:rsidRDefault="00606F8D" w:rsidP="0036754B">
      <w:pPr>
        <w:spacing w:after="0"/>
        <w:jc w:val="center"/>
        <w:rPr>
          <w:rFonts w:ascii="Times New Roman" w:hAnsi="Times New Roman" w:cs="Times New Roman"/>
          <w:i/>
          <w:iCs/>
          <w:sz w:val="23"/>
          <w:szCs w:val="23"/>
        </w:rPr>
      </w:pPr>
    </w:p>
    <w:p w14:paraId="59C7F8BE" w14:textId="77777777" w:rsidR="00606F8D" w:rsidRDefault="00606F8D" w:rsidP="0036754B">
      <w:pPr>
        <w:spacing w:after="0"/>
        <w:jc w:val="center"/>
        <w:rPr>
          <w:rFonts w:ascii="Times New Roman" w:hAnsi="Times New Roman" w:cs="Times New Roman"/>
          <w:b/>
          <w:bCs/>
          <w:sz w:val="23"/>
          <w:szCs w:val="23"/>
        </w:rPr>
      </w:pPr>
      <w:r>
        <w:rPr>
          <w:rFonts w:ascii="Times New Roman" w:hAnsi="Times New Roman" w:cs="Times New Roman"/>
          <w:b/>
          <w:bCs/>
          <w:sz w:val="23"/>
          <w:szCs w:val="23"/>
        </w:rPr>
        <w:t>Bachelor of Arts (BA) in English Literature</w:t>
      </w:r>
    </w:p>
    <w:p w14:paraId="1560D505" w14:textId="7E85457E" w:rsidR="00606F8D" w:rsidRDefault="00606F8D" w:rsidP="0036754B">
      <w:pPr>
        <w:spacing w:after="0"/>
        <w:jc w:val="center"/>
        <w:rPr>
          <w:rFonts w:ascii="Times New Roman" w:hAnsi="Times New Roman" w:cs="Times New Roman"/>
          <w:i/>
          <w:iCs/>
          <w:sz w:val="23"/>
          <w:szCs w:val="23"/>
        </w:rPr>
      </w:pPr>
      <w:r>
        <w:rPr>
          <w:rFonts w:ascii="Times New Roman" w:hAnsi="Times New Roman" w:cs="Times New Roman"/>
          <w:i/>
          <w:iCs/>
          <w:sz w:val="23"/>
          <w:szCs w:val="23"/>
        </w:rPr>
        <w:t>(Teaching Concentration)</w:t>
      </w:r>
    </w:p>
    <w:p w14:paraId="56A065BB" w14:textId="679E8888" w:rsidR="00606F8D" w:rsidRDefault="00606F8D" w:rsidP="0036754B">
      <w:pPr>
        <w:spacing w:after="0"/>
        <w:jc w:val="center"/>
        <w:rPr>
          <w:rFonts w:ascii="Times New Roman" w:hAnsi="Times New Roman" w:cs="Times New Roman"/>
          <w:i/>
          <w:iCs/>
          <w:sz w:val="23"/>
          <w:szCs w:val="23"/>
        </w:rPr>
      </w:pPr>
      <w:r>
        <w:rPr>
          <w:rFonts w:ascii="Times New Roman" w:hAnsi="Times New Roman" w:cs="Times New Roman"/>
          <w:i/>
          <w:iCs/>
          <w:sz w:val="23"/>
          <w:szCs w:val="23"/>
        </w:rPr>
        <w:t>William Paterson College – Wayne, NJ</w:t>
      </w:r>
    </w:p>
    <w:p w14:paraId="47E8BEBE" w14:textId="46EA6A19" w:rsidR="00606F8D" w:rsidRDefault="00606F8D" w:rsidP="0036754B">
      <w:pPr>
        <w:spacing w:after="0"/>
        <w:jc w:val="center"/>
        <w:rPr>
          <w:rFonts w:ascii="Times New Roman" w:hAnsi="Times New Roman" w:cs="Times New Roman"/>
          <w:i/>
          <w:iCs/>
          <w:sz w:val="23"/>
          <w:szCs w:val="23"/>
        </w:rPr>
      </w:pPr>
    </w:p>
    <w:p w14:paraId="29F50A37" w14:textId="1B115876" w:rsidR="00606F8D" w:rsidRDefault="00606F8D" w:rsidP="0036754B">
      <w:pPr>
        <w:spacing w:after="0"/>
        <w:jc w:val="center"/>
        <w:rPr>
          <w:rFonts w:ascii="Times New Roman" w:hAnsi="Times New Roman" w:cs="Times New Roman"/>
          <w:b/>
          <w:bCs/>
          <w:sz w:val="23"/>
          <w:szCs w:val="23"/>
        </w:rPr>
      </w:pPr>
      <w:r>
        <w:rPr>
          <w:rFonts w:ascii="Times New Roman" w:hAnsi="Times New Roman" w:cs="Times New Roman"/>
          <w:b/>
          <w:bCs/>
          <w:sz w:val="23"/>
          <w:szCs w:val="23"/>
        </w:rPr>
        <w:t>Associate of Arts (AA) in Humanities &amp; Social Science</w:t>
      </w:r>
    </w:p>
    <w:p w14:paraId="037B55B4" w14:textId="1AD3E7B4" w:rsidR="00606F8D" w:rsidRDefault="00606F8D" w:rsidP="0036754B">
      <w:pPr>
        <w:spacing w:after="0"/>
        <w:jc w:val="center"/>
        <w:rPr>
          <w:rFonts w:ascii="Times New Roman" w:hAnsi="Times New Roman" w:cs="Times New Roman"/>
          <w:bCs/>
          <w:i/>
          <w:iCs/>
          <w:sz w:val="23"/>
          <w:szCs w:val="23"/>
        </w:rPr>
      </w:pPr>
      <w:r>
        <w:rPr>
          <w:rFonts w:ascii="Times New Roman" w:hAnsi="Times New Roman" w:cs="Times New Roman"/>
          <w:bCs/>
          <w:i/>
          <w:iCs/>
          <w:sz w:val="23"/>
          <w:szCs w:val="23"/>
        </w:rPr>
        <w:t>(Concentration in Criminal Justice)</w:t>
      </w:r>
    </w:p>
    <w:p w14:paraId="71643CC9" w14:textId="285CB0C5" w:rsidR="00606F8D" w:rsidRDefault="00606F8D" w:rsidP="0036754B">
      <w:pPr>
        <w:spacing w:after="0"/>
        <w:jc w:val="center"/>
        <w:rPr>
          <w:rFonts w:ascii="Times New Roman" w:hAnsi="Times New Roman" w:cs="Times New Roman"/>
          <w:bCs/>
          <w:i/>
          <w:iCs/>
          <w:sz w:val="23"/>
          <w:szCs w:val="23"/>
        </w:rPr>
      </w:pPr>
      <w:r>
        <w:rPr>
          <w:rFonts w:ascii="Times New Roman" w:hAnsi="Times New Roman" w:cs="Times New Roman"/>
          <w:bCs/>
          <w:i/>
          <w:iCs/>
          <w:sz w:val="23"/>
          <w:szCs w:val="23"/>
        </w:rPr>
        <w:t>County College of Morris – Randolph, NJ</w:t>
      </w:r>
    </w:p>
    <w:p w14:paraId="06F632DD" w14:textId="2E09EBBA" w:rsidR="00104193" w:rsidRDefault="00104193" w:rsidP="0036754B">
      <w:pPr>
        <w:spacing w:after="0"/>
        <w:jc w:val="center"/>
        <w:rPr>
          <w:rFonts w:ascii="Times New Roman" w:hAnsi="Times New Roman" w:cs="Times New Roman"/>
          <w:bCs/>
          <w:i/>
          <w:iCs/>
          <w:sz w:val="23"/>
          <w:szCs w:val="23"/>
        </w:rPr>
      </w:pPr>
    </w:p>
    <w:p w14:paraId="07C75C71" w14:textId="709E2B63" w:rsidR="00104193" w:rsidRPr="00452375" w:rsidRDefault="00104193" w:rsidP="00104193">
      <w:pPr>
        <w:pBdr>
          <w:top w:val="single" w:sz="12" w:space="1" w:color="auto"/>
          <w:bottom w:val="single" w:sz="12" w:space="1" w:color="auto"/>
        </w:pBdr>
        <w:spacing w:after="140"/>
        <w:jc w:val="center"/>
        <w:rPr>
          <w:rFonts w:ascii="Times New Roman Italic" w:hAnsi="Times New Roman Italic" w:cs="Times New Roman"/>
          <w:i/>
          <w:spacing w:val="30"/>
          <w:sz w:val="28"/>
          <w:szCs w:val="28"/>
        </w:rPr>
      </w:pPr>
      <w:bookmarkStart w:id="1" w:name="_Hlk125315455"/>
      <w:r>
        <w:rPr>
          <w:rFonts w:ascii="Times New Roman Bold" w:hAnsi="Times New Roman Bold" w:cs="Times New Roman"/>
          <w:b/>
          <w:smallCaps/>
          <w:spacing w:val="30"/>
          <w:sz w:val="28"/>
          <w:szCs w:val="28"/>
        </w:rPr>
        <w:t>Certifications</w:t>
      </w:r>
      <w:r w:rsidR="00A847FB">
        <w:rPr>
          <w:rFonts w:ascii="Times New Roman Bold" w:hAnsi="Times New Roman Bold" w:cs="Times New Roman"/>
          <w:b/>
          <w:smallCaps/>
          <w:spacing w:val="30"/>
          <w:sz w:val="28"/>
          <w:szCs w:val="28"/>
        </w:rPr>
        <w:t xml:space="preserve"> &amp; Training</w:t>
      </w:r>
    </w:p>
    <w:bookmarkEnd w:id="1"/>
    <w:p w14:paraId="1857AAFA" w14:textId="236766CC" w:rsidR="00B410D7" w:rsidRDefault="00B410D7" w:rsidP="008435DB">
      <w:pPr>
        <w:spacing w:after="100"/>
        <w:jc w:val="center"/>
        <w:rPr>
          <w:rFonts w:ascii="Times New Roman" w:hAnsi="Times New Roman" w:cs="Times New Roman"/>
          <w:bCs/>
          <w:i/>
          <w:iCs/>
          <w:sz w:val="23"/>
          <w:szCs w:val="23"/>
        </w:rPr>
      </w:pPr>
      <w:r>
        <w:rPr>
          <w:rFonts w:ascii="Times New Roman" w:hAnsi="Times New Roman" w:cs="Times New Roman"/>
          <w:bCs/>
          <w:i/>
          <w:iCs/>
          <w:sz w:val="23"/>
          <w:szCs w:val="23"/>
        </w:rPr>
        <w:t>Lean Six Sigma Yellow Belt Certification (2022)</w:t>
      </w:r>
    </w:p>
    <w:p w14:paraId="50DF7168" w14:textId="267D3E0C" w:rsidR="00B410D7" w:rsidRDefault="00B410D7" w:rsidP="008435DB">
      <w:pPr>
        <w:spacing w:after="100"/>
        <w:jc w:val="center"/>
        <w:rPr>
          <w:rFonts w:ascii="Times New Roman" w:hAnsi="Times New Roman" w:cs="Times New Roman"/>
          <w:bCs/>
          <w:i/>
          <w:iCs/>
          <w:sz w:val="23"/>
          <w:szCs w:val="23"/>
        </w:rPr>
      </w:pPr>
      <w:r>
        <w:rPr>
          <w:rFonts w:ascii="Times New Roman" w:hAnsi="Times New Roman" w:cs="Times New Roman"/>
          <w:bCs/>
          <w:i/>
          <w:iCs/>
          <w:sz w:val="23"/>
          <w:szCs w:val="23"/>
        </w:rPr>
        <w:t>International Trade Certification, Kentucky World Trade Center (2022)</w:t>
      </w:r>
    </w:p>
    <w:p w14:paraId="4DA51530" w14:textId="5AF4FB51" w:rsidR="00104193" w:rsidRDefault="008435DB" w:rsidP="008435DB">
      <w:pPr>
        <w:spacing w:after="100"/>
        <w:jc w:val="center"/>
        <w:rPr>
          <w:rFonts w:ascii="Times New Roman" w:hAnsi="Times New Roman" w:cs="Times New Roman"/>
          <w:bCs/>
          <w:i/>
          <w:iCs/>
          <w:sz w:val="23"/>
          <w:szCs w:val="23"/>
        </w:rPr>
      </w:pPr>
      <w:r>
        <w:rPr>
          <w:rFonts w:ascii="Times New Roman" w:hAnsi="Times New Roman" w:cs="Times New Roman"/>
          <w:bCs/>
          <w:i/>
          <w:iCs/>
          <w:sz w:val="23"/>
          <w:szCs w:val="23"/>
        </w:rPr>
        <w:t>ISO 9001 – Internal Quality Auditor I Certification</w:t>
      </w:r>
    </w:p>
    <w:p w14:paraId="035A26F3" w14:textId="61E5F093" w:rsidR="00A847FB" w:rsidRDefault="00A847FB" w:rsidP="008435DB">
      <w:pPr>
        <w:spacing w:after="100"/>
        <w:jc w:val="center"/>
        <w:rPr>
          <w:rFonts w:ascii="Times New Roman" w:hAnsi="Times New Roman" w:cs="Times New Roman"/>
          <w:bCs/>
          <w:i/>
          <w:iCs/>
          <w:sz w:val="23"/>
          <w:szCs w:val="23"/>
        </w:rPr>
      </w:pPr>
      <w:r>
        <w:rPr>
          <w:rFonts w:ascii="Times New Roman" w:hAnsi="Times New Roman" w:cs="Times New Roman"/>
          <w:bCs/>
          <w:i/>
          <w:iCs/>
          <w:sz w:val="23"/>
          <w:szCs w:val="23"/>
        </w:rPr>
        <w:t>Training in ISO 19011, ISO 9001:2015, IATF 16949:2018</w:t>
      </w:r>
    </w:p>
    <w:p w14:paraId="46082BDD" w14:textId="1E8A6588" w:rsidR="008435DB" w:rsidRDefault="008435DB" w:rsidP="00A847FB">
      <w:pPr>
        <w:spacing w:after="100"/>
        <w:jc w:val="center"/>
        <w:rPr>
          <w:rFonts w:ascii="Times New Roman" w:hAnsi="Times New Roman" w:cs="Times New Roman"/>
          <w:bCs/>
          <w:i/>
          <w:iCs/>
          <w:sz w:val="23"/>
          <w:szCs w:val="23"/>
        </w:rPr>
      </w:pPr>
      <w:r>
        <w:rPr>
          <w:rFonts w:ascii="Times New Roman" w:hAnsi="Times New Roman" w:cs="Times New Roman"/>
          <w:bCs/>
          <w:i/>
          <w:iCs/>
          <w:sz w:val="23"/>
          <w:szCs w:val="23"/>
        </w:rPr>
        <w:t>Associate Insurance Agency Administration (AIAA)</w:t>
      </w:r>
      <w:r w:rsidR="00A847FB">
        <w:rPr>
          <w:rFonts w:ascii="Times New Roman" w:hAnsi="Times New Roman" w:cs="Times New Roman"/>
          <w:bCs/>
          <w:i/>
          <w:iCs/>
          <w:sz w:val="23"/>
          <w:szCs w:val="23"/>
        </w:rPr>
        <w:t xml:space="preserve"> | </w:t>
      </w:r>
      <w:r>
        <w:rPr>
          <w:rFonts w:ascii="Times New Roman" w:hAnsi="Times New Roman" w:cs="Times New Roman"/>
          <w:bCs/>
          <w:i/>
          <w:iCs/>
          <w:sz w:val="23"/>
          <w:szCs w:val="23"/>
        </w:rPr>
        <w:t>Associate Insurance Regulatory Compliance (AIRC)</w:t>
      </w:r>
    </w:p>
    <w:p w14:paraId="642F824A" w14:textId="40821F3B" w:rsidR="003C145C" w:rsidRDefault="008435DB" w:rsidP="00A847FB">
      <w:pPr>
        <w:spacing w:after="0"/>
        <w:jc w:val="center"/>
        <w:rPr>
          <w:rFonts w:ascii="Times New Roman" w:hAnsi="Times New Roman" w:cs="Times New Roman"/>
          <w:bCs/>
          <w:i/>
          <w:iCs/>
          <w:sz w:val="23"/>
          <w:szCs w:val="23"/>
        </w:rPr>
      </w:pPr>
      <w:r>
        <w:rPr>
          <w:rFonts w:ascii="Times New Roman" w:hAnsi="Times New Roman" w:cs="Times New Roman"/>
          <w:bCs/>
          <w:i/>
          <w:iCs/>
          <w:sz w:val="23"/>
          <w:szCs w:val="23"/>
        </w:rPr>
        <w:t>Fellow Life Management Institute (FLMI)</w:t>
      </w:r>
      <w:r w:rsidR="00A847FB">
        <w:rPr>
          <w:rFonts w:ascii="Times New Roman" w:hAnsi="Times New Roman" w:cs="Times New Roman"/>
          <w:bCs/>
          <w:i/>
          <w:iCs/>
          <w:sz w:val="23"/>
          <w:szCs w:val="23"/>
        </w:rPr>
        <w:t xml:space="preserve"> | </w:t>
      </w:r>
      <w:r>
        <w:rPr>
          <w:rFonts w:ascii="Times New Roman" w:hAnsi="Times New Roman" w:cs="Times New Roman"/>
          <w:bCs/>
          <w:i/>
          <w:iCs/>
          <w:sz w:val="23"/>
          <w:szCs w:val="23"/>
        </w:rPr>
        <w:t>Associate Customer Service (ACS)</w:t>
      </w:r>
    </w:p>
    <w:p w14:paraId="2D2B003F" w14:textId="65B52961" w:rsidR="00B410D7" w:rsidRDefault="00B410D7" w:rsidP="008435DB">
      <w:pPr>
        <w:spacing w:after="0"/>
        <w:jc w:val="center"/>
        <w:rPr>
          <w:rFonts w:ascii="Times New Roman" w:hAnsi="Times New Roman" w:cs="Times New Roman"/>
          <w:bCs/>
          <w:i/>
          <w:iCs/>
          <w:sz w:val="23"/>
          <w:szCs w:val="23"/>
        </w:rPr>
      </w:pPr>
    </w:p>
    <w:p w14:paraId="60EC594A" w14:textId="3BD139B9" w:rsidR="00A847FB" w:rsidRPr="00452375" w:rsidRDefault="00A847FB" w:rsidP="00A847FB">
      <w:pPr>
        <w:pBdr>
          <w:top w:val="single" w:sz="12" w:space="1" w:color="auto"/>
          <w:bottom w:val="single" w:sz="12" w:space="1" w:color="auto"/>
        </w:pBdr>
        <w:spacing w:after="140"/>
        <w:jc w:val="center"/>
        <w:rPr>
          <w:rFonts w:ascii="Times New Roman Italic" w:hAnsi="Times New Roman Italic" w:cs="Times New Roman"/>
          <w:i/>
          <w:spacing w:val="30"/>
          <w:sz w:val="28"/>
          <w:szCs w:val="28"/>
        </w:rPr>
      </w:pPr>
      <w:r>
        <w:rPr>
          <w:rFonts w:ascii="Times New Roman Bold" w:hAnsi="Times New Roman Bold" w:cs="Times New Roman"/>
          <w:b/>
          <w:smallCaps/>
          <w:spacing w:val="30"/>
          <w:sz w:val="28"/>
          <w:szCs w:val="28"/>
        </w:rPr>
        <w:t>Technical Skills</w:t>
      </w:r>
    </w:p>
    <w:p w14:paraId="72016CCA" w14:textId="133293AD" w:rsidR="00B410D7" w:rsidRPr="00237907" w:rsidRDefault="00A847FB" w:rsidP="00237907">
      <w:pPr>
        <w:spacing w:after="40"/>
        <w:jc w:val="center"/>
        <w:rPr>
          <w:rFonts w:ascii="Times New Roman" w:hAnsi="Times New Roman" w:cs="Times New Roman"/>
          <w:bCs/>
          <w:i/>
          <w:iCs/>
        </w:rPr>
      </w:pPr>
      <w:r w:rsidRPr="00237907">
        <w:rPr>
          <w:rFonts w:ascii="Times New Roman" w:hAnsi="Times New Roman" w:cs="Times New Roman"/>
          <w:bCs/>
          <w:i/>
          <w:iCs/>
        </w:rPr>
        <w:t>Microsoft Office Suite (Word, Excel, PowerPoint), Access, JD Edwards, Enterprise One</w:t>
      </w:r>
      <w:r w:rsidR="00C33D9A" w:rsidRPr="00237907">
        <w:rPr>
          <w:rFonts w:ascii="Times New Roman" w:hAnsi="Times New Roman" w:cs="Times New Roman"/>
          <w:bCs/>
          <w:i/>
          <w:iCs/>
        </w:rPr>
        <w:t xml:space="preserve">, </w:t>
      </w:r>
    </w:p>
    <w:p w14:paraId="691F1A14" w14:textId="2D219677" w:rsidR="003C145C" w:rsidRPr="00237907" w:rsidRDefault="00C33D9A" w:rsidP="00237907">
      <w:pPr>
        <w:spacing w:after="0"/>
        <w:jc w:val="center"/>
        <w:rPr>
          <w:rFonts w:ascii="Times New Roman" w:hAnsi="Times New Roman" w:cs="Times New Roman"/>
          <w:bCs/>
          <w:i/>
          <w:iCs/>
        </w:rPr>
      </w:pPr>
      <w:r w:rsidRPr="00237907">
        <w:rPr>
          <w:rFonts w:ascii="Times New Roman" w:hAnsi="Times New Roman" w:cs="Times New Roman"/>
          <w:bCs/>
          <w:i/>
          <w:iCs/>
        </w:rPr>
        <w:t>ReportsNow, Showcase, Nylapps</w:t>
      </w:r>
      <w:r w:rsidR="00237907" w:rsidRPr="00237907">
        <w:rPr>
          <w:rFonts w:ascii="Times New Roman" w:hAnsi="Times New Roman" w:cs="Times New Roman"/>
          <w:bCs/>
          <w:i/>
          <w:iCs/>
        </w:rPr>
        <w:t>, Company Specific Software (by Kuehne + Nagel &amp; Expeditors Freight Forwarders)</w:t>
      </w:r>
    </w:p>
    <w:sectPr w:rsidR="003C145C" w:rsidRPr="00237907" w:rsidSect="004445D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 New Roman Italic">
    <w:altName w:val="MV Boli"/>
    <w:panose1 w:val="00000000000000000000"/>
    <w:charset w:val="00"/>
    <w:family w:val="roman"/>
    <w:notTrueType/>
    <w:pitch w:val="default"/>
  </w:font>
  <w:font w:name="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3A3A"/>
    <w:multiLevelType w:val="hybridMultilevel"/>
    <w:tmpl w:val="00C2839A"/>
    <w:lvl w:ilvl="0" w:tplc="FFFFFFFF">
      <w:start w:val="1"/>
      <w:numFmt w:val="bullet"/>
      <w:lvlText w:val=""/>
      <w:lvlJc w:val="left"/>
      <w:pPr>
        <w:ind w:left="720" w:hanging="360"/>
      </w:pPr>
      <w:rPr>
        <w:rFonts w:ascii="Wingdings 2"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A48B7"/>
    <w:multiLevelType w:val="hybridMultilevel"/>
    <w:tmpl w:val="D1043370"/>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21C24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7810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46F0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1A204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D297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5C1A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41225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7AD8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99717099">
    <w:abstractNumId w:val="1"/>
  </w:num>
  <w:num w:numId="2" w16cid:durableId="178260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D1"/>
    <w:rsid w:val="000339B8"/>
    <w:rsid w:val="00056A39"/>
    <w:rsid w:val="000B2E3A"/>
    <w:rsid w:val="000D2FB7"/>
    <w:rsid w:val="00104193"/>
    <w:rsid w:val="001B2DFA"/>
    <w:rsid w:val="001D0C26"/>
    <w:rsid w:val="001D71B5"/>
    <w:rsid w:val="00237907"/>
    <w:rsid w:val="00254BF8"/>
    <w:rsid w:val="00320B25"/>
    <w:rsid w:val="00340799"/>
    <w:rsid w:val="0036754B"/>
    <w:rsid w:val="00380487"/>
    <w:rsid w:val="003A17A3"/>
    <w:rsid w:val="003B6A35"/>
    <w:rsid w:val="003C145C"/>
    <w:rsid w:val="003E1E13"/>
    <w:rsid w:val="00401CA9"/>
    <w:rsid w:val="0041293B"/>
    <w:rsid w:val="00415063"/>
    <w:rsid w:val="00424A44"/>
    <w:rsid w:val="004445D1"/>
    <w:rsid w:val="00452375"/>
    <w:rsid w:val="0053502A"/>
    <w:rsid w:val="00540D39"/>
    <w:rsid w:val="005472CB"/>
    <w:rsid w:val="00551B5B"/>
    <w:rsid w:val="00561D6A"/>
    <w:rsid w:val="005729AA"/>
    <w:rsid w:val="005A23C1"/>
    <w:rsid w:val="00606F8D"/>
    <w:rsid w:val="006A7297"/>
    <w:rsid w:val="00702E93"/>
    <w:rsid w:val="00732B8D"/>
    <w:rsid w:val="007465A6"/>
    <w:rsid w:val="007F272F"/>
    <w:rsid w:val="00841799"/>
    <w:rsid w:val="008435DB"/>
    <w:rsid w:val="00860966"/>
    <w:rsid w:val="00900A49"/>
    <w:rsid w:val="009A2CBE"/>
    <w:rsid w:val="009C2048"/>
    <w:rsid w:val="00A266B4"/>
    <w:rsid w:val="00A64C70"/>
    <w:rsid w:val="00A847FB"/>
    <w:rsid w:val="00A9741A"/>
    <w:rsid w:val="00AD16BC"/>
    <w:rsid w:val="00B15FFC"/>
    <w:rsid w:val="00B168E2"/>
    <w:rsid w:val="00B410D7"/>
    <w:rsid w:val="00BE36DB"/>
    <w:rsid w:val="00BE4A91"/>
    <w:rsid w:val="00C0268E"/>
    <w:rsid w:val="00C2562D"/>
    <w:rsid w:val="00C26A06"/>
    <w:rsid w:val="00C32915"/>
    <w:rsid w:val="00C33D9A"/>
    <w:rsid w:val="00C52E20"/>
    <w:rsid w:val="00CA4F6D"/>
    <w:rsid w:val="00CC02BC"/>
    <w:rsid w:val="00CE6EA9"/>
    <w:rsid w:val="00D16B32"/>
    <w:rsid w:val="00D21596"/>
    <w:rsid w:val="00D81E6C"/>
    <w:rsid w:val="00DF7D9C"/>
    <w:rsid w:val="00E2269F"/>
    <w:rsid w:val="00E41660"/>
    <w:rsid w:val="00E820AB"/>
    <w:rsid w:val="00E83E96"/>
    <w:rsid w:val="00E85C65"/>
    <w:rsid w:val="00EE6BD4"/>
    <w:rsid w:val="00F20109"/>
    <w:rsid w:val="00F23C8C"/>
    <w:rsid w:val="00F505F5"/>
    <w:rsid w:val="00F633BC"/>
    <w:rsid w:val="00F77937"/>
    <w:rsid w:val="00FA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3A42"/>
  <w15:chartTrackingRefBased/>
  <w15:docId w15:val="{9DF5BEE4-71A7-40EE-B503-7FB650D8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D1"/>
  </w:style>
  <w:style w:type="paragraph" w:customStyle="1" w:styleId="ContactInfo">
    <w:name w:val="Contact Info"/>
    <w:basedOn w:val="Normal"/>
    <w:link w:val="ContactInfoChar"/>
    <w:rsid w:val="004445D1"/>
    <w:pPr>
      <w:pBdr>
        <w:top w:val="single" w:sz="4" w:space="4" w:color="auto"/>
      </w:pBdr>
      <w:autoSpaceDE w:val="0"/>
      <w:autoSpaceDN w:val="0"/>
      <w:adjustRightInd w:val="0"/>
      <w:spacing w:after="40" w:line="240" w:lineRule="auto"/>
      <w:jc w:val="center"/>
    </w:pPr>
    <w:rPr>
      <w:rFonts w:ascii="Bookman Old Style" w:eastAsia="Times New Roman" w:hAnsi="Bookman Old Style" w:cs="Times New Roman"/>
      <w:sz w:val="19"/>
      <w:szCs w:val="19"/>
    </w:rPr>
  </w:style>
  <w:style w:type="character" w:customStyle="1" w:styleId="ContactInfoChar">
    <w:name w:val="Contact Info Char"/>
    <w:link w:val="ContactInfo"/>
    <w:rsid w:val="004445D1"/>
    <w:rPr>
      <w:rFonts w:ascii="Bookman Old Style" w:eastAsia="Times New Roman" w:hAnsi="Bookman Old Style" w:cs="Times New Roman"/>
      <w:sz w:val="19"/>
      <w:szCs w:val="19"/>
    </w:rPr>
  </w:style>
  <w:style w:type="paragraph" w:customStyle="1" w:styleId="Body">
    <w:name w:val="Body"/>
    <w:rsid w:val="004445D1"/>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6192</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Pearce</dc:creator>
  <cp:keywords/>
  <dc:description/>
  <cp:lastModifiedBy>LAURA BASSO</cp:lastModifiedBy>
  <cp:revision>2</cp:revision>
  <cp:lastPrinted>2023-01-24T00:34:00Z</cp:lastPrinted>
  <dcterms:created xsi:type="dcterms:W3CDTF">2023-02-27T18:28:00Z</dcterms:created>
  <dcterms:modified xsi:type="dcterms:W3CDTF">2023-02-27T18:28:00Z</dcterms:modified>
</cp:coreProperties>
</file>