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E5D2A" w:rsidRPr="00B6594D" w14:paraId="6E3F0B6C" w14:textId="77777777" w:rsidTr="000A24AD">
        <w:tc>
          <w:tcPr>
            <w:tcW w:w="5400" w:type="dxa"/>
          </w:tcPr>
          <w:p w14:paraId="48E3D566" w14:textId="77777777" w:rsidR="007E5D2A" w:rsidRPr="00EE2AC3" w:rsidRDefault="00B30129" w:rsidP="00B6594D">
            <w:pPr>
              <w:pStyle w:val="Title"/>
              <w:rPr>
                <w:color w:val="294433"/>
              </w:rPr>
            </w:pPr>
            <w:r w:rsidRPr="00B30129">
              <w:rPr>
                <w:color w:val="294433"/>
              </w:rPr>
              <w:t>José Manuel Preciado Pérez</w:t>
            </w:r>
          </w:p>
          <w:p w14:paraId="677E8B62" w14:textId="77777777" w:rsidR="001A55C1" w:rsidRPr="001A55C1" w:rsidRDefault="001A55C1" w:rsidP="001A55C1">
            <w:pPr>
              <w:pStyle w:val="Subtitle"/>
              <w:rPr>
                <w:rFonts w:ascii="Franklin Gothic Book" w:hAnsi="Franklin Gothic Book"/>
                <w:color w:val="294433"/>
              </w:rPr>
            </w:pPr>
          </w:p>
        </w:tc>
        <w:tc>
          <w:tcPr>
            <w:tcW w:w="5400" w:type="dxa"/>
          </w:tcPr>
          <w:p w14:paraId="7CB62CED" w14:textId="77777777" w:rsidR="007E5D2A" w:rsidRPr="00EE2AC3" w:rsidRDefault="00CA7E39" w:rsidP="00B6594D">
            <w:pPr>
              <w:pStyle w:val="ContactInfo"/>
              <w:rPr>
                <w:color w:val="294433"/>
              </w:rPr>
            </w:pPr>
            <w:r w:rsidRPr="00CA7E39">
              <w:rPr>
                <w:color w:val="294433"/>
              </w:rPr>
              <w:t>jmpp_62002@yahoo.com</w:t>
            </w:r>
            <w:r w:rsidR="007E5D2A" w:rsidRPr="00EE2AC3">
              <w:rPr>
                <w:color w:val="294433"/>
              </w:rPr>
              <w:t xml:space="preserve"> • </w:t>
            </w:r>
            <w:r w:rsidRPr="003142DA">
              <w:rPr>
                <w:color w:val="294433"/>
              </w:rPr>
              <w:t>6643854236</w:t>
            </w:r>
          </w:p>
          <w:p w14:paraId="73E689BD" w14:textId="77777777" w:rsidR="007E5D2A" w:rsidRPr="003142DA" w:rsidRDefault="00CA7E39" w:rsidP="006B0DFB">
            <w:pPr>
              <w:pStyle w:val="ContactInfo"/>
              <w:rPr>
                <w:color w:val="294433"/>
              </w:rPr>
            </w:pPr>
            <w:r w:rsidRPr="006B0DFB">
              <w:rPr>
                <w:color w:val="294433"/>
              </w:rPr>
              <w:t>LinkedIn</w:t>
            </w:r>
            <w:r w:rsidR="006B0DFB">
              <w:rPr>
                <w:color w:val="294433"/>
              </w:rPr>
              <w:t xml:space="preserve"> 23072b16</w:t>
            </w:r>
            <w:r w:rsidR="007E5D2A" w:rsidRPr="00EE2AC3">
              <w:rPr>
                <w:color w:val="294433"/>
              </w:rPr>
              <w:t xml:space="preserve"> • </w:t>
            </w:r>
            <w:r w:rsidR="003D13D0">
              <w:rPr>
                <w:color w:val="294433"/>
              </w:rPr>
              <w:t xml:space="preserve">Tijuana, </w:t>
            </w:r>
            <w:r w:rsidR="0011398A">
              <w:rPr>
                <w:color w:val="294433"/>
              </w:rPr>
              <w:t xml:space="preserve">B.C. </w:t>
            </w:r>
          </w:p>
        </w:tc>
      </w:tr>
    </w:tbl>
    <w:p w14:paraId="03A62081" w14:textId="77777777" w:rsidR="001A55C1" w:rsidRPr="000A24AD" w:rsidRDefault="000A24AD" w:rsidP="001A55C1">
      <w:pPr>
        <w:pStyle w:val="SectionHeading"/>
        <w:spacing w:before="0"/>
        <w:rPr>
          <w:color w:val="00B0F0"/>
          <w:sz w:val="20"/>
          <w:szCs w:val="20"/>
        </w:rPr>
      </w:pPr>
      <w:r w:rsidRPr="000A24AD">
        <w:rPr>
          <w:color w:val="294433"/>
        </w:rPr>
        <w:t>Import-Export Compliance Manager</w:t>
      </w:r>
      <w:r>
        <w:rPr>
          <w:color w:val="294433"/>
        </w:rPr>
        <w:t xml:space="preserve"> Profile </w:t>
      </w:r>
    </w:p>
    <w:p w14:paraId="1739A87E" w14:textId="606228F1" w:rsidR="007E5D2A" w:rsidRPr="001A55C1" w:rsidRDefault="003D5595" w:rsidP="00A94924">
      <w:pPr>
        <w:pStyle w:val="Summary"/>
        <w:spacing w:after="240"/>
        <w:jc w:val="both"/>
        <w:rPr>
          <w:b/>
          <w:bCs/>
          <w:color w:val="294433"/>
        </w:rPr>
      </w:pPr>
      <w:r>
        <w:rPr>
          <w:b/>
          <w:bCs/>
          <w:color w:val="294433"/>
        </w:rPr>
        <w:t>Target-driven</w:t>
      </w:r>
      <w:r w:rsidR="00C36FEC">
        <w:rPr>
          <w:b/>
          <w:bCs/>
          <w:color w:val="294433"/>
        </w:rPr>
        <w:t xml:space="preserve"> </w:t>
      </w:r>
      <w:r w:rsidR="00557810">
        <w:rPr>
          <w:b/>
          <w:bCs/>
          <w:color w:val="294433"/>
        </w:rPr>
        <w:t xml:space="preserve">professional with 10+ years of experience in </w:t>
      </w:r>
      <w:r w:rsidR="00F900D2">
        <w:rPr>
          <w:b/>
          <w:bCs/>
          <w:color w:val="294433"/>
        </w:rPr>
        <w:t xml:space="preserve">hands-on </w:t>
      </w:r>
      <w:r w:rsidR="00557810">
        <w:rPr>
          <w:b/>
          <w:bCs/>
          <w:color w:val="294433"/>
        </w:rPr>
        <w:t xml:space="preserve">managerial roles requiring exceptional skills in team leadership and training, logistics planning, distribution </w:t>
      </w:r>
      <w:r w:rsidR="00010C44">
        <w:rPr>
          <w:b/>
          <w:bCs/>
          <w:color w:val="294433"/>
        </w:rPr>
        <w:t>and</w:t>
      </w:r>
      <w:r w:rsidR="00557810">
        <w:rPr>
          <w:b/>
          <w:bCs/>
          <w:color w:val="294433"/>
        </w:rPr>
        <w:t xml:space="preserve"> warehousing, and </w:t>
      </w:r>
      <w:r w:rsidR="008E3689">
        <w:rPr>
          <w:b/>
          <w:bCs/>
          <w:color w:val="294433"/>
        </w:rPr>
        <w:t xml:space="preserve">adherence </w:t>
      </w:r>
      <w:r w:rsidR="006F1D6C">
        <w:rPr>
          <w:b/>
          <w:bCs/>
          <w:color w:val="294433"/>
        </w:rPr>
        <w:t xml:space="preserve">to </w:t>
      </w:r>
      <w:r w:rsidR="00557810">
        <w:rPr>
          <w:b/>
          <w:bCs/>
          <w:color w:val="294433"/>
        </w:rPr>
        <w:t>workplace safety protocols</w:t>
      </w:r>
      <w:r w:rsidR="00147E35">
        <w:rPr>
          <w:b/>
          <w:bCs/>
          <w:color w:val="294433"/>
        </w:rPr>
        <w:t xml:space="preserve"> and</w:t>
      </w:r>
      <w:r w:rsidR="00A94924">
        <w:rPr>
          <w:b/>
          <w:bCs/>
          <w:color w:val="294433"/>
        </w:rPr>
        <w:t xml:space="preserve"> import</w:t>
      </w:r>
      <w:r w:rsidR="00010C44">
        <w:rPr>
          <w:b/>
          <w:bCs/>
          <w:color w:val="294433"/>
        </w:rPr>
        <w:t>/export</w:t>
      </w:r>
      <w:r w:rsidR="00A94924">
        <w:rPr>
          <w:b/>
          <w:bCs/>
          <w:color w:val="294433"/>
        </w:rPr>
        <w:t xml:space="preserve"> laws</w:t>
      </w:r>
      <w:r w:rsidR="001A55C1" w:rsidRPr="001065C6">
        <w:rPr>
          <w:b/>
          <w:bCs/>
          <w:color w:val="294433"/>
        </w:rPr>
        <w:t>.</w:t>
      </w:r>
      <w:r w:rsidR="003E050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62723" wp14:editId="720FBA12">
                <wp:simplePos x="0" y="0"/>
                <wp:positionH relativeFrom="column">
                  <wp:posOffset>-448310</wp:posOffset>
                </wp:positionH>
                <wp:positionV relativeFrom="paragraph">
                  <wp:posOffset>-597535</wp:posOffset>
                </wp:positionV>
                <wp:extent cx="45720" cy="1600200"/>
                <wp:effectExtent l="8890" t="8890" r="12065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" cy="1600200"/>
                        </a:xfrm>
                        <a:prstGeom prst="rect">
                          <a:avLst/>
                        </a:prstGeom>
                        <a:solidFill>
                          <a:srgbClr val="294433"/>
                        </a:solidFill>
                        <a:ln w="12700">
                          <a:solidFill>
                            <a:srgbClr val="0F558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87E2C" id="Rectangle 1" o:spid="_x0000_s1026" style="position:absolute;margin-left:-35.3pt;margin-top:-47.05pt;width:3.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" fillcolor="#294433" strokecolor="#0f5581" strokeweight="1pt">
                <v:path arrowok="t"/>
              </v:rect>
            </w:pict>
          </mc:Fallback>
        </mc:AlternateContent>
      </w:r>
    </w:p>
    <w:p w14:paraId="1A01A305" w14:textId="77777777" w:rsidR="007E5D2A" w:rsidRPr="00EE2AC3" w:rsidRDefault="00F900D2" w:rsidP="00CA7E39">
      <w:pPr>
        <w:pStyle w:val="Summary"/>
        <w:jc w:val="both"/>
        <w:rPr>
          <w:color w:val="294433"/>
        </w:rPr>
      </w:pPr>
      <w:r>
        <w:rPr>
          <w:color w:val="294433"/>
        </w:rPr>
        <w:t>Commercially astute</w:t>
      </w:r>
      <w:r w:rsidR="00010C44">
        <w:rPr>
          <w:color w:val="294433"/>
        </w:rPr>
        <w:t>,</w:t>
      </w:r>
      <w:r>
        <w:rPr>
          <w:color w:val="294433"/>
        </w:rPr>
        <w:t xml:space="preserve"> with proven track record of managing supply chains</w:t>
      </w:r>
      <w:r w:rsidR="00A94924">
        <w:rPr>
          <w:color w:val="294433"/>
        </w:rPr>
        <w:t xml:space="preserve">, </w:t>
      </w:r>
      <w:r>
        <w:rPr>
          <w:color w:val="294433"/>
        </w:rPr>
        <w:t>orchestrating global business operations</w:t>
      </w:r>
      <w:r w:rsidR="00A94924">
        <w:rPr>
          <w:color w:val="294433"/>
        </w:rPr>
        <w:t xml:space="preserve">, and </w:t>
      </w:r>
      <w:r w:rsidR="00010C44">
        <w:rPr>
          <w:color w:val="294433"/>
        </w:rPr>
        <w:t xml:space="preserve">supervising </w:t>
      </w:r>
      <w:r w:rsidR="00A94924">
        <w:rPr>
          <w:color w:val="294433"/>
        </w:rPr>
        <w:t>inbound</w:t>
      </w:r>
      <w:r w:rsidR="00A57AF1">
        <w:rPr>
          <w:color w:val="294433"/>
        </w:rPr>
        <w:t>/</w:t>
      </w:r>
      <w:r w:rsidR="00A94924">
        <w:rPr>
          <w:color w:val="294433"/>
        </w:rPr>
        <w:t>outbound transportation</w:t>
      </w:r>
      <w:r w:rsidR="00C36FEC">
        <w:rPr>
          <w:color w:val="294433"/>
        </w:rPr>
        <w:t>.</w:t>
      </w:r>
      <w:r w:rsidR="00455D3F">
        <w:rPr>
          <w:color w:val="294433"/>
        </w:rPr>
        <w:t xml:space="preserve"> With sufficient experience in approaching government offices such as Customs, Secretary of Economy, Secretary of Health</w:t>
      </w:r>
      <w:r w:rsidR="006D063D">
        <w:rPr>
          <w:color w:val="294433"/>
        </w:rPr>
        <w:t>.</w:t>
      </w:r>
      <w:r w:rsidR="00C36FEC">
        <w:rPr>
          <w:color w:val="294433"/>
        </w:rPr>
        <w:t xml:space="preserve"> A</w:t>
      </w:r>
      <w:r w:rsidR="00B11E53">
        <w:rPr>
          <w:color w:val="294433"/>
        </w:rPr>
        <w:t>ptitude for</w:t>
      </w:r>
      <w:r w:rsidR="00C36FEC">
        <w:rPr>
          <w:color w:val="294433"/>
        </w:rPr>
        <w:t xml:space="preserve"> navigat</w:t>
      </w:r>
      <w:r w:rsidR="00B11E53">
        <w:rPr>
          <w:color w:val="294433"/>
        </w:rPr>
        <w:t>ing</w:t>
      </w:r>
      <w:r w:rsidR="00C36FEC">
        <w:rPr>
          <w:color w:val="294433"/>
        </w:rPr>
        <w:t xml:space="preserve"> import-export operations</w:t>
      </w:r>
      <w:r>
        <w:rPr>
          <w:color w:val="294433"/>
        </w:rPr>
        <w:t xml:space="preserve"> within</w:t>
      </w:r>
      <w:r w:rsidR="00014B3D">
        <w:rPr>
          <w:color w:val="294433"/>
        </w:rPr>
        <w:t xml:space="preserve"> manufacturing </w:t>
      </w:r>
      <w:r w:rsidR="00B11E53">
        <w:rPr>
          <w:color w:val="294433"/>
        </w:rPr>
        <w:t>and</w:t>
      </w:r>
      <w:r w:rsidR="00014B3D">
        <w:rPr>
          <w:color w:val="294433"/>
        </w:rPr>
        <w:t xml:space="preserve"> production industry</w:t>
      </w:r>
      <w:r w:rsidR="00C36FEC">
        <w:rPr>
          <w:color w:val="294433"/>
        </w:rPr>
        <w:t xml:space="preserve"> within</w:t>
      </w:r>
      <w:r w:rsidR="00014B3D">
        <w:rPr>
          <w:color w:val="294433"/>
        </w:rPr>
        <w:t xml:space="preserve"> strict timeframes</w:t>
      </w:r>
      <w:r w:rsidR="00B11E53">
        <w:rPr>
          <w:color w:val="294433"/>
        </w:rPr>
        <w:t xml:space="preserve"> and regulatory controls</w:t>
      </w:r>
      <w:r>
        <w:rPr>
          <w:color w:val="294433"/>
        </w:rPr>
        <w:t>.</w:t>
      </w:r>
      <w:r w:rsidR="00A94924">
        <w:rPr>
          <w:color w:val="294433"/>
        </w:rPr>
        <w:t xml:space="preserve"> Demonstrated capacity for observing </w:t>
      </w:r>
      <w:r w:rsidR="003D5595">
        <w:rPr>
          <w:color w:val="294433"/>
        </w:rPr>
        <w:t xml:space="preserve">metrics </w:t>
      </w:r>
      <w:r w:rsidR="00A94924">
        <w:rPr>
          <w:color w:val="294433"/>
        </w:rPr>
        <w:t xml:space="preserve">and </w:t>
      </w:r>
      <w:r w:rsidR="003D5595">
        <w:rPr>
          <w:color w:val="294433"/>
        </w:rPr>
        <w:t xml:space="preserve">compiling </w:t>
      </w:r>
      <w:r w:rsidR="00C36FEC">
        <w:rPr>
          <w:color w:val="294433"/>
        </w:rPr>
        <w:t xml:space="preserve">metric </w:t>
      </w:r>
      <w:r w:rsidR="003D5595">
        <w:rPr>
          <w:color w:val="294433"/>
        </w:rPr>
        <w:t>reports</w:t>
      </w:r>
      <w:r w:rsidR="00A94924">
        <w:rPr>
          <w:color w:val="294433"/>
        </w:rPr>
        <w:t xml:space="preserve"> </w:t>
      </w:r>
      <w:r w:rsidR="003D5595">
        <w:rPr>
          <w:color w:val="294433"/>
        </w:rPr>
        <w:t>for</w:t>
      </w:r>
      <w:r w:rsidR="00A94924">
        <w:rPr>
          <w:color w:val="294433"/>
        </w:rPr>
        <w:t xml:space="preserve"> top-level management.</w:t>
      </w:r>
      <w:r>
        <w:rPr>
          <w:color w:val="294433"/>
        </w:rPr>
        <w:t xml:space="preserve"> </w:t>
      </w:r>
      <w:r w:rsidR="003D5595">
        <w:rPr>
          <w:color w:val="294433"/>
        </w:rPr>
        <w:t>Adept at</w:t>
      </w:r>
      <w:r>
        <w:rPr>
          <w:color w:val="294433"/>
        </w:rPr>
        <w:t xml:space="preserve"> negotiating contracts with vendors, clients</w:t>
      </w:r>
      <w:r w:rsidR="00A94924">
        <w:rPr>
          <w:color w:val="294433"/>
        </w:rPr>
        <w:t>,</w:t>
      </w:r>
      <w:r>
        <w:rPr>
          <w:color w:val="294433"/>
        </w:rPr>
        <w:t xml:space="preserve"> and stakeholders</w:t>
      </w:r>
      <w:r w:rsidR="00A94924">
        <w:rPr>
          <w:color w:val="294433"/>
        </w:rPr>
        <w:t>, a</w:t>
      </w:r>
      <w:r w:rsidR="00EC03DF">
        <w:rPr>
          <w:color w:val="294433"/>
        </w:rPr>
        <w:t>s well as</w:t>
      </w:r>
      <w:r w:rsidR="00A94924">
        <w:rPr>
          <w:color w:val="294433"/>
        </w:rPr>
        <w:t xml:space="preserve"> fostering long-standing relationships to promote return-business</w:t>
      </w:r>
      <w:r w:rsidR="00D1363A">
        <w:rPr>
          <w:color w:val="294433"/>
        </w:rPr>
        <w:t>.</w:t>
      </w:r>
      <w:r w:rsidR="006D063D">
        <w:rPr>
          <w:color w:val="294433"/>
        </w:rPr>
        <w:t xml:space="preserve"> Performed trade compliance assessments at the business to ensure compliance with trade regulations.</w:t>
      </w:r>
      <w:r w:rsidR="004A2222">
        <w:rPr>
          <w:color w:val="294433"/>
        </w:rPr>
        <w:t xml:space="preserve"> </w:t>
      </w:r>
      <w:r w:rsidR="00BB3202">
        <w:rPr>
          <w:color w:val="294433"/>
        </w:rPr>
        <w:t>Articulate communicator with fluency in English and Spanish</w:t>
      </w:r>
      <w:r w:rsidR="001945EF">
        <w:rPr>
          <w:color w:val="294433"/>
        </w:rPr>
        <w:t>.</w:t>
      </w:r>
      <w:r w:rsidR="000D15CC">
        <w:rPr>
          <w:color w:val="294433"/>
        </w:rPr>
        <w:t xml:space="preserve"> Technical proficiency in</w:t>
      </w:r>
      <w:r w:rsidR="00B261A8">
        <w:rPr>
          <w:color w:val="294433"/>
        </w:rPr>
        <w:t xml:space="preserve"> </w:t>
      </w:r>
      <w:r w:rsidR="003142DA">
        <w:rPr>
          <w:color w:val="294433"/>
        </w:rPr>
        <w:t>import-export software including</w:t>
      </w:r>
      <w:r w:rsidR="00115D4D">
        <w:rPr>
          <w:color w:val="294433"/>
        </w:rPr>
        <w:t xml:space="preserve"> Delta, Seer, and Zo</w:t>
      </w:r>
      <w:r w:rsidR="00115D4D">
        <w:t>e.</w:t>
      </w:r>
    </w:p>
    <w:p w14:paraId="4BD7C7F7" w14:textId="77777777" w:rsidR="007E5D2A" w:rsidRPr="00EE2AC3" w:rsidRDefault="007E5D2A" w:rsidP="00CA7E39">
      <w:pPr>
        <w:pStyle w:val="SectionHeading"/>
        <w:jc w:val="both"/>
        <w:rPr>
          <w:color w:val="294433"/>
        </w:rPr>
      </w:pPr>
      <w:r w:rsidRPr="00EE2AC3">
        <w:rPr>
          <w:color w:val="294433"/>
        </w:rPr>
        <w:t>Areas of Expertise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3543"/>
        <w:gridCol w:w="2862"/>
      </w:tblGrid>
      <w:tr w:rsidR="007E5D2A" w:rsidRPr="00B6594D" w14:paraId="3B032E68" w14:textId="77777777" w:rsidTr="00C54F79">
        <w:trPr>
          <w:trHeight w:val="522"/>
        </w:trPr>
        <w:tc>
          <w:tcPr>
            <w:tcW w:w="4395" w:type="dxa"/>
          </w:tcPr>
          <w:p w14:paraId="301F1DB5" w14:textId="77777777" w:rsidR="007E5D2A" w:rsidRPr="00B6594D" w:rsidRDefault="00B30129" w:rsidP="000A24AD">
            <w:pPr>
              <w:pStyle w:val="AoEBullet"/>
              <w:jc w:val="both"/>
            </w:pPr>
            <w:r>
              <w:t>Team Leadership &amp; Development</w:t>
            </w:r>
            <w:r w:rsidR="00EE2AC3">
              <w:t xml:space="preserve"> </w:t>
            </w:r>
          </w:p>
          <w:p w14:paraId="34C36D77" w14:textId="77777777" w:rsidR="00EE2AC3" w:rsidRPr="00B6594D" w:rsidRDefault="00B30129" w:rsidP="000A24AD">
            <w:pPr>
              <w:pStyle w:val="AoEBullet"/>
              <w:jc w:val="both"/>
            </w:pPr>
            <w:r>
              <w:t>Supply Chain Management (SCM)</w:t>
            </w:r>
            <w:r w:rsidR="00EE2AC3">
              <w:t xml:space="preserve"> </w:t>
            </w:r>
          </w:p>
          <w:p w14:paraId="484B375C" w14:textId="77777777" w:rsidR="007E5D2A" w:rsidRDefault="00B30129" w:rsidP="000A24AD">
            <w:pPr>
              <w:pStyle w:val="AoEBullet"/>
              <w:jc w:val="both"/>
            </w:pPr>
            <w:r>
              <w:t>Regulatory Compliance</w:t>
            </w:r>
            <w:r w:rsidR="00987A4A">
              <w:t xml:space="preserve"> &amp; Contract Negotiation</w:t>
            </w:r>
          </w:p>
          <w:p w14:paraId="27CE4DDD" w14:textId="77777777" w:rsidR="002B7991" w:rsidRDefault="002B7991" w:rsidP="000A24AD">
            <w:pPr>
              <w:pStyle w:val="AoEBullet"/>
              <w:jc w:val="both"/>
            </w:pPr>
            <w:r>
              <w:t>IMMEX Decree</w:t>
            </w:r>
          </w:p>
          <w:p w14:paraId="0897A90E" w14:textId="760411D9" w:rsidR="004A6D0A" w:rsidRPr="00B6594D" w:rsidRDefault="004A6D0A" w:rsidP="000A24AD">
            <w:pPr>
              <w:pStyle w:val="AoEBullet"/>
              <w:jc w:val="both"/>
            </w:pPr>
            <w:r>
              <w:t>C-TPAT /OEA</w:t>
            </w:r>
          </w:p>
        </w:tc>
        <w:tc>
          <w:tcPr>
            <w:tcW w:w="3543" w:type="dxa"/>
          </w:tcPr>
          <w:p w14:paraId="3D3D2F64" w14:textId="77777777" w:rsidR="007E5D2A" w:rsidRPr="00B6594D" w:rsidRDefault="00987A4A" w:rsidP="000A24AD">
            <w:pPr>
              <w:pStyle w:val="AoEBullet"/>
              <w:jc w:val="both"/>
            </w:pPr>
            <w:r>
              <w:t>Process Improvement</w:t>
            </w:r>
          </w:p>
          <w:p w14:paraId="6F4FD6BB" w14:textId="77777777" w:rsidR="00DF0CF8" w:rsidRDefault="00DF0CF8" w:rsidP="00DF0CF8">
            <w:pPr>
              <w:pStyle w:val="AoEBullet"/>
              <w:jc w:val="both"/>
            </w:pPr>
            <w:r>
              <w:t xml:space="preserve">Operations </w:t>
            </w:r>
            <w:r w:rsidR="00B11E53">
              <w:t>Management</w:t>
            </w:r>
          </w:p>
          <w:p w14:paraId="64EDC81B" w14:textId="77777777" w:rsidR="00DF0CF8" w:rsidRDefault="00DF0CF8" w:rsidP="00DF0CF8">
            <w:pPr>
              <w:pStyle w:val="AoEBullet"/>
              <w:jc w:val="both"/>
            </w:pPr>
            <w:r>
              <w:t>Inbound &amp; Outbound Transportation</w:t>
            </w:r>
          </w:p>
          <w:p w14:paraId="11229D89" w14:textId="77777777" w:rsidR="006D063D" w:rsidRPr="00B6594D" w:rsidRDefault="006D063D" w:rsidP="00DF0CF8">
            <w:pPr>
              <w:pStyle w:val="AoEBullet"/>
              <w:jc w:val="both"/>
            </w:pPr>
            <w:r>
              <w:t>Import/Export Audits</w:t>
            </w:r>
          </w:p>
          <w:p w14:paraId="78024F8E" w14:textId="779B51DC" w:rsidR="007E5D2A" w:rsidRPr="00B6594D" w:rsidRDefault="0090724F" w:rsidP="0090724F">
            <w:pPr>
              <w:pStyle w:val="AoEBullet"/>
            </w:pPr>
            <w:r>
              <w:t>Incoterms</w:t>
            </w:r>
          </w:p>
        </w:tc>
        <w:tc>
          <w:tcPr>
            <w:tcW w:w="2862" w:type="dxa"/>
          </w:tcPr>
          <w:p w14:paraId="0BB30309" w14:textId="77777777" w:rsidR="007E5D2A" w:rsidRPr="00B6594D" w:rsidRDefault="00B30129" w:rsidP="000A24AD">
            <w:pPr>
              <w:pStyle w:val="AoEBullet"/>
              <w:jc w:val="both"/>
            </w:pPr>
            <w:r>
              <w:t>Import</w:t>
            </w:r>
            <w:r w:rsidR="00B11E53">
              <w:t>/Export</w:t>
            </w:r>
            <w:r w:rsidR="00455D3F">
              <w:t xml:space="preserve"> Laws</w:t>
            </w:r>
          </w:p>
          <w:p w14:paraId="6D881AE7" w14:textId="77777777" w:rsidR="007E5D2A" w:rsidRPr="00B6594D" w:rsidRDefault="00CA7E39" w:rsidP="000A24AD">
            <w:pPr>
              <w:pStyle w:val="AoEBullet"/>
              <w:jc w:val="both"/>
            </w:pPr>
            <w:r>
              <w:t>Vendor Relations</w:t>
            </w:r>
          </w:p>
          <w:p w14:paraId="197CF752" w14:textId="77777777" w:rsidR="007E5D2A" w:rsidRDefault="00987A4A" w:rsidP="000A24AD">
            <w:pPr>
              <w:pStyle w:val="AoEBullet"/>
              <w:jc w:val="both"/>
            </w:pPr>
            <w:r>
              <w:t>Cost Control</w:t>
            </w:r>
          </w:p>
          <w:p w14:paraId="6A28D1BD" w14:textId="77777777" w:rsidR="00A75E60" w:rsidRPr="00B6594D" w:rsidRDefault="00A75E60" w:rsidP="000A24AD">
            <w:pPr>
              <w:pStyle w:val="AoEBullet"/>
              <w:jc w:val="both"/>
            </w:pPr>
            <w:r>
              <w:t>Government Procedures</w:t>
            </w:r>
          </w:p>
        </w:tc>
      </w:tr>
    </w:tbl>
    <w:p w14:paraId="04181118" w14:textId="77777777" w:rsidR="007E5D2A" w:rsidRPr="00EE2AC3" w:rsidRDefault="006F3C58" w:rsidP="00D31B3F">
      <w:pPr>
        <w:pStyle w:val="SectionHeading"/>
        <w:rPr>
          <w:color w:val="294433"/>
        </w:rPr>
      </w:pPr>
      <w:r w:rsidRPr="00EE2AC3">
        <w:rPr>
          <w:color w:val="294433"/>
        </w:rPr>
        <w:t>Accomplishments</w:t>
      </w:r>
    </w:p>
    <w:p w14:paraId="2A5479DF" w14:textId="77777777" w:rsidR="006F3C58" w:rsidRPr="00B6594D" w:rsidRDefault="00D06DE5" w:rsidP="00F60C0F">
      <w:pPr>
        <w:pStyle w:val="JDAccomplishment"/>
        <w:numPr>
          <w:ilvl w:val="0"/>
          <w:numId w:val="8"/>
        </w:numPr>
      </w:pPr>
      <w:r>
        <w:t xml:space="preserve">Slashed transportations expenses by 50% during tenure as Import-Export Manager at </w:t>
      </w:r>
      <w:r w:rsidRPr="00D06DE5">
        <w:t>Dulces de Calidad</w:t>
      </w:r>
      <w:r w:rsidR="001B3FDC">
        <w:t xml:space="preserve"> through successful negotiations with carriers concerning rates by destinations. </w:t>
      </w:r>
      <w:r w:rsidR="006F3C58">
        <w:br/>
      </w:r>
    </w:p>
    <w:p w14:paraId="05D423AD" w14:textId="77777777" w:rsidR="006F3C58" w:rsidRDefault="00D06DE5" w:rsidP="00AA6BE8">
      <w:pPr>
        <w:pStyle w:val="JDAccomplishment"/>
        <w:numPr>
          <w:ilvl w:val="0"/>
          <w:numId w:val="8"/>
        </w:numPr>
        <w:jc w:val="both"/>
      </w:pPr>
      <w:r>
        <w:t>Increased duty savings</w:t>
      </w:r>
      <w:r w:rsidR="001329C5">
        <w:t xml:space="preserve"> for </w:t>
      </w:r>
      <w:r w:rsidR="001329C5" w:rsidRPr="00FA189A">
        <w:t>Dulces de Calidad</w:t>
      </w:r>
      <w:r w:rsidR="001329C5" w:rsidRPr="00EE2AC3">
        <w:rPr>
          <w:color w:val="294433"/>
        </w:rPr>
        <w:t xml:space="preserve"> </w:t>
      </w:r>
      <w:r>
        <w:t xml:space="preserve">by 100% due to </w:t>
      </w:r>
      <w:r w:rsidR="001329C5">
        <w:t>acquiring special permits from state</w:t>
      </w:r>
      <w:r w:rsidR="00384111">
        <w:t xml:space="preserve"> and evaluating tariff classifications, commercial treaties, and enforcing regulatory compliance</w:t>
      </w:r>
      <w:r w:rsidR="001329C5">
        <w:t xml:space="preserve">. </w:t>
      </w:r>
    </w:p>
    <w:p w14:paraId="36695826" w14:textId="77777777" w:rsidR="00AA6BE8" w:rsidRPr="00B6594D" w:rsidRDefault="00AA6BE8" w:rsidP="00AA6BE8">
      <w:pPr>
        <w:pStyle w:val="JDAccomplishment"/>
        <w:ind w:left="360" w:firstLine="0"/>
      </w:pPr>
    </w:p>
    <w:p w14:paraId="02677B68" w14:textId="77777777" w:rsidR="00E53C0F" w:rsidRPr="001B3FDC" w:rsidRDefault="001329C5" w:rsidP="001B3FDC">
      <w:pPr>
        <w:pStyle w:val="JDAccomplishment"/>
        <w:numPr>
          <w:ilvl w:val="0"/>
          <w:numId w:val="8"/>
        </w:numPr>
        <w:jc w:val="both"/>
      </w:pPr>
      <w:r>
        <w:t>Reduced turnaround time for orders by 60% during position as Operations Manager at Induspac</w:t>
      </w:r>
      <w:r w:rsidR="00703A4B">
        <w:t xml:space="preserve"> Tijuana</w:t>
      </w:r>
      <w:r w:rsidR="00384111">
        <w:t xml:space="preserve"> due to critical analysis of raw material and industry process flow, packaging, and balancing of production lines</w:t>
      </w:r>
      <w:r>
        <w:t xml:space="preserve">. </w:t>
      </w:r>
    </w:p>
    <w:p w14:paraId="56F5F0D7" w14:textId="77777777" w:rsidR="007E5D2A" w:rsidRPr="00FC6126" w:rsidRDefault="007E5D2A" w:rsidP="00D31B3F">
      <w:pPr>
        <w:pStyle w:val="SectionHeading"/>
        <w:rPr>
          <w:color w:val="294433"/>
          <w:lang w:val="es-MX"/>
        </w:rPr>
      </w:pPr>
      <w:r w:rsidRPr="00FC6126">
        <w:rPr>
          <w:color w:val="294433"/>
          <w:lang w:val="es-MX"/>
        </w:rPr>
        <w:t>Career Experience</w:t>
      </w:r>
    </w:p>
    <w:p w14:paraId="34253A74" w14:textId="77777777" w:rsidR="007E5D2A" w:rsidRPr="00FC6126" w:rsidRDefault="00647EFA" w:rsidP="003D2275">
      <w:pPr>
        <w:pStyle w:val="CompanyBlock"/>
        <w:jc w:val="both"/>
        <w:rPr>
          <w:color w:val="294433"/>
          <w:lang w:val="es-MX"/>
        </w:rPr>
      </w:pPr>
      <w:bookmarkStart w:id="0" w:name="_Hlk92779609"/>
      <w:r w:rsidRPr="00FC6126">
        <w:rPr>
          <w:color w:val="294433"/>
          <w:lang w:val="es-MX"/>
        </w:rPr>
        <w:t>Dulces de Calidad</w:t>
      </w:r>
      <w:r w:rsidR="007E5D2A" w:rsidRPr="00FC6126">
        <w:rPr>
          <w:color w:val="294433"/>
          <w:lang w:val="es-MX"/>
        </w:rPr>
        <w:t xml:space="preserve">, </w:t>
      </w:r>
      <w:bookmarkEnd w:id="0"/>
      <w:r w:rsidRPr="00FC6126">
        <w:rPr>
          <w:color w:val="294433"/>
          <w:lang w:val="es-MX"/>
        </w:rPr>
        <w:t>Tijuana, MX</w:t>
      </w:r>
      <w:r w:rsidR="007E5D2A" w:rsidRPr="00FC6126">
        <w:rPr>
          <w:color w:val="294433"/>
          <w:lang w:val="es-MX"/>
        </w:rPr>
        <w:tab/>
      </w:r>
      <w:r w:rsidR="00885F52" w:rsidRPr="00FC6126">
        <w:rPr>
          <w:color w:val="294433"/>
          <w:lang w:val="es-MX"/>
        </w:rPr>
        <w:t>2013-2017/</w:t>
      </w:r>
      <w:r w:rsidRPr="00FC6126">
        <w:rPr>
          <w:color w:val="294433"/>
          <w:lang w:val="es-MX"/>
        </w:rPr>
        <w:t>2018</w:t>
      </w:r>
      <w:r w:rsidR="002935FA" w:rsidRPr="00FC6126">
        <w:rPr>
          <w:color w:val="294433"/>
          <w:lang w:val="es-MX"/>
        </w:rPr>
        <w:t xml:space="preserve"> </w:t>
      </w:r>
      <w:r w:rsidR="007E5D2A" w:rsidRPr="00FC6126">
        <w:rPr>
          <w:color w:val="294433"/>
          <w:lang w:val="es-MX"/>
        </w:rPr>
        <w:t>– Present</w:t>
      </w:r>
    </w:p>
    <w:p w14:paraId="13405686" w14:textId="77777777" w:rsidR="007E5D2A" w:rsidRPr="00D94879" w:rsidRDefault="00647EFA" w:rsidP="003D2275">
      <w:pPr>
        <w:pStyle w:val="JobTitleBlock"/>
        <w:ind w:left="0"/>
        <w:jc w:val="both"/>
        <w:rPr>
          <w:b w:val="0"/>
          <w:bCs w:val="0"/>
          <w:color w:val="294433"/>
        </w:rPr>
      </w:pPr>
      <w:r>
        <w:rPr>
          <w:b w:val="0"/>
          <w:bCs w:val="0"/>
          <w:color w:val="294433"/>
        </w:rPr>
        <w:t>Import-Export Manager</w:t>
      </w:r>
    </w:p>
    <w:p w14:paraId="2644191D" w14:textId="77777777" w:rsidR="007E5D2A" w:rsidRPr="00B6594D" w:rsidRDefault="005575D6" w:rsidP="00AF67A6">
      <w:pPr>
        <w:pStyle w:val="JobDescription"/>
        <w:jc w:val="both"/>
      </w:pPr>
      <w:r>
        <w:t>Oversee end-to-end logistic</w:t>
      </w:r>
      <w:r w:rsidR="00AF67A6">
        <w:t>s</w:t>
      </w:r>
      <w:r>
        <w:t xml:space="preserve"> operations</w:t>
      </w:r>
      <w:r w:rsidR="007E5D2A" w:rsidRPr="00B6594D">
        <w:t xml:space="preserve"> </w:t>
      </w:r>
      <w:r>
        <w:t xml:space="preserve">between current location and foreign partners. Lead administrative duties regarding imports and exports in fast-paced environment. </w:t>
      </w:r>
      <w:r w:rsidR="00C87B30">
        <w:t xml:space="preserve">Assist in resource allocation and material planning, as well as management of company assets, certificates of origin, HTC, discharges, and duty fees. </w:t>
      </w:r>
      <w:r w:rsidR="00121AAD">
        <w:t xml:space="preserve">Navigate invoice management tasks and transfer control duties. </w:t>
      </w:r>
      <w:r w:rsidR="003879DA">
        <w:t xml:space="preserve">Perform as point-of-contact between designated department and legal firm to assure compliance with Annex 31, as well as local and international regulations. </w:t>
      </w:r>
      <w:r w:rsidR="008B7B10">
        <w:t xml:space="preserve">Assess </w:t>
      </w:r>
      <w:r w:rsidR="00A61FC0">
        <w:t>r</w:t>
      </w:r>
      <w:r w:rsidR="00121AAD">
        <w:t>esults</w:t>
      </w:r>
      <w:r w:rsidR="00A61FC0">
        <w:t xml:space="preserve"> from company </w:t>
      </w:r>
      <w:r w:rsidR="008B7B10">
        <w:t xml:space="preserve">performance </w:t>
      </w:r>
      <w:r w:rsidR="006F3D89">
        <w:t>evaluations and</w:t>
      </w:r>
      <w:r w:rsidR="008B7B10">
        <w:t xml:space="preserve"> amend</w:t>
      </w:r>
      <w:r w:rsidR="00121AAD">
        <w:t xml:space="preserve"> shipping</w:t>
      </w:r>
      <w:r w:rsidR="008B7B10">
        <w:t xml:space="preserve"> </w:t>
      </w:r>
      <w:r w:rsidR="00A61FC0">
        <w:t>protocols</w:t>
      </w:r>
      <w:r w:rsidR="008B7B10">
        <w:t xml:space="preserve"> where applicable. Evaluate risks and potential delays in transportation of </w:t>
      </w:r>
      <w:r w:rsidR="006F3D89">
        <w:t>freight and</w:t>
      </w:r>
      <w:r w:rsidR="008B7B10">
        <w:t xml:space="preserve"> convey recorded data to </w:t>
      </w:r>
      <w:r w:rsidR="00250178">
        <w:t xml:space="preserve">relevant </w:t>
      </w:r>
      <w:r w:rsidR="008B7B10">
        <w:t xml:space="preserve">stakeholders. </w:t>
      </w:r>
      <w:r w:rsidR="00C043A3">
        <w:t xml:space="preserve">Set up </w:t>
      </w:r>
      <w:r w:rsidR="00C87B30">
        <w:t xml:space="preserve">cost control plans </w:t>
      </w:r>
      <w:r w:rsidR="00A61FC0">
        <w:t xml:space="preserve">and negotiations for better </w:t>
      </w:r>
      <w:r w:rsidR="006F3D89">
        <w:t>prices.</w:t>
      </w:r>
      <w:r w:rsidR="00C87B30">
        <w:t xml:space="preserve"> </w:t>
      </w:r>
      <w:r w:rsidR="008B7B10">
        <w:t>Foster robust relationships with customers, suppliers, and governmental agencies</w:t>
      </w:r>
      <w:r w:rsidR="00B411DE">
        <w:t xml:space="preserve"> by corresponding regularly </w:t>
      </w:r>
      <w:r w:rsidR="00C043A3">
        <w:t xml:space="preserve">and </w:t>
      </w:r>
      <w:r w:rsidR="00B411DE">
        <w:t>negotiating</w:t>
      </w:r>
      <w:r w:rsidR="00A61FC0">
        <w:t xml:space="preserve"> free trade agreements and</w:t>
      </w:r>
      <w:r w:rsidR="00B411DE">
        <w:t xml:space="preserve"> renewal of contracts. </w:t>
      </w:r>
    </w:p>
    <w:p w14:paraId="1D843D7C" w14:textId="77777777" w:rsidR="00D94879" w:rsidRPr="00D94879" w:rsidRDefault="00F82967" w:rsidP="003D2275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Improved and enforced protocols pertaining to imports and exports in Annex 22, Annex 24, and Annex 31. </w:t>
      </w:r>
    </w:p>
    <w:p w14:paraId="7537909D" w14:textId="77777777" w:rsidR="00D94879" w:rsidRPr="00D94879" w:rsidRDefault="002A55DC" w:rsidP="003D2275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Accelerated company fixed asset control </w:t>
      </w:r>
      <w:r w:rsidR="00227686">
        <w:t>up to</w:t>
      </w:r>
      <w:r>
        <w:t xml:space="preserve"> 80%</w:t>
      </w:r>
      <w:r w:rsidR="00227686">
        <w:t xml:space="preserve"> by forging special team of personnel with emphasis on collating fixed asset documents, pictures, and installation maps.</w:t>
      </w:r>
    </w:p>
    <w:p w14:paraId="6FB3DDAE" w14:textId="77777777" w:rsidR="00885F52" w:rsidRDefault="000E2F54" w:rsidP="00885F52">
      <w:pPr>
        <w:pStyle w:val="JDAccomplishment"/>
        <w:numPr>
          <w:ilvl w:val="0"/>
          <w:numId w:val="8"/>
        </w:numPr>
        <w:ind w:left="648"/>
        <w:jc w:val="both"/>
      </w:pPr>
      <w:r>
        <w:lastRenderedPageBreak/>
        <w:t>Orchestrated permit application and registration processes by liaising with Ministry of Economy and Cofepris and obtained</w:t>
      </w:r>
      <w:r w:rsidR="001337C8">
        <w:t xml:space="preserve"> </w:t>
      </w:r>
      <w:r w:rsidR="002A55DC">
        <w:t>special permits from government resulting in 100% duty savings.</w:t>
      </w:r>
      <w:r w:rsidR="00885F52" w:rsidRPr="00885F52">
        <w:t xml:space="preserve"> </w:t>
      </w:r>
    </w:p>
    <w:p w14:paraId="624C45C8" w14:textId="77777777" w:rsidR="00885F52" w:rsidRDefault="00885F52" w:rsidP="00885F52">
      <w:pPr>
        <w:pStyle w:val="JDAccomplishment"/>
        <w:numPr>
          <w:ilvl w:val="0"/>
          <w:numId w:val="8"/>
        </w:numPr>
        <w:ind w:left="648"/>
        <w:jc w:val="both"/>
      </w:pPr>
      <w:r>
        <w:t>Decreased transportation costs by 10%</w:t>
      </w:r>
      <w:r w:rsidR="00656235">
        <w:t xml:space="preserve"> resulting from effective negotiations on destination rates with carriers</w:t>
      </w:r>
      <w:r>
        <w:t>.</w:t>
      </w:r>
    </w:p>
    <w:p w14:paraId="231E0750" w14:textId="77777777" w:rsidR="00AB2551" w:rsidRPr="00656235" w:rsidRDefault="00C87B30" w:rsidP="00656235">
      <w:pPr>
        <w:pStyle w:val="JDAccomplishment"/>
        <w:numPr>
          <w:ilvl w:val="0"/>
          <w:numId w:val="8"/>
        </w:numPr>
        <w:ind w:left="648"/>
        <w:jc w:val="both"/>
      </w:pPr>
      <w:r>
        <w:t>Spearheaded transfers and scrapping procedures, and redesigned department process for purpose of SQF program.</w:t>
      </w:r>
      <w:r w:rsidR="001337C8" w:rsidRPr="001337C8">
        <w:rPr>
          <w:color w:val="00B0F0"/>
        </w:rPr>
        <w:t xml:space="preserve"> </w:t>
      </w:r>
    </w:p>
    <w:p w14:paraId="520B52FD" w14:textId="77777777" w:rsidR="00D94879" w:rsidRPr="00EE2AC3" w:rsidRDefault="000D15CC" w:rsidP="003D2275">
      <w:pPr>
        <w:pStyle w:val="CompanyBlock"/>
        <w:jc w:val="both"/>
        <w:rPr>
          <w:color w:val="294433"/>
        </w:rPr>
      </w:pPr>
      <w:r>
        <w:rPr>
          <w:color w:val="294433"/>
        </w:rPr>
        <w:t>Induspac Tijuana</w:t>
      </w:r>
      <w:r w:rsidR="00D94879" w:rsidRPr="00EE2AC3">
        <w:rPr>
          <w:color w:val="294433"/>
        </w:rPr>
        <w:t xml:space="preserve">, </w:t>
      </w:r>
      <w:r>
        <w:rPr>
          <w:color w:val="294433"/>
        </w:rPr>
        <w:t>Tijuana, MX</w:t>
      </w:r>
      <w:r w:rsidR="00D94879" w:rsidRPr="00EE2AC3">
        <w:rPr>
          <w:color w:val="294433"/>
        </w:rPr>
        <w:tab/>
      </w:r>
      <w:r>
        <w:rPr>
          <w:color w:val="294433"/>
        </w:rPr>
        <w:t>2010</w:t>
      </w:r>
      <w:r w:rsidR="002935FA">
        <w:rPr>
          <w:color w:val="294433"/>
        </w:rPr>
        <w:t xml:space="preserve"> </w:t>
      </w:r>
      <w:r w:rsidR="00D94879" w:rsidRPr="00EE2AC3">
        <w:rPr>
          <w:color w:val="294433"/>
        </w:rPr>
        <w:t xml:space="preserve">– </w:t>
      </w:r>
      <w:r>
        <w:rPr>
          <w:color w:val="294433"/>
        </w:rPr>
        <w:t>2013</w:t>
      </w:r>
    </w:p>
    <w:p w14:paraId="177BA654" w14:textId="77777777" w:rsidR="00D94879" w:rsidRPr="00D94879" w:rsidRDefault="000D15CC" w:rsidP="003D2275">
      <w:pPr>
        <w:pStyle w:val="JobTitleBlock"/>
        <w:ind w:left="0"/>
        <w:jc w:val="both"/>
        <w:rPr>
          <w:b w:val="0"/>
          <w:bCs w:val="0"/>
          <w:color w:val="294433"/>
        </w:rPr>
      </w:pPr>
      <w:r>
        <w:rPr>
          <w:b w:val="0"/>
          <w:bCs w:val="0"/>
          <w:color w:val="294433"/>
        </w:rPr>
        <w:t>Operations Manager</w:t>
      </w:r>
    </w:p>
    <w:p w14:paraId="7DA8A600" w14:textId="77777777" w:rsidR="00D94879" w:rsidRPr="00B6594D" w:rsidRDefault="00836F65" w:rsidP="000B7A46">
      <w:pPr>
        <w:pStyle w:val="JobDescription"/>
        <w:ind w:left="284"/>
        <w:jc w:val="both"/>
      </w:pPr>
      <w:r>
        <w:t>Provided operational oversight and training to personnel. Controlled and supervised die cutting</w:t>
      </w:r>
      <w:r w:rsidR="00267C15">
        <w:t xml:space="preserve"> processes and usage of equipment. Identified errors which resulted in return of products and implemented solutions to avoid recurrence. </w:t>
      </w:r>
      <w:r w:rsidR="00AF5955">
        <w:t>Steered operational and manufacturing schedules to guarantee efficiency and adherence with specified criteria.</w:t>
      </w:r>
      <w:r w:rsidR="00703A4B">
        <w:t xml:space="preserve"> Head</w:t>
      </w:r>
      <w:r w:rsidR="00CE6C4E">
        <w:t>ed</w:t>
      </w:r>
      <w:r w:rsidR="00AF5955">
        <w:t xml:space="preserve"> data analyses on styles, quantities</w:t>
      </w:r>
      <w:r w:rsidR="001D5A4B">
        <w:t>,</w:t>
      </w:r>
      <w:r w:rsidR="00AF5955">
        <w:t xml:space="preserve"> and criterium of products requested, and ensured timeous delivery upon receipt of orders.</w:t>
      </w:r>
      <w:r w:rsidR="00F909D9">
        <w:t xml:space="preserve"> </w:t>
      </w:r>
      <w:r w:rsidR="00BC21D6">
        <w:t>A</w:t>
      </w:r>
      <w:r w:rsidR="00987A4A">
        <w:t>nalyzed production and operational records to guarantee costs are minimal, operational delays are prevented, and scrap is unlikely to occur.</w:t>
      </w:r>
    </w:p>
    <w:p w14:paraId="49F544C3" w14:textId="77777777" w:rsidR="00D94879" w:rsidRDefault="008B6A26" w:rsidP="003D2275">
      <w:pPr>
        <w:pStyle w:val="JDAccomplishment"/>
        <w:numPr>
          <w:ilvl w:val="0"/>
          <w:numId w:val="8"/>
        </w:numPr>
        <w:ind w:left="648"/>
        <w:jc w:val="both"/>
      </w:pPr>
      <w:r>
        <w:t>Mitigated scrap materials by up to 30%</w:t>
      </w:r>
      <w:r w:rsidR="00656235">
        <w:t xml:space="preserve"> through extensive calculations, obtaining improved yield from materials, and conducting performance evaluations on machinery </w:t>
      </w:r>
      <w:r w:rsidR="00C66E9B">
        <w:t>to identify ways to optimize workplace setup</w:t>
      </w:r>
      <w:r>
        <w:t>.</w:t>
      </w:r>
    </w:p>
    <w:p w14:paraId="615BC2EE" w14:textId="77777777" w:rsidR="004929FC" w:rsidRPr="007F4BD2" w:rsidRDefault="00C66E9B" w:rsidP="007F4BD2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Established routine of </w:t>
      </w:r>
      <w:r w:rsidR="007F4BD2">
        <w:t>chairing</w:t>
      </w:r>
      <w:r>
        <w:t xml:space="preserve"> daily meetings to review production progress, potential delays in raw materials, and details pertaining to shipments, design, quality, and maintenance.</w:t>
      </w:r>
      <w:r w:rsidR="0018359D" w:rsidRPr="007F4BD2">
        <w:rPr>
          <w:color w:val="00B050"/>
        </w:rPr>
        <w:t xml:space="preserve"> </w:t>
      </w:r>
    </w:p>
    <w:p w14:paraId="1852195A" w14:textId="77777777" w:rsidR="007E5D2A" w:rsidRPr="00EE2AC3" w:rsidRDefault="007E5D2A" w:rsidP="00D31B3F">
      <w:pPr>
        <w:pStyle w:val="SectionHeading"/>
        <w:rPr>
          <w:color w:val="294433"/>
        </w:rPr>
      </w:pPr>
      <w:r w:rsidRPr="00EE2AC3">
        <w:rPr>
          <w:color w:val="294433"/>
        </w:rPr>
        <w:t>Additional Experience</w:t>
      </w:r>
    </w:p>
    <w:p w14:paraId="20A352F6" w14:textId="77777777" w:rsidR="003D5595" w:rsidRPr="00EE2AC3" w:rsidRDefault="003D5595" w:rsidP="003D5595">
      <w:pPr>
        <w:pStyle w:val="CompanyBlock"/>
        <w:keepNext/>
        <w:jc w:val="both"/>
        <w:rPr>
          <w:color w:val="294433"/>
        </w:rPr>
      </w:pPr>
      <w:r>
        <w:rPr>
          <w:color w:val="294433"/>
        </w:rPr>
        <w:t>Panasonic Ecology Systems</w:t>
      </w:r>
      <w:r w:rsidRPr="00EE2AC3">
        <w:rPr>
          <w:color w:val="294433"/>
        </w:rPr>
        <w:t xml:space="preserve">, </w:t>
      </w:r>
      <w:r w:rsidR="00D61DFD">
        <w:rPr>
          <w:color w:val="294433"/>
        </w:rPr>
        <w:t>Tijuana, MX</w:t>
      </w:r>
      <w:r w:rsidRPr="00EE2AC3">
        <w:rPr>
          <w:color w:val="294433"/>
        </w:rPr>
        <w:tab/>
      </w:r>
    </w:p>
    <w:p w14:paraId="34B262DC" w14:textId="77777777" w:rsidR="003D5595" w:rsidRPr="00D94879" w:rsidRDefault="003D5595" w:rsidP="003D5595">
      <w:pPr>
        <w:pStyle w:val="JobTitleBlock"/>
        <w:keepNext/>
        <w:ind w:left="0"/>
        <w:jc w:val="both"/>
        <w:rPr>
          <w:b w:val="0"/>
          <w:bCs w:val="0"/>
          <w:color w:val="294433"/>
        </w:rPr>
      </w:pPr>
      <w:r>
        <w:rPr>
          <w:b w:val="0"/>
          <w:bCs w:val="0"/>
          <w:color w:val="294433"/>
        </w:rPr>
        <w:t>Import-Export Compliance Senior Supervisor</w:t>
      </w:r>
      <w:r w:rsidR="00A75E60">
        <w:rPr>
          <w:b w:val="0"/>
          <w:bCs w:val="0"/>
          <w:color w:val="294433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3A87744E" w14:textId="77777777" w:rsidR="003D5595" w:rsidRPr="00B6594D" w:rsidRDefault="003D5595" w:rsidP="003D5595">
      <w:pPr>
        <w:pStyle w:val="JobDescription"/>
        <w:ind w:left="142"/>
        <w:jc w:val="both"/>
      </w:pPr>
      <w:r>
        <w:t>Streamlined mediation between customs and partners to stimulate adherence with local and global trade regulations. Enforced regulatory compliance in distribution and warehouses</w:t>
      </w:r>
      <w:r w:rsidR="00BF413C">
        <w:t xml:space="preserve">, and facilitated calendar planning and compliance with reference to OEA, Revision in Origin, IVA, IEPS certification, Annex 31, Exterior Commerce Annual Report, and IMMEX </w:t>
      </w:r>
      <w:r w:rsidR="006F3D89">
        <w:t>Decree.</w:t>
      </w:r>
      <w:r>
        <w:t xml:space="preserve"> </w:t>
      </w:r>
      <w:r w:rsidR="009000D2">
        <w:t>Prepared import-export personnel schedules to factor in large-scale operations. Assess</w:t>
      </w:r>
      <w:r w:rsidR="00BC21D6">
        <w:t>ed</w:t>
      </w:r>
      <w:r w:rsidR="009000D2">
        <w:t xml:space="preserve"> and approve</w:t>
      </w:r>
      <w:r w:rsidR="00BC21D6">
        <w:t>d</w:t>
      </w:r>
      <w:r w:rsidR="009000D2">
        <w:t xml:space="preserve"> </w:t>
      </w:r>
      <w:r w:rsidR="00491525">
        <w:t>petitions</w:t>
      </w:r>
      <w:r w:rsidR="009000D2">
        <w:t xml:space="preserve"> before final </w:t>
      </w:r>
      <w:r w:rsidR="00491525">
        <w:t>distribution</w:t>
      </w:r>
      <w:r w:rsidR="009000D2">
        <w:t xml:space="preserve">. </w:t>
      </w:r>
      <w:r w:rsidR="008647FA">
        <w:t xml:space="preserve">Supervised usage of workplace machinery and materials, and reviewed HTS codes. Controlled costs by </w:t>
      </w:r>
      <w:r w:rsidR="00491525">
        <w:t>analyzing</w:t>
      </w:r>
      <w:r w:rsidR="008647FA">
        <w:t xml:space="preserve"> BOM expenses and introducing effective solutions to </w:t>
      </w:r>
      <w:r w:rsidR="00491525">
        <w:t>increase savings</w:t>
      </w:r>
      <w:r w:rsidR="008647FA">
        <w:t xml:space="preserve">. </w:t>
      </w:r>
      <w:r>
        <w:t>Negotiated with clients and developed lasting relationships by spearheading global business operations</w:t>
      </w:r>
      <w:r w:rsidR="009000D2">
        <w:t>, particularly in USA</w:t>
      </w:r>
      <w:r>
        <w:t xml:space="preserve">. Oversaw transportation and carrier coordination of goods in national and international markets. </w:t>
      </w:r>
    </w:p>
    <w:p w14:paraId="79859AC4" w14:textId="77777777" w:rsidR="008647FA" w:rsidRDefault="008647FA" w:rsidP="003D5595">
      <w:pPr>
        <w:pStyle w:val="JDAccomplishment"/>
        <w:numPr>
          <w:ilvl w:val="0"/>
          <w:numId w:val="8"/>
        </w:numPr>
        <w:ind w:left="648"/>
        <w:jc w:val="both"/>
      </w:pPr>
      <w:r>
        <w:t>Reviewed Annex 24 data alongside data stage and devised improvements.</w:t>
      </w:r>
    </w:p>
    <w:p w14:paraId="158F4785" w14:textId="77777777" w:rsidR="003D5595" w:rsidRPr="00D94879" w:rsidRDefault="003D5595" w:rsidP="003D5595">
      <w:pPr>
        <w:pStyle w:val="JDAccomplishment"/>
        <w:numPr>
          <w:ilvl w:val="0"/>
          <w:numId w:val="8"/>
        </w:numPr>
        <w:ind w:left="648"/>
        <w:jc w:val="both"/>
      </w:pPr>
      <w:r>
        <w:t xml:space="preserve">Enhanced renewal of special permits by 100%, aiding company in reduction of unnecessary expenses. </w:t>
      </w:r>
    </w:p>
    <w:p w14:paraId="34B7659A" w14:textId="77777777" w:rsidR="003D5595" w:rsidRPr="00D94879" w:rsidRDefault="003D5595" w:rsidP="003D5595">
      <w:pPr>
        <w:pStyle w:val="JDAccomplishment"/>
        <w:numPr>
          <w:ilvl w:val="0"/>
          <w:numId w:val="8"/>
        </w:numPr>
        <w:ind w:left="648"/>
        <w:jc w:val="both"/>
      </w:pPr>
      <w:r>
        <w:t>Implemented special permits for raw material importation purposes and saved up to 100% in duty fees.</w:t>
      </w:r>
    </w:p>
    <w:p w14:paraId="7AC185D4" w14:textId="77777777" w:rsidR="007E5D2A" w:rsidRPr="00EE2AC3" w:rsidRDefault="003D5595" w:rsidP="003D2275">
      <w:pPr>
        <w:pStyle w:val="JobTitleBlock"/>
        <w:ind w:left="0"/>
        <w:jc w:val="both"/>
        <w:rPr>
          <w:color w:val="294433"/>
        </w:rPr>
      </w:pPr>
      <w:r w:rsidRPr="00C36FEC">
        <w:rPr>
          <w:b w:val="0"/>
          <w:bCs w:val="0"/>
          <w:i/>
          <w:iCs/>
          <w:color w:val="auto"/>
        </w:rPr>
        <w:t>Further additional experience as Import-Export Manager for Macfarlane de México</w:t>
      </w:r>
      <w:r w:rsidRPr="00C36FEC" w:rsidDel="003D5595">
        <w:rPr>
          <w:b w:val="0"/>
          <w:bCs w:val="0"/>
          <w:i/>
          <w:iCs/>
          <w:color w:val="auto"/>
        </w:rPr>
        <w:t xml:space="preserve"> </w:t>
      </w:r>
      <w:r w:rsidRPr="00C36FEC">
        <w:rPr>
          <w:b w:val="0"/>
          <w:bCs w:val="0"/>
          <w:i/>
          <w:iCs/>
          <w:color w:val="auto"/>
        </w:rPr>
        <w:t>and Import-Export/Logistics Manager for RSI Home Products</w:t>
      </w:r>
      <w:r w:rsidRPr="00C36FEC">
        <w:rPr>
          <w:color w:val="auto"/>
        </w:rPr>
        <w:t>.</w:t>
      </w:r>
      <w:r w:rsidR="007E5D2A" w:rsidRPr="00EE2AC3">
        <w:rPr>
          <w:color w:val="294433"/>
        </w:rPr>
        <w:tab/>
      </w:r>
    </w:p>
    <w:p w14:paraId="6D3821C1" w14:textId="77777777" w:rsidR="007E5D2A" w:rsidRPr="00EE2AC3" w:rsidRDefault="007E5D2A" w:rsidP="00D31B3F">
      <w:pPr>
        <w:pStyle w:val="SectionHeading"/>
        <w:rPr>
          <w:color w:val="294433"/>
        </w:rPr>
      </w:pPr>
      <w:r w:rsidRPr="00EE2AC3">
        <w:rPr>
          <w:color w:val="294433"/>
        </w:rPr>
        <w:t>Education</w:t>
      </w:r>
    </w:p>
    <w:p w14:paraId="1D73E02D" w14:textId="77777777" w:rsidR="007E5D2A" w:rsidRPr="00034291" w:rsidRDefault="001945EF" w:rsidP="003D2275">
      <w:pPr>
        <w:pStyle w:val="EduDegree"/>
        <w:ind w:left="0"/>
        <w:jc w:val="both"/>
        <w:rPr>
          <w:color w:val="385623" w:themeColor="accent6" w:themeShade="80"/>
        </w:rPr>
      </w:pPr>
      <w:r w:rsidRPr="00034291">
        <w:rPr>
          <w:color w:val="385623" w:themeColor="accent6" w:themeShade="80"/>
        </w:rPr>
        <w:t>Bachelor’s Degree</w:t>
      </w:r>
      <w:r w:rsidR="00D94879" w:rsidRPr="00034291">
        <w:rPr>
          <w:color w:val="385623" w:themeColor="accent6" w:themeShade="80"/>
        </w:rPr>
        <w:t xml:space="preserve"> </w:t>
      </w:r>
      <w:r w:rsidR="007E5D2A" w:rsidRPr="00034291">
        <w:rPr>
          <w:color w:val="385623" w:themeColor="accent6" w:themeShade="80"/>
        </w:rPr>
        <w:t>in</w:t>
      </w:r>
      <w:r w:rsidR="00D94879" w:rsidRPr="00034291">
        <w:rPr>
          <w:color w:val="385623" w:themeColor="accent6" w:themeShade="80"/>
        </w:rPr>
        <w:t xml:space="preserve"> </w:t>
      </w:r>
      <w:r w:rsidRPr="00034291">
        <w:rPr>
          <w:color w:val="385623" w:themeColor="accent6" w:themeShade="80"/>
        </w:rPr>
        <w:t>International Trade</w:t>
      </w:r>
      <w:r w:rsidR="00D94879" w:rsidRPr="00034291">
        <w:rPr>
          <w:color w:val="385623" w:themeColor="accent6" w:themeShade="80"/>
        </w:rPr>
        <w:t xml:space="preserve"> and </w:t>
      </w:r>
      <w:r w:rsidRPr="00034291">
        <w:rPr>
          <w:color w:val="385623" w:themeColor="accent6" w:themeShade="80"/>
        </w:rPr>
        <w:t>Customs Law</w:t>
      </w:r>
    </w:p>
    <w:p w14:paraId="016BE9F4" w14:textId="77777777" w:rsidR="007E5D2A" w:rsidRPr="00B6594D" w:rsidRDefault="001945EF" w:rsidP="003D2275">
      <w:pPr>
        <w:pStyle w:val="EduInfo"/>
        <w:jc w:val="both"/>
      </w:pPr>
      <w:r w:rsidRPr="001945EF">
        <w:t>Cesun University, Tijuana</w:t>
      </w:r>
      <w:r>
        <w:t>,</w:t>
      </w:r>
      <w:r w:rsidRPr="001945EF">
        <w:t xml:space="preserve"> M</w:t>
      </w:r>
      <w:r>
        <w:t>X</w:t>
      </w:r>
      <w:r w:rsidR="00F12EEE">
        <w:rPr>
          <w:color w:val="00B050"/>
        </w:rPr>
        <w:t xml:space="preserve">, </w:t>
      </w:r>
      <w:r w:rsidR="00F12EEE">
        <w:t>2002</w:t>
      </w:r>
    </w:p>
    <w:p w14:paraId="23FAF3AF" w14:textId="5ED83F66" w:rsidR="00D94879" w:rsidRPr="00B202AE" w:rsidRDefault="001945EF" w:rsidP="003D2275">
      <w:pPr>
        <w:pStyle w:val="EduDegree"/>
        <w:ind w:left="0"/>
        <w:jc w:val="both"/>
        <w:rPr>
          <w:color w:val="294433"/>
        </w:rPr>
      </w:pPr>
      <w:r w:rsidRPr="00B202AE">
        <w:rPr>
          <w:color w:val="294433"/>
        </w:rPr>
        <w:t>Diploma</w:t>
      </w:r>
      <w:r w:rsidR="00D94879" w:rsidRPr="00B202AE">
        <w:rPr>
          <w:color w:val="294433"/>
        </w:rPr>
        <w:t xml:space="preserve"> </w:t>
      </w:r>
      <w:r w:rsidR="00B202AE" w:rsidRPr="00B202AE">
        <w:rPr>
          <w:color w:val="294433"/>
        </w:rPr>
        <w:t>Logistics in b</w:t>
      </w:r>
      <w:r w:rsidR="00B202AE">
        <w:rPr>
          <w:color w:val="294433"/>
        </w:rPr>
        <w:t>usiness and Supply Chain</w:t>
      </w:r>
    </w:p>
    <w:p w14:paraId="6D634356" w14:textId="4B9FE128" w:rsidR="00D94879" w:rsidRPr="00FC6126" w:rsidRDefault="00216D52" w:rsidP="003D2275">
      <w:pPr>
        <w:pStyle w:val="EduInfo"/>
        <w:jc w:val="both"/>
        <w:rPr>
          <w:lang w:val="es-MX"/>
        </w:rPr>
      </w:pPr>
      <w:proofErr w:type="spellStart"/>
      <w:r>
        <w:rPr>
          <w:lang w:val="es-MX"/>
        </w:rPr>
        <w:t>Cetys</w:t>
      </w:r>
      <w:proofErr w:type="spellEnd"/>
      <w:r>
        <w:rPr>
          <w:lang w:val="es-MX"/>
        </w:rPr>
        <w:t xml:space="preserve"> Universidad</w:t>
      </w:r>
      <w:r w:rsidR="005E2043">
        <w:rPr>
          <w:lang w:val="es-MX"/>
        </w:rPr>
        <w:t>, 2022</w:t>
      </w:r>
      <w:r w:rsidR="002935FA" w:rsidRPr="00FC6126">
        <w:rPr>
          <w:lang w:val="es-MX"/>
        </w:rPr>
        <w:t xml:space="preserve"> </w:t>
      </w:r>
    </w:p>
    <w:p w14:paraId="141B1984" w14:textId="53F8911A" w:rsidR="00A75E60" w:rsidRPr="003F5D08" w:rsidRDefault="00A75E60" w:rsidP="00A75E60">
      <w:pPr>
        <w:pStyle w:val="EduDegree"/>
        <w:ind w:left="0"/>
        <w:jc w:val="both"/>
        <w:rPr>
          <w:color w:val="385623" w:themeColor="accent6" w:themeShade="80"/>
        </w:rPr>
      </w:pPr>
      <w:r w:rsidRPr="003F5D08">
        <w:rPr>
          <w:color w:val="385623" w:themeColor="accent6" w:themeShade="80"/>
        </w:rPr>
        <w:t xml:space="preserve">Currently studying a </w:t>
      </w:r>
      <w:r w:rsidR="00FC6126" w:rsidRPr="003F5D08">
        <w:rPr>
          <w:color w:val="385623" w:themeColor="accent6" w:themeShade="80"/>
        </w:rPr>
        <w:t>master’s degree</w:t>
      </w:r>
      <w:r w:rsidR="00F12EEE" w:rsidRPr="003F5D08">
        <w:rPr>
          <w:color w:val="385623" w:themeColor="accent6" w:themeShade="80"/>
        </w:rPr>
        <w:t xml:space="preserve"> in Customs Law and Foreign Trade</w:t>
      </w:r>
    </w:p>
    <w:p w14:paraId="6EAEA1F6" w14:textId="2CD0F506" w:rsidR="00F12EEE" w:rsidRPr="00FC6126" w:rsidRDefault="00F12EEE" w:rsidP="00F12EEE">
      <w:pPr>
        <w:pStyle w:val="EduInfo"/>
        <w:jc w:val="both"/>
        <w:rPr>
          <w:lang w:val="es-MX"/>
        </w:rPr>
      </w:pPr>
      <w:r w:rsidRPr="00FC6126">
        <w:rPr>
          <w:lang w:val="es-MX"/>
        </w:rPr>
        <w:t>Centro Universitario de Estudios Juridicos, Trade and Law Coll</w:t>
      </w:r>
      <w:r w:rsidR="00FC6126">
        <w:rPr>
          <w:lang w:val="es-MX"/>
        </w:rPr>
        <w:t>e</w:t>
      </w:r>
      <w:r w:rsidRPr="00FC6126">
        <w:rPr>
          <w:lang w:val="es-MX"/>
        </w:rPr>
        <w:t>ge, Tijuana, MX,</w:t>
      </w:r>
      <w:r w:rsidRPr="00FC6126">
        <w:rPr>
          <w:color w:val="00B050"/>
          <w:lang w:val="es-MX"/>
        </w:rPr>
        <w:t xml:space="preserve"> </w:t>
      </w:r>
      <w:r w:rsidR="003559EF" w:rsidRPr="00FC6126">
        <w:rPr>
          <w:lang w:val="es-MX"/>
        </w:rPr>
        <w:t>2022</w:t>
      </w:r>
    </w:p>
    <w:p w14:paraId="3C883F5F" w14:textId="77777777" w:rsidR="00A75E60" w:rsidRPr="00FC6126" w:rsidRDefault="00A75E60" w:rsidP="003D2275">
      <w:pPr>
        <w:pStyle w:val="EduInfo"/>
        <w:jc w:val="both"/>
        <w:rPr>
          <w:lang w:val="es-MX"/>
        </w:rPr>
      </w:pPr>
    </w:p>
    <w:sectPr w:rsidR="00A75E60" w:rsidRPr="00FC6126" w:rsidSect="00641691">
      <w:footerReference w:type="default" r:id="rId8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92AC" w14:textId="77777777" w:rsidR="00320319" w:rsidRDefault="00320319" w:rsidP="00641691">
      <w:r>
        <w:separator/>
      </w:r>
    </w:p>
  </w:endnote>
  <w:endnote w:type="continuationSeparator" w:id="0">
    <w:p w14:paraId="21E139BD" w14:textId="77777777" w:rsidR="00320319" w:rsidRDefault="00320319" w:rsidP="0064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GothicURW-Boo">
    <w:altName w:val="Cambria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D41A9" w14:textId="77777777" w:rsidR="00641691" w:rsidRPr="00B6594D" w:rsidRDefault="00641691" w:rsidP="00FF2BEA">
    <w:pPr>
      <w:tabs>
        <w:tab w:val="center" w:pos="4550"/>
        <w:tab w:val="left" w:pos="5818"/>
      </w:tabs>
      <w:ind w:right="260"/>
      <w:jc w:val="right"/>
      <w:rPr>
        <w:rFonts w:ascii="Century" w:hAnsi="Century"/>
        <w:color w:val="0F5581"/>
      </w:rPr>
    </w:pPr>
    <w:r w:rsidRPr="00B6594D">
      <w:rPr>
        <w:rFonts w:ascii="Century" w:hAnsi="Century"/>
        <w:color w:val="0F5581"/>
        <w:spacing w:val="60"/>
        <w:sz w:val="18"/>
        <w:szCs w:val="18"/>
      </w:rPr>
      <w:t>Page</w:t>
    </w:r>
    <w:r w:rsidRPr="00B6594D">
      <w:rPr>
        <w:rFonts w:ascii="Century" w:hAnsi="Century"/>
        <w:color w:val="0F5581"/>
        <w:sz w:val="18"/>
        <w:szCs w:val="18"/>
      </w:rPr>
      <w:t xml:space="preserve"> </w:t>
    </w:r>
    <w:r w:rsidR="002C6FB4" w:rsidRPr="00B6594D">
      <w:rPr>
        <w:rFonts w:ascii="Century" w:hAnsi="Century"/>
        <w:color w:val="0F5581"/>
        <w:sz w:val="18"/>
        <w:szCs w:val="18"/>
      </w:rPr>
      <w:fldChar w:fldCharType="begin"/>
    </w:r>
    <w:r w:rsidRPr="00B6594D">
      <w:rPr>
        <w:rFonts w:ascii="Century" w:hAnsi="Century"/>
        <w:color w:val="0F5581"/>
        <w:sz w:val="18"/>
        <w:szCs w:val="18"/>
      </w:rPr>
      <w:instrText xml:space="preserve"> PAGE   \* MERGEFORMAT </w:instrText>
    </w:r>
    <w:r w:rsidR="002C6FB4" w:rsidRPr="00B6594D">
      <w:rPr>
        <w:rFonts w:ascii="Century" w:hAnsi="Century"/>
        <w:color w:val="0F5581"/>
        <w:sz w:val="18"/>
        <w:szCs w:val="18"/>
      </w:rPr>
      <w:fldChar w:fldCharType="separate"/>
    </w:r>
    <w:r w:rsidR="00D824C1">
      <w:rPr>
        <w:rFonts w:ascii="Century" w:hAnsi="Century"/>
        <w:noProof/>
        <w:color w:val="0F5581"/>
        <w:sz w:val="18"/>
        <w:szCs w:val="18"/>
      </w:rPr>
      <w:t>1</w:t>
    </w:r>
    <w:r w:rsidR="002C6FB4" w:rsidRPr="00B6594D">
      <w:rPr>
        <w:rFonts w:ascii="Century" w:hAnsi="Century"/>
        <w:color w:val="0F5581"/>
        <w:sz w:val="18"/>
        <w:szCs w:val="18"/>
      </w:rPr>
      <w:fldChar w:fldCharType="end"/>
    </w:r>
    <w:r w:rsidRPr="00B6594D">
      <w:rPr>
        <w:rFonts w:ascii="Century" w:hAnsi="Century"/>
        <w:color w:val="0F5581"/>
        <w:sz w:val="18"/>
        <w:szCs w:val="18"/>
      </w:rPr>
      <w:t xml:space="preserve"> 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1148" w14:textId="77777777" w:rsidR="00320319" w:rsidRDefault="00320319" w:rsidP="00641691">
      <w:r>
        <w:separator/>
      </w:r>
    </w:p>
  </w:footnote>
  <w:footnote w:type="continuationSeparator" w:id="0">
    <w:p w14:paraId="51ED8E09" w14:textId="77777777" w:rsidR="00320319" w:rsidRDefault="00320319" w:rsidP="00641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61354"/>
    <w:multiLevelType w:val="hybridMultilevel"/>
    <w:tmpl w:val="5B786D62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3CCE7B12"/>
    <w:multiLevelType w:val="hybridMultilevel"/>
    <w:tmpl w:val="2E922352"/>
    <w:lvl w:ilvl="0" w:tplc="7010A204">
      <w:start w:val="1"/>
      <w:numFmt w:val="bullet"/>
      <w:pStyle w:val="AdditionalLis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504BA"/>
    <w:multiLevelType w:val="hybridMultilevel"/>
    <w:tmpl w:val="82D0E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0171E"/>
    <w:multiLevelType w:val="hybridMultilevel"/>
    <w:tmpl w:val="28803A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E0550"/>
    <w:multiLevelType w:val="hybridMultilevel"/>
    <w:tmpl w:val="06C072EE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5" w15:restartNumberingAfterBreak="0">
    <w:nsid w:val="6BC53884"/>
    <w:multiLevelType w:val="hybridMultilevel"/>
    <w:tmpl w:val="E5D0D7EA"/>
    <w:lvl w:ilvl="0" w:tplc="B4F82DC4">
      <w:start w:val="1"/>
      <w:numFmt w:val="bullet"/>
      <w:pStyle w:val="AoEBullet"/>
      <w:lvlText w:val=""/>
      <w:lvlJc w:val="left"/>
      <w:pPr>
        <w:ind w:left="705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71BF06D1"/>
    <w:multiLevelType w:val="hybridMultilevel"/>
    <w:tmpl w:val="4E90497E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 w15:restartNumberingAfterBreak="0">
    <w:nsid w:val="76D80CB4"/>
    <w:multiLevelType w:val="hybridMultilevel"/>
    <w:tmpl w:val="091E3F96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 w16cid:durableId="856231016">
    <w:abstractNumId w:val="1"/>
  </w:num>
  <w:num w:numId="2" w16cid:durableId="896353228">
    <w:abstractNumId w:val="1"/>
  </w:num>
  <w:num w:numId="3" w16cid:durableId="642583097">
    <w:abstractNumId w:val="5"/>
  </w:num>
  <w:num w:numId="4" w16cid:durableId="437794861">
    <w:abstractNumId w:val="0"/>
  </w:num>
  <w:num w:numId="5" w16cid:durableId="1054350012">
    <w:abstractNumId w:val="6"/>
  </w:num>
  <w:num w:numId="6" w16cid:durableId="1308588856">
    <w:abstractNumId w:val="7"/>
  </w:num>
  <w:num w:numId="7" w16cid:durableId="1336103805">
    <w:abstractNumId w:val="4"/>
  </w:num>
  <w:num w:numId="8" w16cid:durableId="672805032">
    <w:abstractNumId w:val="3"/>
  </w:num>
  <w:num w:numId="9" w16cid:durableId="120567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nyJFasEK5/3IN4yWsiXtCR8mLYsA0/GBEd8zjoYB3rRuBlUCrQBs2lgfkfBLU4DCDDfbLF1rMscFb17Lk52fw==" w:salt="40OeJZ+imdOG3z9MompI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34"/>
    <w:rsid w:val="00010C44"/>
    <w:rsid w:val="00014B3D"/>
    <w:rsid w:val="00034291"/>
    <w:rsid w:val="00067EA2"/>
    <w:rsid w:val="00087B37"/>
    <w:rsid w:val="00090755"/>
    <w:rsid w:val="000A24AD"/>
    <w:rsid w:val="000B11EC"/>
    <w:rsid w:val="000B7A46"/>
    <w:rsid w:val="000C29AC"/>
    <w:rsid w:val="000D15CC"/>
    <w:rsid w:val="000E2F54"/>
    <w:rsid w:val="00103F59"/>
    <w:rsid w:val="00104B1B"/>
    <w:rsid w:val="001050AD"/>
    <w:rsid w:val="0011398A"/>
    <w:rsid w:val="00115D4D"/>
    <w:rsid w:val="0012198A"/>
    <w:rsid w:val="00121AAD"/>
    <w:rsid w:val="0013024E"/>
    <w:rsid w:val="001329C5"/>
    <w:rsid w:val="001337C8"/>
    <w:rsid w:val="001402E3"/>
    <w:rsid w:val="0014755C"/>
    <w:rsid w:val="00147E35"/>
    <w:rsid w:val="00164C17"/>
    <w:rsid w:val="00166335"/>
    <w:rsid w:val="0018359D"/>
    <w:rsid w:val="00193401"/>
    <w:rsid w:val="001945EF"/>
    <w:rsid w:val="0019552B"/>
    <w:rsid w:val="001A55C1"/>
    <w:rsid w:val="001B3FDC"/>
    <w:rsid w:val="001D5A4B"/>
    <w:rsid w:val="001F0247"/>
    <w:rsid w:val="00210D51"/>
    <w:rsid w:val="00210D8F"/>
    <w:rsid w:val="002160D5"/>
    <w:rsid w:val="00216D52"/>
    <w:rsid w:val="00227686"/>
    <w:rsid w:val="00233FB0"/>
    <w:rsid w:val="00250178"/>
    <w:rsid w:val="00267C15"/>
    <w:rsid w:val="002935FA"/>
    <w:rsid w:val="002A55DC"/>
    <w:rsid w:val="002A7104"/>
    <w:rsid w:val="002B4ED7"/>
    <w:rsid w:val="002B7991"/>
    <w:rsid w:val="002C367F"/>
    <w:rsid w:val="002C6FB4"/>
    <w:rsid w:val="00301FAB"/>
    <w:rsid w:val="003142DA"/>
    <w:rsid w:val="00320319"/>
    <w:rsid w:val="00327566"/>
    <w:rsid w:val="00331D52"/>
    <w:rsid w:val="003346F1"/>
    <w:rsid w:val="003559EF"/>
    <w:rsid w:val="003666DC"/>
    <w:rsid w:val="00384111"/>
    <w:rsid w:val="003879DA"/>
    <w:rsid w:val="003A4743"/>
    <w:rsid w:val="003B4007"/>
    <w:rsid w:val="003B5A9B"/>
    <w:rsid w:val="003D13D0"/>
    <w:rsid w:val="003D2275"/>
    <w:rsid w:val="003D5595"/>
    <w:rsid w:val="003E0507"/>
    <w:rsid w:val="003F5D08"/>
    <w:rsid w:val="00407CAE"/>
    <w:rsid w:val="00410663"/>
    <w:rsid w:val="00450FA8"/>
    <w:rsid w:val="00455D3F"/>
    <w:rsid w:val="00491525"/>
    <w:rsid w:val="004929FC"/>
    <w:rsid w:val="00494052"/>
    <w:rsid w:val="004A2222"/>
    <w:rsid w:val="004A6D0A"/>
    <w:rsid w:val="004E6DB8"/>
    <w:rsid w:val="004F1B48"/>
    <w:rsid w:val="00501C2B"/>
    <w:rsid w:val="00511848"/>
    <w:rsid w:val="005575D6"/>
    <w:rsid w:val="00557810"/>
    <w:rsid w:val="00597463"/>
    <w:rsid w:val="005C2BDB"/>
    <w:rsid w:val="005E07A7"/>
    <w:rsid w:val="005E2043"/>
    <w:rsid w:val="005E7477"/>
    <w:rsid w:val="006404C4"/>
    <w:rsid w:val="00641691"/>
    <w:rsid w:val="00644FC4"/>
    <w:rsid w:val="00647EFA"/>
    <w:rsid w:val="006509F8"/>
    <w:rsid w:val="00656235"/>
    <w:rsid w:val="006645A7"/>
    <w:rsid w:val="006B0DFB"/>
    <w:rsid w:val="006D063D"/>
    <w:rsid w:val="006D6D43"/>
    <w:rsid w:val="006F1D6C"/>
    <w:rsid w:val="006F3C58"/>
    <w:rsid w:val="006F3D89"/>
    <w:rsid w:val="00703A4B"/>
    <w:rsid w:val="007260F5"/>
    <w:rsid w:val="0073330E"/>
    <w:rsid w:val="00741358"/>
    <w:rsid w:val="00750726"/>
    <w:rsid w:val="00753DED"/>
    <w:rsid w:val="007540B0"/>
    <w:rsid w:val="00761CCD"/>
    <w:rsid w:val="00783E81"/>
    <w:rsid w:val="007931A1"/>
    <w:rsid w:val="007C0DA6"/>
    <w:rsid w:val="007D5996"/>
    <w:rsid w:val="007E5D2A"/>
    <w:rsid w:val="007F4BD2"/>
    <w:rsid w:val="007F75BF"/>
    <w:rsid w:val="00800654"/>
    <w:rsid w:val="008119C1"/>
    <w:rsid w:val="00831D47"/>
    <w:rsid w:val="00836F65"/>
    <w:rsid w:val="00841C1A"/>
    <w:rsid w:val="00844AF9"/>
    <w:rsid w:val="00844BF7"/>
    <w:rsid w:val="00861649"/>
    <w:rsid w:val="008647FA"/>
    <w:rsid w:val="0087612A"/>
    <w:rsid w:val="00885F52"/>
    <w:rsid w:val="008929F8"/>
    <w:rsid w:val="008975BC"/>
    <w:rsid w:val="008B4118"/>
    <w:rsid w:val="008B4421"/>
    <w:rsid w:val="008B6A26"/>
    <w:rsid w:val="008B7213"/>
    <w:rsid w:val="008B7B10"/>
    <w:rsid w:val="008C2A1B"/>
    <w:rsid w:val="008D7D5C"/>
    <w:rsid w:val="008E3689"/>
    <w:rsid w:val="008F060C"/>
    <w:rsid w:val="009000D2"/>
    <w:rsid w:val="0090724F"/>
    <w:rsid w:val="00961755"/>
    <w:rsid w:val="00964F29"/>
    <w:rsid w:val="00973CE1"/>
    <w:rsid w:val="00977A3D"/>
    <w:rsid w:val="009858A7"/>
    <w:rsid w:val="00987A4A"/>
    <w:rsid w:val="00992792"/>
    <w:rsid w:val="009A6E99"/>
    <w:rsid w:val="009C2BD1"/>
    <w:rsid w:val="00A00FCD"/>
    <w:rsid w:val="00A03C34"/>
    <w:rsid w:val="00A074C7"/>
    <w:rsid w:val="00A1608E"/>
    <w:rsid w:val="00A41A85"/>
    <w:rsid w:val="00A5328C"/>
    <w:rsid w:val="00A57AF1"/>
    <w:rsid w:val="00A57DF6"/>
    <w:rsid w:val="00A61FC0"/>
    <w:rsid w:val="00A62A65"/>
    <w:rsid w:val="00A75E60"/>
    <w:rsid w:val="00A9442D"/>
    <w:rsid w:val="00A94924"/>
    <w:rsid w:val="00AA30B3"/>
    <w:rsid w:val="00AA6BE8"/>
    <w:rsid w:val="00AB2551"/>
    <w:rsid w:val="00AB71E2"/>
    <w:rsid w:val="00AC4413"/>
    <w:rsid w:val="00AE3A61"/>
    <w:rsid w:val="00AF5955"/>
    <w:rsid w:val="00AF67A6"/>
    <w:rsid w:val="00B11E53"/>
    <w:rsid w:val="00B202AE"/>
    <w:rsid w:val="00B23CC8"/>
    <w:rsid w:val="00B261A8"/>
    <w:rsid w:val="00B30129"/>
    <w:rsid w:val="00B34BD9"/>
    <w:rsid w:val="00B40A67"/>
    <w:rsid w:val="00B411DE"/>
    <w:rsid w:val="00B517C2"/>
    <w:rsid w:val="00B6594D"/>
    <w:rsid w:val="00B9767A"/>
    <w:rsid w:val="00BB3202"/>
    <w:rsid w:val="00BB4289"/>
    <w:rsid w:val="00BB6EB8"/>
    <w:rsid w:val="00BC21D6"/>
    <w:rsid w:val="00BD5BC7"/>
    <w:rsid w:val="00BF2347"/>
    <w:rsid w:val="00BF413C"/>
    <w:rsid w:val="00C043A3"/>
    <w:rsid w:val="00C04E2C"/>
    <w:rsid w:val="00C20A3E"/>
    <w:rsid w:val="00C36FEC"/>
    <w:rsid w:val="00C43CB1"/>
    <w:rsid w:val="00C54F79"/>
    <w:rsid w:val="00C66E9B"/>
    <w:rsid w:val="00C87B30"/>
    <w:rsid w:val="00C914FB"/>
    <w:rsid w:val="00CA7E39"/>
    <w:rsid w:val="00CE51E6"/>
    <w:rsid w:val="00CE6C4E"/>
    <w:rsid w:val="00D06DE5"/>
    <w:rsid w:val="00D113EB"/>
    <w:rsid w:val="00D1363A"/>
    <w:rsid w:val="00D14628"/>
    <w:rsid w:val="00D31B3F"/>
    <w:rsid w:val="00D6057E"/>
    <w:rsid w:val="00D61DFD"/>
    <w:rsid w:val="00D715B7"/>
    <w:rsid w:val="00D73EDF"/>
    <w:rsid w:val="00D824C1"/>
    <w:rsid w:val="00D826E4"/>
    <w:rsid w:val="00D82BAE"/>
    <w:rsid w:val="00D85ABA"/>
    <w:rsid w:val="00D94879"/>
    <w:rsid w:val="00DB16AE"/>
    <w:rsid w:val="00DB609D"/>
    <w:rsid w:val="00DD0F8D"/>
    <w:rsid w:val="00DF0CF8"/>
    <w:rsid w:val="00DF2134"/>
    <w:rsid w:val="00E027E8"/>
    <w:rsid w:val="00E0577A"/>
    <w:rsid w:val="00E53C0F"/>
    <w:rsid w:val="00E8215F"/>
    <w:rsid w:val="00E829B6"/>
    <w:rsid w:val="00EB0CD2"/>
    <w:rsid w:val="00EC03DF"/>
    <w:rsid w:val="00ED55B4"/>
    <w:rsid w:val="00EE2AC3"/>
    <w:rsid w:val="00EF4C6E"/>
    <w:rsid w:val="00F00F21"/>
    <w:rsid w:val="00F12EEE"/>
    <w:rsid w:val="00F171A1"/>
    <w:rsid w:val="00F25ED0"/>
    <w:rsid w:val="00F27D0F"/>
    <w:rsid w:val="00F33C9F"/>
    <w:rsid w:val="00F35016"/>
    <w:rsid w:val="00F418FA"/>
    <w:rsid w:val="00F60C0F"/>
    <w:rsid w:val="00F80F3A"/>
    <w:rsid w:val="00F82967"/>
    <w:rsid w:val="00F900D2"/>
    <w:rsid w:val="00F909D9"/>
    <w:rsid w:val="00F925EE"/>
    <w:rsid w:val="00FA189A"/>
    <w:rsid w:val="00FC6126"/>
    <w:rsid w:val="00FE53F3"/>
    <w:rsid w:val="00FE608F"/>
    <w:rsid w:val="00FE7240"/>
    <w:rsid w:val="00FE76E8"/>
    <w:rsid w:val="00FF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8E715"/>
  <w15:docId w15:val="{AC8D280C-584A-46BA-AE65-52A17CFD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1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paragraph" w:styleId="Title">
    <w:name w:val="Title"/>
    <w:basedOn w:val="Normal"/>
    <w:next w:val="Normal"/>
    <w:link w:val="TitleChar"/>
    <w:uiPriority w:val="10"/>
    <w:qFormat/>
    <w:rsid w:val="00B6594D"/>
    <w:rPr>
      <w:rFonts w:ascii="Century" w:hAnsi="Century" w:cs="Arial"/>
      <w:b/>
      <w:bCs/>
      <w:color w:val="0F558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B6594D"/>
    <w:rPr>
      <w:rFonts w:ascii="Century" w:hAnsi="Century" w:cs="Arial"/>
      <w:b/>
      <w:bCs/>
      <w:color w:val="0F5581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94D"/>
    <w:pPr>
      <w:spacing w:before="120"/>
    </w:pPr>
    <w:rPr>
      <w:rFonts w:ascii="Century" w:hAnsi="Century"/>
      <w:color w:val="0F558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6594D"/>
    <w:rPr>
      <w:rFonts w:ascii="Century" w:hAnsi="Century"/>
      <w:color w:val="0F5581"/>
      <w:sz w:val="24"/>
      <w:szCs w:val="24"/>
    </w:rPr>
  </w:style>
  <w:style w:type="paragraph" w:customStyle="1" w:styleId="ContactInfo">
    <w:name w:val="Contact Info"/>
    <w:basedOn w:val="Normal"/>
    <w:qFormat/>
    <w:rsid w:val="00B6594D"/>
    <w:pPr>
      <w:autoSpaceDE w:val="0"/>
      <w:autoSpaceDN w:val="0"/>
      <w:adjustRightInd w:val="0"/>
      <w:jc w:val="right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Summary">
    <w:name w:val="Summary"/>
    <w:basedOn w:val="Normal"/>
    <w:qFormat/>
    <w:rsid w:val="00B6594D"/>
    <w:pPr>
      <w:spacing w:line="264" w:lineRule="auto"/>
    </w:pPr>
    <w:rPr>
      <w:rFonts w:ascii="Franklin Gothic Book" w:hAnsi="Franklin Gothic Book" w:cs="FranklinGothicURW-Boo"/>
      <w:color w:val="0F5581"/>
      <w:sz w:val="20"/>
      <w:szCs w:val="20"/>
    </w:rPr>
  </w:style>
  <w:style w:type="paragraph" w:customStyle="1" w:styleId="HiddenTitle">
    <w:name w:val="Hidden Title"/>
    <w:basedOn w:val="Normal"/>
    <w:qFormat/>
    <w:rsid w:val="00753DED"/>
    <w:rPr>
      <w:rFonts w:ascii="Corbel" w:hAnsi="Corbel"/>
      <w:color w:val="FFFFFF" w:themeColor="background1"/>
    </w:rPr>
  </w:style>
  <w:style w:type="paragraph" w:customStyle="1" w:styleId="SectionHeading">
    <w:name w:val="Section Heading"/>
    <w:basedOn w:val="Normal"/>
    <w:qFormat/>
    <w:rsid w:val="00D31B3F"/>
    <w:pPr>
      <w:spacing w:before="480" w:after="240"/>
    </w:pPr>
    <w:rPr>
      <w:rFonts w:ascii="Century" w:hAnsi="Century" w:cs="Arial"/>
      <w:b/>
      <w:bCs/>
      <w:color w:val="0F5581"/>
      <w:sz w:val="28"/>
      <w:szCs w:val="28"/>
    </w:rPr>
  </w:style>
  <w:style w:type="paragraph" w:customStyle="1" w:styleId="AoEBullet">
    <w:name w:val="AoE Bullet"/>
    <w:basedOn w:val="ListParagraph"/>
    <w:qFormat/>
    <w:rsid w:val="00B6594D"/>
    <w:pPr>
      <w:numPr>
        <w:numId w:val="3"/>
      </w:numPr>
    </w:pPr>
    <w:rPr>
      <w:rFonts w:ascii="Franklin Gothic Book" w:hAnsi="Franklin Gothic Book"/>
      <w:sz w:val="20"/>
      <w:szCs w:val="20"/>
    </w:rPr>
  </w:style>
  <w:style w:type="paragraph" w:customStyle="1" w:styleId="TechHeader">
    <w:name w:val="Tech Header"/>
    <w:basedOn w:val="Normal"/>
    <w:qFormat/>
    <w:rsid w:val="00B6594D"/>
    <w:pPr>
      <w:spacing w:before="120"/>
    </w:pPr>
    <w:rPr>
      <w:rFonts w:ascii="Franklin Gothic Book" w:hAnsi="Franklin Gothic Book" w:cs="FranklinGothicURW-Boo"/>
      <w:b/>
      <w:bCs/>
      <w:color w:val="0F5581"/>
      <w:sz w:val="20"/>
      <w:szCs w:val="20"/>
    </w:rPr>
  </w:style>
  <w:style w:type="paragraph" w:customStyle="1" w:styleId="TechInfo">
    <w:name w:val="Tech Info"/>
    <w:basedOn w:val="Normal"/>
    <w:qFormat/>
    <w:rsid w:val="00753DED"/>
    <w:pPr>
      <w:spacing w:before="120"/>
    </w:pPr>
    <w:rPr>
      <w:rFonts w:ascii="Corbel" w:hAnsi="Corbel" w:cs="FranklinGothicURW-Boo"/>
      <w:sz w:val="20"/>
      <w:szCs w:val="20"/>
    </w:rPr>
  </w:style>
  <w:style w:type="paragraph" w:customStyle="1" w:styleId="CompanyBlock">
    <w:name w:val="Company Block"/>
    <w:basedOn w:val="Normal"/>
    <w:qFormat/>
    <w:rsid w:val="00B6594D"/>
    <w:pPr>
      <w:tabs>
        <w:tab w:val="right" w:pos="10800"/>
      </w:tabs>
      <w:spacing w:before="360"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TitleBlock">
    <w:name w:val="Job Title Block"/>
    <w:basedOn w:val="Normal"/>
    <w:qFormat/>
    <w:rsid w:val="00B6594D"/>
    <w:pPr>
      <w:tabs>
        <w:tab w:val="right" w:pos="10800"/>
      </w:tabs>
      <w:spacing w:after="180"/>
      <w:ind w:left="187"/>
      <w:contextualSpacing/>
    </w:pPr>
    <w:rPr>
      <w:rFonts w:ascii="Franklin Gothic Book" w:hAnsi="Franklin Gothic Book"/>
      <w:b/>
      <w:bCs/>
      <w:color w:val="0F5581"/>
      <w:sz w:val="20"/>
      <w:szCs w:val="20"/>
    </w:rPr>
  </w:style>
  <w:style w:type="paragraph" w:customStyle="1" w:styleId="JobDescription">
    <w:name w:val="Job Description"/>
    <w:basedOn w:val="Normal"/>
    <w:qFormat/>
    <w:rsid w:val="00B6594D"/>
    <w:pPr>
      <w:tabs>
        <w:tab w:val="right" w:pos="7155"/>
      </w:tabs>
      <w:spacing w:after="180"/>
      <w:ind w:left="187"/>
      <w:contextualSpacing/>
    </w:pPr>
    <w:rPr>
      <w:rFonts w:ascii="Franklin Gothic Book" w:hAnsi="Franklin Gothic Book" w:cs="FranklinGothicURW-Boo"/>
      <w:sz w:val="20"/>
      <w:szCs w:val="20"/>
    </w:rPr>
  </w:style>
  <w:style w:type="paragraph" w:customStyle="1" w:styleId="JDAccomplishment">
    <w:name w:val="JD Accomplishment"/>
    <w:basedOn w:val="ListParagraph"/>
    <w:qFormat/>
    <w:rsid w:val="00B6594D"/>
    <w:pPr>
      <w:spacing w:after="240"/>
      <w:ind w:left="461" w:hanging="274"/>
    </w:pPr>
    <w:rPr>
      <w:rFonts w:ascii="Franklin Gothic Book" w:hAnsi="Franklin Gothic Book"/>
      <w:sz w:val="20"/>
      <w:szCs w:val="20"/>
    </w:rPr>
  </w:style>
  <w:style w:type="paragraph" w:customStyle="1" w:styleId="EduDegree">
    <w:name w:val="Edu Degree"/>
    <w:basedOn w:val="Normal"/>
    <w:qFormat/>
    <w:rsid w:val="00B6594D"/>
    <w:pPr>
      <w:ind w:left="-14"/>
    </w:pPr>
    <w:rPr>
      <w:rFonts w:ascii="Franklin Gothic Book" w:hAnsi="Franklin Gothic Book"/>
      <w:b/>
      <w:bCs/>
      <w:color w:val="1F4E79" w:themeColor="accent5" w:themeShade="80"/>
      <w:sz w:val="20"/>
      <w:szCs w:val="20"/>
    </w:rPr>
  </w:style>
  <w:style w:type="paragraph" w:customStyle="1" w:styleId="EduInfo">
    <w:name w:val="Edu Info"/>
    <w:basedOn w:val="Normal"/>
    <w:qFormat/>
    <w:rsid w:val="00B6594D"/>
    <w:pPr>
      <w:spacing w:after="120"/>
      <w:ind w:left="187"/>
      <w:contextualSpacing/>
    </w:pPr>
    <w:rPr>
      <w:rFonts w:ascii="Franklin Gothic Book" w:hAnsi="Franklin Gothic Book"/>
      <w:sz w:val="20"/>
      <w:szCs w:val="20"/>
    </w:rPr>
  </w:style>
  <w:style w:type="paragraph" w:customStyle="1" w:styleId="AdditionalList">
    <w:name w:val="Additional List"/>
    <w:basedOn w:val="ListParagraph"/>
    <w:qFormat/>
    <w:rsid w:val="00F00F21"/>
    <w:pPr>
      <w:numPr>
        <w:numId w:val="1"/>
      </w:numPr>
      <w:ind w:left="255" w:hanging="270"/>
    </w:pPr>
    <w:rPr>
      <w:rFonts w:ascii="Franklin Gothic Book" w:hAnsi="Franklin Gothic Book"/>
      <w:sz w:val="20"/>
      <w:szCs w:val="20"/>
    </w:rPr>
  </w:style>
  <w:style w:type="paragraph" w:styleId="Revision">
    <w:name w:val="Revision"/>
    <w:hidden/>
    <w:uiPriority w:val="99"/>
    <w:semiHidden/>
    <w:rsid w:val="007D5996"/>
  </w:style>
  <w:style w:type="character" w:styleId="CommentReference">
    <w:name w:val="annotation reference"/>
    <w:basedOn w:val="DefaultParagraphFont"/>
    <w:uiPriority w:val="99"/>
    <w:semiHidden/>
    <w:unhideWhenUsed/>
    <w:rsid w:val="003B5A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A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A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A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A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8EAE3-B130-4107-B8C4-02DE008B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1055</Words>
  <Characters>6019</Characters>
  <Application>Microsoft Office Word</Application>
  <DocSecurity>8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José Manuel Preciado Pérez's Resume</vt:lpstr>
    </vt:vector>
  </TitlesOfParts>
  <Company/>
  <LinksUpToDate>false</LinksUpToDate>
  <CharactersWithSpaces>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José Manuel Preciado Pérez's Resume</dc:title>
  <dc:creator>José Manuel Preciado Pérez</dc:creator>
  <cp:lastModifiedBy>Jose Manuel Preciado</cp:lastModifiedBy>
  <cp:revision>20</cp:revision>
  <cp:lastPrinted>2022-01-29T04:51:00Z</cp:lastPrinted>
  <dcterms:created xsi:type="dcterms:W3CDTF">2022-02-20T01:12:00Z</dcterms:created>
  <dcterms:modified xsi:type="dcterms:W3CDTF">2023-01-11T16:23:00Z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VIMo2-v1</vt:lpwstr>
  </property>
  <property fmtid="{D5CDD505-2E9C-101B-9397-08002B2CF9AE}" pid="3" name="tal_id">
    <vt:lpwstr>29664dc52f89eac7934f974f7b8f1070</vt:lpwstr>
  </property>
  <property fmtid="{D5CDD505-2E9C-101B-9397-08002B2CF9AE}" pid="4" name="app_source">
    <vt:lpwstr>rezbiz</vt:lpwstr>
  </property>
  <property fmtid="{D5CDD505-2E9C-101B-9397-08002B2CF9AE}" pid="5" name="app_id">
    <vt:lpwstr>973609</vt:lpwstr>
  </property>
</Properties>
</file>