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EE865" w14:textId="72CBB6D7" w:rsidR="00CF7843" w:rsidRDefault="008B5BEA" w:rsidP="00EC0450">
      <w:pPr>
        <w:pStyle w:val="ContactInfo"/>
        <w:jc w:val="left"/>
        <w:rPr>
          <w:rStyle w:val="IntenseEmphasis"/>
          <w:rFonts w:cstheme="minorHAnsi"/>
          <w:b w:val="0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theme="minorHAnsi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Ximena Alexandra</w:t>
      </w:r>
      <w:r w:rsidR="003F04A0" w:rsidRPr="0020382F">
        <w:rPr>
          <w:rFonts w:cstheme="minorHAnsi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F04A0" w:rsidRPr="0020382F">
        <w:rPr>
          <w:rStyle w:val="IntenseEmphasis"/>
          <w:rFonts w:cstheme="minorHAnsi"/>
          <w:b w:val="0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Burton</w:t>
      </w:r>
      <w:r w:rsidR="009B798F">
        <w:rPr>
          <w:rStyle w:val="IntenseEmphasis"/>
          <w:rFonts w:cstheme="minorHAnsi"/>
          <w:b w:val="0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LCB</w:t>
      </w:r>
      <w:r w:rsidR="00703339">
        <w:rPr>
          <w:rStyle w:val="IntenseEmphasis"/>
          <w:rFonts w:cstheme="minorHAnsi"/>
          <w:b w:val="0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63101B">
        <w:rPr>
          <w:rStyle w:val="IntenseEmphasis"/>
          <w:rFonts w:cstheme="minorHAnsi"/>
          <w:b w:val="0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8441A3">
        <w:rPr>
          <w:rStyle w:val="IntenseEmphasis"/>
          <w:rFonts w:cstheme="minorHAnsi"/>
          <w:b w:val="0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CCS, </w:t>
      </w:r>
      <w:r w:rsidR="00703339">
        <w:rPr>
          <w:rStyle w:val="IntenseEmphasis"/>
          <w:rFonts w:cstheme="minorHAnsi"/>
          <w:b w:val="0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MBA</w:t>
      </w:r>
    </w:p>
    <w:p w14:paraId="38D829BC" w14:textId="147D6193" w:rsidR="00CF7843" w:rsidRPr="00713E30" w:rsidRDefault="00CF7843" w:rsidP="00EC0450">
      <w:pPr>
        <w:pStyle w:val="ContactInfo"/>
        <w:jc w:val="left"/>
        <w:rPr>
          <w:rFonts w:ascii="Helvetica" w:hAnsi="Helvetica"/>
          <w:b/>
          <w:bCs/>
          <w:color w:val="auto"/>
          <w:u w:val="single"/>
        </w:rPr>
      </w:pPr>
      <w:r w:rsidRPr="005A792A">
        <w:rPr>
          <w:rFonts w:ascii="Helvetica" w:hAnsi="Helvetica"/>
          <w:color w:val="auto"/>
          <w:sz w:val="24"/>
          <w:szCs w:val="24"/>
        </w:rPr>
        <w:t>8521</w:t>
      </w:r>
      <w:r w:rsidRPr="003F04A0">
        <w:rPr>
          <w:rFonts w:ascii="Helvetica" w:hAnsi="Helvetica"/>
          <w:color w:val="auto"/>
          <w:sz w:val="24"/>
          <w:szCs w:val="24"/>
        </w:rPr>
        <w:t xml:space="preserve"> Whitewood Court, Alexandria, KY 41001</w:t>
      </w:r>
      <w:r w:rsidR="00B1462C">
        <w:rPr>
          <w:rFonts w:ascii="Helvetica" w:hAnsi="Helvetica"/>
          <w:color w:val="auto"/>
          <w:sz w:val="24"/>
          <w:szCs w:val="24"/>
        </w:rPr>
        <w:t xml:space="preserve">, </w:t>
      </w:r>
      <w:r w:rsidR="00184719" w:rsidRPr="00713E30">
        <w:rPr>
          <w:rFonts w:ascii="Helvetica" w:hAnsi="Helvetica"/>
          <w:b/>
          <w:bCs/>
          <w:color w:val="auto"/>
        </w:rPr>
        <w:t xml:space="preserve">Cell: </w:t>
      </w:r>
      <w:r w:rsidR="008B5BEA" w:rsidRPr="00713E30">
        <w:rPr>
          <w:rFonts w:ascii="Helvetica" w:hAnsi="Helvetica"/>
          <w:b/>
          <w:bCs/>
          <w:color w:val="auto"/>
        </w:rPr>
        <w:t>859.322</w:t>
      </w:r>
      <w:r w:rsidRPr="00713E30">
        <w:rPr>
          <w:rFonts w:ascii="Helvetica" w:hAnsi="Helvetica"/>
          <w:b/>
          <w:bCs/>
          <w:color w:val="auto"/>
        </w:rPr>
        <w:t>.</w:t>
      </w:r>
      <w:r w:rsidR="008B5BEA" w:rsidRPr="00713E30">
        <w:rPr>
          <w:rFonts w:ascii="Helvetica" w:hAnsi="Helvetica"/>
          <w:b/>
          <w:bCs/>
          <w:color w:val="auto"/>
        </w:rPr>
        <w:t>018</w:t>
      </w:r>
      <w:r w:rsidRPr="00713E30">
        <w:rPr>
          <w:rFonts w:ascii="Helvetica" w:hAnsi="Helvetica"/>
          <w:b/>
          <w:bCs/>
          <w:color w:val="auto"/>
        </w:rPr>
        <w:t xml:space="preserve">9 </w:t>
      </w:r>
      <w:sdt>
        <w:sdtPr>
          <w:rPr>
            <w:rFonts w:ascii="Helvetica" w:hAnsi="Helvetica"/>
            <w:b/>
            <w:bCs/>
            <w:color w:val="auto"/>
          </w:rPr>
          <w:alias w:val="Divider dot:"/>
          <w:tag w:val="Divider dot:"/>
          <w:id w:val="2094427147"/>
          <w:placeholder>
            <w:docPart w:val="BE94FB92A038467AAA54C6E082FE2A88"/>
          </w:placeholder>
          <w:temporary/>
          <w:showingPlcHdr/>
          <w15:appearance w15:val="hidden"/>
        </w:sdtPr>
        <w:sdtEndPr/>
        <w:sdtContent>
          <w:r w:rsidRPr="00713E30">
            <w:rPr>
              <w:rFonts w:ascii="Helvetica" w:hAnsi="Helvetica"/>
              <w:b/>
              <w:bCs/>
              <w:color w:val="auto"/>
            </w:rPr>
            <w:t>·</w:t>
          </w:r>
        </w:sdtContent>
      </w:sdt>
      <w:r w:rsidRPr="00713E30">
        <w:rPr>
          <w:rFonts w:ascii="Helvetica" w:hAnsi="Helvetica"/>
          <w:b/>
          <w:bCs/>
          <w:color w:val="auto"/>
        </w:rPr>
        <w:t xml:space="preserve">   </w:t>
      </w:r>
      <w:hyperlink r:id="rId6" w:history="1">
        <w:r w:rsidR="008B5BEA" w:rsidRPr="00713E30">
          <w:rPr>
            <w:rStyle w:val="Hyperlink"/>
            <w:rFonts w:ascii="Helvetica" w:hAnsi="Helvetica"/>
            <w:b/>
            <w:bCs/>
            <w:color w:val="auto"/>
          </w:rPr>
          <w:t>burtonximena@gmail.com</w:t>
        </w:r>
      </w:hyperlink>
      <w:r w:rsidRPr="00713E30">
        <w:rPr>
          <w:rFonts w:ascii="Helvetica" w:hAnsi="Helvetica"/>
          <w:b/>
          <w:bCs/>
          <w:color w:val="auto"/>
        </w:rPr>
        <w:t xml:space="preserve"> </w:t>
      </w:r>
    </w:p>
    <w:p w14:paraId="3823EBEF" w14:textId="77777777" w:rsidR="001B6AD2" w:rsidRPr="003F04A0" w:rsidRDefault="001B6AD2" w:rsidP="00CF7843">
      <w:pPr>
        <w:pStyle w:val="ContactInfo"/>
        <w:rPr>
          <w:rFonts w:ascii="Helvetica" w:hAnsi="Helvetica"/>
          <w:color w:val="003399"/>
          <w:u w:val="single"/>
        </w:rPr>
      </w:pPr>
    </w:p>
    <w:p w14:paraId="5C374DC1" w14:textId="1CCD2CD7" w:rsidR="0020382F" w:rsidRPr="009927E3" w:rsidRDefault="00E6402F" w:rsidP="00E6402F">
      <w:pPr>
        <w:pStyle w:val="ContactInfo"/>
        <w:jc w:val="left"/>
        <w:rPr>
          <w:rFonts w:cstheme="minorHAnsi"/>
          <w:b/>
          <w:color w:val="000000" w:themeColor="text1"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927E3">
        <w:rPr>
          <w:rFonts w:cstheme="minorHAnsi"/>
          <w:b/>
          <w:color w:val="000000" w:themeColor="text1"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EDUCATION</w:t>
      </w:r>
    </w:p>
    <w:p w14:paraId="063DFE37" w14:textId="609A937D" w:rsidR="00E6402F" w:rsidRDefault="00E6402F" w:rsidP="00E6402F">
      <w:pPr>
        <w:pStyle w:val="ContactInfo"/>
        <w:jc w:val="left"/>
        <w:rPr>
          <w:rFonts w:cstheme="minorHAns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C41C5">
        <w:rPr>
          <w:rFonts w:cstheme="minorHAnsi"/>
          <w:b/>
          <w:bCs/>
          <w:i/>
          <w:i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Master of Business Administration</w:t>
      </w:r>
      <w:r w:rsidR="007B452A">
        <w:rPr>
          <w:rFonts w:cstheme="minorHAns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r w:rsidRPr="00E6402F">
        <w:rPr>
          <w:rFonts w:cstheme="minorHAns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Thomas More College, Crestview Hills, KY, Graduated May 2005</w:t>
      </w:r>
    </w:p>
    <w:p w14:paraId="6BD7BFE0" w14:textId="4333BC5A" w:rsidR="00E6402F" w:rsidRDefault="00E6402F" w:rsidP="00E6402F">
      <w:pPr>
        <w:pStyle w:val="ContactInfo"/>
        <w:jc w:val="left"/>
        <w:rPr>
          <w:rFonts w:cstheme="minorHAns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C41C5">
        <w:rPr>
          <w:rFonts w:cstheme="minorHAnsi"/>
          <w:b/>
          <w:bCs/>
          <w:i/>
          <w:i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Bachelor of Business Administration</w:t>
      </w:r>
      <w:r w:rsidR="007B452A">
        <w:rPr>
          <w:rFonts w:cstheme="minorHAns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 F</w:t>
      </w:r>
      <w:r>
        <w:rPr>
          <w:rFonts w:cstheme="minorHAns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lorida International University, Miami, FL, Graduated December 1995</w:t>
      </w:r>
    </w:p>
    <w:p w14:paraId="4F6BA958" w14:textId="31E98AF5" w:rsidR="00F954B3" w:rsidRPr="00C967C5" w:rsidRDefault="008C07FA" w:rsidP="007B452A">
      <w:pPr>
        <w:pStyle w:val="ContactInfo"/>
        <w:jc w:val="left"/>
        <w:rPr>
          <w:rFonts w:cstheme="minorHAnsi"/>
          <w:b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B452A">
        <w:rPr>
          <w:rFonts w:cstheme="minorHAnsi"/>
          <w:b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Licensed Custom</w:t>
      </w:r>
      <w:r w:rsidR="00C967C5">
        <w:rPr>
          <w:rFonts w:cstheme="minorHAnsi"/>
          <w:b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 w:rsidRPr="007B452A">
        <w:rPr>
          <w:rFonts w:cstheme="minorHAnsi"/>
          <w:b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C967C5">
        <w:rPr>
          <w:rFonts w:cstheme="minorHAnsi"/>
          <w:b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Broker</w:t>
      </w:r>
      <w:r w:rsidR="007E3025" w:rsidRPr="00C967C5">
        <w:rPr>
          <w:rFonts w:cstheme="minorHAnsi"/>
          <w:b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&amp; CCS - 2021</w:t>
      </w:r>
    </w:p>
    <w:p w14:paraId="51981CB0" w14:textId="1CF71EF7" w:rsidR="0063101B" w:rsidRPr="007B452A" w:rsidRDefault="0063101B" w:rsidP="007B452A">
      <w:pPr>
        <w:pStyle w:val="ContactInfo"/>
        <w:jc w:val="left"/>
        <w:rPr>
          <w:rFonts w:cstheme="minorHAns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ectPr w:rsidR="0063101B" w:rsidRPr="007B452A" w:rsidSect="0020382F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24897175" w14:textId="5D62919C" w:rsidR="00591DF9" w:rsidRDefault="00EE06AD" w:rsidP="00F954B3">
      <w:pPr>
        <w:spacing w:after="0"/>
        <w:rPr>
          <w:rFonts w:cstheme="minorHAnsi"/>
          <w:b/>
          <w:bCs/>
          <w:color w:val="000000" w:themeColor="text1"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theme="minorHAnsi"/>
          <w:bCs/>
          <w:color w:val="000000" w:themeColor="text1"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591DF9" w:rsidRPr="009927E3">
        <w:rPr>
          <w:rFonts w:cstheme="minorHAnsi"/>
          <w:b/>
          <w:bCs/>
          <w:color w:val="000000" w:themeColor="text1"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PROFESSIONAL EXPERIENCE</w:t>
      </w:r>
    </w:p>
    <w:p w14:paraId="40C06A23" w14:textId="4A404CF2" w:rsidR="00E9096D" w:rsidRDefault="00E9096D" w:rsidP="00F954B3">
      <w:pPr>
        <w:spacing w:after="0"/>
        <w:rPr>
          <w:rFonts w:cstheme="minorHAnsi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C501B">
        <w:rPr>
          <w:rFonts w:cstheme="minorHAnsi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FRANKLIN ELECTRIC CO INC </w:t>
      </w:r>
      <w:r w:rsidR="003B058F" w:rsidRPr="00CC501B">
        <w:rPr>
          <w:rFonts w:cstheme="minorHAnsi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– Fort Wayne, IN </w:t>
      </w:r>
      <w:r w:rsidR="00CC501B" w:rsidRPr="00CC501B">
        <w:rPr>
          <w:rFonts w:cstheme="minorHAnsi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(remote)</w:t>
      </w:r>
    </w:p>
    <w:p w14:paraId="28931EB7" w14:textId="0B15A60F" w:rsidR="00DA3C14" w:rsidRDefault="00DA3C14" w:rsidP="00F954B3">
      <w:pPr>
        <w:spacing w:after="0"/>
        <w:rPr>
          <w:rFonts w:cstheme="minorHAnsi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theme="minorHAnsi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International Trade and Customs Compliance Manager</w:t>
      </w:r>
    </w:p>
    <w:p w14:paraId="6E31A9CB" w14:textId="1F920454" w:rsidR="00C3679F" w:rsidRDefault="00C3679F" w:rsidP="00F954B3">
      <w:pPr>
        <w:spacing w:after="0"/>
        <w:rPr>
          <w:rFonts w:cstheme="minorHAnsi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theme="minorHAnsi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January 2022 to </w:t>
      </w:r>
      <w:r w:rsidR="00D83174">
        <w:rPr>
          <w:rFonts w:cstheme="minorHAnsi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October 2022</w:t>
      </w:r>
    </w:p>
    <w:p w14:paraId="1455BE24" w14:textId="77777777" w:rsidR="00EC1F32" w:rsidRPr="00EC1F32" w:rsidRDefault="00EC1F32" w:rsidP="00F11B37">
      <w:pPr>
        <w:pStyle w:val="ListParagraph"/>
        <w:numPr>
          <w:ilvl w:val="0"/>
          <w:numId w:val="8"/>
        </w:numPr>
        <w:spacing w:after="0"/>
        <w:rPr>
          <w:rFonts w:cstheme="minorHAnsi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t xml:space="preserve">Responsible for the Company’s global trade compliance in developing and maintaining the Company’s import and export activity and controls. </w:t>
      </w:r>
    </w:p>
    <w:p w14:paraId="58B2E617" w14:textId="77777777" w:rsidR="008E40A1" w:rsidRPr="008E40A1" w:rsidRDefault="00EC1F32" w:rsidP="00F11B37">
      <w:pPr>
        <w:pStyle w:val="ListParagraph"/>
        <w:numPr>
          <w:ilvl w:val="0"/>
          <w:numId w:val="8"/>
        </w:numPr>
        <w:spacing w:after="0"/>
        <w:rPr>
          <w:rFonts w:cstheme="minorHAnsi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t xml:space="preserve">Responsible for </w:t>
      </w:r>
      <w:r w:rsidR="008E40A1">
        <w:t xml:space="preserve">import export compliance </w:t>
      </w:r>
      <w:r>
        <w:t xml:space="preserve">and export regulations with regards to classification, trade taxation, origin declaration, Free Trade Agreement eligibility, ongoing process maintenance, training and other areas as identified by the business. </w:t>
      </w:r>
    </w:p>
    <w:p w14:paraId="3D66C898" w14:textId="479E3690" w:rsidR="00C3679F" w:rsidRPr="00C3679F" w:rsidRDefault="008E40A1" w:rsidP="00F11B37">
      <w:pPr>
        <w:pStyle w:val="ListParagraph"/>
        <w:numPr>
          <w:ilvl w:val="0"/>
          <w:numId w:val="8"/>
        </w:numPr>
        <w:spacing w:after="0"/>
        <w:rPr>
          <w:rFonts w:cstheme="minorHAnsi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t xml:space="preserve">Work </w:t>
      </w:r>
      <w:r w:rsidR="00EC1F32">
        <w:t>cross-functionally with internal departments to ensure that all trade compliance requirements are met</w:t>
      </w:r>
      <w:r w:rsidR="0082703B">
        <w:t>.</w:t>
      </w:r>
    </w:p>
    <w:p w14:paraId="2200E51F" w14:textId="6A34DD42" w:rsidR="003638D1" w:rsidRPr="00D83174" w:rsidRDefault="00C3679F" w:rsidP="00F11B37">
      <w:pPr>
        <w:pStyle w:val="ListParagraph"/>
        <w:numPr>
          <w:ilvl w:val="0"/>
          <w:numId w:val="8"/>
        </w:numPr>
        <w:spacing w:after="0"/>
        <w:rPr>
          <w:rFonts w:cstheme="minorHAnsi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t>R</w:t>
      </w:r>
      <w:r w:rsidR="00EC1F32">
        <w:t>esponsible for trade compliance strategy and governance</w:t>
      </w:r>
    </w:p>
    <w:p w14:paraId="3F20CD63" w14:textId="1DAD7981" w:rsidR="00BA770F" w:rsidRPr="00BA770F" w:rsidRDefault="00D83174" w:rsidP="00E74C00">
      <w:pPr>
        <w:pStyle w:val="ListParagraph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2D2D2D"/>
          <w:sz w:val="20"/>
          <w:szCs w:val="20"/>
        </w:rPr>
      </w:pPr>
      <w:r>
        <w:t>Mana</w:t>
      </w:r>
      <w:r w:rsidR="00BA770F">
        <w:t xml:space="preserve">ge the analysis for USMCA qualification and Buy America Only and responsible for overseen proper the collection and issuances of USMCA and Certificates of Origin for exports from the United States. </w:t>
      </w:r>
    </w:p>
    <w:p w14:paraId="588D0683" w14:textId="5E225385" w:rsidR="00BA770F" w:rsidRPr="00BA770F" w:rsidRDefault="00BA770F" w:rsidP="00E74C00">
      <w:pPr>
        <w:pStyle w:val="ListParagraph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2D2D2D"/>
          <w:sz w:val="20"/>
          <w:szCs w:val="20"/>
        </w:rPr>
      </w:pPr>
      <w:r>
        <w:t>Develop SOP s for import and export control requirements</w:t>
      </w:r>
    </w:p>
    <w:p w14:paraId="0E19A173" w14:textId="02A8EEE7" w:rsidR="00BA770F" w:rsidRPr="00BA770F" w:rsidRDefault="00BA770F" w:rsidP="00E74C00">
      <w:pPr>
        <w:pStyle w:val="ListParagraph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2D2D2D"/>
          <w:sz w:val="20"/>
          <w:szCs w:val="20"/>
        </w:rPr>
      </w:pPr>
      <w:r>
        <w:t>Develop reasonable care SOP for classification (HS Codes)</w:t>
      </w:r>
    </w:p>
    <w:p w14:paraId="35ED4E05" w14:textId="25E1CC1E" w:rsidR="00BA770F" w:rsidRPr="00BA770F" w:rsidRDefault="00BA770F" w:rsidP="00E74C00">
      <w:pPr>
        <w:pStyle w:val="ListParagraph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2D2D2D"/>
          <w:sz w:val="20"/>
          <w:szCs w:val="20"/>
        </w:rPr>
      </w:pPr>
      <w:r>
        <w:t>Provide support for duty drawback requests from external customers</w:t>
      </w:r>
    </w:p>
    <w:p w14:paraId="2B1E3436" w14:textId="1BA00E2D" w:rsidR="00BA770F" w:rsidRPr="0082703B" w:rsidRDefault="00BA770F" w:rsidP="00683D2A">
      <w:pPr>
        <w:pStyle w:val="ListParagraph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2D2D2D"/>
          <w:sz w:val="20"/>
          <w:szCs w:val="20"/>
        </w:rPr>
      </w:pPr>
      <w:r>
        <w:t>Responsible for performing and overseeing restricted party screening function and determining the hold or release of shipments</w:t>
      </w:r>
    </w:p>
    <w:p w14:paraId="664CA259" w14:textId="2515DEE6" w:rsidR="0082703B" w:rsidRPr="00BA770F" w:rsidRDefault="00251D39" w:rsidP="00683D2A">
      <w:pPr>
        <w:pStyle w:val="ListParagraph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2D2D2D"/>
          <w:sz w:val="20"/>
          <w:szCs w:val="20"/>
        </w:rPr>
      </w:pPr>
      <w:r>
        <w:t>Review entries for PSC due to misclassification and 301 China Exemptions. Worked with brokers in refund collection.</w:t>
      </w:r>
    </w:p>
    <w:p w14:paraId="41C9B18C" w14:textId="36C1592B" w:rsidR="00CC501B" w:rsidRPr="00BA770F" w:rsidRDefault="00CC501B" w:rsidP="00BA770F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2D2D2D"/>
          <w:sz w:val="20"/>
          <w:szCs w:val="20"/>
        </w:rPr>
      </w:pPr>
      <w:r w:rsidRPr="00BA770F">
        <w:rPr>
          <w:rFonts w:cstheme="minorHAnsi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37BB876D" w14:textId="77777777" w:rsidR="00DA3C14" w:rsidRDefault="0064612A" w:rsidP="00F954B3">
      <w:pPr>
        <w:spacing w:after="0"/>
        <w:rPr>
          <w:rFonts w:cstheme="minorHAnsi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4612A">
        <w:rPr>
          <w:rFonts w:cstheme="minorHAnsi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ARISTECH SURFACES LLC – Florence, KY</w:t>
      </w:r>
    </w:p>
    <w:p w14:paraId="2978E7AA" w14:textId="1486A5FE" w:rsidR="0064612A" w:rsidRPr="0064612A" w:rsidRDefault="00DA3C14" w:rsidP="00F954B3">
      <w:pPr>
        <w:spacing w:after="0"/>
        <w:rPr>
          <w:rFonts w:cstheme="minorHAnsi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4612A">
        <w:rPr>
          <w:rFonts w:cstheme="minorHAnsi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Import Export Specialist – Supply Chain</w:t>
      </w:r>
      <w:r w:rsidR="0064612A" w:rsidRPr="0064612A">
        <w:rPr>
          <w:rFonts w:cstheme="minorHAnsi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64612A" w:rsidRPr="0064612A">
        <w:rPr>
          <w:rFonts w:cstheme="minorHAnsi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64612A" w:rsidRPr="0064612A">
        <w:rPr>
          <w:rFonts w:cstheme="minorHAnsi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64612A" w:rsidRPr="0064612A">
        <w:rPr>
          <w:rFonts w:cstheme="minorHAnsi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64612A" w:rsidRPr="0064612A">
        <w:rPr>
          <w:rFonts w:cstheme="minorHAnsi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64612A">
        <w:rPr>
          <w:rFonts w:cstheme="minorHAnsi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64612A">
        <w:rPr>
          <w:rFonts w:cstheme="minorHAnsi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64612A">
        <w:rPr>
          <w:rFonts w:cstheme="minorHAnsi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64612A" w:rsidRPr="0064612A">
        <w:rPr>
          <w:rFonts w:cstheme="minorHAnsi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August 2020 to </w:t>
      </w:r>
      <w:r w:rsidR="00D7573F">
        <w:rPr>
          <w:rFonts w:cstheme="minorHAnsi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November 2021</w:t>
      </w:r>
    </w:p>
    <w:p w14:paraId="6DD6ADEA" w14:textId="77777777" w:rsidR="0064612A" w:rsidRPr="0064612A" w:rsidRDefault="0064612A" w:rsidP="00F11B37">
      <w:pPr>
        <w:pStyle w:val="ListParagraph"/>
        <w:numPr>
          <w:ilvl w:val="0"/>
          <w:numId w:val="7"/>
        </w:numPr>
        <w:spacing w:after="0"/>
        <w:rPr>
          <w:rFonts w:cstheme="minorHAns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4612A">
        <w:rPr>
          <w:rFonts w:cstheme="minorHAnsi"/>
          <w:sz w:val="20"/>
          <w:szCs w:val="20"/>
          <w:shd w:val="clear" w:color="auto" w:fill="FFFFFF"/>
        </w:rPr>
        <w:t>Manage and track the GPA cell cast import orders from suppliers in China and Thailand.</w:t>
      </w:r>
    </w:p>
    <w:p w14:paraId="66D442E7" w14:textId="77777777" w:rsidR="0064612A" w:rsidRPr="0064612A" w:rsidRDefault="0064612A" w:rsidP="00F11B37">
      <w:pPr>
        <w:pStyle w:val="ListParagraph"/>
        <w:numPr>
          <w:ilvl w:val="0"/>
          <w:numId w:val="7"/>
        </w:numPr>
        <w:spacing w:after="0"/>
        <w:rPr>
          <w:rFonts w:cstheme="minorHAns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4612A">
        <w:rPr>
          <w:rFonts w:cstheme="minorHAnsi"/>
          <w:sz w:val="20"/>
          <w:szCs w:val="20"/>
          <w:shd w:val="clear" w:color="auto" w:fill="FFFFFF"/>
        </w:rPr>
        <w:t xml:space="preserve"> Monitor orders from China and Thailand into Canada, USA, </w:t>
      </w:r>
      <w:proofErr w:type="gramStart"/>
      <w:r w:rsidRPr="0064612A">
        <w:rPr>
          <w:rFonts w:cstheme="minorHAnsi"/>
          <w:sz w:val="20"/>
          <w:szCs w:val="20"/>
          <w:shd w:val="clear" w:color="auto" w:fill="FFFFFF"/>
        </w:rPr>
        <w:t>Mexico</w:t>
      </w:r>
      <w:proofErr w:type="gramEnd"/>
      <w:r w:rsidRPr="0064612A">
        <w:rPr>
          <w:rFonts w:cstheme="minorHAnsi"/>
          <w:sz w:val="20"/>
          <w:szCs w:val="20"/>
          <w:shd w:val="clear" w:color="auto" w:fill="FFFFFF"/>
        </w:rPr>
        <w:t xml:space="preserve"> and Colombia into the USA</w:t>
      </w:r>
    </w:p>
    <w:p w14:paraId="2CDD7468" w14:textId="13AC2029" w:rsidR="0064612A" w:rsidRPr="0064612A" w:rsidRDefault="0064612A" w:rsidP="00F11B37">
      <w:pPr>
        <w:pStyle w:val="ListParagraph"/>
        <w:numPr>
          <w:ilvl w:val="0"/>
          <w:numId w:val="7"/>
        </w:numPr>
        <w:spacing w:after="0"/>
        <w:rPr>
          <w:rFonts w:cstheme="minorHAns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4612A">
        <w:rPr>
          <w:rFonts w:cstheme="minorHAnsi"/>
          <w:sz w:val="20"/>
          <w:szCs w:val="20"/>
          <w:shd w:val="clear" w:color="auto" w:fill="FFFFFF"/>
        </w:rPr>
        <w:t xml:space="preserve"> Familiar with Rebate Application with Canada Customs for US orders from overseas suppliers</w:t>
      </w:r>
    </w:p>
    <w:p w14:paraId="31C711DD" w14:textId="07332FE5" w:rsidR="0064612A" w:rsidRPr="0064612A" w:rsidRDefault="0064612A" w:rsidP="00F11B37">
      <w:pPr>
        <w:pStyle w:val="ListParagraph"/>
        <w:numPr>
          <w:ilvl w:val="0"/>
          <w:numId w:val="7"/>
        </w:numPr>
        <w:spacing w:after="0"/>
        <w:rPr>
          <w:rFonts w:cstheme="minorHAns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4612A">
        <w:rPr>
          <w:rFonts w:cstheme="minorHAnsi"/>
          <w:sz w:val="20"/>
          <w:szCs w:val="20"/>
          <w:shd w:val="clear" w:color="auto" w:fill="FFFFFF"/>
        </w:rPr>
        <w:t xml:space="preserve"> Familiar with the GSP agreement </w:t>
      </w:r>
      <w:proofErr w:type="gramStart"/>
      <w:r w:rsidRPr="0064612A">
        <w:rPr>
          <w:rFonts w:cstheme="minorHAnsi"/>
          <w:sz w:val="20"/>
          <w:szCs w:val="20"/>
          <w:shd w:val="clear" w:color="auto" w:fill="FFFFFF"/>
        </w:rPr>
        <w:t>in order to</w:t>
      </w:r>
      <w:proofErr w:type="gramEnd"/>
      <w:r w:rsidRPr="0064612A">
        <w:rPr>
          <w:rFonts w:cstheme="minorHAnsi"/>
          <w:sz w:val="20"/>
          <w:szCs w:val="20"/>
          <w:shd w:val="clear" w:color="auto" w:fill="FFFFFF"/>
        </w:rPr>
        <w:t xml:space="preserve"> obtain post summary corrections for duty</w:t>
      </w:r>
      <w:r>
        <w:rPr>
          <w:rFonts w:cstheme="minorHAnsi"/>
          <w:sz w:val="20"/>
          <w:szCs w:val="20"/>
          <w:shd w:val="clear" w:color="auto" w:fill="FFFFFF"/>
        </w:rPr>
        <w:t>-</w:t>
      </w:r>
      <w:r w:rsidRPr="0064612A">
        <w:rPr>
          <w:rFonts w:cstheme="minorHAnsi"/>
          <w:sz w:val="20"/>
          <w:szCs w:val="20"/>
          <w:shd w:val="clear" w:color="auto" w:fill="FFFFFF"/>
        </w:rPr>
        <w:t>free</w:t>
      </w:r>
      <w:r>
        <w:rPr>
          <w:rFonts w:cstheme="minorHAnsi"/>
          <w:sz w:val="20"/>
          <w:szCs w:val="20"/>
          <w:shd w:val="clear" w:color="auto" w:fill="FFFFFF"/>
        </w:rPr>
        <w:t xml:space="preserve"> </w:t>
      </w:r>
      <w:r w:rsidRPr="0064612A">
        <w:rPr>
          <w:rFonts w:cstheme="minorHAnsi"/>
          <w:sz w:val="20"/>
          <w:szCs w:val="20"/>
          <w:shd w:val="clear" w:color="auto" w:fill="FFFFFF"/>
        </w:rPr>
        <w:t>entries</w:t>
      </w:r>
    </w:p>
    <w:p w14:paraId="61BD596D" w14:textId="67ABAAEC" w:rsidR="0064612A" w:rsidRPr="0064612A" w:rsidRDefault="0064612A" w:rsidP="00F11B37">
      <w:pPr>
        <w:pStyle w:val="ListParagraph"/>
        <w:numPr>
          <w:ilvl w:val="0"/>
          <w:numId w:val="7"/>
        </w:numPr>
        <w:spacing w:after="0"/>
        <w:rPr>
          <w:rFonts w:cstheme="minorHAns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4612A">
        <w:rPr>
          <w:rFonts w:cstheme="minorHAnsi"/>
          <w:sz w:val="20"/>
          <w:szCs w:val="20"/>
          <w:shd w:val="clear" w:color="auto" w:fill="FFFFFF"/>
        </w:rPr>
        <w:t xml:space="preserve"> </w:t>
      </w:r>
      <w:r>
        <w:rPr>
          <w:rFonts w:cstheme="minorHAnsi"/>
          <w:sz w:val="20"/>
          <w:szCs w:val="20"/>
          <w:shd w:val="clear" w:color="auto" w:fill="FFFFFF"/>
        </w:rPr>
        <w:t>Prepare export basic presentations for training purposes</w:t>
      </w:r>
    </w:p>
    <w:p w14:paraId="3FC91DEA" w14:textId="1F905361" w:rsidR="0064612A" w:rsidRPr="0064612A" w:rsidRDefault="0064612A" w:rsidP="00F11B37">
      <w:pPr>
        <w:pStyle w:val="ListParagraph"/>
        <w:numPr>
          <w:ilvl w:val="0"/>
          <w:numId w:val="7"/>
        </w:numPr>
        <w:spacing w:after="0"/>
        <w:rPr>
          <w:rFonts w:cstheme="minorHAns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theme="minorHAnsi"/>
          <w:sz w:val="20"/>
          <w:szCs w:val="20"/>
          <w:shd w:val="clear" w:color="auto" w:fill="FFFFFF"/>
        </w:rPr>
        <w:t>Quoting of ocean freight cargo with multiple sources</w:t>
      </w:r>
    </w:p>
    <w:p w14:paraId="14A68EB6" w14:textId="58DFCCBF" w:rsidR="00EE06AD" w:rsidRPr="001E19AE" w:rsidRDefault="0064612A" w:rsidP="00F11B37">
      <w:pPr>
        <w:pStyle w:val="ListParagraph"/>
        <w:numPr>
          <w:ilvl w:val="0"/>
          <w:numId w:val="7"/>
        </w:numPr>
        <w:spacing w:after="0"/>
        <w:rPr>
          <w:rFonts w:cstheme="minorHAns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4612A">
        <w:rPr>
          <w:rFonts w:cstheme="minorHAnsi"/>
          <w:sz w:val="20"/>
          <w:szCs w:val="20"/>
          <w:shd w:val="clear" w:color="auto" w:fill="FFFFFF"/>
        </w:rPr>
        <w:t xml:space="preserve"> Monitor vendor, supplier, broker and forwarder compliance with regulations and internal procedures</w:t>
      </w:r>
    </w:p>
    <w:p w14:paraId="1CBEA6C3" w14:textId="13C85F0E" w:rsidR="001E19AE" w:rsidRDefault="001E19AE" w:rsidP="001E19AE">
      <w:pPr>
        <w:spacing w:after="0"/>
        <w:rPr>
          <w:rFonts w:cstheme="minorHAns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8F3612C" w14:textId="7BE39A97" w:rsidR="001E19AE" w:rsidRDefault="001E19AE" w:rsidP="001E19AE">
      <w:pPr>
        <w:spacing w:after="0"/>
        <w:rPr>
          <w:rFonts w:cstheme="minorHAns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5AE893D" w14:textId="73D3E90F" w:rsidR="001E19AE" w:rsidRDefault="001E19AE" w:rsidP="001E19AE">
      <w:pPr>
        <w:spacing w:after="0"/>
        <w:rPr>
          <w:rFonts w:cstheme="minorHAns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3A0E6FA" w14:textId="77777777" w:rsidR="001E19AE" w:rsidRPr="001E19AE" w:rsidRDefault="001E19AE" w:rsidP="001E19AE">
      <w:pPr>
        <w:spacing w:after="0"/>
        <w:rPr>
          <w:rFonts w:cstheme="minorHAns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7D96B19" w14:textId="46A9CE25" w:rsidR="00204941" w:rsidRPr="009927E3" w:rsidRDefault="008B5BEA" w:rsidP="0020382F">
      <w:pPr>
        <w:spacing w:after="0"/>
        <w:jc w:val="both"/>
        <w:rPr>
          <w:rFonts w:cstheme="minorHAnsi"/>
          <w:b/>
          <w:bCs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927E3">
        <w:rPr>
          <w:rFonts w:cstheme="minorHAnsi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MAZAK CORPORATION</w:t>
      </w:r>
      <w:r w:rsidR="00204941" w:rsidRPr="009927E3">
        <w:rPr>
          <w:rFonts w:cstheme="minorHAnsi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– </w:t>
      </w:r>
      <w:r w:rsidRPr="009927E3">
        <w:rPr>
          <w:rFonts w:cstheme="minorHAnsi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Florence, KY</w:t>
      </w:r>
      <w:r w:rsidR="001E19AE">
        <w:rPr>
          <w:rFonts w:cstheme="minorHAnsi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– Finance Manager for Mazak Credit Group</w:t>
      </w:r>
      <w:r w:rsidR="0020382F" w:rsidRPr="009927E3">
        <w:rPr>
          <w:rFonts w:cstheme="minorHAnsi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  <w:r w:rsidR="0020382F" w:rsidRPr="009927E3">
        <w:rPr>
          <w:rFonts w:cstheme="minorHAnsi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20382F" w:rsidRPr="009927E3">
        <w:rPr>
          <w:rFonts w:cstheme="minorHAnsi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</w:t>
      </w:r>
      <w:r w:rsidR="00147CEA" w:rsidRPr="009927E3">
        <w:rPr>
          <w:rFonts w:cstheme="minorHAnsi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61CCF40F" w14:textId="2AC8FE72" w:rsidR="00CA77B9" w:rsidRDefault="0064612A" w:rsidP="00CA77B9">
      <w:pPr>
        <w:spacing w:after="0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ab/>
      </w:r>
      <w:r w:rsidR="00CA77B9">
        <w:rPr>
          <w:rFonts w:cstheme="minorHAnsi"/>
          <w:b/>
          <w:bCs/>
        </w:rPr>
        <w:t xml:space="preserve">April 2017 to </w:t>
      </w:r>
      <w:r w:rsidR="00BB055F">
        <w:rPr>
          <w:rFonts w:cstheme="minorHAnsi"/>
          <w:b/>
          <w:bCs/>
        </w:rPr>
        <w:t>December 2019</w:t>
      </w:r>
    </w:p>
    <w:p w14:paraId="70057527" w14:textId="22B90199" w:rsidR="00CA77B9" w:rsidRDefault="007916FB" w:rsidP="00F11B37">
      <w:pPr>
        <w:pStyle w:val="ListParagraph"/>
        <w:numPr>
          <w:ilvl w:val="0"/>
          <w:numId w:val="1"/>
        </w:numPr>
        <w:spacing w:after="0"/>
        <w:rPr>
          <w:rFonts w:cstheme="minorHAnsi"/>
          <w:bCs/>
          <w:sz w:val="20"/>
          <w:szCs w:val="20"/>
        </w:rPr>
      </w:pPr>
      <w:r w:rsidRPr="00650B48">
        <w:rPr>
          <w:rFonts w:cstheme="minorHAnsi"/>
          <w:bCs/>
          <w:sz w:val="20"/>
          <w:szCs w:val="20"/>
        </w:rPr>
        <w:t>P</w:t>
      </w:r>
      <w:r w:rsidR="00E03229" w:rsidRPr="00650B48">
        <w:rPr>
          <w:rFonts w:cstheme="minorHAnsi"/>
          <w:bCs/>
          <w:sz w:val="20"/>
          <w:szCs w:val="20"/>
        </w:rPr>
        <w:t>rovide</w:t>
      </w:r>
      <w:r w:rsidR="00CA77B9">
        <w:rPr>
          <w:rFonts w:cstheme="minorHAnsi"/>
          <w:bCs/>
          <w:sz w:val="20"/>
          <w:szCs w:val="20"/>
        </w:rPr>
        <w:t xml:space="preserve"> financing solutions for the purchase of </w:t>
      </w:r>
      <w:r w:rsidR="008250BB">
        <w:rPr>
          <w:rFonts w:cstheme="minorHAnsi"/>
          <w:bCs/>
          <w:sz w:val="20"/>
          <w:szCs w:val="20"/>
        </w:rPr>
        <w:t xml:space="preserve">Mazak Corporation and Mazak </w:t>
      </w:r>
      <w:proofErr w:type="spellStart"/>
      <w:r w:rsidR="008250BB">
        <w:rPr>
          <w:rFonts w:cstheme="minorHAnsi"/>
          <w:bCs/>
          <w:sz w:val="20"/>
          <w:szCs w:val="20"/>
        </w:rPr>
        <w:t>Optonic</w:t>
      </w:r>
      <w:r w:rsidR="00E05DA9">
        <w:rPr>
          <w:rFonts w:cstheme="minorHAnsi"/>
          <w:bCs/>
          <w:sz w:val="20"/>
          <w:szCs w:val="20"/>
        </w:rPr>
        <w:t>s</w:t>
      </w:r>
      <w:proofErr w:type="spellEnd"/>
      <w:r w:rsidR="008250BB">
        <w:rPr>
          <w:rFonts w:cstheme="minorHAnsi"/>
          <w:bCs/>
          <w:sz w:val="20"/>
          <w:szCs w:val="20"/>
        </w:rPr>
        <w:t xml:space="preserve"> machines</w:t>
      </w:r>
    </w:p>
    <w:p w14:paraId="2769A992" w14:textId="7241F936" w:rsidR="00AD2A63" w:rsidRDefault="008250BB" w:rsidP="00F11B37">
      <w:pPr>
        <w:pStyle w:val="ListParagraph"/>
        <w:numPr>
          <w:ilvl w:val="0"/>
          <w:numId w:val="1"/>
        </w:numPr>
        <w:spacing w:after="0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Responsible for identifying </w:t>
      </w:r>
      <w:r w:rsidR="00CA77B9">
        <w:rPr>
          <w:rFonts w:cstheme="minorHAnsi"/>
          <w:bCs/>
          <w:sz w:val="20"/>
          <w:szCs w:val="20"/>
        </w:rPr>
        <w:t>and develop</w:t>
      </w:r>
      <w:r>
        <w:rPr>
          <w:rFonts w:cstheme="minorHAnsi"/>
          <w:bCs/>
          <w:sz w:val="20"/>
          <w:szCs w:val="20"/>
        </w:rPr>
        <w:t>ing</w:t>
      </w:r>
      <w:r w:rsidR="00CA77B9">
        <w:rPr>
          <w:rFonts w:cstheme="minorHAnsi"/>
          <w:bCs/>
          <w:sz w:val="20"/>
          <w:szCs w:val="20"/>
        </w:rPr>
        <w:t xml:space="preserve"> new </w:t>
      </w:r>
      <w:r>
        <w:rPr>
          <w:rFonts w:cstheme="minorHAnsi"/>
          <w:bCs/>
          <w:sz w:val="20"/>
          <w:szCs w:val="20"/>
        </w:rPr>
        <w:t xml:space="preserve">financing </w:t>
      </w:r>
      <w:r w:rsidR="00CA77B9">
        <w:rPr>
          <w:rFonts w:cstheme="minorHAnsi"/>
          <w:bCs/>
          <w:sz w:val="20"/>
          <w:szCs w:val="20"/>
        </w:rPr>
        <w:t xml:space="preserve">sources </w:t>
      </w:r>
      <w:r>
        <w:rPr>
          <w:rFonts w:cstheme="minorHAnsi"/>
          <w:bCs/>
          <w:sz w:val="20"/>
          <w:szCs w:val="20"/>
        </w:rPr>
        <w:t xml:space="preserve">for the </w:t>
      </w:r>
      <w:r w:rsidR="00CA77B9">
        <w:rPr>
          <w:rFonts w:cstheme="minorHAnsi"/>
          <w:bCs/>
          <w:sz w:val="20"/>
          <w:szCs w:val="20"/>
        </w:rPr>
        <w:t>purchasing of CNC and laser machine tools</w:t>
      </w:r>
    </w:p>
    <w:p w14:paraId="0CDE6161" w14:textId="17CD3544" w:rsidR="00E623AF" w:rsidRDefault="003C7C69" w:rsidP="00F11B37">
      <w:pPr>
        <w:pStyle w:val="ListParagraph"/>
        <w:numPr>
          <w:ilvl w:val="0"/>
          <w:numId w:val="1"/>
        </w:numPr>
        <w:spacing w:after="0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Manage vendor relationships, n</w:t>
      </w:r>
      <w:r w:rsidR="00E623AF">
        <w:rPr>
          <w:rFonts w:cstheme="minorHAnsi"/>
          <w:bCs/>
          <w:sz w:val="20"/>
          <w:szCs w:val="20"/>
        </w:rPr>
        <w:t xml:space="preserve">egotiate pricing </w:t>
      </w:r>
      <w:r>
        <w:rPr>
          <w:rFonts w:cstheme="minorHAnsi"/>
          <w:bCs/>
          <w:sz w:val="20"/>
          <w:szCs w:val="20"/>
        </w:rPr>
        <w:t xml:space="preserve">and contracts </w:t>
      </w:r>
      <w:r w:rsidR="00E623AF">
        <w:rPr>
          <w:rFonts w:cstheme="minorHAnsi"/>
          <w:bCs/>
          <w:sz w:val="20"/>
          <w:szCs w:val="20"/>
        </w:rPr>
        <w:t>with existing and new financing sources to provide more competitive solutions of financing</w:t>
      </w:r>
    </w:p>
    <w:p w14:paraId="676960B8" w14:textId="40191D5B" w:rsidR="00E04B81" w:rsidRDefault="008250BB" w:rsidP="00F11B37">
      <w:pPr>
        <w:pStyle w:val="ListParagraph"/>
        <w:numPr>
          <w:ilvl w:val="0"/>
          <w:numId w:val="1"/>
        </w:numPr>
        <w:spacing w:after="0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Collaborate with upper management on the development and execution of </w:t>
      </w:r>
      <w:r w:rsidR="00E07E42">
        <w:rPr>
          <w:rFonts w:cstheme="minorHAnsi"/>
          <w:bCs/>
          <w:sz w:val="20"/>
          <w:szCs w:val="20"/>
        </w:rPr>
        <w:t xml:space="preserve">regular and </w:t>
      </w:r>
      <w:r>
        <w:rPr>
          <w:rFonts w:cstheme="minorHAnsi"/>
          <w:bCs/>
          <w:sz w:val="20"/>
          <w:szCs w:val="20"/>
        </w:rPr>
        <w:t xml:space="preserve">special financing promotions for the sale of CNC and laser </w:t>
      </w:r>
      <w:r w:rsidR="00CA77B9">
        <w:rPr>
          <w:rFonts w:cstheme="minorHAnsi"/>
          <w:bCs/>
          <w:sz w:val="20"/>
          <w:szCs w:val="20"/>
        </w:rPr>
        <w:t>machine tools</w:t>
      </w:r>
    </w:p>
    <w:p w14:paraId="737C0A34" w14:textId="4916328D" w:rsidR="00E04B81" w:rsidRDefault="008250BB" w:rsidP="00F11B37">
      <w:pPr>
        <w:pStyle w:val="ListParagraph"/>
        <w:numPr>
          <w:ilvl w:val="0"/>
          <w:numId w:val="1"/>
        </w:numPr>
        <w:spacing w:after="0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Perform cash flow analysis to determine the financial health of </w:t>
      </w:r>
      <w:r w:rsidR="00D70107">
        <w:rPr>
          <w:rFonts w:cstheme="minorHAnsi"/>
          <w:bCs/>
          <w:sz w:val="20"/>
          <w:szCs w:val="20"/>
        </w:rPr>
        <w:t>potential financing candidates</w:t>
      </w:r>
      <w:r w:rsidR="00E04B81">
        <w:rPr>
          <w:rFonts w:cstheme="minorHAnsi"/>
          <w:bCs/>
          <w:sz w:val="20"/>
          <w:szCs w:val="20"/>
        </w:rPr>
        <w:t xml:space="preserve"> </w:t>
      </w:r>
    </w:p>
    <w:p w14:paraId="6D6F350F" w14:textId="0E80BED8" w:rsidR="00E04B81" w:rsidRDefault="002257AE" w:rsidP="00F11B37">
      <w:pPr>
        <w:pStyle w:val="ListParagraph"/>
        <w:numPr>
          <w:ilvl w:val="0"/>
          <w:numId w:val="1"/>
        </w:numPr>
        <w:spacing w:after="0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Analyze, </w:t>
      </w:r>
      <w:proofErr w:type="gramStart"/>
      <w:r>
        <w:rPr>
          <w:rFonts w:cstheme="minorHAnsi"/>
          <w:bCs/>
          <w:sz w:val="20"/>
          <w:szCs w:val="20"/>
        </w:rPr>
        <w:t>review</w:t>
      </w:r>
      <w:proofErr w:type="gramEnd"/>
      <w:r>
        <w:rPr>
          <w:rFonts w:cstheme="minorHAnsi"/>
          <w:bCs/>
          <w:sz w:val="20"/>
          <w:szCs w:val="20"/>
        </w:rPr>
        <w:t xml:space="preserve"> and p</w:t>
      </w:r>
      <w:r w:rsidR="00E04B81">
        <w:rPr>
          <w:rFonts w:cstheme="minorHAnsi"/>
          <w:bCs/>
          <w:sz w:val="20"/>
          <w:szCs w:val="20"/>
        </w:rPr>
        <w:t>repare budget and other reports for upper management as needed</w:t>
      </w:r>
    </w:p>
    <w:p w14:paraId="23F8F063" w14:textId="77777777" w:rsidR="00365693" w:rsidRDefault="00365693" w:rsidP="00365693">
      <w:pPr>
        <w:pStyle w:val="ListParagraph"/>
        <w:spacing w:after="0"/>
        <w:rPr>
          <w:rFonts w:cstheme="minorHAnsi"/>
          <w:bCs/>
          <w:sz w:val="20"/>
          <w:szCs w:val="20"/>
        </w:rPr>
      </w:pPr>
    </w:p>
    <w:p w14:paraId="22BCCE5A" w14:textId="77777777" w:rsidR="00365693" w:rsidRDefault="00365693" w:rsidP="00365693">
      <w:pPr>
        <w:pStyle w:val="ListParagraph"/>
        <w:spacing w:after="0"/>
        <w:rPr>
          <w:rFonts w:cstheme="minorHAnsi"/>
          <w:bCs/>
          <w:sz w:val="20"/>
          <w:szCs w:val="20"/>
        </w:rPr>
      </w:pPr>
    </w:p>
    <w:p w14:paraId="5FAB8449" w14:textId="77777777" w:rsidR="00365693" w:rsidRDefault="00365693" w:rsidP="00365693">
      <w:pPr>
        <w:pStyle w:val="ListParagraph"/>
        <w:spacing w:after="0"/>
        <w:rPr>
          <w:rFonts w:cstheme="minorHAnsi"/>
          <w:bCs/>
          <w:sz w:val="20"/>
          <w:szCs w:val="20"/>
        </w:rPr>
      </w:pPr>
    </w:p>
    <w:p w14:paraId="678FEFE2" w14:textId="616F5C8C" w:rsidR="004A42E6" w:rsidRPr="00A73E64" w:rsidRDefault="00AC1C9A" w:rsidP="00AC1C9A">
      <w:pPr>
        <w:spacing w:after="0"/>
        <w:jc w:val="both"/>
        <w:rPr>
          <w:rFonts w:cstheme="minorHAnsi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Hlk522612626"/>
      <w:r>
        <w:rPr>
          <w:rFonts w:cstheme="minorHAnsi"/>
          <w:b/>
          <w:bCs/>
        </w:rPr>
        <w:t xml:space="preserve">MAZAK CORPORATION - </w:t>
      </w:r>
      <w:r w:rsidR="004A42E6">
        <w:rPr>
          <w:rFonts w:cstheme="minorHAnsi"/>
          <w:b/>
          <w:bCs/>
        </w:rPr>
        <w:t>Export Compliance Manager</w:t>
      </w:r>
      <w:r w:rsidR="00FA175E" w:rsidRPr="0020382F">
        <w:rPr>
          <w:rFonts w:cstheme="minorHAnsi"/>
          <w:b/>
          <w:bCs/>
        </w:rPr>
        <w:t xml:space="preserve"> </w:t>
      </w:r>
      <w:r w:rsidR="0020382F" w:rsidRPr="0020382F">
        <w:rPr>
          <w:rFonts w:cstheme="minorHAnsi"/>
          <w:b/>
          <w:bCs/>
        </w:rPr>
        <w:tab/>
      </w:r>
      <w:bookmarkEnd w:id="0"/>
      <w:r w:rsidR="0020382F" w:rsidRPr="0020382F">
        <w:rPr>
          <w:rFonts w:cstheme="minorHAnsi"/>
          <w:b/>
          <w:bCs/>
        </w:rPr>
        <w:tab/>
      </w:r>
      <w:r w:rsidR="0020382F" w:rsidRPr="0020382F">
        <w:rPr>
          <w:rFonts w:cstheme="minorHAnsi"/>
          <w:b/>
          <w:bCs/>
        </w:rPr>
        <w:tab/>
      </w:r>
      <w:r w:rsidR="0020382F" w:rsidRPr="0020382F">
        <w:rPr>
          <w:rFonts w:cstheme="minorHAnsi"/>
          <w:b/>
          <w:bCs/>
        </w:rPr>
        <w:tab/>
        <w:t xml:space="preserve">        </w:t>
      </w:r>
      <w:r w:rsidR="00EE06AD">
        <w:rPr>
          <w:rFonts w:cstheme="minorHAnsi"/>
          <w:b/>
          <w:bCs/>
        </w:rPr>
        <w:t xml:space="preserve">   </w:t>
      </w:r>
      <w:r w:rsidR="0020382F" w:rsidRPr="0020382F">
        <w:rPr>
          <w:rFonts w:cstheme="minorHAnsi"/>
          <w:b/>
          <w:bCs/>
        </w:rPr>
        <w:t xml:space="preserve"> </w:t>
      </w:r>
      <w:r w:rsidR="00115BA1">
        <w:rPr>
          <w:rFonts w:cstheme="minorHAnsi"/>
          <w:b/>
          <w:bCs/>
        </w:rPr>
        <w:t xml:space="preserve"> </w:t>
      </w:r>
      <w:r w:rsidR="008B4164">
        <w:rPr>
          <w:rFonts w:cstheme="minorHAnsi"/>
          <w:b/>
          <w:bCs/>
        </w:rPr>
        <w:t xml:space="preserve">  </w:t>
      </w:r>
      <w:r w:rsidR="00147CEA">
        <w:rPr>
          <w:rFonts w:cstheme="minorHAnsi"/>
          <w:b/>
          <w:bCs/>
        </w:rPr>
        <w:tab/>
      </w:r>
      <w:r w:rsidR="004A42E6">
        <w:rPr>
          <w:rFonts w:cstheme="minorHAnsi"/>
          <w:b/>
          <w:bCs/>
        </w:rPr>
        <w:t xml:space="preserve">           </w:t>
      </w:r>
      <w:r w:rsidR="00A73E64">
        <w:rPr>
          <w:rFonts w:cstheme="minorHAnsi"/>
          <w:b/>
          <w:bCs/>
        </w:rPr>
        <w:t xml:space="preserve"> </w:t>
      </w:r>
      <w:r w:rsidR="0064612A">
        <w:rPr>
          <w:rFonts w:cstheme="minorHAnsi"/>
          <w:b/>
          <w:bCs/>
        </w:rPr>
        <w:tab/>
      </w:r>
      <w:r w:rsidR="0064612A">
        <w:rPr>
          <w:rFonts w:cstheme="minorHAnsi"/>
          <w:b/>
          <w:bCs/>
        </w:rPr>
        <w:tab/>
      </w:r>
      <w:r w:rsidR="004A42E6">
        <w:rPr>
          <w:rFonts w:cstheme="minorHAnsi"/>
          <w:b/>
          <w:bCs/>
        </w:rPr>
        <w:t>March</w:t>
      </w:r>
      <w:r w:rsidR="0020382F" w:rsidRPr="0020382F">
        <w:rPr>
          <w:rFonts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0382F" w:rsidRPr="00A73E64">
        <w:rPr>
          <w:rFonts w:cstheme="minorHAnsi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201</w:t>
      </w:r>
      <w:r w:rsidR="004A42E6" w:rsidRPr="00A73E64">
        <w:rPr>
          <w:rFonts w:cstheme="minorHAnsi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115BA1" w:rsidRPr="00A73E64">
        <w:rPr>
          <w:rFonts w:cstheme="minorHAnsi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0382F" w:rsidRPr="00A73E64">
        <w:rPr>
          <w:rFonts w:cstheme="minorHAnsi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="00F03891" w:rsidRPr="00A73E64">
        <w:rPr>
          <w:rFonts w:cstheme="minorHAnsi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A42E6" w:rsidRPr="00A73E64">
        <w:rPr>
          <w:rFonts w:cstheme="minorHAnsi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April</w:t>
      </w:r>
      <w:r w:rsidR="00115BA1" w:rsidRPr="00A73E64">
        <w:rPr>
          <w:rFonts w:cstheme="minorHAnsi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0382F" w:rsidRPr="00A73E64">
        <w:rPr>
          <w:rFonts w:cstheme="minorHAnsi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2017</w:t>
      </w:r>
      <w:r w:rsidR="00EE06AD" w:rsidRPr="00A73E64">
        <w:rPr>
          <w:rFonts w:cstheme="minorHAnsi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1B727069" w14:textId="5577D32F" w:rsidR="008D3D32" w:rsidRPr="00FE0079" w:rsidRDefault="004A42E6" w:rsidP="00F11B37">
      <w:pPr>
        <w:pStyle w:val="ListParagraph"/>
        <w:numPr>
          <w:ilvl w:val="0"/>
          <w:numId w:val="2"/>
        </w:numPr>
        <w:spacing w:after="0"/>
        <w:rPr>
          <w:rFonts w:cstheme="minorHAnsi"/>
          <w:bCs/>
        </w:rPr>
      </w:pPr>
      <w:r>
        <w:rPr>
          <w:rFonts w:cstheme="minorHAnsi"/>
          <w:sz w:val="20"/>
          <w:szCs w:val="20"/>
        </w:rPr>
        <w:t>Primary contact for all export customs and trade compliance programs including international transportation out of the US</w:t>
      </w:r>
    </w:p>
    <w:p w14:paraId="63DE2486" w14:textId="7C30F494" w:rsidR="00FE0079" w:rsidRPr="0045127E" w:rsidRDefault="00FE0079" w:rsidP="00F11B37">
      <w:pPr>
        <w:pStyle w:val="ListParagraph"/>
        <w:numPr>
          <w:ilvl w:val="0"/>
          <w:numId w:val="2"/>
        </w:numPr>
        <w:spacing w:after="0"/>
        <w:rPr>
          <w:rFonts w:cstheme="minorHAnsi"/>
          <w:bCs/>
        </w:rPr>
      </w:pPr>
      <w:r>
        <w:rPr>
          <w:rFonts w:cstheme="minorHAnsi"/>
          <w:sz w:val="20"/>
          <w:szCs w:val="20"/>
        </w:rPr>
        <w:t xml:space="preserve">Act as a point of escalation for complex, non-routine problems to find efficient solutions </w:t>
      </w:r>
    </w:p>
    <w:p w14:paraId="1B0BCC3F" w14:textId="1CA9B675" w:rsidR="004A42E6" w:rsidRPr="006D4518" w:rsidRDefault="004A42E6" w:rsidP="00F11B37">
      <w:pPr>
        <w:pStyle w:val="ListParagraph"/>
        <w:numPr>
          <w:ilvl w:val="0"/>
          <w:numId w:val="2"/>
        </w:numPr>
        <w:spacing w:after="0"/>
        <w:rPr>
          <w:rFonts w:cstheme="minorHAnsi"/>
          <w:bCs/>
        </w:rPr>
      </w:pPr>
      <w:r>
        <w:rPr>
          <w:rFonts w:cstheme="minorHAnsi"/>
          <w:sz w:val="20"/>
          <w:szCs w:val="20"/>
        </w:rPr>
        <w:t>Work closely with government agencies in export licensing and compliance issues related to export shipments</w:t>
      </w:r>
    </w:p>
    <w:p w14:paraId="35C97B06" w14:textId="6956A1D6" w:rsidR="006D4518" w:rsidRPr="00FD2B94" w:rsidRDefault="006D4518" w:rsidP="00F11B37">
      <w:pPr>
        <w:pStyle w:val="ListParagraph"/>
        <w:numPr>
          <w:ilvl w:val="0"/>
          <w:numId w:val="2"/>
        </w:numPr>
        <w:spacing w:after="0"/>
        <w:rPr>
          <w:rFonts w:cstheme="minorHAnsi"/>
          <w:bCs/>
        </w:rPr>
      </w:pPr>
      <w:r>
        <w:rPr>
          <w:rFonts w:cstheme="minorHAnsi"/>
          <w:sz w:val="20"/>
          <w:szCs w:val="20"/>
        </w:rPr>
        <w:t xml:space="preserve">Responsible for hiring new logistics </w:t>
      </w:r>
      <w:r w:rsidR="00CF0FFB">
        <w:rPr>
          <w:rFonts w:cstheme="minorHAnsi"/>
          <w:sz w:val="20"/>
          <w:szCs w:val="20"/>
        </w:rPr>
        <w:t>&amp; custom broker/freight forwarding solutions</w:t>
      </w:r>
      <w:r w:rsidR="00E61ECD">
        <w:rPr>
          <w:rFonts w:cstheme="minorHAnsi"/>
          <w:sz w:val="20"/>
          <w:szCs w:val="20"/>
        </w:rPr>
        <w:t xml:space="preserve"> for Mazak Corporation </w:t>
      </w:r>
    </w:p>
    <w:p w14:paraId="65C8B19A" w14:textId="6561F25A" w:rsidR="00FD2B94" w:rsidRPr="00FD2B94" w:rsidRDefault="00FD2B94" w:rsidP="00F11B37">
      <w:pPr>
        <w:pStyle w:val="ListParagraph"/>
        <w:numPr>
          <w:ilvl w:val="0"/>
          <w:numId w:val="2"/>
        </w:numPr>
        <w:spacing w:after="0"/>
        <w:rPr>
          <w:rFonts w:cstheme="minorHAnsi"/>
          <w:bCs/>
        </w:rPr>
      </w:pPr>
      <w:r>
        <w:rPr>
          <w:rFonts w:cstheme="minorHAnsi"/>
          <w:sz w:val="20"/>
          <w:szCs w:val="20"/>
        </w:rPr>
        <w:t xml:space="preserve">Extensive knowledge of applicable domestic and international regulations, </w:t>
      </w:r>
      <w:proofErr w:type="gramStart"/>
      <w:r>
        <w:rPr>
          <w:rFonts w:cstheme="minorHAnsi"/>
          <w:sz w:val="20"/>
          <w:szCs w:val="20"/>
        </w:rPr>
        <w:t>policies</w:t>
      </w:r>
      <w:proofErr w:type="gramEnd"/>
      <w:r>
        <w:rPr>
          <w:rFonts w:cstheme="minorHAnsi"/>
          <w:sz w:val="20"/>
          <w:szCs w:val="20"/>
        </w:rPr>
        <w:t xml:space="preserve"> and procedures</w:t>
      </w:r>
    </w:p>
    <w:p w14:paraId="68388A73" w14:textId="3D0DDDB9" w:rsidR="00FD2B94" w:rsidRPr="008C2D40" w:rsidRDefault="007850B4" w:rsidP="00F11B37">
      <w:pPr>
        <w:pStyle w:val="ListParagraph"/>
        <w:numPr>
          <w:ilvl w:val="0"/>
          <w:numId w:val="2"/>
        </w:numPr>
        <w:spacing w:before="100" w:beforeAutospacing="1" w:after="0" w:afterAutospacing="1" w:line="300" w:lineRule="atLeast"/>
        <w:rPr>
          <w:rFonts w:cstheme="minorHAnsi"/>
          <w:bCs/>
        </w:rPr>
      </w:pPr>
      <w:r>
        <w:rPr>
          <w:rFonts w:cstheme="minorHAnsi"/>
          <w:sz w:val="20"/>
          <w:szCs w:val="20"/>
        </w:rPr>
        <w:t>Knowledge of the federal export regulations and with e</w:t>
      </w:r>
      <w:r w:rsidR="00FD2B94" w:rsidRPr="00FD2B94">
        <w:rPr>
          <w:rFonts w:cstheme="minorHAnsi"/>
          <w:sz w:val="20"/>
          <w:szCs w:val="20"/>
        </w:rPr>
        <w:t xml:space="preserve">xport licensing </w:t>
      </w:r>
      <w:r>
        <w:rPr>
          <w:rFonts w:cstheme="minorHAnsi"/>
          <w:sz w:val="20"/>
          <w:szCs w:val="20"/>
        </w:rPr>
        <w:t>(</w:t>
      </w:r>
      <w:r w:rsidR="00FD2B94" w:rsidRPr="00FD2B94">
        <w:rPr>
          <w:rFonts w:cstheme="minorHAnsi"/>
          <w:sz w:val="20"/>
          <w:szCs w:val="20"/>
        </w:rPr>
        <w:t>SNAP-R</w:t>
      </w:r>
      <w:r>
        <w:rPr>
          <w:rFonts w:cstheme="minorHAnsi"/>
          <w:sz w:val="20"/>
          <w:szCs w:val="20"/>
        </w:rPr>
        <w:t>)</w:t>
      </w:r>
    </w:p>
    <w:p w14:paraId="57FFDA66" w14:textId="53F10736" w:rsidR="008C2D40" w:rsidRPr="004E5DCC" w:rsidRDefault="008C2D40" w:rsidP="00F11B37">
      <w:pPr>
        <w:pStyle w:val="ListParagraph"/>
        <w:numPr>
          <w:ilvl w:val="0"/>
          <w:numId w:val="2"/>
        </w:numPr>
        <w:spacing w:before="100" w:beforeAutospacing="1" w:after="0" w:afterAutospacing="1" w:line="300" w:lineRule="atLeast"/>
        <w:rPr>
          <w:rFonts w:cstheme="minorHAnsi"/>
          <w:bCs/>
        </w:rPr>
      </w:pPr>
      <w:r>
        <w:rPr>
          <w:rFonts w:cstheme="minorHAnsi"/>
          <w:sz w:val="20"/>
          <w:szCs w:val="20"/>
        </w:rPr>
        <w:t>Knowledge of special classes of entries and Programs such as ATA Carnets, TIBs, FTZ and Drawback</w:t>
      </w:r>
    </w:p>
    <w:p w14:paraId="6352CEA7" w14:textId="45D6D5BA" w:rsidR="004E5DCC" w:rsidRPr="00FD2B94" w:rsidRDefault="004E5DCC" w:rsidP="00F11B37">
      <w:pPr>
        <w:pStyle w:val="ListParagraph"/>
        <w:numPr>
          <w:ilvl w:val="0"/>
          <w:numId w:val="2"/>
        </w:numPr>
        <w:spacing w:before="100" w:beforeAutospacing="1" w:after="0" w:afterAutospacing="1" w:line="300" w:lineRule="atLeast"/>
        <w:rPr>
          <w:rFonts w:cstheme="minorHAnsi"/>
          <w:bCs/>
        </w:rPr>
      </w:pPr>
      <w:r>
        <w:rPr>
          <w:rFonts w:cstheme="minorHAnsi"/>
          <w:sz w:val="20"/>
          <w:szCs w:val="20"/>
        </w:rPr>
        <w:t>Monitor the denied party screenings for the company</w:t>
      </w:r>
    </w:p>
    <w:p w14:paraId="1CFD6DAA" w14:textId="5E4CEF26" w:rsidR="0045127E" w:rsidRPr="001029D2" w:rsidRDefault="0045127E" w:rsidP="00F11B37">
      <w:pPr>
        <w:pStyle w:val="ListParagraph"/>
        <w:numPr>
          <w:ilvl w:val="0"/>
          <w:numId w:val="2"/>
        </w:numPr>
        <w:spacing w:after="0"/>
        <w:rPr>
          <w:rFonts w:cstheme="minorHAnsi"/>
          <w:bCs/>
        </w:rPr>
      </w:pPr>
      <w:r>
        <w:rPr>
          <w:rFonts w:cstheme="minorHAnsi"/>
          <w:sz w:val="20"/>
          <w:szCs w:val="20"/>
        </w:rPr>
        <w:t>Develop and implement operational processes</w:t>
      </w:r>
      <w:r w:rsidR="006D4518">
        <w:rPr>
          <w:rFonts w:cstheme="minorHAnsi"/>
          <w:sz w:val="20"/>
          <w:szCs w:val="20"/>
        </w:rPr>
        <w:t xml:space="preserve"> in English and Spanish</w:t>
      </w:r>
      <w:r>
        <w:rPr>
          <w:rFonts w:cstheme="minorHAnsi"/>
          <w:sz w:val="20"/>
          <w:szCs w:val="20"/>
        </w:rPr>
        <w:t xml:space="preserve"> to</w:t>
      </w:r>
      <w:r w:rsidR="00CF0FFB">
        <w:rPr>
          <w:rFonts w:cstheme="minorHAnsi"/>
          <w:sz w:val="20"/>
          <w:szCs w:val="20"/>
        </w:rPr>
        <w:t xml:space="preserve"> better manage export licensing and logistics operations for the export of machines</w:t>
      </w:r>
    </w:p>
    <w:p w14:paraId="487F7FD6" w14:textId="02AE339E" w:rsidR="001029D2" w:rsidRPr="000A5E3C" w:rsidRDefault="001029D2" w:rsidP="00F11B37">
      <w:pPr>
        <w:pStyle w:val="ListParagraph"/>
        <w:numPr>
          <w:ilvl w:val="0"/>
          <w:numId w:val="2"/>
        </w:numPr>
        <w:spacing w:after="0"/>
        <w:rPr>
          <w:rFonts w:cstheme="minorHAnsi"/>
          <w:bCs/>
        </w:rPr>
      </w:pPr>
      <w:r>
        <w:rPr>
          <w:rFonts w:cstheme="minorHAnsi"/>
          <w:sz w:val="20"/>
          <w:szCs w:val="20"/>
        </w:rPr>
        <w:t xml:space="preserve">Knowledge of Freight forwarding and Import Brokerage </w:t>
      </w:r>
    </w:p>
    <w:p w14:paraId="6FFEF0A3" w14:textId="51BB369F" w:rsidR="000A5E3C" w:rsidRPr="0045127E" w:rsidRDefault="000A5E3C" w:rsidP="00F11B37">
      <w:pPr>
        <w:pStyle w:val="ListParagraph"/>
        <w:numPr>
          <w:ilvl w:val="0"/>
          <w:numId w:val="2"/>
        </w:numPr>
        <w:spacing w:after="0"/>
        <w:rPr>
          <w:rFonts w:cstheme="minorHAnsi"/>
          <w:bCs/>
        </w:rPr>
      </w:pPr>
      <w:r>
        <w:rPr>
          <w:rFonts w:cstheme="minorHAnsi"/>
          <w:sz w:val="20"/>
          <w:szCs w:val="20"/>
        </w:rPr>
        <w:t xml:space="preserve">Directed and monitor KPIs for the export and licensing shipments </w:t>
      </w:r>
    </w:p>
    <w:p w14:paraId="6047D230" w14:textId="17F3F821" w:rsidR="0045127E" w:rsidRPr="00FE0079" w:rsidRDefault="0045127E" w:rsidP="00F11B37">
      <w:pPr>
        <w:pStyle w:val="ListParagraph"/>
        <w:numPr>
          <w:ilvl w:val="0"/>
          <w:numId w:val="2"/>
        </w:numPr>
        <w:spacing w:after="0"/>
        <w:rPr>
          <w:rFonts w:cstheme="minorHAnsi"/>
          <w:bCs/>
        </w:rPr>
      </w:pPr>
      <w:r>
        <w:rPr>
          <w:rFonts w:cstheme="minorHAnsi"/>
          <w:sz w:val="20"/>
          <w:szCs w:val="20"/>
        </w:rPr>
        <w:t>Develop in depth knowledge and expertise in all trade and customs related processes, regulations and procedures</w:t>
      </w:r>
      <w:r w:rsidR="00CF0FFB">
        <w:rPr>
          <w:rFonts w:cstheme="minorHAnsi"/>
          <w:sz w:val="20"/>
          <w:szCs w:val="20"/>
        </w:rPr>
        <w:t xml:space="preserve"> for the US and Mexico</w:t>
      </w:r>
    </w:p>
    <w:p w14:paraId="5F501A02" w14:textId="43E023E8" w:rsidR="00FE0079" w:rsidRPr="0045127E" w:rsidRDefault="00FE0079" w:rsidP="00F11B37">
      <w:pPr>
        <w:pStyle w:val="ListParagraph"/>
        <w:numPr>
          <w:ilvl w:val="0"/>
          <w:numId w:val="2"/>
        </w:numPr>
        <w:spacing w:after="0"/>
        <w:rPr>
          <w:rFonts w:cstheme="minorHAnsi"/>
          <w:bCs/>
        </w:rPr>
      </w:pPr>
      <w:r>
        <w:rPr>
          <w:rFonts w:cstheme="minorHAnsi"/>
          <w:sz w:val="20"/>
          <w:szCs w:val="20"/>
        </w:rPr>
        <w:t>Create FAQs in English and Spanish for the registration and transfer of used machines within and outside of the USA</w:t>
      </w:r>
    </w:p>
    <w:p w14:paraId="1A4AA511" w14:textId="1E517322" w:rsidR="0045127E" w:rsidRPr="0045127E" w:rsidRDefault="0045127E" w:rsidP="00F11B37">
      <w:pPr>
        <w:pStyle w:val="ListParagraph"/>
        <w:numPr>
          <w:ilvl w:val="0"/>
          <w:numId w:val="2"/>
        </w:numPr>
        <w:spacing w:after="0"/>
        <w:rPr>
          <w:rFonts w:cstheme="minorHAnsi"/>
          <w:bCs/>
        </w:rPr>
      </w:pPr>
      <w:r>
        <w:rPr>
          <w:rFonts w:cstheme="minorHAnsi"/>
          <w:sz w:val="20"/>
          <w:szCs w:val="20"/>
        </w:rPr>
        <w:t>Work collaboratively with sales team</w:t>
      </w:r>
      <w:r w:rsidR="006D4518">
        <w:rPr>
          <w:rFonts w:cstheme="minorHAnsi"/>
          <w:sz w:val="20"/>
          <w:szCs w:val="20"/>
        </w:rPr>
        <w:t xml:space="preserve">, </w:t>
      </w:r>
      <w:proofErr w:type="gramStart"/>
      <w:r w:rsidR="006D4518">
        <w:rPr>
          <w:rFonts w:cstheme="minorHAnsi"/>
          <w:sz w:val="20"/>
          <w:szCs w:val="20"/>
        </w:rPr>
        <w:t>distributors</w:t>
      </w:r>
      <w:proofErr w:type="gramEnd"/>
      <w:r w:rsidR="006D4518">
        <w:rPr>
          <w:rFonts w:cstheme="minorHAnsi"/>
          <w:sz w:val="20"/>
          <w:szCs w:val="20"/>
        </w:rPr>
        <w:t xml:space="preserve"> and product managers to develop and improve processes to better support cross border operations</w:t>
      </w:r>
    </w:p>
    <w:p w14:paraId="47F8020B" w14:textId="4130561C" w:rsidR="0045127E" w:rsidRPr="00E07E42" w:rsidRDefault="0045127E" w:rsidP="00F11B37">
      <w:pPr>
        <w:pStyle w:val="ListParagraph"/>
        <w:numPr>
          <w:ilvl w:val="0"/>
          <w:numId w:val="2"/>
        </w:numPr>
        <w:spacing w:after="0"/>
        <w:rPr>
          <w:rFonts w:cstheme="minorHAnsi"/>
          <w:bCs/>
        </w:rPr>
      </w:pPr>
      <w:r>
        <w:rPr>
          <w:rFonts w:cstheme="minorHAnsi"/>
          <w:sz w:val="20"/>
          <w:szCs w:val="20"/>
        </w:rPr>
        <w:t>Communicate new compliance and regulatory requirements to the organization</w:t>
      </w:r>
      <w:r w:rsidR="006D4518">
        <w:rPr>
          <w:rFonts w:cstheme="minorHAnsi"/>
          <w:sz w:val="20"/>
          <w:szCs w:val="20"/>
        </w:rPr>
        <w:t xml:space="preserve"> via</w:t>
      </w:r>
      <w:r w:rsidR="00B23B9C">
        <w:rPr>
          <w:rFonts w:cstheme="minorHAnsi"/>
          <w:sz w:val="20"/>
          <w:szCs w:val="20"/>
        </w:rPr>
        <w:t xml:space="preserve"> onsite </w:t>
      </w:r>
      <w:r w:rsidR="006D4518">
        <w:rPr>
          <w:rFonts w:cstheme="minorHAnsi"/>
          <w:sz w:val="20"/>
          <w:szCs w:val="20"/>
        </w:rPr>
        <w:t>training</w:t>
      </w:r>
      <w:r w:rsidR="00B23B9C">
        <w:rPr>
          <w:rFonts w:cstheme="minorHAnsi"/>
          <w:sz w:val="20"/>
          <w:szCs w:val="20"/>
        </w:rPr>
        <w:t xml:space="preserve"> to the different </w:t>
      </w:r>
      <w:r w:rsidR="00E07E42">
        <w:rPr>
          <w:rFonts w:cstheme="minorHAnsi"/>
          <w:sz w:val="20"/>
          <w:szCs w:val="20"/>
        </w:rPr>
        <w:t xml:space="preserve">geographic </w:t>
      </w:r>
      <w:r w:rsidR="00B23B9C">
        <w:rPr>
          <w:rFonts w:cstheme="minorHAnsi"/>
          <w:sz w:val="20"/>
          <w:szCs w:val="20"/>
        </w:rPr>
        <w:t>regions</w:t>
      </w:r>
      <w:r w:rsidR="006D4518">
        <w:rPr>
          <w:rFonts w:cstheme="minorHAnsi"/>
          <w:sz w:val="20"/>
          <w:szCs w:val="20"/>
        </w:rPr>
        <w:t>, company website and web meetings</w:t>
      </w:r>
    </w:p>
    <w:p w14:paraId="76643909" w14:textId="6EC9C87A" w:rsidR="00E07E42" w:rsidRPr="001E19AE" w:rsidRDefault="00E07E42" w:rsidP="00F11B37">
      <w:pPr>
        <w:pStyle w:val="ListParagraph"/>
        <w:numPr>
          <w:ilvl w:val="0"/>
          <w:numId w:val="2"/>
        </w:numPr>
        <w:spacing w:after="0"/>
        <w:rPr>
          <w:rFonts w:cstheme="minorHAnsi"/>
          <w:bCs/>
        </w:rPr>
      </w:pPr>
      <w:r>
        <w:rPr>
          <w:rFonts w:cstheme="minorHAnsi"/>
          <w:sz w:val="20"/>
          <w:szCs w:val="20"/>
        </w:rPr>
        <w:t xml:space="preserve">Create the do’s and </w:t>
      </w:r>
      <w:proofErr w:type="spellStart"/>
      <w:r>
        <w:rPr>
          <w:rFonts w:cstheme="minorHAnsi"/>
          <w:sz w:val="20"/>
          <w:szCs w:val="20"/>
        </w:rPr>
        <w:t>don’t’s</w:t>
      </w:r>
      <w:proofErr w:type="spellEnd"/>
      <w:r>
        <w:rPr>
          <w:rFonts w:cstheme="minorHAnsi"/>
          <w:sz w:val="20"/>
          <w:szCs w:val="20"/>
        </w:rPr>
        <w:t xml:space="preserve"> and </w:t>
      </w:r>
      <w:proofErr w:type="gramStart"/>
      <w:r>
        <w:rPr>
          <w:rFonts w:cstheme="minorHAnsi"/>
          <w:sz w:val="20"/>
          <w:szCs w:val="20"/>
        </w:rPr>
        <w:t>FAQ’s</w:t>
      </w:r>
      <w:proofErr w:type="gramEnd"/>
      <w:r>
        <w:rPr>
          <w:rFonts w:cstheme="minorHAnsi"/>
          <w:sz w:val="20"/>
          <w:szCs w:val="20"/>
        </w:rPr>
        <w:t xml:space="preserve"> of export compliance on our company website for employee and customer awareness</w:t>
      </w:r>
    </w:p>
    <w:p w14:paraId="4E1CF159" w14:textId="68622CD7" w:rsidR="001E19AE" w:rsidRDefault="001E19AE" w:rsidP="001E19AE">
      <w:pPr>
        <w:spacing w:after="0"/>
        <w:rPr>
          <w:rFonts w:cstheme="minorHAnsi"/>
          <w:bCs/>
        </w:rPr>
      </w:pPr>
    </w:p>
    <w:p w14:paraId="195F30DD" w14:textId="73E25251" w:rsidR="001E19AE" w:rsidRDefault="001E19AE" w:rsidP="001E19AE">
      <w:pPr>
        <w:spacing w:after="0"/>
        <w:rPr>
          <w:rFonts w:cstheme="minorHAnsi"/>
          <w:bCs/>
        </w:rPr>
      </w:pPr>
    </w:p>
    <w:p w14:paraId="4C7CEAEE" w14:textId="6F4D8FE3" w:rsidR="001E19AE" w:rsidRDefault="001E19AE" w:rsidP="001E19AE">
      <w:pPr>
        <w:spacing w:after="0"/>
        <w:rPr>
          <w:rFonts w:cstheme="minorHAnsi"/>
          <w:bCs/>
        </w:rPr>
      </w:pPr>
    </w:p>
    <w:p w14:paraId="0D95F918" w14:textId="4D81CA7C" w:rsidR="001E19AE" w:rsidRDefault="001E19AE" w:rsidP="001E19AE">
      <w:pPr>
        <w:spacing w:after="0"/>
        <w:rPr>
          <w:rFonts w:cstheme="minorHAnsi"/>
          <w:bCs/>
        </w:rPr>
      </w:pPr>
    </w:p>
    <w:p w14:paraId="0741DCCE" w14:textId="04C07194" w:rsidR="001E19AE" w:rsidRDefault="001E19AE" w:rsidP="001E19AE">
      <w:pPr>
        <w:spacing w:after="0"/>
        <w:rPr>
          <w:rFonts w:cstheme="minorHAnsi"/>
          <w:bCs/>
        </w:rPr>
      </w:pPr>
    </w:p>
    <w:p w14:paraId="65D1EAB8" w14:textId="41267846" w:rsidR="001E19AE" w:rsidRDefault="001E19AE" w:rsidP="001E19AE">
      <w:pPr>
        <w:spacing w:after="0"/>
        <w:rPr>
          <w:rFonts w:cstheme="minorHAnsi"/>
          <w:bCs/>
        </w:rPr>
      </w:pPr>
    </w:p>
    <w:p w14:paraId="7BE0F0B0" w14:textId="77777777" w:rsidR="001E19AE" w:rsidRPr="001E19AE" w:rsidRDefault="001E19AE" w:rsidP="001E19AE">
      <w:pPr>
        <w:spacing w:after="0"/>
        <w:rPr>
          <w:rFonts w:cstheme="minorHAnsi"/>
          <w:bCs/>
        </w:rPr>
      </w:pPr>
    </w:p>
    <w:p w14:paraId="663D8694" w14:textId="6364E32F" w:rsidR="00857440" w:rsidRPr="00A73E64" w:rsidRDefault="000577AB" w:rsidP="0020382F">
      <w:pPr>
        <w:spacing w:after="0"/>
        <w:rPr>
          <w:rFonts w:cstheme="minorHAnsi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73E64">
        <w:rPr>
          <w:rFonts w:cstheme="minorHAnsi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</w:t>
      </w:r>
      <w:r w:rsidR="002257AE" w:rsidRPr="00A73E64">
        <w:rPr>
          <w:rFonts w:cstheme="minorHAnsi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INTAS CORPORATION, Mason, </w:t>
      </w:r>
      <w:r w:rsidR="00B13B5E" w:rsidRPr="00A73E64">
        <w:rPr>
          <w:rFonts w:cstheme="minorHAnsi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OH   </w:t>
      </w:r>
      <w:r w:rsidR="001E19AE">
        <w:rPr>
          <w:rFonts w:cstheme="minorHAnsi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 Buyer</w:t>
      </w:r>
      <w:r w:rsidR="00115BA1" w:rsidRPr="00A73E64">
        <w:rPr>
          <w:rFonts w:cstheme="minorHAnsi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</w:t>
      </w:r>
      <w:r w:rsidR="00147CEA" w:rsidRPr="00A73E64">
        <w:rPr>
          <w:rFonts w:cstheme="minorHAnsi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147CEA" w:rsidRPr="00A73E64">
        <w:rPr>
          <w:rFonts w:cstheme="minorHAnsi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29815281" w14:textId="3F60F0B1" w:rsidR="000577AB" w:rsidRPr="0020382F" w:rsidRDefault="002257AE" w:rsidP="0020382F">
      <w:pPr>
        <w:spacing w:after="0"/>
        <w:rPr>
          <w:rFonts w:cstheme="minorHAnsi"/>
          <w:b/>
          <w:szCs w:val="20"/>
        </w:rPr>
      </w:pPr>
      <w:r>
        <w:rPr>
          <w:rFonts w:cstheme="minorHAnsi"/>
          <w:b/>
          <w:szCs w:val="20"/>
        </w:rPr>
        <w:tab/>
        <w:t>May 2011 to March 2013</w:t>
      </w:r>
    </w:p>
    <w:p w14:paraId="04A95549" w14:textId="17941273" w:rsidR="002257AE" w:rsidRPr="002257AE" w:rsidRDefault="002257AE" w:rsidP="00F11B37">
      <w:pPr>
        <w:pStyle w:val="ListParagraph"/>
        <w:numPr>
          <w:ilvl w:val="0"/>
          <w:numId w:val="3"/>
        </w:numPr>
        <w:spacing w:after="0"/>
        <w:rPr>
          <w:rFonts w:cstheme="minorHAnsi"/>
          <w:b/>
          <w:szCs w:val="20"/>
        </w:rPr>
      </w:pPr>
      <w:r>
        <w:rPr>
          <w:rFonts w:cstheme="minorHAnsi"/>
          <w:szCs w:val="20"/>
        </w:rPr>
        <w:t xml:space="preserve">Maintain adequate supply of raw materials to support the demand for </w:t>
      </w:r>
      <w:r w:rsidR="006F437D">
        <w:rPr>
          <w:rFonts w:cstheme="minorHAnsi"/>
          <w:szCs w:val="20"/>
        </w:rPr>
        <w:t>FG</w:t>
      </w:r>
      <w:r>
        <w:rPr>
          <w:rFonts w:cstheme="minorHAnsi"/>
          <w:szCs w:val="20"/>
        </w:rPr>
        <w:t xml:space="preserve"> at subcontractors and plant owned cutting centers in Mexico, Honduras, </w:t>
      </w:r>
      <w:proofErr w:type="gramStart"/>
      <w:r>
        <w:rPr>
          <w:rFonts w:cstheme="minorHAnsi"/>
          <w:szCs w:val="20"/>
        </w:rPr>
        <w:t>Nicaragua</w:t>
      </w:r>
      <w:proofErr w:type="gramEnd"/>
      <w:r>
        <w:rPr>
          <w:rFonts w:cstheme="minorHAnsi"/>
          <w:szCs w:val="20"/>
        </w:rPr>
        <w:t xml:space="preserve"> and Haiti</w:t>
      </w:r>
    </w:p>
    <w:p w14:paraId="7617DE7F" w14:textId="57AAC72F" w:rsidR="00DA1E7B" w:rsidRPr="001E19AE" w:rsidRDefault="002257AE" w:rsidP="00F11B37">
      <w:pPr>
        <w:pStyle w:val="ListParagraph"/>
        <w:numPr>
          <w:ilvl w:val="0"/>
          <w:numId w:val="3"/>
        </w:numPr>
        <w:spacing w:after="0"/>
        <w:rPr>
          <w:rFonts w:cstheme="minorHAns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B452A">
        <w:rPr>
          <w:rFonts w:cstheme="minorHAnsi"/>
          <w:szCs w:val="20"/>
        </w:rPr>
        <w:t>Review suggested orders in SAP for fabric and place purchase orders as required</w:t>
      </w:r>
      <w:r w:rsidR="006F437D" w:rsidRPr="007B452A">
        <w:rPr>
          <w:rFonts w:cstheme="minorHAnsi"/>
          <w:szCs w:val="20"/>
        </w:rPr>
        <w:t xml:space="preserve"> &amp; provided forecasts to raw material suppliers</w:t>
      </w:r>
    </w:p>
    <w:p w14:paraId="4DA833CF" w14:textId="77777777" w:rsidR="001E19AE" w:rsidRPr="007B452A" w:rsidRDefault="001E19AE" w:rsidP="001E19AE">
      <w:pPr>
        <w:pStyle w:val="ListParagraph"/>
        <w:spacing w:after="0"/>
        <w:rPr>
          <w:rFonts w:cstheme="minorHAns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82E60C1" w14:textId="299C6752" w:rsidR="000577AB" w:rsidRPr="00A73E64" w:rsidRDefault="00E623AF" w:rsidP="00E623AF">
      <w:pPr>
        <w:spacing w:after="0" w:line="240" w:lineRule="auto"/>
        <w:rPr>
          <w:rFonts w:cstheme="minorHAnsi"/>
        </w:rPr>
      </w:pPr>
      <w:r w:rsidRPr="00A73E64">
        <w:rPr>
          <w:rFonts w:cstheme="minorHAnsi"/>
          <w:b/>
        </w:rPr>
        <w:t>SAP GTS Business Process Owner</w:t>
      </w:r>
      <w:r w:rsidRPr="00A73E64">
        <w:rPr>
          <w:rFonts w:cstheme="minorHAnsi"/>
        </w:rPr>
        <w:tab/>
      </w:r>
      <w:r w:rsidRPr="00A73E64">
        <w:rPr>
          <w:rFonts w:cstheme="minorHAnsi"/>
        </w:rPr>
        <w:tab/>
      </w:r>
      <w:r w:rsidRPr="00A73E64">
        <w:rPr>
          <w:rFonts w:cstheme="minorHAnsi"/>
        </w:rPr>
        <w:tab/>
      </w:r>
      <w:r w:rsidRPr="00A73E64">
        <w:rPr>
          <w:rFonts w:cstheme="minorHAnsi"/>
        </w:rPr>
        <w:tab/>
      </w:r>
      <w:r w:rsidRPr="00A73E64">
        <w:rPr>
          <w:rFonts w:cstheme="minorHAnsi"/>
        </w:rPr>
        <w:tab/>
      </w:r>
      <w:r w:rsidR="00A73E64" w:rsidRPr="00A73E64">
        <w:rPr>
          <w:rFonts w:cstheme="minorHAnsi"/>
        </w:rPr>
        <w:t xml:space="preserve">       </w:t>
      </w:r>
      <w:r w:rsidRPr="00A73E64">
        <w:rPr>
          <w:rFonts w:cstheme="minorHAnsi"/>
        </w:rPr>
        <w:t xml:space="preserve">    </w:t>
      </w:r>
      <w:r w:rsidR="0064612A">
        <w:rPr>
          <w:rFonts w:cstheme="minorHAnsi"/>
        </w:rPr>
        <w:tab/>
      </w:r>
      <w:r w:rsidR="0064612A">
        <w:rPr>
          <w:rFonts w:cstheme="minorHAnsi"/>
        </w:rPr>
        <w:tab/>
      </w:r>
      <w:r w:rsidR="0064612A">
        <w:rPr>
          <w:rFonts w:cstheme="minorHAnsi"/>
        </w:rPr>
        <w:tab/>
      </w:r>
      <w:r w:rsidR="0064612A">
        <w:rPr>
          <w:rFonts w:cstheme="minorHAnsi"/>
        </w:rPr>
        <w:tab/>
      </w:r>
      <w:r w:rsidRPr="00A73E64">
        <w:rPr>
          <w:rFonts w:cstheme="minorHAnsi"/>
          <w:b/>
        </w:rPr>
        <w:t>June 2008 to May 2011</w:t>
      </w:r>
      <w:r w:rsidRPr="00A73E64">
        <w:rPr>
          <w:rFonts w:cstheme="minorHAnsi"/>
          <w:b/>
        </w:rPr>
        <w:tab/>
      </w:r>
      <w:r w:rsidRPr="00A73E64">
        <w:rPr>
          <w:rFonts w:cstheme="minorHAnsi"/>
        </w:rPr>
        <w:tab/>
      </w:r>
      <w:r w:rsidRPr="00A73E64">
        <w:rPr>
          <w:rFonts w:cstheme="minorHAnsi"/>
        </w:rPr>
        <w:tab/>
      </w:r>
      <w:r w:rsidRPr="00A73E64">
        <w:rPr>
          <w:rFonts w:cstheme="minorHAnsi"/>
        </w:rPr>
        <w:tab/>
      </w:r>
    </w:p>
    <w:p w14:paraId="766BD7E2" w14:textId="77DB3FE4" w:rsidR="00355803" w:rsidRPr="00E623AF" w:rsidRDefault="00E623AF" w:rsidP="00F11B37">
      <w:pPr>
        <w:numPr>
          <w:ilvl w:val="0"/>
          <w:numId w:val="4"/>
        </w:numPr>
        <w:spacing w:after="0" w:line="240" w:lineRule="auto"/>
        <w:rPr>
          <w:rFonts w:cstheme="minorHAnsi"/>
          <w:bCs/>
          <w:sz w:val="20"/>
          <w:szCs w:val="20"/>
        </w:rPr>
      </w:pPr>
      <w:r>
        <w:rPr>
          <w:rFonts w:cstheme="minorHAnsi"/>
          <w:sz w:val="20"/>
          <w:szCs w:val="20"/>
        </w:rPr>
        <w:t>Team Lead for the implementation of the Global Trade Services (GTS) module in the supply chain</w:t>
      </w:r>
    </w:p>
    <w:p w14:paraId="28C73AAC" w14:textId="303452B1" w:rsidR="003C5074" w:rsidRPr="00365693" w:rsidRDefault="00E623AF" w:rsidP="00F11B37">
      <w:pPr>
        <w:numPr>
          <w:ilvl w:val="0"/>
          <w:numId w:val="4"/>
        </w:numPr>
        <w:spacing w:after="0" w:line="240" w:lineRule="auto"/>
        <w:rPr>
          <w:rFonts w:cstheme="minorHAnsi"/>
          <w:b/>
          <w:szCs w:val="20"/>
        </w:rPr>
      </w:pPr>
      <w:r w:rsidRPr="00B1462C">
        <w:rPr>
          <w:rFonts w:cstheme="minorHAnsi"/>
          <w:sz w:val="20"/>
          <w:szCs w:val="20"/>
        </w:rPr>
        <w:t>Mapped as is and to be system requirements for the implementation of GTS</w:t>
      </w:r>
      <w:r w:rsidR="00B1462C" w:rsidRPr="00B1462C">
        <w:rPr>
          <w:rFonts w:cstheme="minorHAnsi"/>
          <w:sz w:val="20"/>
          <w:szCs w:val="20"/>
        </w:rPr>
        <w:t xml:space="preserve"> &amp;</w:t>
      </w:r>
      <w:r w:rsidR="00B1462C">
        <w:rPr>
          <w:rFonts w:cstheme="minorHAnsi"/>
          <w:sz w:val="20"/>
          <w:szCs w:val="20"/>
        </w:rPr>
        <w:t xml:space="preserve"> m</w:t>
      </w:r>
      <w:r w:rsidRPr="00B1462C">
        <w:rPr>
          <w:rFonts w:cstheme="minorHAnsi"/>
          <w:sz w:val="20"/>
          <w:szCs w:val="20"/>
        </w:rPr>
        <w:t>anaged project timeline and milestones for SAP and BI reports</w:t>
      </w:r>
    </w:p>
    <w:p w14:paraId="72A17FF2" w14:textId="77777777" w:rsidR="00365693" w:rsidRDefault="00365693" w:rsidP="00365693">
      <w:pPr>
        <w:spacing w:after="0" w:line="240" w:lineRule="auto"/>
        <w:rPr>
          <w:rFonts w:cstheme="minorHAnsi"/>
          <w:sz w:val="20"/>
          <w:szCs w:val="20"/>
        </w:rPr>
      </w:pPr>
    </w:p>
    <w:p w14:paraId="7B16870A" w14:textId="77777777" w:rsidR="00365693" w:rsidRDefault="00365693" w:rsidP="00365693">
      <w:pPr>
        <w:spacing w:after="0" w:line="240" w:lineRule="auto"/>
        <w:rPr>
          <w:rFonts w:cstheme="minorHAnsi"/>
          <w:sz w:val="20"/>
          <w:szCs w:val="20"/>
        </w:rPr>
      </w:pPr>
    </w:p>
    <w:p w14:paraId="2DF4B8E2" w14:textId="606E6A05" w:rsidR="00B13B5E" w:rsidRPr="0020382F" w:rsidRDefault="001E19AE" w:rsidP="0020382F">
      <w:pPr>
        <w:spacing w:after="0"/>
        <w:rPr>
          <w:rFonts w:cstheme="minorHAnsi"/>
          <w:b/>
          <w:szCs w:val="20"/>
        </w:rPr>
      </w:pPr>
      <w:r>
        <w:rPr>
          <w:rFonts w:cstheme="minorHAnsi"/>
          <w:b/>
          <w:szCs w:val="20"/>
        </w:rPr>
        <w:t>C</w:t>
      </w:r>
      <w:r w:rsidR="00281D96">
        <w:rPr>
          <w:rFonts w:cstheme="minorHAnsi"/>
          <w:b/>
          <w:szCs w:val="20"/>
        </w:rPr>
        <w:t xml:space="preserve">INTAS CORPORATION - </w:t>
      </w:r>
      <w:r w:rsidR="003C5074">
        <w:rPr>
          <w:rFonts w:cstheme="minorHAnsi"/>
          <w:b/>
          <w:szCs w:val="20"/>
        </w:rPr>
        <w:t>Import Export Manager</w:t>
      </w:r>
      <w:r w:rsidR="003C5074">
        <w:rPr>
          <w:rFonts w:cstheme="minorHAnsi"/>
          <w:b/>
          <w:szCs w:val="20"/>
        </w:rPr>
        <w:tab/>
      </w:r>
      <w:r w:rsidR="003C5074">
        <w:rPr>
          <w:rFonts w:cstheme="minorHAnsi"/>
          <w:b/>
          <w:szCs w:val="20"/>
        </w:rPr>
        <w:tab/>
      </w:r>
      <w:r w:rsidR="003C5074">
        <w:rPr>
          <w:rFonts w:cstheme="minorHAnsi"/>
          <w:b/>
          <w:szCs w:val="20"/>
        </w:rPr>
        <w:tab/>
      </w:r>
      <w:r w:rsidR="003C5074">
        <w:rPr>
          <w:rFonts w:cstheme="minorHAnsi"/>
          <w:b/>
          <w:szCs w:val="20"/>
        </w:rPr>
        <w:tab/>
      </w:r>
      <w:r w:rsidR="003C5074">
        <w:rPr>
          <w:rFonts w:cstheme="minorHAnsi"/>
          <w:b/>
          <w:szCs w:val="20"/>
        </w:rPr>
        <w:tab/>
      </w:r>
      <w:r w:rsidR="003C5074">
        <w:rPr>
          <w:rFonts w:cstheme="minorHAnsi"/>
          <w:b/>
          <w:szCs w:val="20"/>
        </w:rPr>
        <w:tab/>
        <w:t xml:space="preserve">                       </w:t>
      </w:r>
      <w:r w:rsidR="0064612A">
        <w:rPr>
          <w:rFonts w:cstheme="minorHAnsi"/>
          <w:b/>
          <w:szCs w:val="20"/>
        </w:rPr>
        <w:tab/>
      </w:r>
      <w:r w:rsidR="003C5074">
        <w:rPr>
          <w:rFonts w:cstheme="minorHAnsi"/>
          <w:b/>
          <w:szCs w:val="20"/>
        </w:rPr>
        <w:t>January 2007 to June 2008</w:t>
      </w:r>
    </w:p>
    <w:p w14:paraId="139E3E4E" w14:textId="269E897C" w:rsidR="003C5074" w:rsidRDefault="003C5074" w:rsidP="00F11B37">
      <w:pPr>
        <w:numPr>
          <w:ilvl w:val="0"/>
          <w:numId w:val="5"/>
        </w:num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Primary point of contact with relevant agencies (Commerce, State, US Customs) for all import and export compliance activities</w:t>
      </w:r>
    </w:p>
    <w:p w14:paraId="34D7C03B" w14:textId="3011276A" w:rsidR="001D39A2" w:rsidRDefault="003C5074" w:rsidP="00F11B37">
      <w:pPr>
        <w:numPr>
          <w:ilvl w:val="0"/>
          <w:numId w:val="5"/>
        </w:num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Performed periodic audits, assessments or reviews of trade control systems and developed procedures for measuring compliance activities</w:t>
      </w:r>
    </w:p>
    <w:p w14:paraId="1907FB14" w14:textId="39E6FEEA" w:rsidR="003C5074" w:rsidRDefault="003C5074" w:rsidP="00F11B37">
      <w:pPr>
        <w:numPr>
          <w:ilvl w:val="0"/>
          <w:numId w:val="5"/>
        </w:num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Managed the payment of approximately three million dollars in duties annually and reconciled bank statements</w:t>
      </w:r>
    </w:p>
    <w:p w14:paraId="6DCE2D06" w14:textId="63342982" w:rsidR="004E0EFA" w:rsidRDefault="004E0EFA" w:rsidP="00F11B37">
      <w:pPr>
        <w:numPr>
          <w:ilvl w:val="0"/>
          <w:numId w:val="5"/>
        </w:num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Implemented ACE Program and SAP GTS module</w:t>
      </w:r>
    </w:p>
    <w:p w14:paraId="59C29661" w14:textId="2202B7BD" w:rsidR="003C5074" w:rsidRDefault="003C5074" w:rsidP="00F11B37">
      <w:pPr>
        <w:numPr>
          <w:ilvl w:val="0"/>
          <w:numId w:val="5"/>
        </w:num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Monitor all import and export documentation, assuring compliance to trade laws as it relates to country of origin, custom </w:t>
      </w:r>
      <w:proofErr w:type="gramStart"/>
      <w:r>
        <w:rPr>
          <w:rFonts w:cstheme="minorHAnsi"/>
          <w:sz w:val="20"/>
          <w:szCs w:val="20"/>
        </w:rPr>
        <w:t>invoices</w:t>
      </w:r>
      <w:proofErr w:type="gramEnd"/>
      <w:r>
        <w:rPr>
          <w:rFonts w:cstheme="minorHAnsi"/>
          <w:sz w:val="20"/>
          <w:szCs w:val="20"/>
        </w:rPr>
        <w:t xml:space="preserve"> and trade tariffs</w:t>
      </w:r>
    </w:p>
    <w:p w14:paraId="5D4F8628" w14:textId="050CE39B" w:rsidR="00351F85" w:rsidRDefault="00351F85" w:rsidP="00F11B37">
      <w:pPr>
        <w:numPr>
          <w:ilvl w:val="0"/>
          <w:numId w:val="5"/>
        </w:num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Managed and updated the Customs Brokerage Procedure Manual and SOPs with carriers and brokers</w:t>
      </w:r>
    </w:p>
    <w:p w14:paraId="67FA16AD" w14:textId="614EFE1A" w:rsidR="003C5074" w:rsidRDefault="003C5074" w:rsidP="00F11B37">
      <w:pPr>
        <w:numPr>
          <w:ilvl w:val="0"/>
          <w:numId w:val="5"/>
        </w:num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Managed and trained a team of five people</w:t>
      </w:r>
    </w:p>
    <w:p w14:paraId="4699AC06" w14:textId="77777777" w:rsidR="00281D96" w:rsidRDefault="00281D96" w:rsidP="00281D96">
      <w:pPr>
        <w:spacing w:after="0" w:line="240" w:lineRule="auto"/>
        <w:ind w:left="720"/>
        <w:rPr>
          <w:rFonts w:cstheme="minorHAnsi"/>
          <w:sz w:val="20"/>
          <w:szCs w:val="20"/>
        </w:rPr>
      </w:pPr>
    </w:p>
    <w:p w14:paraId="1FD7221E" w14:textId="1DFDC2A9" w:rsidR="003359A7" w:rsidRPr="009927E3" w:rsidRDefault="003359A7" w:rsidP="003359A7">
      <w:pPr>
        <w:pStyle w:val="Heading31"/>
        <w:spacing w:after="0"/>
        <w:rPr>
          <w:rFonts w:asciiTheme="minorHAnsi" w:hAnsiTheme="minorHAnsi" w:cstheme="minorHAnsi"/>
          <w:b/>
          <w:color w:val="000000" w:themeColor="text1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927E3">
        <w:rPr>
          <w:rFonts w:asciiTheme="minorHAnsi" w:hAnsiTheme="minorHAnsi" w:cstheme="minorHAnsi"/>
          <w:b/>
          <w:color w:val="000000" w:themeColor="text1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LANGUAGES, SKILLS &amp; CERTIFICATIONS</w:t>
      </w:r>
    </w:p>
    <w:p w14:paraId="2B218DFC" w14:textId="7FDDC1D4" w:rsidR="003359A7" w:rsidRDefault="00B1462C" w:rsidP="00F11B37">
      <w:pPr>
        <w:pStyle w:val="ListParagraph"/>
        <w:numPr>
          <w:ilvl w:val="0"/>
          <w:numId w:val="6"/>
        </w:numPr>
        <w:rPr>
          <w:lang w:eastAsia="es-EC"/>
        </w:rPr>
      </w:pPr>
      <w:r>
        <w:rPr>
          <w:lang w:eastAsia="es-EC"/>
        </w:rPr>
        <w:t>Bi-lingual: f</w:t>
      </w:r>
      <w:r w:rsidR="003359A7">
        <w:rPr>
          <w:lang w:eastAsia="es-EC"/>
        </w:rPr>
        <w:t>luent Spanish and English</w:t>
      </w:r>
      <w:r w:rsidR="001B6AD2">
        <w:rPr>
          <w:lang w:eastAsia="es-EC"/>
        </w:rPr>
        <w:t xml:space="preserve"> (reading and writing)</w:t>
      </w:r>
    </w:p>
    <w:p w14:paraId="741F6033" w14:textId="625AB993" w:rsidR="003359A7" w:rsidRDefault="003359A7" w:rsidP="00F11B37">
      <w:pPr>
        <w:pStyle w:val="ListParagraph"/>
        <w:numPr>
          <w:ilvl w:val="0"/>
          <w:numId w:val="6"/>
        </w:numPr>
        <w:rPr>
          <w:lang w:eastAsia="es-EC"/>
        </w:rPr>
      </w:pPr>
      <w:r>
        <w:rPr>
          <w:lang w:eastAsia="es-EC"/>
        </w:rPr>
        <w:t>Audit and Compliance Training</w:t>
      </w:r>
      <w:r w:rsidR="00B1462C">
        <w:rPr>
          <w:lang w:eastAsia="es-EC"/>
        </w:rPr>
        <w:t xml:space="preserve">, </w:t>
      </w:r>
      <w:r>
        <w:rPr>
          <w:lang w:eastAsia="es-EC"/>
        </w:rPr>
        <w:t>Tariff Classification</w:t>
      </w:r>
      <w:r w:rsidR="0091143F">
        <w:rPr>
          <w:lang w:eastAsia="es-EC"/>
        </w:rPr>
        <w:t xml:space="preserve">, </w:t>
      </w:r>
      <w:r w:rsidR="002606DE">
        <w:rPr>
          <w:lang w:eastAsia="es-EC"/>
        </w:rPr>
        <w:t xml:space="preserve">Free Trade Agreements, </w:t>
      </w:r>
      <w:r w:rsidR="00365693">
        <w:rPr>
          <w:lang w:eastAsia="es-EC"/>
        </w:rPr>
        <w:t>USMCA</w:t>
      </w:r>
      <w:r w:rsidR="002C1C61">
        <w:rPr>
          <w:lang w:eastAsia="es-EC"/>
        </w:rPr>
        <w:t xml:space="preserve"> </w:t>
      </w:r>
      <w:r w:rsidR="0091143F">
        <w:rPr>
          <w:lang w:eastAsia="es-EC"/>
        </w:rPr>
        <w:t>Rules of Origin and International Documentation Training</w:t>
      </w:r>
    </w:p>
    <w:p w14:paraId="1E8D594D" w14:textId="0A7B789E" w:rsidR="002132D0" w:rsidRDefault="002132D0" w:rsidP="00F11B37">
      <w:pPr>
        <w:pStyle w:val="ListParagraph"/>
        <w:numPr>
          <w:ilvl w:val="0"/>
          <w:numId w:val="6"/>
        </w:numPr>
        <w:rPr>
          <w:lang w:eastAsia="es-EC"/>
        </w:rPr>
      </w:pPr>
      <w:r>
        <w:rPr>
          <w:lang w:eastAsia="es-EC"/>
        </w:rPr>
        <w:t>Expeditors Global Logistics Conference in Monterrey, Mexico: September 2, 2015</w:t>
      </w:r>
    </w:p>
    <w:p w14:paraId="4C293DED" w14:textId="7A8D7321" w:rsidR="008A0C59" w:rsidRDefault="001B6AD2" w:rsidP="00F11B37">
      <w:pPr>
        <w:pStyle w:val="ListParagraph"/>
        <w:numPr>
          <w:ilvl w:val="0"/>
          <w:numId w:val="6"/>
        </w:numPr>
        <w:rPr>
          <w:lang w:eastAsia="es-EC"/>
        </w:rPr>
      </w:pPr>
      <w:r>
        <w:rPr>
          <w:lang w:eastAsia="es-EC"/>
        </w:rPr>
        <w:t>P</w:t>
      </w:r>
      <w:r w:rsidR="008A0C59">
        <w:rPr>
          <w:lang w:eastAsia="es-EC"/>
        </w:rPr>
        <w:t xml:space="preserve">roblem </w:t>
      </w:r>
      <w:r w:rsidR="006A15C2">
        <w:rPr>
          <w:lang w:eastAsia="es-EC"/>
        </w:rPr>
        <w:t>s</w:t>
      </w:r>
      <w:r w:rsidR="008A0C59">
        <w:rPr>
          <w:lang w:eastAsia="es-EC"/>
        </w:rPr>
        <w:t xml:space="preserve">olving &amp; </w:t>
      </w:r>
      <w:r w:rsidR="00365693">
        <w:rPr>
          <w:lang w:eastAsia="es-EC"/>
        </w:rPr>
        <w:t>decision-making</w:t>
      </w:r>
      <w:r w:rsidR="008A0C59">
        <w:rPr>
          <w:lang w:eastAsia="es-EC"/>
        </w:rPr>
        <w:t xml:space="preserve"> </w:t>
      </w:r>
      <w:r w:rsidR="006A15C2">
        <w:rPr>
          <w:lang w:eastAsia="es-EC"/>
        </w:rPr>
        <w:t>w</w:t>
      </w:r>
      <w:r w:rsidR="008A0C59">
        <w:rPr>
          <w:lang w:eastAsia="es-EC"/>
        </w:rPr>
        <w:t>orkshop</w:t>
      </w:r>
      <w:r>
        <w:rPr>
          <w:lang w:eastAsia="es-EC"/>
        </w:rPr>
        <w:t xml:space="preserve">, Kepner Tregoe, </w:t>
      </w:r>
      <w:r w:rsidR="006A15C2">
        <w:rPr>
          <w:lang w:eastAsia="es-EC"/>
        </w:rPr>
        <w:t xml:space="preserve">Florence, KY, </w:t>
      </w:r>
      <w:r w:rsidR="008A0C59">
        <w:rPr>
          <w:lang w:eastAsia="es-EC"/>
        </w:rPr>
        <w:t>September 22 – 24,</w:t>
      </w:r>
      <w:r>
        <w:rPr>
          <w:lang w:eastAsia="es-EC"/>
        </w:rPr>
        <w:t xml:space="preserve"> </w:t>
      </w:r>
      <w:r w:rsidR="008A0C59">
        <w:rPr>
          <w:lang w:eastAsia="es-EC"/>
        </w:rPr>
        <w:t>2015</w:t>
      </w:r>
    </w:p>
    <w:p w14:paraId="7B6FDFC0" w14:textId="49584A72" w:rsidR="008A0C59" w:rsidRDefault="008A0C59" w:rsidP="00F11B37">
      <w:pPr>
        <w:pStyle w:val="ListParagraph"/>
        <w:numPr>
          <w:ilvl w:val="0"/>
          <w:numId w:val="6"/>
        </w:numPr>
        <w:rPr>
          <w:lang w:eastAsia="es-EC"/>
        </w:rPr>
      </w:pPr>
      <w:r>
        <w:rPr>
          <w:lang w:eastAsia="es-EC"/>
        </w:rPr>
        <w:t>Leadership skills for Group Leaders I: November</w:t>
      </w:r>
      <w:r w:rsidR="006A15C2">
        <w:rPr>
          <w:lang w:eastAsia="es-EC"/>
        </w:rPr>
        <w:t xml:space="preserve"> 2018</w:t>
      </w:r>
      <w:r w:rsidR="006611E9">
        <w:rPr>
          <w:lang w:eastAsia="es-EC"/>
        </w:rPr>
        <w:t xml:space="preserve"> – December 2019</w:t>
      </w:r>
      <w:r w:rsidR="00745F3E">
        <w:rPr>
          <w:lang w:eastAsia="es-EC"/>
        </w:rPr>
        <w:t xml:space="preserve">, </w:t>
      </w:r>
      <w:r w:rsidR="006A15C2">
        <w:rPr>
          <w:lang w:eastAsia="es-EC"/>
        </w:rPr>
        <w:t xml:space="preserve">Cincinnati-Ohio </w:t>
      </w:r>
    </w:p>
    <w:p w14:paraId="619E7BAC" w14:textId="04FE8CEC" w:rsidR="002C1C61" w:rsidRPr="001E19AE" w:rsidRDefault="00B1462C" w:rsidP="00F11B37">
      <w:pPr>
        <w:pStyle w:val="ListParagraph"/>
        <w:numPr>
          <w:ilvl w:val="0"/>
          <w:numId w:val="6"/>
        </w:numPr>
        <w:spacing w:after="0"/>
        <w:rPr>
          <w:rFonts w:cstheme="minorHAnsi"/>
          <w:sz w:val="20"/>
          <w:szCs w:val="20"/>
        </w:rPr>
      </w:pPr>
      <w:r>
        <w:rPr>
          <w:lang w:eastAsia="es-EC"/>
        </w:rPr>
        <w:t xml:space="preserve">Word, PowerPoint, Excel, Visio 2003, SAP (GTS, MM, WM, Bex) &amp; green Belt Six Sigma Training, 2007 </w:t>
      </w:r>
    </w:p>
    <w:p w14:paraId="5F6F5534" w14:textId="0D93E87C" w:rsidR="00281D96" w:rsidRPr="001E19AE" w:rsidRDefault="001E19AE" w:rsidP="003C0BE5">
      <w:pPr>
        <w:pStyle w:val="ListParagraph"/>
        <w:numPr>
          <w:ilvl w:val="0"/>
          <w:numId w:val="6"/>
        </w:numPr>
        <w:spacing w:after="0"/>
        <w:rPr>
          <w:rFonts w:cstheme="minorHAnsi"/>
          <w:sz w:val="20"/>
          <w:szCs w:val="20"/>
        </w:rPr>
      </w:pPr>
      <w:r>
        <w:rPr>
          <w:lang w:eastAsia="es-EC"/>
        </w:rPr>
        <w:t>Licensed Customs Broker (2021), C</w:t>
      </w:r>
      <w:r w:rsidR="00D31182">
        <w:rPr>
          <w:lang w:eastAsia="es-EC"/>
        </w:rPr>
        <w:t xml:space="preserve">ertified Customs Specialist (CCS) </w:t>
      </w:r>
      <w:r>
        <w:rPr>
          <w:lang w:eastAsia="es-EC"/>
        </w:rPr>
        <w:t>(2021)</w:t>
      </w:r>
    </w:p>
    <w:p w14:paraId="14009617" w14:textId="28A51FB0" w:rsidR="002C1C61" w:rsidRPr="00281D96" w:rsidRDefault="00281D96" w:rsidP="00281D96">
      <w:pPr>
        <w:spacing w:after="0"/>
        <w:rPr>
          <w:rFonts w:cstheme="minorHAnsi"/>
          <w:b/>
          <w:bCs/>
          <w:u w:val="single"/>
        </w:rPr>
      </w:pPr>
      <w:r w:rsidRPr="00281D96">
        <w:rPr>
          <w:rFonts w:cstheme="minorHAnsi"/>
          <w:b/>
          <w:bCs/>
          <w:u w:val="single"/>
        </w:rPr>
        <w:t>TRAINING WEBINARS</w:t>
      </w:r>
    </w:p>
    <w:p w14:paraId="7427ACD0" w14:textId="24C317F3" w:rsidR="002C1C61" w:rsidRPr="00281D96" w:rsidRDefault="00A826E5" w:rsidP="00F11B37">
      <w:pPr>
        <w:pStyle w:val="ListParagraph"/>
        <w:numPr>
          <w:ilvl w:val="0"/>
          <w:numId w:val="9"/>
        </w:numPr>
        <w:spacing w:after="0"/>
        <w:ind w:left="720"/>
        <w:rPr>
          <w:rFonts w:cstheme="minorHAnsi"/>
        </w:rPr>
      </w:pPr>
      <w:r w:rsidRPr="00281D96">
        <w:rPr>
          <w:rFonts w:cstheme="minorHAnsi"/>
        </w:rPr>
        <w:t>New U.S Export Controls and Sanctions on Russia and Belarus: What Every Compliance Practitioner Needs to Know – 4/5/22</w:t>
      </w:r>
    </w:p>
    <w:p w14:paraId="574035B6" w14:textId="480A07CF" w:rsidR="00A826E5" w:rsidRDefault="00691B7F" w:rsidP="00F11B37">
      <w:pPr>
        <w:pStyle w:val="ListParagraph"/>
        <w:numPr>
          <w:ilvl w:val="0"/>
          <w:numId w:val="9"/>
        </w:numPr>
        <w:spacing w:after="0"/>
        <w:ind w:left="720"/>
        <w:rPr>
          <w:rFonts w:cstheme="minorHAnsi"/>
        </w:rPr>
      </w:pPr>
      <w:r w:rsidRPr="00281D96">
        <w:rPr>
          <w:rFonts w:cstheme="minorHAnsi"/>
        </w:rPr>
        <w:t>Classification of Parts and Accessories: Session 1 and 2 (8/2/22, 8/9/22)</w:t>
      </w:r>
    </w:p>
    <w:p w14:paraId="19BCE3C9" w14:textId="0DF0ADF9" w:rsidR="00691B7F" w:rsidRPr="001E19AE" w:rsidRDefault="001E19AE" w:rsidP="005D4D68">
      <w:pPr>
        <w:pStyle w:val="ListParagraph"/>
        <w:numPr>
          <w:ilvl w:val="0"/>
          <w:numId w:val="9"/>
        </w:numPr>
        <w:spacing w:after="0"/>
        <w:ind w:left="720"/>
        <w:rPr>
          <w:rFonts w:cstheme="minorHAnsi"/>
        </w:rPr>
      </w:pPr>
      <w:r w:rsidRPr="001E19AE">
        <w:rPr>
          <w:rFonts w:cstheme="minorHAnsi"/>
        </w:rPr>
        <w:t>Uyghur Forced Labor Prevention Act – What You Need to, September 27,2022</w:t>
      </w:r>
    </w:p>
    <w:sectPr w:rsidR="00691B7F" w:rsidRPr="001E19AE" w:rsidSect="009E69DB">
      <w:type w:val="continuous"/>
      <w:pgSz w:w="12240" w:h="15840"/>
      <w:pgMar w:top="99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altName w:val="Nirmala UI"/>
    <w:charset w:val="00"/>
    <w:family w:val="swiss"/>
    <w:pitch w:val="variable"/>
    <w:sig w:usb0="E00082FF" w:usb1="400078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894EE8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0000"/>
        <w:position w:val="0"/>
        <w:sz w:val="20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000000"/>
        <w:position w:val="0"/>
        <w:sz w:val="20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000000"/>
        <w:position w:val="0"/>
        <w:sz w:val="20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color w:val="000000"/>
        <w:position w:val="0"/>
        <w:sz w:val="20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  <w:color w:val="000000"/>
        <w:position w:val="0"/>
        <w:sz w:val="20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  <w:color w:val="000000"/>
        <w:position w:val="0"/>
        <w:sz w:val="20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color w:val="000000"/>
        <w:position w:val="0"/>
        <w:sz w:val="20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  <w:color w:val="000000"/>
        <w:position w:val="0"/>
        <w:sz w:val="20"/>
      </w:rPr>
    </w:lvl>
  </w:abstractNum>
  <w:abstractNum w:abstractNumId="1" w15:restartNumberingAfterBreak="0">
    <w:nsid w:val="03C54DE8"/>
    <w:multiLevelType w:val="hybridMultilevel"/>
    <w:tmpl w:val="14B0E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86211D"/>
    <w:multiLevelType w:val="multilevel"/>
    <w:tmpl w:val="F93C1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C271D2"/>
    <w:multiLevelType w:val="hybridMultilevel"/>
    <w:tmpl w:val="C5E0B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FD62DC"/>
    <w:multiLevelType w:val="hybridMultilevel"/>
    <w:tmpl w:val="9E06B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5052CA"/>
    <w:multiLevelType w:val="hybridMultilevel"/>
    <w:tmpl w:val="8EF49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E63CA4"/>
    <w:multiLevelType w:val="hybridMultilevel"/>
    <w:tmpl w:val="39BAE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505DEC"/>
    <w:multiLevelType w:val="hybridMultilevel"/>
    <w:tmpl w:val="1B88A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C90A1C"/>
    <w:multiLevelType w:val="hybridMultilevel"/>
    <w:tmpl w:val="07628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A17B42"/>
    <w:multiLevelType w:val="hybridMultilevel"/>
    <w:tmpl w:val="F10618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73146147">
    <w:abstractNumId w:val="8"/>
  </w:num>
  <w:num w:numId="2" w16cid:durableId="881942996">
    <w:abstractNumId w:val="1"/>
  </w:num>
  <w:num w:numId="3" w16cid:durableId="1288972043">
    <w:abstractNumId w:val="6"/>
  </w:num>
  <w:num w:numId="4" w16cid:durableId="103577851">
    <w:abstractNumId w:val="7"/>
  </w:num>
  <w:num w:numId="5" w16cid:durableId="1247231178">
    <w:abstractNumId w:val="0"/>
  </w:num>
  <w:num w:numId="6" w16cid:durableId="2053649946">
    <w:abstractNumId w:val="5"/>
  </w:num>
  <w:num w:numId="7" w16cid:durableId="504705700">
    <w:abstractNumId w:val="3"/>
  </w:num>
  <w:num w:numId="8" w16cid:durableId="337661624">
    <w:abstractNumId w:val="4"/>
  </w:num>
  <w:num w:numId="9" w16cid:durableId="391738118">
    <w:abstractNumId w:val="9"/>
  </w:num>
  <w:num w:numId="10" w16cid:durableId="1842045080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70D"/>
    <w:rsid w:val="000106A6"/>
    <w:rsid w:val="000577AB"/>
    <w:rsid w:val="00061719"/>
    <w:rsid w:val="000A5E3C"/>
    <w:rsid w:val="000D279E"/>
    <w:rsid w:val="000D39EE"/>
    <w:rsid w:val="000E635A"/>
    <w:rsid w:val="000E67D5"/>
    <w:rsid w:val="001029D2"/>
    <w:rsid w:val="00115BA1"/>
    <w:rsid w:val="0012570D"/>
    <w:rsid w:val="0013077E"/>
    <w:rsid w:val="00147CEA"/>
    <w:rsid w:val="00174602"/>
    <w:rsid w:val="00184719"/>
    <w:rsid w:val="001A07EF"/>
    <w:rsid w:val="001B6AD2"/>
    <w:rsid w:val="001D39A2"/>
    <w:rsid w:val="001D46CD"/>
    <w:rsid w:val="001E19AE"/>
    <w:rsid w:val="001F48B7"/>
    <w:rsid w:val="001F4DE4"/>
    <w:rsid w:val="0020382F"/>
    <w:rsid w:val="00204941"/>
    <w:rsid w:val="002132D0"/>
    <w:rsid w:val="00222067"/>
    <w:rsid w:val="002257AE"/>
    <w:rsid w:val="00233C6A"/>
    <w:rsid w:val="00251D39"/>
    <w:rsid w:val="00256843"/>
    <w:rsid w:val="002606DE"/>
    <w:rsid w:val="00281D96"/>
    <w:rsid w:val="002870D4"/>
    <w:rsid w:val="00296BAB"/>
    <w:rsid w:val="00296FFD"/>
    <w:rsid w:val="002C1C61"/>
    <w:rsid w:val="002C71BE"/>
    <w:rsid w:val="002E3874"/>
    <w:rsid w:val="002E6406"/>
    <w:rsid w:val="002E789A"/>
    <w:rsid w:val="00300ACB"/>
    <w:rsid w:val="003215F6"/>
    <w:rsid w:val="003359A7"/>
    <w:rsid w:val="003449AA"/>
    <w:rsid w:val="00351F85"/>
    <w:rsid w:val="00355803"/>
    <w:rsid w:val="003638D1"/>
    <w:rsid w:val="00365693"/>
    <w:rsid w:val="003B058F"/>
    <w:rsid w:val="003B0EED"/>
    <w:rsid w:val="003C5074"/>
    <w:rsid w:val="003C7C69"/>
    <w:rsid w:val="003F04A0"/>
    <w:rsid w:val="00406F96"/>
    <w:rsid w:val="00434100"/>
    <w:rsid w:val="00451126"/>
    <w:rsid w:val="0045127E"/>
    <w:rsid w:val="00456F28"/>
    <w:rsid w:val="00460CED"/>
    <w:rsid w:val="00471037"/>
    <w:rsid w:val="00476415"/>
    <w:rsid w:val="00480567"/>
    <w:rsid w:val="00491107"/>
    <w:rsid w:val="00491AF0"/>
    <w:rsid w:val="00497EF0"/>
    <w:rsid w:val="004A42E6"/>
    <w:rsid w:val="004E0EFA"/>
    <w:rsid w:val="004E5DCC"/>
    <w:rsid w:val="004F4E91"/>
    <w:rsid w:val="005264AA"/>
    <w:rsid w:val="005800D7"/>
    <w:rsid w:val="00591DF9"/>
    <w:rsid w:val="005A34F0"/>
    <w:rsid w:val="005A792A"/>
    <w:rsid w:val="006251CA"/>
    <w:rsid w:val="0063101B"/>
    <w:rsid w:val="00637D57"/>
    <w:rsid w:val="0064612A"/>
    <w:rsid w:val="00650B48"/>
    <w:rsid w:val="006611E9"/>
    <w:rsid w:val="006644FB"/>
    <w:rsid w:val="00666D0F"/>
    <w:rsid w:val="00691B7F"/>
    <w:rsid w:val="006930D4"/>
    <w:rsid w:val="006A15C2"/>
    <w:rsid w:val="006C5643"/>
    <w:rsid w:val="006D4518"/>
    <w:rsid w:val="006F3A2E"/>
    <w:rsid w:val="006F437D"/>
    <w:rsid w:val="00703339"/>
    <w:rsid w:val="00713E30"/>
    <w:rsid w:val="00714240"/>
    <w:rsid w:val="0074483A"/>
    <w:rsid w:val="00745F3E"/>
    <w:rsid w:val="00747320"/>
    <w:rsid w:val="0076399F"/>
    <w:rsid w:val="007642C0"/>
    <w:rsid w:val="0076531A"/>
    <w:rsid w:val="0078143E"/>
    <w:rsid w:val="007850B4"/>
    <w:rsid w:val="007916FB"/>
    <w:rsid w:val="007A368E"/>
    <w:rsid w:val="007A7383"/>
    <w:rsid w:val="007A7449"/>
    <w:rsid w:val="007B452A"/>
    <w:rsid w:val="007E3025"/>
    <w:rsid w:val="007E50AF"/>
    <w:rsid w:val="007F294A"/>
    <w:rsid w:val="007F45BA"/>
    <w:rsid w:val="00816192"/>
    <w:rsid w:val="00820C1F"/>
    <w:rsid w:val="008250BB"/>
    <w:rsid w:val="0082703B"/>
    <w:rsid w:val="008441A3"/>
    <w:rsid w:val="00857388"/>
    <w:rsid w:val="00857440"/>
    <w:rsid w:val="008602C6"/>
    <w:rsid w:val="008A0C59"/>
    <w:rsid w:val="008B192C"/>
    <w:rsid w:val="008B4164"/>
    <w:rsid w:val="008B5BEA"/>
    <w:rsid w:val="008C07FA"/>
    <w:rsid w:val="008C2D40"/>
    <w:rsid w:val="008D3D32"/>
    <w:rsid w:val="008E40A1"/>
    <w:rsid w:val="00910D33"/>
    <w:rsid w:val="0091143F"/>
    <w:rsid w:val="00917D43"/>
    <w:rsid w:val="00936E3D"/>
    <w:rsid w:val="009927E3"/>
    <w:rsid w:val="009A3B6C"/>
    <w:rsid w:val="009B798F"/>
    <w:rsid w:val="009C44BA"/>
    <w:rsid w:val="009C668E"/>
    <w:rsid w:val="009D4BEB"/>
    <w:rsid w:val="009E1EFD"/>
    <w:rsid w:val="009E69DB"/>
    <w:rsid w:val="009F02BE"/>
    <w:rsid w:val="009F397F"/>
    <w:rsid w:val="00A247AD"/>
    <w:rsid w:val="00A31221"/>
    <w:rsid w:val="00A40A1C"/>
    <w:rsid w:val="00A73E64"/>
    <w:rsid w:val="00A80629"/>
    <w:rsid w:val="00A826E5"/>
    <w:rsid w:val="00AC039D"/>
    <w:rsid w:val="00AC1C9A"/>
    <w:rsid w:val="00AC41C5"/>
    <w:rsid w:val="00AC58AA"/>
    <w:rsid w:val="00AD2A63"/>
    <w:rsid w:val="00AD72AE"/>
    <w:rsid w:val="00B13B5E"/>
    <w:rsid w:val="00B1462C"/>
    <w:rsid w:val="00B23B9C"/>
    <w:rsid w:val="00B33880"/>
    <w:rsid w:val="00B73F07"/>
    <w:rsid w:val="00B77CC4"/>
    <w:rsid w:val="00BA770F"/>
    <w:rsid w:val="00BB055F"/>
    <w:rsid w:val="00BC4BC8"/>
    <w:rsid w:val="00BF37C3"/>
    <w:rsid w:val="00C27C47"/>
    <w:rsid w:val="00C315E3"/>
    <w:rsid w:val="00C3679F"/>
    <w:rsid w:val="00C6148C"/>
    <w:rsid w:val="00C767E7"/>
    <w:rsid w:val="00C967C5"/>
    <w:rsid w:val="00CA77B9"/>
    <w:rsid w:val="00CC0502"/>
    <w:rsid w:val="00CC501B"/>
    <w:rsid w:val="00CC72A6"/>
    <w:rsid w:val="00CE4B7F"/>
    <w:rsid w:val="00CE5428"/>
    <w:rsid w:val="00CF0FFB"/>
    <w:rsid w:val="00CF7843"/>
    <w:rsid w:val="00D31182"/>
    <w:rsid w:val="00D64AB0"/>
    <w:rsid w:val="00D70107"/>
    <w:rsid w:val="00D7573F"/>
    <w:rsid w:val="00D83174"/>
    <w:rsid w:val="00DA1E7B"/>
    <w:rsid w:val="00DA3C14"/>
    <w:rsid w:val="00DD5C7A"/>
    <w:rsid w:val="00E03229"/>
    <w:rsid w:val="00E04B81"/>
    <w:rsid w:val="00E05DA9"/>
    <w:rsid w:val="00E07E42"/>
    <w:rsid w:val="00E1041E"/>
    <w:rsid w:val="00E3252E"/>
    <w:rsid w:val="00E4232E"/>
    <w:rsid w:val="00E61ECD"/>
    <w:rsid w:val="00E623AF"/>
    <w:rsid w:val="00E6402F"/>
    <w:rsid w:val="00E82CB1"/>
    <w:rsid w:val="00E9096D"/>
    <w:rsid w:val="00EA4E1F"/>
    <w:rsid w:val="00EC0450"/>
    <w:rsid w:val="00EC1F32"/>
    <w:rsid w:val="00ED0D38"/>
    <w:rsid w:val="00EE06AD"/>
    <w:rsid w:val="00EE3CA2"/>
    <w:rsid w:val="00F02A8B"/>
    <w:rsid w:val="00F03891"/>
    <w:rsid w:val="00F076C7"/>
    <w:rsid w:val="00F11B37"/>
    <w:rsid w:val="00F22BFD"/>
    <w:rsid w:val="00F235D7"/>
    <w:rsid w:val="00F43BCB"/>
    <w:rsid w:val="00F72BF3"/>
    <w:rsid w:val="00F72D94"/>
    <w:rsid w:val="00F84F05"/>
    <w:rsid w:val="00F86CB4"/>
    <w:rsid w:val="00F90AA1"/>
    <w:rsid w:val="00F93672"/>
    <w:rsid w:val="00F954B3"/>
    <w:rsid w:val="00FA175E"/>
    <w:rsid w:val="00FA2DF9"/>
    <w:rsid w:val="00FA6721"/>
    <w:rsid w:val="00FC0440"/>
    <w:rsid w:val="00FD2B94"/>
    <w:rsid w:val="00FE0079"/>
    <w:rsid w:val="00FE11DF"/>
    <w:rsid w:val="00FF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C2DB0"/>
  <w15:chartTrackingRefBased/>
  <w15:docId w15:val="{997CBAEB-7F84-4B12-9E7E-A2CA64D97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12570D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595959" w:themeColor="text1" w:themeTint="A6"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12570D"/>
    <w:rPr>
      <w:rFonts w:asciiTheme="majorHAnsi" w:eastAsiaTheme="majorEastAsia" w:hAnsiTheme="majorHAnsi" w:cstheme="majorBidi"/>
      <w:caps/>
      <w:color w:val="595959" w:themeColor="text1" w:themeTint="A6"/>
      <w:kern w:val="28"/>
      <w:sz w:val="70"/>
      <w:szCs w:val="56"/>
    </w:rPr>
  </w:style>
  <w:style w:type="paragraph" w:customStyle="1" w:styleId="ContactInfo">
    <w:name w:val="Contact Info"/>
    <w:basedOn w:val="Normal"/>
    <w:uiPriority w:val="3"/>
    <w:qFormat/>
    <w:rsid w:val="0012570D"/>
    <w:pPr>
      <w:spacing w:after="0" w:line="240" w:lineRule="auto"/>
      <w:jc w:val="center"/>
    </w:pPr>
    <w:rPr>
      <w:color w:val="595959" w:themeColor="text1" w:themeTint="A6"/>
    </w:rPr>
  </w:style>
  <w:style w:type="character" w:styleId="IntenseEmphasis">
    <w:name w:val="Intense Emphasis"/>
    <w:basedOn w:val="DefaultParagraphFont"/>
    <w:uiPriority w:val="2"/>
    <w:rsid w:val="0012570D"/>
    <w:rPr>
      <w:b/>
      <w:iCs/>
      <w:color w:val="262626" w:themeColor="text1" w:themeTint="D9"/>
    </w:rPr>
  </w:style>
  <w:style w:type="character" w:styleId="Hyperlink">
    <w:name w:val="Hyperlink"/>
    <w:basedOn w:val="DefaultParagraphFont"/>
    <w:uiPriority w:val="99"/>
    <w:unhideWhenUsed/>
    <w:rsid w:val="0012570D"/>
    <w:rPr>
      <w:color w:val="0563C1" w:themeColor="hyperlink"/>
      <w:u w:val="single"/>
    </w:rPr>
  </w:style>
  <w:style w:type="paragraph" w:styleId="ListParagraph">
    <w:name w:val="List Paragraph"/>
    <w:basedOn w:val="Normal"/>
    <w:qFormat/>
    <w:rsid w:val="00F22BFD"/>
    <w:pPr>
      <w:ind w:left="720"/>
      <w:contextualSpacing/>
    </w:pPr>
  </w:style>
  <w:style w:type="character" w:styleId="Emphasis">
    <w:name w:val="Emphasis"/>
    <w:uiPriority w:val="20"/>
    <w:qFormat/>
    <w:rsid w:val="00857440"/>
    <w:rPr>
      <w:i/>
      <w:iCs/>
    </w:rPr>
  </w:style>
  <w:style w:type="numbering" w:customStyle="1" w:styleId="List1">
    <w:name w:val="List 1"/>
    <w:rsid w:val="00ED0D38"/>
  </w:style>
  <w:style w:type="numbering" w:customStyle="1" w:styleId="List21">
    <w:name w:val="List 21"/>
    <w:rsid w:val="000577AB"/>
  </w:style>
  <w:style w:type="numbering" w:customStyle="1" w:styleId="List31">
    <w:name w:val="List 31"/>
    <w:rsid w:val="001D39A2"/>
  </w:style>
  <w:style w:type="paragraph" w:customStyle="1" w:styleId="Heading41">
    <w:name w:val="Heading 41"/>
    <w:next w:val="Normal"/>
    <w:rsid w:val="00EE3CA2"/>
    <w:pPr>
      <w:keepNext/>
      <w:tabs>
        <w:tab w:val="right" w:pos="9360"/>
      </w:tabs>
      <w:spacing w:after="0" w:line="240" w:lineRule="auto"/>
      <w:outlineLvl w:val="3"/>
    </w:pPr>
    <w:rPr>
      <w:rFonts w:ascii="Times New Roman Bold" w:eastAsia="ヒラギノ角ゴ Pro W3" w:hAnsi="Times New Roman Bold" w:cs="Times New Roman"/>
      <w:color w:val="000000"/>
      <w:sz w:val="20"/>
      <w:szCs w:val="20"/>
      <w:lang w:eastAsia="es-EC"/>
    </w:rPr>
  </w:style>
  <w:style w:type="paragraph" w:customStyle="1" w:styleId="bullet">
    <w:name w:val="bullet"/>
    <w:rsid w:val="007F45BA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es-EC"/>
    </w:rPr>
  </w:style>
  <w:style w:type="paragraph" w:customStyle="1" w:styleId="Default">
    <w:name w:val="Default"/>
    <w:rsid w:val="00F86CB4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st1">
    <w:name w:val="st1"/>
    <w:rsid w:val="00DD5C7A"/>
    <w:rPr>
      <w:color w:val="000000"/>
      <w:sz w:val="20"/>
    </w:rPr>
  </w:style>
  <w:style w:type="paragraph" w:customStyle="1" w:styleId="Heading31">
    <w:name w:val="Heading 31"/>
    <w:next w:val="Normal"/>
    <w:rsid w:val="00DD5C7A"/>
    <w:pPr>
      <w:keepNext/>
      <w:spacing w:after="80" w:line="240" w:lineRule="auto"/>
      <w:outlineLvl w:val="2"/>
    </w:pPr>
    <w:rPr>
      <w:rFonts w:ascii="Times New Roman Bold" w:eastAsia="ヒラギノ角ゴ Pro W3" w:hAnsi="Times New Roman Bold" w:cs="Times New Roman"/>
      <w:color w:val="000000"/>
      <w:szCs w:val="20"/>
      <w:u w:val="single"/>
      <w:lang w:eastAsia="es-EC"/>
    </w:rPr>
  </w:style>
  <w:style w:type="numbering" w:customStyle="1" w:styleId="List51">
    <w:name w:val="List 51"/>
    <w:rsid w:val="00DD5C7A"/>
  </w:style>
  <w:style w:type="paragraph" w:styleId="BalloonText">
    <w:name w:val="Balloon Text"/>
    <w:basedOn w:val="Normal"/>
    <w:link w:val="BalloonTextChar"/>
    <w:uiPriority w:val="99"/>
    <w:semiHidden/>
    <w:unhideWhenUsed/>
    <w:rsid w:val="00CF78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843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8B5BEA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3C7C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7C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7C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7C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7C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81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urtonximen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E94FB92A038467AAA54C6E082FE2A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AF4984-C0F7-436A-80FE-2B285A8A3235}"/>
      </w:docPartPr>
      <w:docPartBody>
        <w:p w:rsidR="0070721D" w:rsidRDefault="00FA55ED" w:rsidP="00FA55ED">
          <w:pPr>
            <w:pStyle w:val="BE94FB92A038467AAA54C6E082FE2A88"/>
          </w:pPr>
          <w:r w:rsidRPr="00CF1A49">
            <w:t>·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altName w:val="Nirmala UI"/>
    <w:charset w:val="00"/>
    <w:family w:val="swiss"/>
    <w:pitch w:val="variable"/>
    <w:sig w:usb0="E00082FF" w:usb1="400078FF" w:usb2="0000002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5ED"/>
    <w:rsid w:val="00004C32"/>
    <w:rsid w:val="00085739"/>
    <w:rsid w:val="000C74E6"/>
    <w:rsid w:val="001B123E"/>
    <w:rsid w:val="002A1B54"/>
    <w:rsid w:val="002A59F8"/>
    <w:rsid w:val="00332508"/>
    <w:rsid w:val="00411EC9"/>
    <w:rsid w:val="00412CE1"/>
    <w:rsid w:val="004A138F"/>
    <w:rsid w:val="005A7971"/>
    <w:rsid w:val="005D10C6"/>
    <w:rsid w:val="00603AE6"/>
    <w:rsid w:val="0061419F"/>
    <w:rsid w:val="00657FDF"/>
    <w:rsid w:val="00675D16"/>
    <w:rsid w:val="0070721D"/>
    <w:rsid w:val="007943A9"/>
    <w:rsid w:val="00797007"/>
    <w:rsid w:val="00827559"/>
    <w:rsid w:val="009D40AB"/>
    <w:rsid w:val="00A55CED"/>
    <w:rsid w:val="00A648AC"/>
    <w:rsid w:val="00AC1883"/>
    <w:rsid w:val="00B070AE"/>
    <w:rsid w:val="00C35367"/>
    <w:rsid w:val="00CF480B"/>
    <w:rsid w:val="00D146EA"/>
    <w:rsid w:val="00DA28FF"/>
    <w:rsid w:val="00E42578"/>
    <w:rsid w:val="00E50CE3"/>
    <w:rsid w:val="00EA7C52"/>
    <w:rsid w:val="00F94063"/>
    <w:rsid w:val="00FA5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94FB92A038467AAA54C6E082FE2A88">
    <w:name w:val="BE94FB92A038467AAA54C6E082FE2A88"/>
    <w:rsid w:val="00FA55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5586A0-E3B2-49D7-BA5E-D519D3AC3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1124</Words>
  <Characters>6407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Burton</dc:creator>
  <cp:keywords/>
  <dc:description/>
  <cp:lastModifiedBy>Ximena Burton</cp:lastModifiedBy>
  <cp:revision>2</cp:revision>
  <cp:lastPrinted>2021-02-08T17:45:00Z</cp:lastPrinted>
  <dcterms:created xsi:type="dcterms:W3CDTF">2022-10-26T23:00:00Z</dcterms:created>
  <dcterms:modified xsi:type="dcterms:W3CDTF">2022-10-26T23:00:00Z</dcterms:modified>
</cp:coreProperties>
</file>