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5B88A" w14:textId="77777777" w:rsidR="00013BC4" w:rsidRDefault="00013BC4" w:rsidP="00013BC4">
      <w:pPr>
        <w:pStyle w:val="NormalWeb"/>
        <w:shd w:val="clear" w:color="auto" w:fill="FFFFFF"/>
        <w:spacing w:before="0" w:beforeAutospacing="0" w:after="0" w:afterAutospacing="0"/>
        <w:textAlignment w:val="baseline"/>
        <w:rPr>
          <w:rFonts w:ascii="Roboto" w:hAnsi="Roboto"/>
          <w:color w:val="494949"/>
        </w:rPr>
      </w:pPr>
      <w:r>
        <w:rPr>
          <w:rFonts w:ascii="Roboto" w:hAnsi="Roboto"/>
          <w:color w:val="494949"/>
        </w:rPr>
        <w:t>Are you inspired by “what’s next”? So are we.</w:t>
      </w:r>
    </w:p>
    <w:p w14:paraId="587584D6" w14:textId="77777777" w:rsidR="00013BC4" w:rsidRDefault="00013BC4" w:rsidP="00013BC4">
      <w:pPr>
        <w:pStyle w:val="NormalWeb"/>
        <w:shd w:val="clear" w:color="auto" w:fill="FFFFFF"/>
        <w:spacing w:before="0" w:beforeAutospacing="0" w:after="0" w:afterAutospacing="0"/>
        <w:textAlignment w:val="baseline"/>
        <w:rPr>
          <w:rFonts w:ascii="Roboto" w:hAnsi="Roboto"/>
          <w:color w:val="494949"/>
        </w:rPr>
      </w:pPr>
      <w:r>
        <w:rPr>
          <w:rFonts w:ascii="Roboto" w:hAnsi="Roboto"/>
          <w:color w:val="494949"/>
        </w:rPr>
        <w:t>When you join the Albemarle team, you contribute to a better tomorrow. You will play a role in powering many of the world’s largest and most critical industries, from energy and communications to transportation and electronics. We are putting innovation to work to improve people’s lives and we want YOU to be a part of it.</w:t>
      </w:r>
    </w:p>
    <w:p w14:paraId="1DC5BCAF" w14:textId="77777777" w:rsidR="008A4142" w:rsidRDefault="008A4142" w:rsidP="00013BC4">
      <w:pPr>
        <w:pStyle w:val="NormalWeb"/>
        <w:shd w:val="clear" w:color="auto" w:fill="FFFFFF"/>
        <w:spacing w:before="0" w:beforeAutospacing="0" w:after="0" w:afterAutospacing="0"/>
        <w:textAlignment w:val="baseline"/>
        <w:rPr>
          <w:rFonts w:ascii="Roboto" w:hAnsi="Roboto"/>
          <w:color w:val="494949"/>
        </w:rPr>
      </w:pPr>
    </w:p>
    <w:p w14:paraId="2F75E580" w14:textId="77777777" w:rsidR="00013BC4" w:rsidRPr="008A4142" w:rsidRDefault="00013BC4" w:rsidP="00013BC4">
      <w:pPr>
        <w:pStyle w:val="NormalWeb"/>
        <w:shd w:val="clear" w:color="auto" w:fill="FFFFFF"/>
        <w:spacing w:before="0" w:beforeAutospacing="0" w:after="0" w:afterAutospacing="0"/>
        <w:textAlignment w:val="baseline"/>
        <w:rPr>
          <w:rFonts w:ascii="Roboto" w:hAnsi="Roboto"/>
          <w:color w:val="494949"/>
          <w:u w:val="single"/>
        </w:rPr>
      </w:pPr>
      <w:r w:rsidRPr="008A4142">
        <w:rPr>
          <w:rFonts w:ascii="inherit" w:hAnsi="inherit"/>
          <w:color w:val="494949"/>
          <w:u w:val="single"/>
          <w:bdr w:val="none" w:sz="0" w:space="0" w:color="auto" w:frame="1"/>
        </w:rPr>
        <w:t>Job Description</w:t>
      </w:r>
    </w:p>
    <w:p w14:paraId="58F23E95" w14:textId="77777777" w:rsidR="00013BC4" w:rsidRDefault="00013BC4" w:rsidP="00013BC4">
      <w:pPr>
        <w:pStyle w:val="NormalWeb"/>
        <w:shd w:val="clear" w:color="auto" w:fill="FFFFFF"/>
        <w:spacing w:before="0" w:beforeAutospacing="0" w:after="0" w:afterAutospacing="0"/>
        <w:textAlignment w:val="baseline"/>
        <w:rPr>
          <w:rFonts w:ascii="Roboto" w:hAnsi="Roboto"/>
          <w:color w:val="494949"/>
        </w:rPr>
      </w:pPr>
      <w:r>
        <w:rPr>
          <w:rFonts w:ascii="Roboto" w:hAnsi="Roboto"/>
          <w:color w:val="494949"/>
        </w:rPr>
        <w:t xml:space="preserve">The </w:t>
      </w:r>
      <w:r>
        <w:rPr>
          <w:rFonts w:ascii="inherit" w:hAnsi="inherit"/>
          <w:color w:val="494949"/>
          <w:bdr w:val="none" w:sz="0" w:space="0" w:color="auto" w:frame="1"/>
        </w:rPr>
        <w:t>Import Specialist, Global Trade Compliance Operations</w:t>
      </w:r>
      <w:r>
        <w:rPr>
          <w:rFonts w:ascii="Roboto" w:hAnsi="Roboto"/>
          <w:color w:val="494949"/>
        </w:rPr>
        <w:t xml:space="preserve"> is a very important role in the global logistics supply chain.  This individual will audit ALB Freight forwarders/Customs brokers globally by ensuring their full compliance with Trade regulations, agreed MSAs and Contracts in place. This function will prepare audit reports, Root Cause Analysis for discovered issues and propose Corrective Actions.  This role reports to the Manager, Global Trade Compliance Operations (GTCO) &amp; Distribution Safety and is governed by policies and frameworks established by Albemarle.</w:t>
      </w:r>
      <w:r>
        <w:rPr>
          <w:rFonts w:ascii="Roboto" w:hAnsi="Roboto"/>
          <w:color w:val="494949"/>
        </w:rPr>
        <w:br/>
        <w:t> </w:t>
      </w:r>
    </w:p>
    <w:p w14:paraId="6057C739" w14:textId="77777777" w:rsidR="00013BC4" w:rsidRDefault="00013BC4" w:rsidP="00013BC4">
      <w:pPr>
        <w:pStyle w:val="NormalWeb"/>
        <w:shd w:val="clear" w:color="auto" w:fill="FFFFFF"/>
        <w:spacing w:before="0" w:beforeAutospacing="0" w:after="0" w:afterAutospacing="0"/>
        <w:textAlignment w:val="baseline"/>
        <w:rPr>
          <w:rFonts w:ascii="Roboto" w:hAnsi="Roboto"/>
          <w:color w:val="494949"/>
        </w:rPr>
      </w:pPr>
      <w:r>
        <w:rPr>
          <w:rFonts w:ascii="inherit" w:hAnsi="inherit"/>
          <w:color w:val="494949"/>
          <w:bdr w:val="none" w:sz="0" w:space="0" w:color="auto" w:frame="1"/>
        </w:rPr>
        <w:t>ESSENTIAL DUTIES AND RESPONSIBILITIES</w:t>
      </w:r>
    </w:p>
    <w:p w14:paraId="2282C188" w14:textId="77777777" w:rsidR="00013BC4" w:rsidRDefault="00013BC4" w:rsidP="00013BC4">
      <w:pPr>
        <w:pStyle w:val="NormalWeb"/>
        <w:shd w:val="clear" w:color="auto" w:fill="FFFFFF"/>
        <w:spacing w:before="0" w:beforeAutospacing="0" w:after="0" w:afterAutospacing="0"/>
        <w:textAlignment w:val="baseline"/>
        <w:rPr>
          <w:rFonts w:ascii="Roboto" w:hAnsi="Roboto"/>
          <w:color w:val="494949"/>
        </w:rPr>
      </w:pPr>
      <w:r>
        <w:rPr>
          <w:rFonts w:ascii="inherit" w:hAnsi="inherit"/>
          <w:color w:val="494949"/>
          <w:u w:val="single"/>
          <w:bdr w:val="none" w:sz="0" w:space="0" w:color="auto" w:frame="1"/>
        </w:rPr>
        <w:t>Leadership</w:t>
      </w:r>
    </w:p>
    <w:p w14:paraId="0D47407F" w14:textId="77777777" w:rsidR="00013BC4" w:rsidRDefault="00013BC4" w:rsidP="00013BC4">
      <w:pPr>
        <w:pStyle w:val="NormalWeb"/>
        <w:numPr>
          <w:ilvl w:val="0"/>
          <w:numId w:val="1"/>
        </w:numPr>
        <w:spacing w:before="0" w:beforeAutospacing="0" w:after="0" w:afterAutospacing="0"/>
        <w:textAlignment w:val="baseline"/>
        <w:rPr>
          <w:rFonts w:ascii="inherit" w:hAnsi="inherit"/>
          <w:color w:val="494949"/>
        </w:rPr>
      </w:pPr>
      <w:r>
        <w:rPr>
          <w:rFonts w:ascii="inherit" w:hAnsi="inherit"/>
          <w:color w:val="494949"/>
        </w:rPr>
        <w:t>Deliver on process around continuous improvement</w:t>
      </w:r>
    </w:p>
    <w:p w14:paraId="0182038F" w14:textId="77777777" w:rsidR="00013BC4" w:rsidRDefault="00013BC4" w:rsidP="00013BC4">
      <w:pPr>
        <w:pStyle w:val="NormalWeb"/>
        <w:numPr>
          <w:ilvl w:val="0"/>
          <w:numId w:val="1"/>
        </w:numPr>
        <w:spacing w:before="0" w:beforeAutospacing="0" w:after="0" w:afterAutospacing="0"/>
        <w:textAlignment w:val="baseline"/>
        <w:rPr>
          <w:rFonts w:ascii="inherit" w:hAnsi="inherit"/>
          <w:color w:val="494949"/>
        </w:rPr>
      </w:pPr>
      <w:r>
        <w:rPr>
          <w:rFonts w:ascii="inherit" w:hAnsi="inherit"/>
          <w:color w:val="494949"/>
        </w:rPr>
        <w:t>As a representative of the Supply Chain Team, this individual will have good influential skills to achieve objectives within the function and across other functional and business reporting lines.</w:t>
      </w:r>
    </w:p>
    <w:p w14:paraId="73CF39FF" w14:textId="77777777" w:rsidR="00013BC4" w:rsidRDefault="00013BC4" w:rsidP="00013BC4">
      <w:pPr>
        <w:pStyle w:val="NormalWeb"/>
        <w:numPr>
          <w:ilvl w:val="0"/>
          <w:numId w:val="1"/>
        </w:numPr>
        <w:spacing w:before="0" w:beforeAutospacing="0" w:after="0" w:afterAutospacing="0"/>
        <w:textAlignment w:val="baseline"/>
        <w:rPr>
          <w:rFonts w:ascii="inherit" w:hAnsi="inherit"/>
          <w:color w:val="494949"/>
        </w:rPr>
      </w:pPr>
      <w:r>
        <w:rPr>
          <w:rFonts w:ascii="inherit" w:hAnsi="inherit"/>
          <w:color w:val="494949"/>
        </w:rPr>
        <w:t>Evaluate pre-customs clearance processes and determine gaps and improvement plans. </w:t>
      </w:r>
    </w:p>
    <w:p w14:paraId="6FF0DC8D" w14:textId="77777777" w:rsidR="00013BC4" w:rsidRDefault="00013BC4" w:rsidP="00013BC4">
      <w:pPr>
        <w:pStyle w:val="NormalWeb"/>
        <w:shd w:val="clear" w:color="auto" w:fill="FFFFFF"/>
        <w:spacing w:before="0" w:beforeAutospacing="0" w:after="0" w:afterAutospacing="0"/>
        <w:textAlignment w:val="baseline"/>
        <w:rPr>
          <w:rFonts w:ascii="Roboto" w:hAnsi="Roboto"/>
          <w:color w:val="494949"/>
        </w:rPr>
      </w:pPr>
      <w:r>
        <w:rPr>
          <w:rFonts w:ascii="Roboto" w:hAnsi="Roboto"/>
          <w:color w:val="494949"/>
          <w:bdr w:val="none" w:sz="0" w:space="0" w:color="auto" w:frame="1"/>
        </w:rPr>
        <w:t>         </w:t>
      </w:r>
    </w:p>
    <w:p w14:paraId="064A0EC7" w14:textId="77777777" w:rsidR="00013BC4" w:rsidRDefault="00013BC4" w:rsidP="00013BC4">
      <w:pPr>
        <w:pStyle w:val="NormalWeb"/>
        <w:shd w:val="clear" w:color="auto" w:fill="FFFFFF"/>
        <w:spacing w:before="0" w:beforeAutospacing="0" w:after="0" w:afterAutospacing="0"/>
        <w:textAlignment w:val="baseline"/>
        <w:rPr>
          <w:rFonts w:ascii="Roboto" w:hAnsi="Roboto"/>
          <w:color w:val="494949"/>
        </w:rPr>
      </w:pPr>
      <w:r>
        <w:rPr>
          <w:rFonts w:ascii="inherit" w:hAnsi="inherit"/>
          <w:color w:val="494949"/>
          <w:u w:val="single"/>
          <w:bdr w:val="none" w:sz="0" w:space="0" w:color="auto" w:frame="1"/>
        </w:rPr>
        <w:t xml:space="preserve">Functional </w:t>
      </w:r>
    </w:p>
    <w:p w14:paraId="62259E04" w14:textId="77777777" w:rsidR="00013BC4" w:rsidRDefault="00013BC4" w:rsidP="00013BC4">
      <w:pPr>
        <w:pStyle w:val="NormalWeb"/>
        <w:numPr>
          <w:ilvl w:val="0"/>
          <w:numId w:val="2"/>
        </w:numPr>
        <w:spacing w:before="0" w:beforeAutospacing="0" w:after="0" w:afterAutospacing="0"/>
        <w:textAlignment w:val="baseline"/>
        <w:rPr>
          <w:rFonts w:ascii="inherit" w:hAnsi="inherit"/>
          <w:color w:val="494949"/>
        </w:rPr>
      </w:pPr>
      <w:r>
        <w:rPr>
          <w:rFonts w:ascii="inherit" w:hAnsi="inherit"/>
          <w:color w:val="494949"/>
        </w:rPr>
        <w:t>Conduct “post clearance” audit process at different appointed customs brokers on behalf of the relevant ALB entity and identify any gaps.</w:t>
      </w:r>
    </w:p>
    <w:p w14:paraId="582BE25B" w14:textId="77777777" w:rsidR="00013BC4" w:rsidRDefault="00013BC4" w:rsidP="00013BC4">
      <w:pPr>
        <w:pStyle w:val="NormalWeb"/>
        <w:numPr>
          <w:ilvl w:val="0"/>
          <w:numId w:val="2"/>
        </w:numPr>
        <w:spacing w:before="0" w:beforeAutospacing="0" w:after="0" w:afterAutospacing="0"/>
        <w:textAlignment w:val="baseline"/>
        <w:rPr>
          <w:rFonts w:ascii="inherit" w:hAnsi="inherit"/>
          <w:color w:val="494949"/>
        </w:rPr>
      </w:pPr>
      <w:r>
        <w:rPr>
          <w:rFonts w:ascii="inherit" w:hAnsi="inherit"/>
          <w:color w:val="494949"/>
        </w:rPr>
        <w:t>Support implementation of recommendations at various Customs Brokers.</w:t>
      </w:r>
    </w:p>
    <w:p w14:paraId="2697B445" w14:textId="77777777" w:rsidR="00013BC4" w:rsidRDefault="00013BC4" w:rsidP="00013BC4">
      <w:pPr>
        <w:pStyle w:val="NormalWeb"/>
        <w:numPr>
          <w:ilvl w:val="0"/>
          <w:numId w:val="2"/>
        </w:numPr>
        <w:spacing w:before="0" w:beforeAutospacing="0" w:after="0" w:afterAutospacing="0"/>
        <w:textAlignment w:val="baseline"/>
        <w:rPr>
          <w:rFonts w:ascii="inherit" w:hAnsi="inherit"/>
          <w:color w:val="494949"/>
        </w:rPr>
      </w:pPr>
      <w:r>
        <w:rPr>
          <w:rFonts w:ascii="inherit" w:hAnsi="inherit"/>
          <w:color w:val="494949"/>
        </w:rPr>
        <w:t>Background in blocker/Freight forward management.  To include, but not limited to QBRs, monthly assessments, documentation management, metrics. </w:t>
      </w:r>
    </w:p>
    <w:p w14:paraId="24EB9488" w14:textId="77777777" w:rsidR="00013BC4" w:rsidRDefault="00013BC4" w:rsidP="00013BC4">
      <w:pPr>
        <w:pStyle w:val="NormalWeb"/>
        <w:numPr>
          <w:ilvl w:val="0"/>
          <w:numId w:val="2"/>
        </w:numPr>
        <w:spacing w:before="0" w:beforeAutospacing="0" w:after="0" w:afterAutospacing="0"/>
        <w:textAlignment w:val="baseline"/>
        <w:rPr>
          <w:rFonts w:ascii="inherit" w:hAnsi="inherit"/>
          <w:color w:val="494949"/>
        </w:rPr>
      </w:pPr>
      <w:r>
        <w:rPr>
          <w:rFonts w:ascii="inherit" w:hAnsi="inherit"/>
          <w:color w:val="494949"/>
        </w:rPr>
        <w:t>Develop and propose guidelines for the post clearance audits conducted at various Customs Brokers.</w:t>
      </w:r>
    </w:p>
    <w:p w14:paraId="7CADFA99" w14:textId="77777777" w:rsidR="00013BC4" w:rsidRDefault="00013BC4" w:rsidP="00013BC4">
      <w:pPr>
        <w:pStyle w:val="NormalWeb"/>
        <w:numPr>
          <w:ilvl w:val="0"/>
          <w:numId w:val="2"/>
        </w:numPr>
        <w:spacing w:before="0" w:beforeAutospacing="0" w:after="0" w:afterAutospacing="0"/>
        <w:textAlignment w:val="baseline"/>
        <w:rPr>
          <w:rFonts w:ascii="inherit" w:hAnsi="inherit"/>
          <w:color w:val="494949"/>
        </w:rPr>
      </w:pPr>
      <w:r>
        <w:rPr>
          <w:rFonts w:ascii="inherit" w:hAnsi="inherit"/>
          <w:color w:val="494949"/>
        </w:rPr>
        <w:t>This job profile is intended to describe the general nature of the work performed by employees in this job.  It is not an exhaustive list of all responsibilities.</w:t>
      </w:r>
    </w:p>
    <w:p w14:paraId="3973AD94" w14:textId="77777777" w:rsidR="00013BC4" w:rsidRDefault="00013BC4" w:rsidP="00013BC4">
      <w:pPr>
        <w:pStyle w:val="NormalWeb"/>
        <w:numPr>
          <w:ilvl w:val="0"/>
          <w:numId w:val="2"/>
        </w:numPr>
        <w:spacing w:before="0" w:beforeAutospacing="0" w:after="0" w:afterAutospacing="0"/>
        <w:textAlignment w:val="baseline"/>
        <w:rPr>
          <w:rFonts w:ascii="inherit" w:hAnsi="inherit"/>
          <w:color w:val="494949"/>
        </w:rPr>
      </w:pPr>
      <w:r>
        <w:rPr>
          <w:rFonts w:ascii="inherit" w:hAnsi="inherit"/>
          <w:color w:val="494949"/>
        </w:rPr>
        <w:t>Background with Free Trade Agreements and Duty Drawback programs.</w:t>
      </w:r>
    </w:p>
    <w:p w14:paraId="25D6D31F" w14:textId="77777777" w:rsidR="00013BC4" w:rsidRDefault="00013BC4" w:rsidP="00013BC4">
      <w:pPr>
        <w:pStyle w:val="NormalWeb"/>
        <w:numPr>
          <w:ilvl w:val="0"/>
          <w:numId w:val="2"/>
        </w:numPr>
        <w:spacing w:before="0" w:beforeAutospacing="0" w:after="0" w:afterAutospacing="0"/>
        <w:textAlignment w:val="baseline"/>
        <w:rPr>
          <w:rFonts w:ascii="inherit" w:hAnsi="inherit"/>
          <w:color w:val="494949"/>
        </w:rPr>
      </w:pPr>
      <w:r>
        <w:rPr>
          <w:rFonts w:ascii="inherit" w:hAnsi="inherit"/>
          <w:color w:val="494949"/>
        </w:rPr>
        <w:t>Background in auditing a plus. </w:t>
      </w:r>
    </w:p>
    <w:p w14:paraId="3D6E0342" w14:textId="77777777" w:rsidR="00013BC4" w:rsidRDefault="00013BC4" w:rsidP="00013BC4">
      <w:pPr>
        <w:pStyle w:val="NormalWeb"/>
        <w:shd w:val="clear" w:color="auto" w:fill="FFFFFF"/>
        <w:spacing w:before="0" w:beforeAutospacing="0" w:after="0" w:afterAutospacing="0"/>
        <w:textAlignment w:val="baseline"/>
        <w:rPr>
          <w:rFonts w:ascii="Roboto" w:hAnsi="Roboto"/>
          <w:color w:val="494949"/>
        </w:rPr>
      </w:pPr>
      <w:r>
        <w:rPr>
          <w:rFonts w:ascii="inherit" w:hAnsi="inherit"/>
          <w:color w:val="494949"/>
          <w:bdr w:val="none" w:sz="0" w:space="0" w:color="auto" w:frame="1"/>
        </w:rPr>
        <w:t xml:space="preserve">ADDITIONAL, SKILLS, CAPABILITIES, AND EXPERIENCE </w:t>
      </w:r>
    </w:p>
    <w:p w14:paraId="407FE141" w14:textId="77777777" w:rsidR="00013BC4" w:rsidRDefault="00013BC4" w:rsidP="00013BC4">
      <w:pPr>
        <w:pStyle w:val="NormalWeb"/>
        <w:shd w:val="clear" w:color="auto" w:fill="FFFFFF"/>
        <w:spacing w:before="0" w:beforeAutospacing="0" w:after="0" w:afterAutospacing="0"/>
        <w:textAlignment w:val="baseline"/>
        <w:rPr>
          <w:rFonts w:ascii="Roboto" w:hAnsi="Roboto"/>
          <w:color w:val="494949"/>
        </w:rPr>
      </w:pPr>
      <w:r>
        <w:rPr>
          <w:rFonts w:ascii="Roboto" w:hAnsi="Roboto"/>
          <w:color w:val="494949"/>
        </w:rPr>
        <w:t>Candidates must have the following experience or working knowledge:</w:t>
      </w:r>
    </w:p>
    <w:p w14:paraId="04F15222" w14:textId="77777777" w:rsidR="00013BC4" w:rsidRDefault="00013BC4" w:rsidP="00013BC4">
      <w:pPr>
        <w:pStyle w:val="NormalWeb"/>
        <w:numPr>
          <w:ilvl w:val="0"/>
          <w:numId w:val="3"/>
        </w:numPr>
        <w:spacing w:before="0" w:beforeAutospacing="0" w:after="0" w:afterAutospacing="0"/>
        <w:textAlignment w:val="baseline"/>
        <w:rPr>
          <w:rFonts w:ascii="inherit" w:hAnsi="inherit"/>
          <w:color w:val="494949"/>
        </w:rPr>
      </w:pPr>
      <w:r>
        <w:rPr>
          <w:rFonts w:ascii="inherit" w:hAnsi="inherit"/>
          <w:color w:val="494949"/>
        </w:rPr>
        <w:t>Data driven, strategic thinker, addresses partner and customer needs</w:t>
      </w:r>
    </w:p>
    <w:p w14:paraId="38E89BD3" w14:textId="77777777" w:rsidR="00013BC4" w:rsidRDefault="00013BC4" w:rsidP="00013BC4">
      <w:pPr>
        <w:pStyle w:val="NormalWeb"/>
        <w:numPr>
          <w:ilvl w:val="0"/>
          <w:numId w:val="3"/>
        </w:numPr>
        <w:spacing w:before="0" w:beforeAutospacing="0" w:after="0" w:afterAutospacing="0"/>
        <w:textAlignment w:val="baseline"/>
        <w:rPr>
          <w:rFonts w:ascii="inherit" w:hAnsi="inherit"/>
          <w:color w:val="494949"/>
        </w:rPr>
      </w:pPr>
      <w:r>
        <w:rPr>
          <w:rFonts w:ascii="inherit" w:hAnsi="inherit"/>
          <w:color w:val="494949"/>
        </w:rPr>
        <w:t>Good written and verbal communication skills in English language, any other language is a plus</w:t>
      </w:r>
    </w:p>
    <w:p w14:paraId="4EAEAD57" w14:textId="77777777" w:rsidR="00013BC4" w:rsidRDefault="00013BC4" w:rsidP="00013BC4">
      <w:pPr>
        <w:pStyle w:val="NormalWeb"/>
        <w:numPr>
          <w:ilvl w:val="0"/>
          <w:numId w:val="3"/>
        </w:numPr>
        <w:spacing w:before="0" w:beforeAutospacing="0" w:after="0" w:afterAutospacing="0"/>
        <w:textAlignment w:val="baseline"/>
        <w:rPr>
          <w:rFonts w:ascii="inherit" w:hAnsi="inherit"/>
          <w:color w:val="494949"/>
        </w:rPr>
      </w:pPr>
      <w:r>
        <w:rPr>
          <w:rFonts w:ascii="inherit" w:hAnsi="inherit"/>
          <w:color w:val="494949"/>
        </w:rPr>
        <w:t>Good influential skills</w:t>
      </w:r>
    </w:p>
    <w:p w14:paraId="1E3CCB95" w14:textId="77777777" w:rsidR="00013BC4" w:rsidRDefault="00013BC4" w:rsidP="00013BC4">
      <w:pPr>
        <w:pStyle w:val="NormalWeb"/>
        <w:numPr>
          <w:ilvl w:val="0"/>
          <w:numId w:val="3"/>
        </w:numPr>
        <w:spacing w:before="0" w:beforeAutospacing="0" w:after="0" w:afterAutospacing="0"/>
        <w:textAlignment w:val="baseline"/>
        <w:rPr>
          <w:rFonts w:ascii="inherit" w:hAnsi="inherit"/>
          <w:color w:val="494949"/>
        </w:rPr>
      </w:pPr>
      <w:r>
        <w:rPr>
          <w:rFonts w:ascii="inherit" w:hAnsi="inherit"/>
          <w:color w:val="494949"/>
        </w:rPr>
        <w:t>Proficient User S/4 and GTS systems is a plus.</w:t>
      </w:r>
    </w:p>
    <w:p w14:paraId="1D5AD8F7" w14:textId="77777777" w:rsidR="00013BC4" w:rsidRDefault="00013BC4" w:rsidP="00013BC4">
      <w:pPr>
        <w:pStyle w:val="NormalWeb"/>
        <w:numPr>
          <w:ilvl w:val="0"/>
          <w:numId w:val="3"/>
        </w:numPr>
        <w:spacing w:before="0" w:beforeAutospacing="0" w:after="0" w:afterAutospacing="0"/>
        <w:textAlignment w:val="baseline"/>
        <w:rPr>
          <w:rFonts w:ascii="inherit" w:hAnsi="inherit"/>
          <w:color w:val="494949"/>
        </w:rPr>
      </w:pPr>
      <w:r>
        <w:rPr>
          <w:rFonts w:ascii="inherit" w:hAnsi="inherit"/>
          <w:color w:val="494949"/>
        </w:rPr>
        <w:t>Proficient User of MS Excel, Word, PowerPoint</w:t>
      </w:r>
    </w:p>
    <w:p w14:paraId="41423A4C" w14:textId="77777777" w:rsidR="00013BC4" w:rsidRDefault="00013BC4" w:rsidP="00013BC4">
      <w:pPr>
        <w:pStyle w:val="NormalWeb"/>
        <w:numPr>
          <w:ilvl w:val="0"/>
          <w:numId w:val="3"/>
        </w:numPr>
        <w:spacing w:before="0" w:beforeAutospacing="0" w:after="0" w:afterAutospacing="0"/>
        <w:textAlignment w:val="baseline"/>
        <w:rPr>
          <w:rFonts w:ascii="inherit" w:hAnsi="inherit"/>
          <w:color w:val="494949"/>
        </w:rPr>
      </w:pPr>
      <w:r>
        <w:rPr>
          <w:rFonts w:ascii="inherit" w:hAnsi="inherit"/>
          <w:color w:val="494949"/>
        </w:rPr>
        <w:t>Ability to participate in cross-functional, team-oriented environment</w:t>
      </w:r>
    </w:p>
    <w:p w14:paraId="24C342CA" w14:textId="77777777" w:rsidR="00013BC4" w:rsidRDefault="00013BC4" w:rsidP="00013BC4">
      <w:pPr>
        <w:pStyle w:val="NormalWeb"/>
        <w:numPr>
          <w:ilvl w:val="0"/>
          <w:numId w:val="3"/>
        </w:numPr>
        <w:spacing w:before="0" w:beforeAutospacing="0" w:after="0" w:afterAutospacing="0"/>
        <w:textAlignment w:val="baseline"/>
        <w:rPr>
          <w:rFonts w:ascii="inherit" w:hAnsi="inherit"/>
          <w:color w:val="494949"/>
        </w:rPr>
      </w:pPr>
      <w:r>
        <w:rPr>
          <w:rFonts w:ascii="inherit" w:hAnsi="inherit"/>
          <w:color w:val="494949"/>
        </w:rPr>
        <w:lastRenderedPageBreak/>
        <w:t>Ability to interact with multiple levels of leadership internally and externally</w:t>
      </w:r>
    </w:p>
    <w:p w14:paraId="71E5F64D" w14:textId="77777777" w:rsidR="00013BC4" w:rsidRDefault="00013BC4" w:rsidP="00013BC4">
      <w:pPr>
        <w:pStyle w:val="NormalWeb"/>
        <w:numPr>
          <w:ilvl w:val="0"/>
          <w:numId w:val="3"/>
        </w:numPr>
        <w:spacing w:before="0" w:beforeAutospacing="0" w:after="0" w:afterAutospacing="0"/>
        <w:textAlignment w:val="baseline"/>
        <w:rPr>
          <w:rFonts w:ascii="inherit" w:hAnsi="inherit"/>
          <w:color w:val="494949"/>
        </w:rPr>
      </w:pPr>
      <w:r>
        <w:rPr>
          <w:rFonts w:ascii="inherit" w:hAnsi="inherit"/>
          <w:color w:val="494949"/>
        </w:rPr>
        <w:t>Trade Export experience a plus.</w:t>
      </w:r>
    </w:p>
    <w:p w14:paraId="1E26EDA6" w14:textId="77777777" w:rsidR="00013BC4" w:rsidRDefault="00013BC4" w:rsidP="00013BC4">
      <w:pPr>
        <w:pStyle w:val="NormalWeb"/>
        <w:shd w:val="clear" w:color="auto" w:fill="FFFFFF"/>
        <w:spacing w:before="0" w:beforeAutospacing="0" w:after="0" w:afterAutospacing="0"/>
        <w:textAlignment w:val="baseline"/>
        <w:rPr>
          <w:rFonts w:ascii="Roboto" w:hAnsi="Roboto"/>
          <w:color w:val="494949"/>
        </w:rPr>
      </w:pPr>
      <w:r>
        <w:rPr>
          <w:rFonts w:ascii="inherit" w:hAnsi="inherit"/>
          <w:color w:val="494949"/>
          <w:bdr w:val="none" w:sz="0" w:space="0" w:color="auto" w:frame="1"/>
        </w:rPr>
        <w:t>EDUCATION/QUALIFICATIONS</w:t>
      </w:r>
    </w:p>
    <w:p w14:paraId="5677AE94" w14:textId="77777777" w:rsidR="00013BC4" w:rsidRDefault="00013BC4" w:rsidP="00013BC4">
      <w:pPr>
        <w:pStyle w:val="NormalWeb"/>
        <w:numPr>
          <w:ilvl w:val="0"/>
          <w:numId w:val="4"/>
        </w:numPr>
        <w:spacing w:before="0" w:beforeAutospacing="0" w:after="0" w:afterAutospacing="0"/>
        <w:textAlignment w:val="baseline"/>
        <w:rPr>
          <w:rFonts w:ascii="inherit" w:hAnsi="inherit"/>
          <w:color w:val="494949"/>
        </w:rPr>
      </w:pPr>
      <w:r>
        <w:rPr>
          <w:rFonts w:ascii="inherit" w:hAnsi="inherit"/>
          <w:color w:val="494949"/>
        </w:rPr>
        <w:t>Advanced degree in customs, international trade, law, or customs administration preferred</w:t>
      </w:r>
    </w:p>
    <w:p w14:paraId="48714339" w14:textId="77777777" w:rsidR="00013BC4" w:rsidRDefault="00013BC4" w:rsidP="00013BC4">
      <w:pPr>
        <w:pStyle w:val="NormalWeb"/>
        <w:numPr>
          <w:ilvl w:val="0"/>
          <w:numId w:val="4"/>
        </w:numPr>
        <w:spacing w:before="0" w:beforeAutospacing="0" w:after="0" w:afterAutospacing="0"/>
        <w:textAlignment w:val="baseline"/>
        <w:rPr>
          <w:rFonts w:ascii="inherit" w:hAnsi="inherit"/>
          <w:color w:val="494949"/>
        </w:rPr>
      </w:pPr>
      <w:r>
        <w:rPr>
          <w:rFonts w:ascii="inherit" w:hAnsi="inherit"/>
          <w:color w:val="494949"/>
        </w:rPr>
        <w:t>Five years of experience with international customs matters.</w:t>
      </w:r>
    </w:p>
    <w:p w14:paraId="3C2CCB48" w14:textId="77777777" w:rsidR="00013BC4" w:rsidRDefault="00013BC4" w:rsidP="00013BC4">
      <w:pPr>
        <w:pStyle w:val="NormalWeb"/>
        <w:numPr>
          <w:ilvl w:val="0"/>
          <w:numId w:val="4"/>
        </w:numPr>
        <w:spacing w:before="0" w:beforeAutospacing="0" w:after="0" w:afterAutospacing="0"/>
        <w:textAlignment w:val="baseline"/>
        <w:rPr>
          <w:rFonts w:ascii="inherit" w:hAnsi="inherit"/>
          <w:color w:val="494949"/>
        </w:rPr>
      </w:pPr>
      <w:r>
        <w:rPr>
          <w:rFonts w:ascii="inherit" w:hAnsi="inherit"/>
          <w:color w:val="494949"/>
        </w:rPr>
        <w:t>Ability to work closely with Customs authorities and ALB brokers.</w:t>
      </w:r>
    </w:p>
    <w:p w14:paraId="00BCD6BB" w14:textId="77777777" w:rsidR="003B3F52" w:rsidRDefault="003B3F52"/>
    <w:sectPr w:rsidR="003B3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06B"/>
    <w:multiLevelType w:val="multilevel"/>
    <w:tmpl w:val="0536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735E5"/>
    <w:multiLevelType w:val="multilevel"/>
    <w:tmpl w:val="907C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0117FC"/>
    <w:multiLevelType w:val="multilevel"/>
    <w:tmpl w:val="888A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B1C0B"/>
    <w:multiLevelType w:val="multilevel"/>
    <w:tmpl w:val="EB90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877344">
    <w:abstractNumId w:val="0"/>
  </w:num>
  <w:num w:numId="2" w16cid:durableId="1317996479">
    <w:abstractNumId w:val="1"/>
  </w:num>
  <w:num w:numId="3" w16cid:durableId="1435130708">
    <w:abstractNumId w:val="3"/>
  </w:num>
  <w:num w:numId="4" w16cid:durableId="1549150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C4"/>
    <w:rsid w:val="00013BC4"/>
    <w:rsid w:val="003B3F52"/>
    <w:rsid w:val="008A4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A26D"/>
  <w15:chartTrackingRefBased/>
  <w15:docId w15:val="{E94BEFD2-4A64-42A8-9519-A7CD324F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3B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32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Hosea</dc:creator>
  <cp:keywords/>
  <dc:description/>
  <cp:lastModifiedBy>Grant Hosea</cp:lastModifiedBy>
  <cp:revision>2</cp:revision>
  <dcterms:created xsi:type="dcterms:W3CDTF">2022-11-18T18:28:00Z</dcterms:created>
  <dcterms:modified xsi:type="dcterms:W3CDTF">2022-11-18T18:29:00Z</dcterms:modified>
</cp:coreProperties>
</file>