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C3F2CA" w14:textId="77777777" w:rsidR="00207BF1" w:rsidRDefault="00207BF1" w:rsidP="009C4D18">
      <w:pPr>
        <w:shd w:val="clear" w:color="auto" w:fill="FFFFFF"/>
        <w:spacing w:after="0" w:line="240" w:lineRule="auto"/>
        <w:textAlignment w:val="baseline"/>
        <w:rPr>
          <w:rFonts w:ascii="inherit" w:eastAsia="Times New Roman" w:hAnsi="inherit" w:cs="Times New Roman"/>
          <w:b/>
          <w:bCs/>
          <w:color w:val="4A4A4A"/>
          <w:sz w:val="21"/>
          <w:szCs w:val="21"/>
          <w:bdr w:val="none" w:sz="0" w:space="0" w:color="auto" w:frame="1"/>
        </w:rPr>
      </w:pPr>
    </w:p>
    <w:p w14:paraId="3BA8B833" w14:textId="77777777" w:rsidR="00207BF1" w:rsidRDefault="00207BF1" w:rsidP="009C4D18">
      <w:pPr>
        <w:shd w:val="clear" w:color="auto" w:fill="FFFFFF"/>
        <w:spacing w:after="0" w:line="240" w:lineRule="auto"/>
        <w:textAlignment w:val="baseline"/>
        <w:rPr>
          <w:rFonts w:ascii="inherit" w:eastAsia="Times New Roman" w:hAnsi="inherit" w:cs="Times New Roman"/>
          <w:b/>
          <w:bCs/>
          <w:color w:val="4A4A4A"/>
          <w:sz w:val="21"/>
          <w:szCs w:val="21"/>
          <w:bdr w:val="none" w:sz="0" w:space="0" w:color="auto" w:frame="1"/>
        </w:rPr>
      </w:pPr>
    </w:p>
    <w:p w14:paraId="6DB8EF6F" w14:textId="77777777" w:rsidR="005F474E" w:rsidRPr="00C74F95" w:rsidRDefault="005F474E" w:rsidP="005F474E">
      <w:pPr>
        <w:shd w:val="clear" w:color="auto" w:fill="FFFFFF"/>
        <w:spacing w:after="0" w:line="240" w:lineRule="auto"/>
        <w:textAlignment w:val="baseline"/>
        <w:rPr>
          <w:rFonts w:ascii="Segoe UI" w:eastAsia="Times New Roman" w:hAnsi="Segoe UI" w:cs="Segoe UI"/>
          <w:b/>
          <w:bCs/>
          <w:sz w:val="24"/>
          <w:szCs w:val="24"/>
        </w:rPr>
      </w:pPr>
      <w:r w:rsidRPr="00C74F95">
        <w:rPr>
          <w:rFonts w:ascii="Segoe UI" w:eastAsia="Times New Roman" w:hAnsi="Segoe UI" w:cs="Segoe UI"/>
          <w:b/>
          <w:bCs/>
          <w:sz w:val="24"/>
          <w:szCs w:val="24"/>
        </w:rPr>
        <w:t>Intro</w:t>
      </w:r>
    </w:p>
    <w:p w14:paraId="6AC66F3B" w14:textId="77777777" w:rsidR="005F474E" w:rsidRPr="005C7770" w:rsidRDefault="005F474E" w:rsidP="005F474E">
      <w:pPr>
        <w:shd w:val="clear" w:color="auto" w:fill="FFFFFF"/>
        <w:spacing w:after="0" w:line="240" w:lineRule="auto"/>
        <w:textAlignment w:val="baseline"/>
        <w:rPr>
          <w:rFonts w:ascii="Segoe UI" w:eastAsia="Times New Roman" w:hAnsi="Segoe UI" w:cs="Segoe UI"/>
        </w:rPr>
      </w:pPr>
      <w:r w:rsidRPr="005C7770">
        <w:rPr>
          <w:rFonts w:ascii="Segoe UI" w:eastAsia="Times New Roman" w:hAnsi="Segoe UI" w:cs="Segoe UI"/>
        </w:rPr>
        <w:t xml:space="preserve">At Azenta, new ideas, new technologies and new ways of thinking are driving our future. Our customer-focused culture encourages employees to embrace innovation and challenge the status quo with novel thinking and collaborative work relationships.  </w:t>
      </w:r>
    </w:p>
    <w:p w14:paraId="59A618A7" w14:textId="77777777" w:rsidR="005F474E" w:rsidRPr="005C7770" w:rsidRDefault="005F474E" w:rsidP="005F474E">
      <w:pPr>
        <w:shd w:val="clear" w:color="auto" w:fill="FFFFFF"/>
        <w:spacing w:after="0" w:line="240" w:lineRule="auto"/>
        <w:textAlignment w:val="baseline"/>
        <w:rPr>
          <w:rFonts w:ascii="Segoe UI" w:eastAsia="Times New Roman" w:hAnsi="Segoe UI" w:cs="Segoe UI"/>
        </w:rPr>
      </w:pPr>
    </w:p>
    <w:p w14:paraId="540CA000" w14:textId="77777777" w:rsidR="005F474E" w:rsidRPr="005C7770" w:rsidRDefault="005F474E" w:rsidP="005F474E">
      <w:pPr>
        <w:shd w:val="clear" w:color="auto" w:fill="FFFFFF"/>
        <w:spacing w:after="0" w:line="240" w:lineRule="auto"/>
        <w:textAlignment w:val="baseline"/>
        <w:rPr>
          <w:rFonts w:ascii="Segoe UI" w:eastAsia="Times New Roman" w:hAnsi="Segoe UI" w:cs="Segoe UI"/>
        </w:rPr>
      </w:pPr>
      <w:r w:rsidRPr="005C7770">
        <w:rPr>
          <w:rFonts w:ascii="Segoe UI" w:eastAsia="Times New Roman" w:hAnsi="Segoe UI" w:cs="Segoe UI"/>
        </w:rPr>
        <w:t>Azenta Life Sciences is a global leader in the life sciences space with headquarters in Chelmsford, MA, and offices and operations worldwide. We are a market leader in automated bio sample management solutions and genomic services across areas such as drug development, clinical and advanced cell therapies for the industry's top pharmaceutical, biotech, academic and healthcare institutions globally.   We provide unparalleled capabilities with our lab analysis, sample management and storage services, informatics software, and consumables, with the largest installed base managing over 1 billion samples globally.</w:t>
      </w:r>
    </w:p>
    <w:p w14:paraId="341B08CA" w14:textId="6163839B" w:rsidR="009C4D18" w:rsidRDefault="009C4D18" w:rsidP="009C4D18">
      <w:pPr>
        <w:shd w:val="clear" w:color="auto" w:fill="FFFFFF"/>
        <w:spacing w:after="0" w:line="240" w:lineRule="auto"/>
        <w:textAlignment w:val="baseline"/>
        <w:rPr>
          <w:rFonts w:ascii="inherit" w:eastAsia="Times New Roman" w:hAnsi="inherit" w:cs="Times New Roman"/>
          <w:b/>
          <w:bCs/>
          <w:color w:val="4A4A4A"/>
          <w:sz w:val="21"/>
          <w:szCs w:val="21"/>
          <w:bdr w:val="none" w:sz="0" w:space="0" w:color="auto" w:frame="1"/>
        </w:rPr>
      </w:pPr>
    </w:p>
    <w:p w14:paraId="4FB9A648" w14:textId="443B5AE6" w:rsidR="009C4D18" w:rsidRPr="009C4D18" w:rsidRDefault="009C4D18" w:rsidP="009C4D18">
      <w:pPr>
        <w:shd w:val="clear" w:color="auto" w:fill="FFFFFF"/>
        <w:spacing w:after="0" w:line="240" w:lineRule="auto"/>
        <w:textAlignment w:val="baseline"/>
        <w:rPr>
          <w:rFonts w:ascii="Roboto" w:eastAsia="Times New Roman" w:hAnsi="Roboto" w:cs="Times New Roman"/>
          <w:color w:val="4A4A4A"/>
          <w:sz w:val="21"/>
          <w:szCs w:val="21"/>
        </w:rPr>
      </w:pPr>
      <w:r w:rsidRPr="009C4D18">
        <w:rPr>
          <w:rFonts w:ascii="inherit" w:eastAsia="Times New Roman" w:hAnsi="inherit" w:cs="Times New Roman"/>
          <w:b/>
          <w:bCs/>
          <w:color w:val="4A4A4A"/>
          <w:sz w:val="21"/>
          <w:szCs w:val="21"/>
          <w:bdr w:val="none" w:sz="0" w:space="0" w:color="auto" w:frame="1"/>
        </w:rPr>
        <w:t>How you'll add value</w:t>
      </w:r>
    </w:p>
    <w:p w14:paraId="202CF272" w14:textId="77777777" w:rsidR="009C4D18" w:rsidRPr="009C4D18" w:rsidRDefault="009C4D18" w:rsidP="009C4D18">
      <w:pPr>
        <w:shd w:val="clear" w:color="auto" w:fill="FFFFFF"/>
        <w:spacing w:after="0" w:line="240" w:lineRule="auto"/>
        <w:textAlignment w:val="baseline"/>
        <w:rPr>
          <w:rFonts w:ascii="Roboto" w:eastAsia="Times New Roman" w:hAnsi="Roboto" w:cs="Times New Roman"/>
          <w:color w:val="4A4A4A"/>
          <w:sz w:val="21"/>
          <w:szCs w:val="21"/>
        </w:rPr>
      </w:pPr>
      <w:r w:rsidRPr="009C4D18">
        <w:rPr>
          <w:rFonts w:ascii="Roboto" w:eastAsia="Times New Roman" w:hAnsi="Roboto" w:cs="Times New Roman"/>
          <w:color w:val="4A4A4A"/>
          <w:sz w:val="21"/>
          <w:szCs w:val="21"/>
        </w:rPr>
        <w:t xml:space="preserve">The Import and Export Compliance Analyst has the primary responsibility of ensuring Azenta’s Compliance with US laws and regulations. Reporting to the Global Import- Export Manager,  the Import and Export Compliance Analyst is responsible for setting policy and coordinating all activities involved in export/import regulatory compliance including, but not limited to, ECCN product classifications, harmonized tariff classifications, country of origin determination, product valuation reporting, export license applications, Automated Export System reporting, obtaining and reviewing end use statements for exports, and sanctioned party list screening.  As a critical member of our Corporate Compliance Team, the Import / Export Compliance Analyst interfaces with internal and external customers, foreign order administration, freight forwarders, customs </w:t>
      </w:r>
      <w:proofErr w:type="gramStart"/>
      <w:r w:rsidRPr="009C4D18">
        <w:rPr>
          <w:rFonts w:ascii="Roboto" w:eastAsia="Times New Roman" w:hAnsi="Roboto" w:cs="Times New Roman"/>
          <w:color w:val="4A4A4A"/>
          <w:sz w:val="21"/>
          <w:szCs w:val="21"/>
        </w:rPr>
        <w:t>officers</w:t>
      </w:r>
      <w:proofErr w:type="gramEnd"/>
      <w:r w:rsidRPr="009C4D18">
        <w:rPr>
          <w:rFonts w:ascii="Roboto" w:eastAsia="Times New Roman" w:hAnsi="Roboto" w:cs="Times New Roman"/>
          <w:color w:val="4A4A4A"/>
          <w:sz w:val="21"/>
          <w:szCs w:val="21"/>
        </w:rPr>
        <w:t xml:space="preserve"> and other functional areas to ensure coordination and logistics of shipment. </w:t>
      </w:r>
    </w:p>
    <w:p w14:paraId="2819AB47" w14:textId="77777777" w:rsidR="009C4D18" w:rsidRPr="009C4D18" w:rsidRDefault="009C4D18" w:rsidP="009C4D18">
      <w:pPr>
        <w:shd w:val="clear" w:color="auto" w:fill="FFFFFF"/>
        <w:spacing w:after="0" w:line="240" w:lineRule="auto"/>
        <w:textAlignment w:val="baseline"/>
        <w:rPr>
          <w:rFonts w:ascii="Roboto" w:eastAsia="Times New Roman" w:hAnsi="Roboto" w:cs="Times New Roman"/>
          <w:color w:val="4A4A4A"/>
          <w:sz w:val="21"/>
          <w:szCs w:val="21"/>
        </w:rPr>
      </w:pPr>
      <w:r w:rsidRPr="009C4D18">
        <w:rPr>
          <w:rFonts w:ascii="inherit" w:eastAsia="Times New Roman" w:hAnsi="inherit" w:cs="Times New Roman"/>
          <w:b/>
          <w:bCs/>
          <w:color w:val="4A4A4A"/>
          <w:sz w:val="21"/>
          <w:szCs w:val="21"/>
          <w:bdr w:val="none" w:sz="0" w:space="0" w:color="auto" w:frame="1"/>
        </w:rPr>
        <w:t>What you'll do</w:t>
      </w:r>
    </w:p>
    <w:p w14:paraId="7BCC9D3A" w14:textId="77777777" w:rsidR="009C4D18" w:rsidRPr="009C4D18" w:rsidRDefault="009C4D18" w:rsidP="009C4D18">
      <w:pPr>
        <w:numPr>
          <w:ilvl w:val="0"/>
          <w:numId w:val="2"/>
        </w:numPr>
        <w:shd w:val="clear" w:color="auto" w:fill="FFFFFF"/>
        <w:spacing w:after="0" w:line="240" w:lineRule="auto"/>
        <w:textAlignment w:val="baseline"/>
        <w:rPr>
          <w:rFonts w:ascii="Roboto" w:eastAsia="Times New Roman" w:hAnsi="Roboto" w:cs="Times New Roman"/>
          <w:color w:val="4A4A4A"/>
          <w:sz w:val="21"/>
          <w:szCs w:val="21"/>
        </w:rPr>
      </w:pPr>
      <w:r w:rsidRPr="009C4D18">
        <w:rPr>
          <w:rFonts w:ascii="Roboto" w:eastAsia="Times New Roman" w:hAnsi="Roboto" w:cs="Times New Roman"/>
          <w:color w:val="4A4A4A"/>
          <w:sz w:val="21"/>
          <w:szCs w:val="21"/>
        </w:rPr>
        <w:t>Determines eligibility and requirements for OFAC Licenses (General or Individual) to ensure global compliance</w:t>
      </w:r>
    </w:p>
    <w:p w14:paraId="73B8C37C" w14:textId="77777777" w:rsidR="009C4D18" w:rsidRPr="009C4D18" w:rsidRDefault="009C4D18" w:rsidP="009C4D18">
      <w:pPr>
        <w:numPr>
          <w:ilvl w:val="0"/>
          <w:numId w:val="2"/>
        </w:numPr>
        <w:shd w:val="clear" w:color="auto" w:fill="FFFFFF"/>
        <w:spacing w:after="0" w:line="240" w:lineRule="auto"/>
        <w:textAlignment w:val="baseline"/>
        <w:rPr>
          <w:rFonts w:ascii="Roboto" w:eastAsia="Times New Roman" w:hAnsi="Roboto" w:cs="Times New Roman"/>
          <w:color w:val="4A4A4A"/>
          <w:sz w:val="21"/>
          <w:szCs w:val="21"/>
        </w:rPr>
      </w:pPr>
      <w:r w:rsidRPr="009C4D18">
        <w:rPr>
          <w:rFonts w:ascii="Roboto" w:eastAsia="Times New Roman" w:hAnsi="Roboto" w:cs="Times New Roman"/>
          <w:color w:val="4A4A4A"/>
          <w:sz w:val="21"/>
          <w:szCs w:val="21"/>
        </w:rPr>
        <w:t>Analyze and interpret US import and export regulations and maintain current knowledge of changes</w:t>
      </w:r>
    </w:p>
    <w:p w14:paraId="12307159" w14:textId="3CBABE4C" w:rsidR="009C4D18" w:rsidRPr="009C4D18" w:rsidRDefault="009C4D18" w:rsidP="009C4D18">
      <w:pPr>
        <w:numPr>
          <w:ilvl w:val="0"/>
          <w:numId w:val="2"/>
        </w:numPr>
        <w:shd w:val="clear" w:color="auto" w:fill="FFFFFF"/>
        <w:spacing w:after="0" w:line="240" w:lineRule="auto"/>
        <w:textAlignment w:val="baseline"/>
        <w:rPr>
          <w:rFonts w:ascii="Roboto" w:eastAsia="Times New Roman" w:hAnsi="Roboto" w:cs="Times New Roman"/>
          <w:color w:val="4A4A4A"/>
          <w:sz w:val="21"/>
          <w:szCs w:val="21"/>
        </w:rPr>
      </w:pPr>
      <w:r w:rsidRPr="009C4D18">
        <w:rPr>
          <w:rFonts w:ascii="Roboto" w:eastAsia="Times New Roman" w:hAnsi="Roboto" w:cs="Times New Roman"/>
          <w:color w:val="4A4A4A"/>
          <w:sz w:val="21"/>
          <w:szCs w:val="21"/>
        </w:rPr>
        <w:t xml:space="preserve">Responsible for setting policy and coordinating all activities involved in export/import regulatory compliance including, but not limited to, ECCN product classifications, harmonized tariff classifications, country of origin determination, product valuation reporting, export license applications, Automated Export System reporting, </w:t>
      </w:r>
      <w:proofErr w:type="gramStart"/>
      <w:r w:rsidRPr="009C4D18">
        <w:rPr>
          <w:rFonts w:ascii="Roboto" w:eastAsia="Times New Roman" w:hAnsi="Roboto" w:cs="Times New Roman"/>
          <w:color w:val="4A4A4A"/>
          <w:sz w:val="21"/>
          <w:szCs w:val="21"/>
        </w:rPr>
        <w:t>obtaining</w:t>
      </w:r>
      <w:proofErr w:type="gramEnd"/>
      <w:r w:rsidRPr="009C4D18">
        <w:rPr>
          <w:rFonts w:ascii="Roboto" w:eastAsia="Times New Roman" w:hAnsi="Roboto" w:cs="Times New Roman"/>
          <w:color w:val="4A4A4A"/>
          <w:sz w:val="21"/>
          <w:szCs w:val="21"/>
        </w:rPr>
        <w:t xml:space="preserve"> and reviewing end use statements for exports, and sanctioned party list screening</w:t>
      </w:r>
    </w:p>
    <w:p w14:paraId="67791C33" w14:textId="6BE1EE41" w:rsidR="009C4D18" w:rsidRPr="009C4D18" w:rsidRDefault="009C4D18" w:rsidP="009C4D18">
      <w:pPr>
        <w:numPr>
          <w:ilvl w:val="0"/>
          <w:numId w:val="2"/>
        </w:numPr>
        <w:shd w:val="clear" w:color="auto" w:fill="FFFFFF"/>
        <w:spacing w:after="0" w:line="240" w:lineRule="auto"/>
        <w:textAlignment w:val="baseline"/>
        <w:rPr>
          <w:rFonts w:ascii="Roboto" w:eastAsia="Times New Roman" w:hAnsi="Roboto" w:cs="Times New Roman"/>
          <w:color w:val="4A4A4A"/>
          <w:sz w:val="21"/>
          <w:szCs w:val="21"/>
        </w:rPr>
      </w:pPr>
      <w:r w:rsidRPr="009C4D18">
        <w:rPr>
          <w:rFonts w:ascii="Roboto" w:eastAsia="Times New Roman" w:hAnsi="Roboto" w:cs="Times New Roman"/>
          <w:color w:val="4A4A4A"/>
          <w:sz w:val="21"/>
          <w:szCs w:val="21"/>
        </w:rPr>
        <w:t xml:space="preserve">Interfaces with internal / external customers, foreign subsidiaries, distributors, vendors, </w:t>
      </w:r>
      <w:r w:rsidR="00857050" w:rsidRPr="009C4D18">
        <w:rPr>
          <w:rFonts w:ascii="Roboto" w:eastAsia="Times New Roman" w:hAnsi="Roboto" w:cs="Times New Roman"/>
          <w:color w:val="4A4A4A"/>
          <w:sz w:val="21"/>
          <w:szCs w:val="21"/>
        </w:rPr>
        <w:t>brokers,</w:t>
      </w:r>
      <w:r w:rsidRPr="009C4D18">
        <w:rPr>
          <w:rFonts w:ascii="Roboto" w:eastAsia="Times New Roman" w:hAnsi="Roboto" w:cs="Times New Roman"/>
          <w:color w:val="4A4A4A"/>
          <w:sz w:val="21"/>
          <w:szCs w:val="21"/>
        </w:rPr>
        <w:t xml:space="preserve"> and carriers to ensure compliance with all applicable import / export regulations</w:t>
      </w:r>
    </w:p>
    <w:p w14:paraId="2C3BCB90" w14:textId="77777777" w:rsidR="009C4D18" w:rsidRPr="009C4D18" w:rsidRDefault="009C4D18" w:rsidP="009C4D18">
      <w:pPr>
        <w:numPr>
          <w:ilvl w:val="0"/>
          <w:numId w:val="2"/>
        </w:numPr>
        <w:shd w:val="clear" w:color="auto" w:fill="FFFFFF"/>
        <w:spacing w:after="0" w:line="240" w:lineRule="auto"/>
        <w:textAlignment w:val="baseline"/>
        <w:rPr>
          <w:rFonts w:ascii="Roboto" w:eastAsia="Times New Roman" w:hAnsi="Roboto" w:cs="Times New Roman"/>
          <w:color w:val="4A4A4A"/>
          <w:sz w:val="21"/>
          <w:szCs w:val="21"/>
        </w:rPr>
      </w:pPr>
      <w:r w:rsidRPr="009C4D18">
        <w:rPr>
          <w:rFonts w:ascii="Roboto" w:eastAsia="Times New Roman" w:hAnsi="Roboto" w:cs="Times New Roman"/>
          <w:color w:val="4A4A4A"/>
          <w:sz w:val="21"/>
          <w:szCs w:val="21"/>
        </w:rPr>
        <w:t xml:space="preserve">Responsible for maintaining internal controls program to ensure compliance with federal and foreign regulations governing the shipment, </w:t>
      </w:r>
      <w:proofErr w:type="gramStart"/>
      <w:r w:rsidRPr="009C4D18">
        <w:rPr>
          <w:rFonts w:ascii="Roboto" w:eastAsia="Times New Roman" w:hAnsi="Roboto" w:cs="Times New Roman"/>
          <w:color w:val="4A4A4A"/>
          <w:sz w:val="21"/>
          <w:szCs w:val="21"/>
        </w:rPr>
        <w:t>receipt</w:t>
      </w:r>
      <w:proofErr w:type="gramEnd"/>
      <w:r w:rsidRPr="009C4D18">
        <w:rPr>
          <w:rFonts w:ascii="Roboto" w:eastAsia="Times New Roman" w:hAnsi="Roboto" w:cs="Times New Roman"/>
          <w:color w:val="4A4A4A"/>
          <w:sz w:val="21"/>
          <w:szCs w:val="21"/>
        </w:rPr>
        <w:t xml:space="preserve"> and documentation of imported/exported products</w:t>
      </w:r>
    </w:p>
    <w:p w14:paraId="0CFD1088" w14:textId="77777777" w:rsidR="009C4D18" w:rsidRPr="009C4D18" w:rsidRDefault="009C4D18" w:rsidP="009C4D18">
      <w:pPr>
        <w:numPr>
          <w:ilvl w:val="0"/>
          <w:numId w:val="2"/>
        </w:numPr>
        <w:shd w:val="clear" w:color="auto" w:fill="FFFFFF"/>
        <w:spacing w:after="0" w:line="240" w:lineRule="auto"/>
        <w:textAlignment w:val="baseline"/>
        <w:rPr>
          <w:rFonts w:ascii="Roboto" w:eastAsia="Times New Roman" w:hAnsi="Roboto" w:cs="Times New Roman"/>
          <w:color w:val="4A4A4A"/>
          <w:sz w:val="21"/>
          <w:szCs w:val="21"/>
        </w:rPr>
      </w:pPr>
      <w:r w:rsidRPr="009C4D18">
        <w:rPr>
          <w:rFonts w:ascii="Roboto" w:eastAsia="Times New Roman" w:hAnsi="Roboto" w:cs="Times New Roman"/>
          <w:color w:val="4A4A4A"/>
          <w:sz w:val="21"/>
          <w:szCs w:val="21"/>
        </w:rPr>
        <w:t>Reviews and clears/</w:t>
      </w:r>
      <w:proofErr w:type="gramStart"/>
      <w:r w:rsidRPr="009C4D18">
        <w:rPr>
          <w:rFonts w:ascii="Roboto" w:eastAsia="Times New Roman" w:hAnsi="Roboto" w:cs="Times New Roman"/>
          <w:color w:val="4A4A4A"/>
          <w:sz w:val="21"/>
          <w:szCs w:val="21"/>
        </w:rPr>
        <w:t>escalates</w:t>
      </w:r>
      <w:proofErr w:type="gramEnd"/>
      <w:r w:rsidRPr="009C4D18">
        <w:rPr>
          <w:rFonts w:ascii="Roboto" w:eastAsia="Times New Roman" w:hAnsi="Roboto" w:cs="Times New Roman"/>
          <w:color w:val="4A4A4A"/>
          <w:sz w:val="21"/>
          <w:szCs w:val="21"/>
        </w:rPr>
        <w:t xml:space="preserve"> denied party screen hits</w:t>
      </w:r>
    </w:p>
    <w:p w14:paraId="636FF43E" w14:textId="77777777" w:rsidR="009C4D18" w:rsidRPr="009C4D18" w:rsidRDefault="009C4D18" w:rsidP="009C4D18">
      <w:pPr>
        <w:numPr>
          <w:ilvl w:val="0"/>
          <w:numId w:val="2"/>
        </w:numPr>
        <w:shd w:val="clear" w:color="auto" w:fill="FFFFFF"/>
        <w:spacing w:after="0" w:line="240" w:lineRule="auto"/>
        <w:textAlignment w:val="baseline"/>
        <w:rPr>
          <w:rFonts w:ascii="Roboto" w:eastAsia="Times New Roman" w:hAnsi="Roboto" w:cs="Times New Roman"/>
          <w:color w:val="4A4A4A"/>
          <w:sz w:val="21"/>
          <w:szCs w:val="21"/>
        </w:rPr>
      </w:pPr>
      <w:r w:rsidRPr="009C4D18">
        <w:rPr>
          <w:rFonts w:ascii="Roboto" w:eastAsia="Times New Roman" w:hAnsi="Roboto" w:cs="Times New Roman"/>
          <w:color w:val="4A4A4A"/>
          <w:sz w:val="21"/>
          <w:szCs w:val="21"/>
        </w:rPr>
        <w:t>Determines product eligibility for international trade agreements</w:t>
      </w:r>
    </w:p>
    <w:p w14:paraId="58F9C943" w14:textId="77777777" w:rsidR="009C4D18" w:rsidRPr="009C4D18" w:rsidRDefault="009C4D18" w:rsidP="009C4D18">
      <w:pPr>
        <w:numPr>
          <w:ilvl w:val="0"/>
          <w:numId w:val="2"/>
        </w:numPr>
        <w:shd w:val="clear" w:color="auto" w:fill="FFFFFF"/>
        <w:spacing w:after="0" w:line="240" w:lineRule="auto"/>
        <w:textAlignment w:val="baseline"/>
        <w:rPr>
          <w:rFonts w:ascii="Roboto" w:eastAsia="Times New Roman" w:hAnsi="Roboto" w:cs="Times New Roman"/>
          <w:color w:val="4A4A4A"/>
          <w:sz w:val="21"/>
          <w:szCs w:val="21"/>
        </w:rPr>
      </w:pPr>
      <w:r w:rsidRPr="009C4D18">
        <w:rPr>
          <w:rFonts w:ascii="Roboto" w:eastAsia="Times New Roman" w:hAnsi="Roboto" w:cs="Times New Roman"/>
          <w:color w:val="4A4A4A"/>
          <w:sz w:val="21"/>
          <w:szCs w:val="21"/>
        </w:rPr>
        <w:t>Participates in continuous improvement process related to Azenta’s Import/Export Compliance Program and manages document revisions of internal controls and procedures</w:t>
      </w:r>
    </w:p>
    <w:p w14:paraId="01AAE7E9" w14:textId="77777777" w:rsidR="009C4D18" w:rsidRPr="009C4D18" w:rsidRDefault="009C4D18" w:rsidP="009C4D18">
      <w:pPr>
        <w:numPr>
          <w:ilvl w:val="0"/>
          <w:numId w:val="2"/>
        </w:numPr>
        <w:shd w:val="clear" w:color="auto" w:fill="FFFFFF"/>
        <w:spacing w:after="0" w:line="240" w:lineRule="auto"/>
        <w:textAlignment w:val="baseline"/>
        <w:rPr>
          <w:rFonts w:ascii="Roboto" w:eastAsia="Times New Roman" w:hAnsi="Roboto" w:cs="Times New Roman"/>
          <w:color w:val="4A4A4A"/>
          <w:sz w:val="21"/>
          <w:szCs w:val="21"/>
        </w:rPr>
      </w:pPr>
      <w:r w:rsidRPr="009C4D18">
        <w:rPr>
          <w:rFonts w:ascii="Roboto" w:eastAsia="Times New Roman" w:hAnsi="Roboto" w:cs="Times New Roman"/>
          <w:color w:val="4A4A4A"/>
          <w:sz w:val="21"/>
          <w:szCs w:val="21"/>
        </w:rPr>
        <w:t>Conducts periodic export and import self-assessments (compliance audits) and implements any necessary corrective actions</w:t>
      </w:r>
    </w:p>
    <w:p w14:paraId="148F7D96" w14:textId="77777777" w:rsidR="009C4D18" w:rsidRPr="009C4D18" w:rsidRDefault="009C4D18" w:rsidP="009C4D18">
      <w:pPr>
        <w:numPr>
          <w:ilvl w:val="0"/>
          <w:numId w:val="2"/>
        </w:numPr>
        <w:shd w:val="clear" w:color="auto" w:fill="FFFFFF"/>
        <w:spacing w:after="0" w:line="240" w:lineRule="auto"/>
        <w:textAlignment w:val="baseline"/>
        <w:rPr>
          <w:rFonts w:ascii="Roboto" w:eastAsia="Times New Roman" w:hAnsi="Roboto" w:cs="Times New Roman"/>
          <w:color w:val="4A4A4A"/>
          <w:sz w:val="21"/>
          <w:szCs w:val="21"/>
        </w:rPr>
      </w:pPr>
      <w:r w:rsidRPr="009C4D18">
        <w:rPr>
          <w:rFonts w:ascii="Roboto" w:eastAsia="Times New Roman" w:hAnsi="Roboto" w:cs="Times New Roman"/>
          <w:color w:val="4A4A4A"/>
          <w:sz w:val="21"/>
          <w:szCs w:val="21"/>
        </w:rPr>
        <w:t>Interacts with US Customs, Trade Authorities and present to Azenta Senior Management on trade compliance matters</w:t>
      </w:r>
    </w:p>
    <w:p w14:paraId="5FD18FDA" w14:textId="77777777" w:rsidR="009C4D18" w:rsidRPr="009C4D18" w:rsidRDefault="009C4D18" w:rsidP="009C4D18">
      <w:pPr>
        <w:numPr>
          <w:ilvl w:val="0"/>
          <w:numId w:val="2"/>
        </w:numPr>
        <w:shd w:val="clear" w:color="auto" w:fill="FFFFFF"/>
        <w:spacing w:after="0" w:line="240" w:lineRule="auto"/>
        <w:textAlignment w:val="baseline"/>
        <w:rPr>
          <w:rFonts w:ascii="Roboto" w:eastAsia="Times New Roman" w:hAnsi="Roboto" w:cs="Times New Roman"/>
          <w:color w:val="4A4A4A"/>
          <w:sz w:val="21"/>
          <w:szCs w:val="21"/>
        </w:rPr>
      </w:pPr>
      <w:r w:rsidRPr="009C4D18">
        <w:rPr>
          <w:rFonts w:ascii="Roboto" w:eastAsia="Times New Roman" w:hAnsi="Roboto" w:cs="Times New Roman"/>
          <w:color w:val="4A4A4A"/>
          <w:sz w:val="21"/>
          <w:szCs w:val="21"/>
          <w:bdr w:val="none" w:sz="0" w:space="0" w:color="auto" w:frame="1"/>
        </w:rPr>
        <w:lastRenderedPageBreak/>
        <w:t>Collaborates with</w:t>
      </w:r>
      <w:r w:rsidRPr="009C4D18">
        <w:rPr>
          <w:rFonts w:ascii="Roboto" w:eastAsia="Times New Roman" w:hAnsi="Roboto" w:cs="Times New Roman"/>
          <w:color w:val="4A4A4A"/>
          <w:sz w:val="21"/>
          <w:szCs w:val="21"/>
        </w:rPr>
        <w:t xml:space="preserve"> procurement, finance, tax, product marketing, logistics, order entry, and engineering functions is required</w:t>
      </w:r>
    </w:p>
    <w:p w14:paraId="05887D0F" w14:textId="77777777" w:rsidR="009C4D18" w:rsidRPr="009C4D18" w:rsidRDefault="009C4D18" w:rsidP="009C4D18">
      <w:pPr>
        <w:numPr>
          <w:ilvl w:val="0"/>
          <w:numId w:val="2"/>
        </w:numPr>
        <w:shd w:val="clear" w:color="auto" w:fill="FFFFFF"/>
        <w:spacing w:after="0" w:line="240" w:lineRule="auto"/>
        <w:textAlignment w:val="baseline"/>
        <w:rPr>
          <w:rFonts w:ascii="Roboto" w:eastAsia="Times New Roman" w:hAnsi="Roboto" w:cs="Times New Roman"/>
          <w:color w:val="4A4A4A"/>
          <w:sz w:val="21"/>
          <w:szCs w:val="21"/>
        </w:rPr>
      </w:pPr>
      <w:r w:rsidRPr="009C4D18">
        <w:rPr>
          <w:rFonts w:ascii="Roboto" w:eastAsia="Times New Roman" w:hAnsi="Roboto" w:cs="Times New Roman"/>
          <w:color w:val="4A4A4A"/>
          <w:sz w:val="21"/>
          <w:szCs w:val="21"/>
        </w:rPr>
        <w:t>Maintains existing Azenta Standard Operating Procedures (SOPS) about Compliance policies as well as creates new SOPs as programs and policies develop</w:t>
      </w:r>
    </w:p>
    <w:p w14:paraId="60325A46" w14:textId="77777777" w:rsidR="009C4D18" w:rsidRPr="009C4D18" w:rsidRDefault="009C4D18" w:rsidP="009C4D18">
      <w:pPr>
        <w:numPr>
          <w:ilvl w:val="0"/>
          <w:numId w:val="2"/>
        </w:numPr>
        <w:shd w:val="clear" w:color="auto" w:fill="FFFFFF"/>
        <w:spacing w:after="0" w:line="240" w:lineRule="auto"/>
        <w:textAlignment w:val="baseline"/>
        <w:rPr>
          <w:rFonts w:ascii="Roboto" w:eastAsia="Times New Roman" w:hAnsi="Roboto" w:cs="Times New Roman"/>
          <w:color w:val="4A4A4A"/>
          <w:sz w:val="21"/>
          <w:szCs w:val="21"/>
        </w:rPr>
      </w:pPr>
      <w:r w:rsidRPr="009C4D18">
        <w:rPr>
          <w:rFonts w:ascii="Roboto" w:eastAsia="Times New Roman" w:hAnsi="Roboto" w:cs="Times New Roman"/>
          <w:color w:val="4A4A4A"/>
          <w:sz w:val="21"/>
          <w:szCs w:val="21"/>
        </w:rPr>
        <w:t>Develops and conducts trade compliance training; administers training records</w:t>
      </w:r>
    </w:p>
    <w:p w14:paraId="06BE279E" w14:textId="77777777" w:rsidR="009C4D18" w:rsidRPr="009C4D18" w:rsidRDefault="009C4D18" w:rsidP="009C4D18">
      <w:pPr>
        <w:numPr>
          <w:ilvl w:val="0"/>
          <w:numId w:val="2"/>
        </w:numPr>
        <w:shd w:val="clear" w:color="auto" w:fill="FFFFFF"/>
        <w:spacing w:after="0" w:line="240" w:lineRule="auto"/>
        <w:textAlignment w:val="baseline"/>
        <w:rPr>
          <w:rFonts w:ascii="Roboto" w:eastAsia="Times New Roman" w:hAnsi="Roboto" w:cs="Times New Roman"/>
          <w:color w:val="4A4A4A"/>
          <w:sz w:val="21"/>
          <w:szCs w:val="21"/>
        </w:rPr>
      </w:pPr>
      <w:r w:rsidRPr="009C4D18">
        <w:rPr>
          <w:rFonts w:ascii="Roboto" w:eastAsia="Times New Roman" w:hAnsi="Roboto" w:cs="Times New Roman"/>
          <w:color w:val="4A4A4A"/>
          <w:sz w:val="21"/>
          <w:szCs w:val="21"/>
        </w:rPr>
        <w:t>Maintains and ensures the highest level of ethical standards</w:t>
      </w:r>
    </w:p>
    <w:p w14:paraId="4802995C" w14:textId="77777777" w:rsidR="009C4D18" w:rsidRPr="009C4D18" w:rsidRDefault="009C4D18" w:rsidP="009C4D18">
      <w:pPr>
        <w:numPr>
          <w:ilvl w:val="0"/>
          <w:numId w:val="2"/>
        </w:numPr>
        <w:shd w:val="clear" w:color="auto" w:fill="FFFFFF"/>
        <w:spacing w:after="0" w:line="240" w:lineRule="auto"/>
        <w:textAlignment w:val="baseline"/>
        <w:rPr>
          <w:rFonts w:ascii="Roboto" w:eastAsia="Times New Roman" w:hAnsi="Roboto" w:cs="Times New Roman"/>
          <w:color w:val="4A4A4A"/>
          <w:sz w:val="21"/>
          <w:szCs w:val="21"/>
        </w:rPr>
      </w:pPr>
      <w:r w:rsidRPr="009C4D18">
        <w:rPr>
          <w:rFonts w:ascii="Roboto" w:eastAsia="Times New Roman" w:hAnsi="Roboto" w:cs="Times New Roman"/>
          <w:color w:val="4A4A4A"/>
          <w:sz w:val="21"/>
          <w:szCs w:val="21"/>
        </w:rPr>
        <w:t>Some travel required</w:t>
      </w:r>
    </w:p>
    <w:p w14:paraId="26C24AC5" w14:textId="77777777" w:rsidR="009C4D18" w:rsidRPr="009C4D18" w:rsidRDefault="009C4D18" w:rsidP="009C4D18">
      <w:pPr>
        <w:shd w:val="clear" w:color="auto" w:fill="FFFFFF"/>
        <w:spacing w:after="0" w:line="240" w:lineRule="auto"/>
        <w:textAlignment w:val="baseline"/>
        <w:rPr>
          <w:rFonts w:ascii="Roboto" w:eastAsia="Times New Roman" w:hAnsi="Roboto" w:cs="Times New Roman"/>
          <w:color w:val="4A4A4A"/>
          <w:sz w:val="21"/>
          <w:szCs w:val="21"/>
        </w:rPr>
      </w:pPr>
      <w:r w:rsidRPr="009C4D18">
        <w:rPr>
          <w:rFonts w:ascii="inherit" w:eastAsia="Times New Roman" w:hAnsi="inherit" w:cs="Times New Roman"/>
          <w:b/>
          <w:bCs/>
          <w:color w:val="4A4A4A"/>
          <w:sz w:val="21"/>
          <w:szCs w:val="21"/>
          <w:bdr w:val="none" w:sz="0" w:space="0" w:color="auto" w:frame="1"/>
        </w:rPr>
        <w:t xml:space="preserve">What you'll bring </w:t>
      </w:r>
    </w:p>
    <w:p w14:paraId="06BB3412" w14:textId="77777777" w:rsidR="009C4D18" w:rsidRPr="00207BF1" w:rsidRDefault="009C4D18" w:rsidP="009C4D18">
      <w:pPr>
        <w:numPr>
          <w:ilvl w:val="0"/>
          <w:numId w:val="3"/>
        </w:numPr>
        <w:shd w:val="clear" w:color="auto" w:fill="FFFFFF"/>
        <w:spacing w:after="0" w:line="240" w:lineRule="auto"/>
        <w:textAlignment w:val="baseline"/>
        <w:rPr>
          <w:rFonts w:ascii="Roboto" w:eastAsia="Times New Roman" w:hAnsi="Roboto" w:cs="Times New Roman"/>
          <w:color w:val="4A4A4A"/>
          <w:sz w:val="21"/>
          <w:szCs w:val="21"/>
        </w:rPr>
      </w:pPr>
      <w:proofErr w:type="gramStart"/>
      <w:r w:rsidRPr="00207BF1">
        <w:rPr>
          <w:rFonts w:ascii="Roboto" w:eastAsia="Times New Roman" w:hAnsi="Roboto" w:cs="Times New Roman"/>
          <w:color w:val="4A4A4A"/>
          <w:sz w:val="21"/>
          <w:szCs w:val="21"/>
        </w:rPr>
        <w:t>Bachelor’s</w:t>
      </w:r>
      <w:proofErr w:type="gramEnd"/>
      <w:r w:rsidRPr="00207BF1">
        <w:rPr>
          <w:rFonts w:ascii="Roboto" w:eastAsia="Times New Roman" w:hAnsi="Roboto" w:cs="Times New Roman"/>
          <w:color w:val="4A4A4A"/>
          <w:sz w:val="21"/>
          <w:szCs w:val="21"/>
        </w:rPr>
        <w:t xml:space="preserve"> in business, Logistics, or related field, and at least 5 years in Import/Export experience required</w:t>
      </w:r>
    </w:p>
    <w:p w14:paraId="56C95B79" w14:textId="004754B7" w:rsidR="009C4D18" w:rsidRPr="00207BF1" w:rsidRDefault="009C4D18" w:rsidP="009C4D18">
      <w:pPr>
        <w:numPr>
          <w:ilvl w:val="0"/>
          <w:numId w:val="3"/>
        </w:numPr>
        <w:shd w:val="clear" w:color="auto" w:fill="FFFFFF"/>
        <w:spacing w:after="0" w:line="240" w:lineRule="auto"/>
        <w:textAlignment w:val="baseline"/>
        <w:rPr>
          <w:rFonts w:ascii="Roboto" w:eastAsia="Times New Roman" w:hAnsi="Roboto" w:cs="Times New Roman"/>
          <w:color w:val="4A4A4A"/>
          <w:sz w:val="21"/>
          <w:szCs w:val="21"/>
        </w:rPr>
      </w:pPr>
      <w:r w:rsidRPr="00207BF1">
        <w:rPr>
          <w:rFonts w:ascii="Roboto" w:eastAsia="Times New Roman" w:hAnsi="Roboto" w:cs="Times New Roman"/>
          <w:color w:val="4A4A4A"/>
          <w:sz w:val="21"/>
          <w:szCs w:val="21"/>
        </w:rPr>
        <w:t xml:space="preserve">US Customs Broker’s License </w:t>
      </w:r>
      <w:r w:rsidR="00507618">
        <w:rPr>
          <w:rFonts w:ascii="Roboto" w:eastAsia="Times New Roman" w:hAnsi="Roboto" w:cs="Times New Roman"/>
          <w:color w:val="4A4A4A"/>
          <w:sz w:val="21"/>
          <w:szCs w:val="21"/>
        </w:rPr>
        <w:t>r</w:t>
      </w:r>
      <w:r w:rsidRPr="00207BF1">
        <w:rPr>
          <w:rFonts w:ascii="Roboto" w:eastAsia="Times New Roman" w:hAnsi="Roboto" w:cs="Times New Roman"/>
          <w:color w:val="4A4A4A"/>
          <w:sz w:val="21"/>
          <w:szCs w:val="21"/>
        </w:rPr>
        <w:t>equired</w:t>
      </w:r>
      <w:r w:rsidR="00507618">
        <w:rPr>
          <w:rFonts w:ascii="Roboto" w:eastAsia="Times New Roman" w:hAnsi="Roboto" w:cs="Times New Roman"/>
          <w:color w:val="4A4A4A"/>
          <w:sz w:val="21"/>
          <w:szCs w:val="21"/>
        </w:rPr>
        <w:t xml:space="preserve"> unless extensive experience</w:t>
      </w:r>
    </w:p>
    <w:p w14:paraId="05C70EFF" w14:textId="77777777" w:rsidR="009C4D18" w:rsidRPr="00207BF1" w:rsidRDefault="009C4D18" w:rsidP="009C4D18">
      <w:pPr>
        <w:numPr>
          <w:ilvl w:val="0"/>
          <w:numId w:val="3"/>
        </w:numPr>
        <w:shd w:val="clear" w:color="auto" w:fill="FFFFFF"/>
        <w:spacing w:after="0" w:line="240" w:lineRule="auto"/>
        <w:textAlignment w:val="baseline"/>
        <w:rPr>
          <w:rFonts w:ascii="Roboto" w:eastAsia="Times New Roman" w:hAnsi="Roboto" w:cs="Times New Roman"/>
          <w:color w:val="4A4A4A"/>
          <w:sz w:val="21"/>
          <w:szCs w:val="21"/>
        </w:rPr>
      </w:pPr>
      <w:r w:rsidRPr="00207BF1">
        <w:rPr>
          <w:rFonts w:ascii="Roboto" w:eastAsia="Times New Roman" w:hAnsi="Roboto" w:cs="Times New Roman"/>
          <w:b/>
          <w:bCs/>
          <w:color w:val="4A4A4A"/>
          <w:sz w:val="21"/>
          <w:szCs w:val="21"/>
        </w:rPr>
        <w:t>Experience with OFAC Regulations required</w:t>
      </w:r>
      <w:r w:rsidRPr="00207BF1">
        <w:rPr>
          <w:rFonts w:ascii="Roboto" w:eastAsia="Times New Roman" w:hAnsi="Roboto" w:cs="Times New Roman"/>
          <w:color w:val="4A4A4A"/>
          <w:sz w:val="21"/>
          <w:szCs w:val="21"/>
        </w:rPr>
        <w:t>- General Licenses and Individual License Applicability</w:t>
      </w:r>
    </w:p>
    <w:p w14:paraId="4096FE8A" w14:textId="77777777" w:rsidR="009C4D18" w:rsidRPr="009C4D18" w:rsidRDefault="009C4D18" w:rsidP="009C4D18">
      <w:pPr>
        <w:numPr>
          <w:ilvl w:val="0"/>
          <w:numId w:val="3"/>
        </w:numPr>
        <w:shd w:val="clear" w:color="auto" w:fill="FFFFFF"/>
        <w:spacing w:after="0" w:line="240" w:lineRule="auto"/>
        <w:textAlignment w:val="baseline"/>
        <w:rPr>
          <w:rFonts w:ascii="Roboto" w:eastAsia="Times New Roman" w:hAnsi="Roboto" w:cs="Times New Roman"/>
          <w:color w:val="4A4A4A"/>
          <w:sz w:val="21"/>
          <w:szCs w:val="21"/>
        </w:rPr>
      </w:pPr>
      <w:r w:rsidRPr="009C4D18">
        <w:rPr>
          <w:rFonts w:ascii="Roboto" w:eastAsia="Times New Roman" w:hAnsi="Roboto" w:cs="Times New Roman"/>
          <w:color w:val="4A4A4A"/>
          <w:sz w:val="21"/>
          <w:szCs w:val="21"/>
        </w:rPr>
        <w:t xml:space="preserve">Practical experience applying US Customs Regulations, US Export Administration </w:t>
      </w:r>
      <w:proofErr w:type="gramStart"/>
      <w:r w:rsidRPr="009C4D18">
        <w:rPr>
          <w:rFonts w:ascii="Roboto" w:eastAsia="Times New Roman" w:hAnsi="Roboto" w:cs="Times New Roman"/>
          <w:color w:val="4A4A4A"/>
          <w:sz w:val="21"/>
          <w:szCs w:val="21"/>
        </w:rPr>
        <w:t>Regulations</w:t>
      </w:r>
      <w:proofErr w:type="gramEnd"/>
      <w:r w:rsidRPr="009C4D18">
        <w:rPr>
          <w:rFonts w:ascii="Roboto" w:eastAsia="Times New Roman" w:hAnsi="Roboto" w:cs="Times New Roman"/>
          <w:color w:val="4A4A4A"/>
          <w:sz w:val="21"/>
          <w:szCs w:val="21"/>
        </w:rPr>
        <w:t xml:space="preserve"> and license requirements, to include SNAP-R submissions, required</w:t>
      </w:r>
    </w:p>
    <w:p w14:paraId="7BAFCCEB" w14:textId="77777777" w:rsidR="009C4D18" w:rsidRPr="009C4D18" w:rsidRDefault="009C4D18" w:rsidP="009C4D18">
      <w:pPr>
        <w:numPr>
          <w:ilvl w:val="0"/>
          <w:numId w:val="3"/>
        </w:numPr>
        <w:shd w:val="clear" w:color="auto" w:fill="FFFFFF"/>
        <w:spacing w:after="0" w:line="240" w:lineRule="auto"/>
        <w:textAlignment w:val="baseline"/>
        <w:rPr>
          <w:rFonts w:ascii="Roboto" w:eastAsia="Times New Roman" w:hAnsi="Roboto" w:cs="Times New Roman"/>
          <w:color w:val="4A4A4A"/>
          <w:sz w:val="21"/>
          <w:szCs w:val="21"/>
        </w:rPr>
      </w:pPr>
      <w:r w:rsidRPr="009C4D18">
        <w:rPr>
          <w:rFonts w:ascii="Roboto" w:eastAsia="Times New Roman" w:hAnsi="Roboto" w:cs="Times New Roman"/>
          <w:color w:val="4A4A4A"/>
          <w:sz w:val="21"/>
          <w:szCs w:val="21"/>
        </w:rPr>
        <w:t>Strong working knowledge of international business practices and US customs requirements</w:t>
      </w:r>
    </w:p>
    <w:p w14:paraId="22555CF1" w14:textId="77777777" w:rsidR="009C4D18" w:rsidRPr="009C4D18" w:rsidRDefault="009C4D18" w:rsidP="009C4D18">
      <w:pPr>
        <w:numPr>
          <w:ilvl w:val="0"/>
          <w:numId w:val="3"/>
        </w:numPr>
        <w:shd w:val="clear" w:color="auto" w:fill="FFFFFF"/>
        <w:spacing w:after="0" w:line="240" w:lineRule="auto"/>
        <w:textAlignment w:val="baseline"/>
        <w:rPr>
          <w:rFonts w:ascii="Roboto" w:eastAsia="Times New Roman" w:hAnsi="Roboto" w:cs="Times New Roman"/>
          <w:color w:val="4A4A4A"/>
          <w:sz w:val="21"/>
          <w:szCs w:val="21"/>
        </w:rPr>
      </w:pPr>
      <w:r w:rsidRPr="009C4D18">
        <w:rPr>
          <w:rFonts w:ascii="Roboto" w:eastAsia="Times New Roman" w:hAnsi="Roboto" w:cs="Times New Roman"/>
          <w:color w:val="4A4A4A"/>
          <w:sz w:val="21"/>
          <w:szCs w:val="21"/>
        </w:rPr>
        <w:t>Thoroughly familiar with international shipping documents such as commercial invoice, packing list, air waybill, and export license; including consignee information, INCOTERMS, harmonized tariff code and nomenclature, country of origin, customs value, export classification, and license data</w:t>
      </w:r>
    </w:p>
    <w:p w14:paraId="3FDB4FE9" w14:textId="77777777" w:rsidR="009C4D18" w:rsidRPr="009C4D18" w:rsidRDefault="009C4D18" w:rsidP="009C4D18">
      <w:pPr>
        <w:numPr>
          <w:ilvl w:val="0"/>
          <w:numId w:val="3"/>
        </w:numPr>
        <w:shd w:val="clear" w:color="auto" w:fill="FFFFFF"/>
        <w:spacing w:after="0" w:line="240" w:lineRule="auto"/>
        <w:textAlignment w:val="baseline"/>
        <w:rPr>
          <w:rFonts w:ascii="Roboto" w:eastAsia="Times New Roman" w:hAnsi="Roboto" w:cs="Times New Roman"/>
          <w:color w:val="4A4A4A"/>
          <w:sz w:val="21"/>
          <w:szCs w:val="21"/>
        </w:rPr>
      </w:pPr>
      <w:r w:rsidRPr="009C4D18">
        <w:rPr>
          <w:rFonts w:ascii="Roboto" w:eastAsia="Times New Roman" w:hAnsi="Roboto" w:cs="Times New Roman"/>
          <w:color w:val="4A4A4A"/>
          <w:sz w:val="21"/>
          <w:szCs w:val="21"/>
        </w:rPr>
        <w:t>Requires advanced Excel skills and ability to interpret data</w:t>
      </w:r>
    </w:p>
    <w:p w14:paraId="5B9566A0" w14:textId="77777777" w:rsidR="009C4D18" w:rsidRPr="00207BF1" w:rsidRDefault="009C4D18" w:rsidP="009C4D18">
      <w:pPr>
        <w:numPr>
          <w:ilvl w:val="0"/>
          <w:numId w:val="3"/>
        </w:numPr>
        <w:shd w:val="clear" w:color="auto" w:fill="FFFFFF"/>
        <w:spacing w:after="0" w:line="240" w:lineRule="auto"/>
        <w:textAlignment w:val="baseline"/>
        <w:rPr>
          <w:rFonts w:ascii="Roboto" w:eastAsia="Times New Roman" w:hAnsi="Roboto" w:cs="Times New Roman"/>
          <w:color w:val="4A4A4A"/>
          <w:sz w:val="21"/>
          <w:szCs w:val="21"/>
        </w:rPr>
      </w:pPr>
      <w:r w:rsidRPr="00207BF1">
        <w:rPr>
          <w:rFonts w:ascii="Roboto" w:eastAsia="Times New Roman" w:hAnsi="Roboto" w:cs="Times New Roman"/>
          <w:color w:val="4A4A4A"/>
          <w:sz w:val="21"/>
          <w:szCs w:val="21"/>
        </w:rPr>
        <w:t>Must have familiarity with ERP systems, preferably Oracle</w:t>
      </w:r>
    </w:p>
    <w:p w14:paraId="3D06D7D6" w14:textId="77777777" w:rsidR="009C4D18" w:rsidRPr="009C4D18" w:rsidRDefault="009C4D18" w:rsidP="009C4D18">
      <w:pPr>
        <w:numPr>
          <w:ilvl w:val="0"/>
          <w:numId w:val="3"/>
        </w:numPr>
        <w:shd w:val="clear" w:color="auto" w:fill="FFFFFF"/>
        <w:spacing w:after="0" w:line="240" w:lineRule="auto"/>
        <w:textAlignment w:val="baseline"/>
        <w:rPr>
          <w:rFonts w:ascii="Roboto" w:eastAsia="Times New Roman" w:hAnsi="Roboto" w:cs="Times New Roman"/>
          <w:color w:val="4A4A4A"/>
          <w:sz w:val="21"/>
          <w:szCs w:val="21"/>
        </w:rPr>
      </w:pPr>
      <w:r w:rsidRPr="009C4D18">
        <w:rPr>
          <w:rFonts w:ascii="Roboto" w:eastAsia="Times New Roman" w:hAnsi="Roboto" w:cs="Times New Roman"/>
          <w:color w:val="4A4A4A"/>
          <w:sz w:val="21"/>
          <w:szCs w:val="21"/>
        </w:rPr>
        <w:t xml:space="preserve">Knowledge of CDC, FDA, </w:t>
      </w:r>
      <w:r w:rsidRPr="00207BF1">
        <w:rPr>
          <w:rFonts w:ascii="Roboto" w:eastAsia="Times New Roman" w:hAnsi="Roboto" w:cs="Times New Roman"/>
          <w:color w:val="4A4A4A"/>
          <w:sz w:val="21"/>
          <w:szCs w:val="21"/>
        </w:rPr>
        <w:t>FWS</w:t>
      </w:r>
      <w:r w:rsidRPr="009C4D18">
        <w:rPr>
          <w:rFonts w:ascii="Roboto" w:eastAsia="Times New Roman" w:hAnsi="Roboto" w:cs="Times New Roman"/>
          <w:color w:val="4A4A4A"/>
          <w:sz w:val="21"/>
          <w:szCs w:val="21"/>
        </w:rPr>
        <w:t xml:space="preserve"> and other </w:t>
      </w:r>
      <w:r w:rsidRPr="00207BF1">
        <w:rPr>
          <w:rFonts w:ascii="Roboto" w:eastAsia="Times New Roman" w:hAnsi="Roboto" w:cs="Times New Roman"/>
          <w:color w:val="4A4A4A"/>
          <w:sz w:val="21"/>
          <w:szCs w:val="21"/>
        </w:rPr>
        <w:t>PGA’</w:t>
      </w:r>
      <w:r w:rsidRPr="009C4D18">
        <w:rPr>
          <w:rFonts w:ascii="Roboto" w:eastAsia="Times New Roman" w:hAnsi="Roboto" w:cs="Times New Roman"/>
          <w:color w:val="4A4A4A"/>
          <w:sz w:val="21"/>
          <w:szCs w:val="21"/>
        </w:rPr>
        <w:t xml:space="preserve">s Regulations surrounding </w:t>
      </w:r>
      <w:proofErr w:type="gramStart"/>
      <w:r w:rsidRPr="009C4D18">
        <w:rPr>
          <w:rFonts w:ascii="Roboto" w:eastAsia="Times New Roman" w:hAnsi="Roboto" w:cs="Times New Roman"/>
          <w:color w:val="4A4A4A"/>
          <w:sz w:val="21"/>
          <w:szCs w:val="21"/>
        </w:rPr>
        <w:t>Biological</w:t>
      </w:r>
      <w:proofErr w:type="gramEnd"/>
      <w:r w:rsidRPr="009C4D18">
        <w:rPr>
          <w:rFonts w:ascii="Roboto" w:eastAsia="Times New Roman" w:hAnsi="Roboto" w:cs="Times New Roman"/>
          <w:color w:val="4A4A4A"/>
          <w:sz w:val="21"/>
          <w:szCs w:val="21"/>
        </w:rPr>
        <w:t xml:space="preserve"> and Biotech Samples considered a plus</w:t>
      </w:r>
    </w:p>
    <w:p w14:paraId="4A92F366" w14:textId="77777777" w:rsidR="009C4D18" w:rsidRPr="009C4D18" w:rsidRDefault="009C4D18" w:rsidP="009C4D18">
      <w:pPr>
        <w:numPr>
          <w:ilvl w:val="0"/>
          <w:numId w:val="3"/>
        </w:numPr>
        <w:shd w:val="clear" w:color="auto" w:fill="FFFFFF"/>
        <w:spacing w:after="0" w:line="240" w:lineRule="auto"/>
        <w:textAlignment w:val="baseline"/>
        <w:rPr>
          <w:rFonts w:ascii="Roboto" w:eastAsia="Times New Roman" w:hAnsi="Roboto" w:cs="Times New Roman"/>
          <w:color w:val="4A4A4A"/>
          <w:sz w:val="21"/>
          <w:szCs w:val="21"/>
        </w:rPr>
      </w:pPr>
      <w:r w:rsidRPr="009C4D18">
        <w:rPr>
          <w:rFonts w:ascii="Roboto" w:eastAsia="Times New Roman" w:hAnsi="Roboto" w:cs="Times New Roman"/>
          <w:color w:val="4A4A4A"/>
          <w:sz w:val="21"/>
          <w:szCs w:val="21"/>
        </w:rPr>
        <w:t>US Customs Reconciliation experience considered a plus</w:t>
      </w:r>
    </w:p>
    <w:p w14:paraId="029074EA" w14:textId="77777777" w:rsidR="009C4D18" w:rsidRPr="009C4D18" w:rsidRDefault="009C4D18" w:rsidP="009C4D18">
      <w:pPr>
        <w:numPr>
          <w:ilvl w:val="0"/>
          <w:numId w:val="3"/>
        </w:numPr>
        <w:shd w:val="clear" w:color="auto" w:fill="FFFFFF"/>
        <w:spacing w:after="0" w:line="240" w:lineRule="auto"/>
        <w:textAlignment w:val="baseline"/>
        <w:rPr>
          <w:rFonts w:ascii="Roboto" w:eastAsia="Times New Roman" w:hAnsi="Roboto" w:cs="Times New Roman"/>
          <w:color w:val="4A4A4A"/>
          <w:sz w:val="21"/>
          <w:szCs w:val="21"/>
        </w:rPr>
      </w:pPr>
      <w:r w:rsidRPr="009C4D18">
        <w:rPr>
          <w:rFonts w:ascii="Roboto" w:eastAsia="Times New Roman" w:hAnsi="Roboto" w:cs="Times New Roman"/>
          <w:color w:val="4A4A4A"/>
          <w:sz w:val="21"/>
          <w:szCs w:val="21"/>
        </w:rPr>
        <w:t>FDA Medical Devices and Sample Knowledge considered a plus</w:t>
      </w:r>
    </w:p>
    <w:p w14:paraId="44AF909B" w14:textId="77777777" w:rsidR="009C4D18" w:rsidRPr="009C4D18" w:rsidRDefault="009C4D18" w:rsidP="009C4D18">
      <w:pPr>
        <w:numPr>
          <w:ilvl w:val="0"/>
          <w:numId w:val="3"/>
        </w:numPr>
        <w:shd w:val="clear" w:color="auto" w:fill="FFFFFF"/>
        <w:spacing w:after="0" w:line="240" w:lineRule="auto"/>
        <w:textAlignment w:val="baseline"/>
        <w:rPr>
          <w:rFonts w:ascii="Roboto" w:eastAsia="Times New Roman" w:hAnsi="Roboto" w:cs="Times New Roman"/>
          <w:color w:val="4A4A4A"/>
          <w:sz w:val="21"/>
          <w:szCs w:val="21"/>
        </w:rPr>
      </w:pPr>
      <w:r w:rsidRPr="009C4D18">
        <w:rPr>
          <w:rFonts w:ascii="Roboto" w:eastAsia="Times New Roman" w:hAnsi="Roboto" w:cs="Times New Roman"/>
          <w:color w:val="4A4A4A"/>
          <w:sz w:val="21"/>
          <w:szCs w:val="21"/>
        </w:rPr>
        <w:t>Must be able to manage and prioritize multiple tasks</w:t>
      </w:r>
    </w:p>
    <w:p w14:paraId="1E4B59F6" w14:textId="77777777" w:rsidR="009C4D18" w:rsidRPr="009C4D18" w:rsidRDefault="009C4D18" w:rsidP="009C4D18">
      <w:pPr>
        <w:numPr>
          <w:ilvl w:val="0"/>
          <w:numId w:val="3"/>
        </w:numPr>
        <w:shd w:val="clear" w:color="auto" w:fill="FFFFFF"/>
        <w:spacing w:after="0" w:line="240" w:lineRule="auto"/>
        <w:textAlignment w:val="baseline"/>
        <w:rPr>
          <w:rFonts w:ascii="Roboto" w:eastAsia="Times New Roman" w:hAnsi="Roboto" w:cs="Times New Roman"/>
          <w:color w:val="4A4A4A"/>
          <w:sz w:val="21"/>
          <w:szCs w:val="21"/>
        </w:rPr>
      </w:pPr>
      <w:r w:rsidRPr="009C4D18">
        <w:rPr>
          <w:rFonts w:ascii="Roboto" w:eastAsia="Times New Roman" w:hAnsi="Roboto" w:cs="Times New Roman"/>
          <w:color w:val="4A4A4A"/>
          <w:sz w:val="21"/>
          <w:szCs w:val="21"/>
        </w:rPr>
        <w:t>Possess excellent attention to detail and organizational skills</w:t>
      </w:r>
    </w:p>
    <w:p w14:paraId="4BC6E910" w14:textId="77777777" w:rsidR="009C4D18" w:rsidRPr="009C4D18" w:rsidRDefault="009C4D18" w:rsidP="009C4D18">
      <w:pPr>
        <w:numPr>
          <w:ilvl w:val="0"/>
          <w:numId w:val="3"/>
        </w:numPr>
        <w:shd w:val="clear" w:color="auto" w:fill="FFFFFF"/>
        <w:spacing w:after="0" w:line="240" w:lineRule="auto"/>
        <w:textAlignment w:val="baseline"/>
        <w:rPr>
          <w:rFonts w:ascii="Roboto" w:eastAsia="Times New Roman" w:hAnsi="Roboto" w:cs="Times New Roman"/>
          <w:color w:val="4A4A4A"/>
          <w:sz w:val="21"/>
          <w:szCs w:val="21"/>
        </w:rPr>
      </w:pPr>
      <w:r w:rsidRPr="009C4D18">
        <w:rPr>
          <w:rFonts w:ascii="Roboto" w:eastAsia="Times New Roman" w:hAnsi="Roboto" w:cs="Times New Roman"/>
          <w:color w:val="4A4A4A"/>
          <w:sz w:val="21"/>
          <w:szCs w:val="21"/>
        </w:rPr>
        <w:t>Ability to solve problems in a complex and dynamic environment</w:t>
      </w:r>
    </w:p>
    <w:p w14:paraId="66AB44C4" w14:textId="5ABECFE2" w:rsidR="009C4D18" w:rsidRDefault="009C4D18" w:rsidP="009C4D18">
      <w:pPr>
        <w:numPr>
          <w:ilvl w:val="0"/>
          <w:numId w:val="3"/>
        </w:numPr>
        <w:shd w:val="clear" w:color="auto" w:fill="FFFFFF"/>
        <w:spacing w:after="0" w:line="240" w:lineRule="auto"/>
        <w:textAlignment w:val="baseline"/>
        <w:rPr>
          <w:rFonts w:ascii="Roboto" w:eastAsia="Times New Roman" w:hAnsi="Roboto" w:cs="Times New Roman"/>
          <w:color w:val="4A4A4A"/>
          <w:sz w:val="21"/>
          <w:szCs w:val="21"/>
        </w:rPr>
      </w:pPr>
      <w:r w:rsidRPr="009C4D18">
        <w:rPr>
          <w:rFonts w:ascii="Roboto" w:eastAsia="Times New Roman" w:hAnsi="Roboto" w:cs="Times New Roman"/>
          <w:color w:val="4A4A4A"/>
          <w:sz w:val="21"/>
          <w:szCs w:val="21"/>
        </w:rPr>
        <w:t>Excellent verbal and written communication skills</w:t>
      </w:r>
    </w:p>
    <w:p w14:paraId="56FB1659" w14:textId="641EBB33" w:rsidR="009C4D18" w:rsidRDefault="009C4D18" w:rsidP="009C4D18">
      <w:pPr>
        <w:pStyle w:val="ListParagraph"/>
        <w:spacing w:after="0" w:line="240" w:lineRule="auto"/>
        <w:textAlignment w:val="baseline"/>
        <w:rPr>
          <w:rFonts w:ascii="Times New Roman" w:eastAsia="Times New Roman" w:hAnsi="Times New Roman" w:cs="Times New Roman"/>
          <w:color w:val="4A4A4A"/>
          <w:sz w:val="24"/>
          <w:szCs w:val="24"/>
          <w:lang w:val="en"/>
        </w:rPr>
      </w:pPr>
    </w:p>
    <w:p w14:paraId="0A007E74" w14:textId="77777777" w:rsidR="00110DBB" w:rsidRDefault="00110DBB" w:rsidP="009C4D18">
      <w:pPr>
        <w:pStyle w:val="ListParagraph"/>
        <w:spacing w:after="0" w:line="240" w:lineRule="auto"/>
        <w:textAlignment w:val="baseline"/>
        <w:rPr>
          <w:rFonts w:ascii="Times New Roman" w:eastAsia="Times New Roman" w:hAnsi="Times New Roman" w:cs="Times New Roman"/>
          <w:color w:val="4A4A4A"/>
          <w:sz w:val="24"/>
          <w:szCs w:val="24"/>
          <w:lang w:val="en"/>
        </w:rPr>
      </w:pPr>
    </w:p>
    <w:p w14:paraId="2F018673" w14:textId="77777777" w:rsidR="001108AE" w:rsidRPr="00626617" w:rsidRDefault="001108AE" w:rsidP="001108AE">
      <w:pPr>
        <w:spacing w:after="0" w:line="240" w:lineRule="auto"/>
        <w:textAlignment w:val="baseline"/>
        <w:rPr>
          <w:rFonts w:ascii="Times New Roman" w:eastAsia="Times New Roman" w:hAnsi="Times New Roman" w:cs="Times New Roman"/>
          <w:color w:val="4A4A4A"/>
          <w:sz w:val="24"/>
          <w:szCs w:val="24"/>
          <w:lang w:val="en"/>
        </w:rPr>
      </w:pPr>
      <w:proofErr w:type="gramStart"/>
      <w:r w:rsidRPr="00626617">
        <w:rPr>
          <w:rFonts w:ascii="Times New Roman" w:eastAsia="Times New Roman" w:hAnsi="Times New Roman" w:cs="Times New Roman"/>
          <w:color w:val="4A4A4A"/>
          <w:sz w:val="24"/>
          <w:szCs w:val="24"/>
          <w:lang w:val="en"/>
        </w:rPr>
        <w:t>EOE</w:t>
      </w:r>
      <w:r w:rsidRPr="00626617">
        <w:rPr>
          <w:rFonts w:ascii="Times New Roman" w:eastAsia="Times New Roman" w:hAnsi="Times New Roman" w:cs="Times New Roman"/>
          <w:color w:val="4A4A4A"/>
          <w:sz w:val="24"/>
          <w:szCs w:val="24"/>
          <w:bdr w:val="none" w:sz="0" w:space="0" w:color="auto" w:frame="1"/>
          <w:lang w:val="en"/>
        </w:rPr>
        <w:t xml:space="preserve">  </w:t>
      </w:r>
      <w:r w:rsidRPr="00626617">
        <w:rPr>
          <w:rFonts w:ascii="Times New Roman" w:eastAsia="Times New Roman" w:hAnsi="Times New Roman" w:cs="Times New Roman"/>
          <w:color w:val="4A4A4A"/>
          <w:sz w:val="24"/>
          <w:szCs w:val="24"/>
          <w:lang w:val="en"/>
        </w:rPr>
        <w:t>M</w:t>
      </w:r>
      <w:proofErr w:type="gramEnd"/>
      <w:r w:rsidRPr="00626617">
        <w:rPr>
          <w:rFonts w:ascii="Times New Roman" w:eastAsia="Times New Roman" w:hAnsi="Times New Roman" w:cs="Times New Roman"/>
          <w:color w:val="4A4A4A"/>
          <w:sz w:val="24"/>
          <w:szCs w:val="24"/>
          <w:lang w:val="en"/>
        </w:rPr>
        <w:t>/F/Disabled/VET</w:t>
      </w:r>
    </w:p>
    <w:p w14:paraId="688FA7F7" w14:textId="77777777" w:rsidR="001108AE" w:rsidRPr="001C11F7" w:rsidRDefault="001108AE" w:rsidP="001108AE">
      <w:pPr>
        <w:shd w:val="clear" w:color="auto" w:fill="FFFFFF"/>
        <w:spacing w:after="0" w:line="240" w:lineRule="auto"/>
        <w:textAlignment w:val="baseline"/>
        <w:rPr>
          <w:rFonts w:ascii="Arial" w:eastAsia="Times New Roman" w:hAnsi="Arial" w:cs="Arial"/>
          <w:color w:val="4A4A4A"/>
          <w:sz w:val="21"/>
          <w:szCs w:val="21"/>
        </w:rPr>
      </w:pPr>
    </w:p>
    <w:p w14:paraId="6A2BA5CA" w14:textId="77777777" w:rsidR="001108AE" w:rsidRDefault="001108AE" w:rsidP="001108AE">
      <w:r>
        <w:rPr>
          <w:rFonts w:ascii="Arial" w:hAnsi="Arial" w:cs="Arial"/>
          <w:b/>
          <w:bCs/>
          <w:color w:val="4A4A4A"/>
          <w:sz w:val="21"/>
          <w:szCs w:val="21"/>
          <w:bdr w:val="none" w:sz="0" w:space="0" w:color="auto" w:frame="1"/>
          <w:shd w:val="clear" w:color="auto" w:fill="FFFFFF"/>
        </w:rPr>
        <w:t xml:space="preserve">At Azenta, we are a part of the science behind the COVID </w:t>
      </w:r>
      <w:proofErr w:type="gramStart"/>
      <w:r>
        <w:rPr>
          <w:rFonts w:ascii="Arial" w:hAnsi="Arial" w:cs="Arial"/>
          <w:b/>
          <w:bCs/>
          <w:color w:val="4A4A4A"/>
          <w:sz w:val="21"/>
          <w:szCs w:val="21"/>
          <w:bdr w:val="none" w:sz="0" w:space="0" w:color="auto" w:frame="1"/>
          <w:shd w:val="clear" w:color="auto" w:fill="FFFFFF"/>
        </w:rPr>
        <w:t>vaccine</w:t>
      </w:r>
      <w:proofErr w:type="gramEnd"/>
      <w:r>
        <w:rPr>
          <w:rFonts w:ascii="Arial" w:hAnsi="Arial" w:cs="Arial"/>
          <w:b/>
          <w:bCs/>
          <w:color w:val="4A4A4A"/>
          <w:sz w:val="21"/>
          <w:szCs w:val="21"/>
          <w:bdr w:val="none" w:sz="0" w:space="0" w:color="auto" w:frame="1"/>
          <w:shd w:val="clear" w:color="auto" w:fill="FFFFFF"/>
        </w:rPr>
        <w:t xml:space="preserve"> and we are committed to the health and safety of our employees, customers and the communities where we live and work.   To protect our coworkers, clients, </w:t>
      </w:r>
      <w:proofErr w:type="gramStart"/>
      <w:r>
        <w:rPr>
          <w:rFonts w:ascii="Arial" w:hAnsi="Arial" w:cs="Arial"/>
          <w:b/>
          <w:bCs/>
          <w:color w:val="4A4A4A"/>
          <w:sz w:val="21"/>
          <w:szCs w:val="21"/>
          <w:bdr w:val="none" w:sz="0" w:space="0" w:color="auto" w:frame="1"/>
          <w:shd w:val="clear" w:color="auto" w:fill="FFFFFF"/>
        </w:rPr>
        <w:t>families</w:t>
      </w:r>
      <w:proofErr w:type="gramEnd"/>
      <w:r>
        <w:rPr>
          <w:rFonts w:ascii="Arial" w:hAnsi="Arial" w:cs="Arial"/>
          <w:b/>
          <w:bCs/>
          <w:color w:val="4A4A4A"/>
          <w:sz w:val="21"/>
          <w:szCs w:val="21"/>
          <w:bdr w:val="none" w:sz="0" w:space="0" w:color="auto" w:frame="1"/>
          <w:shd w:val="clear" w:color="auto" w:fill="FFFFFF"/>
        </w:rPr>
        <w:t xml:space="preserve"> and friends, we have implemented a policy where all of our US employees must be fully vaccinated (which includes taking the booster) or have requested and received an approved medical/religious accommodation prior to their first day of work.</w:t>
      </w:r>
    </w:p>
    <w:p w14:paraId="6C7AAFBF" w14:textId="77777777" w:rsidR="009C4D18" w:rsidRDefault="009C4D18" w:rsidP="009C4D18">
      <w:pPr>
        <w:pStyle w:val="ListParagraph"/>
        <w:spacing w:after="0" w:line="240" w:lineRule="auto"/>
        <w:textAlignment w:val="baseline"/>
        <w:rPr>
          <w:rFonts w:ascii="Times New Roman" w:eastAsia="Times New Roman" w:hAnsi="Times New Roman" w:cs="Times New Roman"/>
          <w:color w:val="4A4A4A"/>
          <w:sz w:val="24"/>
          <w:szCs w:val="24"/>
          <w:lang w:val="en"/>
        </w:rPr>
      </w:pPr>
    </w:p>
    <w:p w14:paraId="653A052A" w14:textId="77777777" w:rsidR="009C4D18" w:rsidRPr="009C4D18" w:rsidRDefault="009C4D18" w:rsidP="009C4D18">
      <w:pPr>
        <w:shd w:val="clear" w:color="auto" w:fill="FFFFFF"/>
        <w:spacing w:after="0" w:line="240" w:lineRule="auto"/>
        <w:textAlignment w:val="baseline"/>
        <w:rPr>
          <w:rFonts w:ascii="Roboto" w:eastAsia="Times New Roman" w:hAnsi="Roboto" w:cs="Times New Roman"/>
          <w:color w:val="4A4A4A"/>
          <w:sz w:val="21"/>
          <w:szCs w:val="21"/>
        </w:rPr>
      </w:pPr>
    </w:p>
    <w:p w14:paraId="72EA783D" w14:textId="77777777" w:rsidR="00F67CC3" w:rsidRDefault="00F67CC3"/>
    <w:sectPr w:rsidR="00F67CC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inherit">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Roboto">
    <w:charset w:val="00"/>
    <w:family w:val="auto"/>
    <w:pitch w:val="variable"/>
    <w:sig w:usb0="E00002FF" w:usb1="5000205B" w:usb2="0000002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2A2AC7"/>
    <w:multiLevelType w:val="multilevel"/>
    <w:tmpl w:val="8F485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2DF7420"/>
    <w:multiLevelType w:val="multilevel"/>
    <w:tmpl w:val="91C26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36D4AEB"/>
    <w:multiLevelType w:val="multilevel"/>
    <w:tmpl w:val="964A3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4D18"/>
    <w:rsid w:val="000249E6"/>
    <w:rsid w:val="001108AE"/>
    <w:rsid w:val="00110DBB"/>
    <w:rsid w:val="00207BF1"/>
    <w:rsid w:val="00507618"/>
    <w:rsid w:val="005C7770"/>
    <w:rsid w:val="005E369B"/>
    <w:rsid w:val="005F474E"/>
    <w:rsid w:val="00857050"/>
    <w:rsid w:val="009C4D18"/>
    <w:rsid w:val="00BB6D45"/>
    <w:rsid w:val="00D345C9"/>
    <w:rsid w:val="00F67C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EF7E6C"/>
  <w15:chartTrackingRefBased/>
  <w15:docId w15:val="{70E7F652-D77D-4234-8CDB-338F94F43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C4D1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bm2">
    <w:name w:val="wbm2"/>
    <w:basedOn w:val="DefaultParagraphFont"/>
    <w:rsid w:val="009C4D18"/>
  </w:style>
  <w:style w:type="paragraph" w:styleId="ListParagraph">
    <w:name w:val="List Paragraph"/>
    <w:basedOn w:val="Normal"/>
    <w:uiPriority w:val="34"/>
    <w:qFormat/>
    <w:rsid w:val="009C4D1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386798">
      <w:bodyDiv w:val="1"/>
      <w:marLeft w:val="0"/>
      <w:marRight w:val="0"/>
      <w:marTop w:val="0"/>
      <w:marBottom w:val="0"/>
      <w:divBdr>
        <w:top w:val="none" w:sz="0" w:space="0" w:color="auto"/>
        <w:left w:val="none" w:sz="0" w:space="0" w:color="auto"/>
        <w:bottom w:val="none" w:sz="0" w:space="0" w:color="auto"/>
        <w:right w:val="none" w:sz="0" w:space="0" w:color="auto"/>
      </w:divBdr>
    </w:div>
    <w:div w:id="159547296">
      <w:bodyDiv w:val="1"/>
      <w:marLeft w:val="0"/>
      <w:marRight w:val="0"/>
      <w:marTop w:val="0"/>
      <w:marBottom w:val="0"/>
      <w:divBdr>
        <w:top w:val="none" w:sz="0" w:space="0" w:color="auto"/>
        <w:left w:val="none" w:sz="0" w:space="0" w:color="auto"/>
        <w:bottom w:val="none" w:sz="0" w:space="0" w:color="auto"/>
        <w:right w:val="none" w:sz="0" w:space="0" w:color="auto"/>
      </w:divBdr>
    </w:div>
    <w:div w:id="2145583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854</Words>
  <Characters>4872</Characters>
  <Application>Microsoft Office Word</Application>
  <DocSecurity>0</DocSecurity>
  <Lines>40</Lines>
  <Paragraphs>11</Paragraphs>
  <ScaleCrop>false</ScaleCrop>
  <Company/>
  <LinksUpToDate>false</LinksUpToDate>
  <CharactersWithSpaces>5715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Pineau, Gabrielle</dc:creator>
  <cp:keywords/>
  <dc:description/>
  <cp:lastModifiedBy>Pineau, Gabrielle</cp:lastModifiedBy>
  <cp:revision>2</cp:revision>
  <dcterms:created xsi:type="dcterms:W3CDTF">2022-10-03T13:27:00Z</dcterms:created>
  <dcterms:modified xsi:type="dcterms:W3CDTF">2022-10-03T13:27:00Z</dcterms:modified>
</cp:coreProperties>
</file>