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B595" w14:textId="4DDD7463" w:rsidR="00A05420" w:rsidRDefault="00A05420" w:rsidP="00A05420">
      <w:pPr>
        <w:spacing w:after="0"/>
      </w:pPr>
      <w:r w:rsidRPr="00A05420">
        <w:t>The Local Trade Compliance &amp; Product Classification Officer (LTCPCO) is responsible in the Local Division for ensuring that all local business processes are aligned with</w:t>
      </w:r>
      <w:r>
        <w:t xml:space="preserve"> the company </w:t>
      </w:r>
      <w:r w:rsidRPr="00A05420">
        <w:t>trade policies and guidelines. The LTCPCO further functions as single point of contact for trade related matters within the Local Business and regularly updates Local Business management and Country Trade Compliance Officer on (potential) risk areas and trade issues. This job is in Auburn Hills, MI with the eligibility to work from home a few days of the week.</w:t>
      </w:r>
    </w:p>
    <w:p w14:paraId="605B8D26" w14:textId="77777777" w:rsidR="00A05420" w:rsidRPr="00A05420" w:rsidRDefault="00A05420" w:rsidP="00A05420">
      <w:pPr>
        <w:spacing w:after="0"/>
      </w:pPr>
    </w:p>
    <w:p w14:paraId="4A199E23" w14:textId="4C80F40E" w:rsidR="00A05420" w:rsidRPr="00A05420" w:rsidRDefault="00A05420" w:rsidP="00A05420">
      <w:pPr>
        <w:spacing w:after="0"/>
        <w:rPr>
          <w:b/>
          <w:bCs/>
        </w:rPr>
      </w:pPr>
      <w:r>
        <w:rPr>
          <w:b/>
          <w:bCs/>
        </w:rPr>
        <w:t>Responsibilities</w:t>
      </w:r>
    </w:p>
    <w:p w14:paraId="53D48C6A" w14:textId="1C101BDB" w:rsidR="00A05420" w:rsidRPr="00A05420" w:rsidRDefault="00A05420" w:rsidP="00A05420">
      <w:pPr>
        <w:numPr>
          <w:ilvl w:val="0"/>
          <w:numId w:val="1"/>
        </w:numPr>
        <w:spacing w:after="0"/>
      </w:pPr>
      <w:r w:rsidRPr="00A05420">
        <w:t>Will guide accountable Local Division management in complying with trade related requirements as regards sanctions, export controls and customs compliance and in pursuing strategic trade objectives</w:t>
      </w:r>
    </w:p>
    <w:p w14:paraId="1C1BA756" w14:textId="1AE24C55" w:rsidR="00A05420" w:rsidRPr="00A05420" w:rsidRDefault="00A05420" w:rsidP="00A05420">
      <w:pPr>
        <w:numPr>
          <w:ilvl w:val="0"/>
          <w:numId w:val="1"/>
        </w:numPr>
        <w:spacing w:after="0"/>
      </w:pPr>
      <w:r>
        <w:t>Responsible</w:t>
      </w:r>
      <w:r w:rsidRPr="00A05420">
        <w:t xml:space="preserve"> for the implementation and maintenance of the </w:t>
      </w:r>
      <w:r>
        <w:t xml:space="preserve">company’s </w:t>
      </w:r>
      <w:r w:rsidRPr="00A05420">
        <w:t>Group Global Trade Program in its Local Division and supports the Country Trade Compliance Officer in maintaining oversight and effective communication on trade related (regulatory) developments</w:t>
      </w:r>
    </w:p>
    <w:p w14:paraId="6BEF4623" w14:textId="38CD7C32" w:rsidR="00A05420" w:rsidRPr="00A05420" w:rsidRDefault="00A05420" w:rsidP="00A05420">
      <w:pPr>
        <w:numPr>
          <w:ilvl w:val="0"/>
          <w:numId w:val="1"/>
        </w:numPr>
        <w:spacing w:after="0"/>
      </w:pPr>
      <w:r w:rsidRPr="00A05420">
        <w:t xml:space="preserve">This person is responsible to ensure that product staff and Local Business Line are correctly classifying products, software, and technology that </w:t>
      </w:r>
      <w:r>
        <w:t>the company</w:t>
      </w:r>
      <w:r w:rsidRPr="00A05420">
        <w:t xml:space="preserve"> exports or imports with respect to government export control (dual-use and military) and customs (Harmonized System) lists.</w:t>
      </w:r>
    </w:p>
    <w:p w14:paraId="0EEFE7CF" w14:textId="78349197" w:rsidR="00A05420" w:rsidRDefault="00A05420" w:rsidP="00A05420">
      <w:pPr>
        <w:numPr>
          <w:ilvl w:val="0"/>
          <w:numId w:val="1"/>
        </w:numPr>
        <w:spacing w:after="0"/>
      </w:pPr>
      <w:r>
        <w:t>F</w:t>
      </w:r>
      <w:r w:rsidRPr="00A05420">
        <w:t>urther responsible to ensure correct classification of purchased third-party products, software, and raw material</w:t>
      </w:r>
    </w:p>
    <w:p w14:paraId="556299E2" w14:textId="314AC187" w:rsidR="00A05420" w:rsidRPr="00A05420" w:rsidRDefault="00A05420" w:rsidP="00A05420">
      <w:pPr>
        <w:numPr>
          <w:ilvl w:val="0"/>
          <w:numId w:val="1"/>
        </w:numPr>
        <w:spacing w:after="0"/>
      </w:pPr>
      <w:r>
        <w:t>May</w:t>
      </w:r>
      <w:r w:rsidRPr="00A05420">
        <w:t xml:space="preserve"> be part of Business, Business Line or Product Group management or of other organization units, functions, or departments, such as R&amp;D or IS, but functionally also contributes to the Product Classification Project(s) which are coordinated by the Head of Trade Management (GBS) and the Head of Group Trade Compliance, respectively</w:t>
      </w:r>
    </w:p>
    <w:p w14:paraId="42B665F7" w14:textId="5CA96DC2" w:rsidR="00A05420" w:rsidRPr="00A05420" w:rsidRDefault="00A05420" w:rsidP="00A05420">
      <w:pPr>
        <w:numPr>
          <w:ilvl w:val="0"/>
          <w:numId w:val="1"/>
        </w:numPr>
        <w:spacing w:after="0"/>
      </w:pPr>
      <w:r w:rsidRPr="00A05420">
        <w:t xml:space="preserve">Will review, </w:t>
      </w:r>
      <w:r w:rsidRPr="00A05420">
        <w:t>analyze,</w:t>
      </w:r>
      <w:r w:rsidRPr="00A05420">
        <w:t xml:space="preserve"> and act on order blocks related to export control and sanctions in Trade system used by </w:t>
      </w:r>
      <w:r>
        <w:t xml:space="preserve">the company </w:t>
      </w:r>
      <w:r w:rsidRPr="00A05420">
        <w:t>(SAP GTS=SAP global Trade System)</w:t>
      </w:r>
    </w:p>
    <w:p w14:paraId="59111D19" w14:textId="77777777" w:rsidR="00A05420" w:rsidRDefault="00A05420" w:rsidP="00A05420">
      <w:pPr>
        <w:numPr>
          <w:ilvl w:val="0"/>
          <w:numId w:val="1"/>
        </w:numPr>
        <w:spacing w:after="0"/>
      </w:pPr>
      <w:r w:rsidRPr="00A05420">
        <w:t>Efficient Master Data handling in SAP ECC and SAP GTS together with the Master Data responsible regarding Export Control and Sanctions</w:t>
      </w:r>
    </w:p>
    <w:p w14:paraId="6A72A007" w14:textId="18FA6569" w:rsidR="00A05420" w:rsidRPr="00A05420" w:rsidRDefault="00A05420" w:rsidP="00A05420">
      <w:pPr>
        <w:numPr>
          <w:ilvl w:val="0"/>
          <w:numId w:val="1"/>
        </w:numPr>
        <w:spacing w:after="0"/>
      </w:pPr>
      <w:r w:rsidRPr="00A05420">
        <w:t>Participate in tests and implement changes in the SAP GTS system when required</w:t>
      </w:r>
    </w:p>
    <w:p w14:paraId="4A720A94" w14:textId="797C8B04" w:rsidR="00A05420" w:rsidRPr="00A05420" w:rsidRDefault="00A05420" w:rsidP="00A05420">
      <w:pPr>
        <w:numPr>
          <w:ilvl w:val="0"/>
          <w:numId w:val="1"/>
        </w:numPr>
        <w:spacing w:after="0"/>
      </w:pPr>
      <w:r w:rsidRPr="00A05420">
        <w:t xml:space="preserve">Perform Critical Assessment of export businesses in terms of product, country, customer, </w:t>
      </w:r>
      <w:r w:rsidRPr="00A05420">
        <w:t>end-user,</w:t>
      </w:r>
      <w:r w:rsidRPr="00A05420">
        <w:t xml:space="preserve"> and end-use restrictions. Initiate the application to the appropriate government agencies for any required export control licenses/authorizations and customs authorizations</w:t>
      </w:r>
    </w:p>
    <w:p w14:paraId="25EE838D" w14:textId="77777777" w:rsidR="00A05420" w:rsidRDefault="00A05420" w:rsidP="00A05420">
      <w:pPr>
        <w:spacing w:after="0"/>
        <w:rPr>
          <w:b/>
          <w:bCs/>
        </w:rPr>
      </w:pPr>
    </w:p>
    <w:p w14:paraId="140CA809" w14:textId="3342D4E7" w:rsidR="00A05420" w:rsidRPr="00A05420" w:rsidRDefault="00A05420" w:rsidP="00A05420">
      <w:pPr>
        <w:spacing w:after="0"/>
        <w:rPr>
          <w:b/>
          <w:bCs/>
        </w:rPr>
      </w:pPr>
      <w:r>
        <w:rPr>
          <w:b/>
          <w:bCs/>
        </w:rPr>
        <w:t>Qualifications</w:t>
      </w:r>
    </w:p>
    <w:p w14:paraId="449713B2" w14:textId="10440A22" w:rsidR="00A05420" w:rsidRPr="00A05420" w:rsidRDefault="00A05420" w:rsidP="00A05420">
      <w:pPr>
        <w:numPr>
          <w:ilvl w:val="0"/>
          <w:numId w:val="2"/>
        </w:numPr>
        <w:spacing w:after="0"/>
      </w:pPr>
      <w:r w:rsidRPr="00A05420">
        <w:t xml:space="preserve">Bachelor’s Degree, preferably in Logistics &amp; Trade management field, and 5 years’ experience in Logistics, Transportation, </w:t>
      </w:r>
      <w:r w:rsidRPr="00A05420">
        <w:t>Trade,</w:t>
      </w:r>
      <w:r w:rsidRPr="00A05420">
        <w:t xml:space="preserve"> and customs; OR associate degree and 7 years’ experience in Logistics, Transportation, </w:t>
      </w:r>
      <w:r w:rsidRPr="00A05420">
        <w:t>Trade,</w:t>
      </w:r>
      <w:r w:rsidRPr="00A05420">
        <w:t xml:space="preserve"> and customs. OR License Customs Broker and minimum 2 years of experience</w:t>
      </w:r>
    </w:p>
    <w:p w14:paraId="72DB76DE" w14:textId="08E2CE42" w:rsidR="00A05420" w:rsidRPr="00A05420" w:rsidRDefault="00A05420" w:rsidP="00A05420">
      <w:pPr>
        <w:numPr>
          <w:ilvl w:val="0"/>
          <w:numId w:val="2"/>
        </w:numPr>
        <w:spacing w:after="0"/>
      </w:pPr>
      <w:r w:rsidRPr="00A05420">
        <w:t xml:space="preserve">Preferred Qualification: strong understanding of end-to-end supply chain processes, risk management and </w:t>
      </w:r>
      <w:r w:rsidRPr="00A05420">
        <w:t>logistics</w:t>
      </w:r>
    </w:p>
    <w:p w14:paraId="1B7A47B5" w14:textId="6CAFE02A" w:rsidR="001340AD" w:rsidRDefault="00A05420" w:rsidP="00A05420">
      <w:pPr>
        <w:numPr>
          <w:ilvl w:val="0"/>
          <w:numId w:val="2"/>
        </w:numPr>
      </w:pPr>
      <w:r w:rsidRPr="00A05420">
        <w:t>Experience with export controls &amp; sanctions is preferable and also experience with customs rules and regulations are highly relevant; experience in classification (customs and export control) is highly relevant</w:t>
      </w:r>
    </w:p>
    <w:sectPr w:rsidR="00134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3161"/>
    <w:multiLevelType w:val="multilevel"/>
    <w:tmpl w:val="269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B610A"/>
    <w:multiLevelType w:val="multilevel"/>
    <w:tmpl w:val="FAD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345270">
    <w:abstractNumId w:val="0"/>
  </w:num>
  <w:num w:numId="2" w16cid:durableId="165802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20"/>
    <w:rsid w:val="001340AD"/>
    <w:rsid w:val="00A0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EF09"/>
  <w15:chartTrackingRefBased/>
  <w15:docId w15:val="{E82757E9-6E9E-457A-8ADD-CFC3F167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Wojtas</dc:creator>
  <cp:keywords/>
  <dc:description/>
  <cp:lastModifiedBy>Klara Wojtas</cp:lastModifiedBy>
  <cp:revision>1</cp:revision>
  <dcterms:created xsi:type="dcterms:W3CDTF">2022-07-15T14:31:00Z</dcterms:created>
  <dcterms:modified xsi:type="dcterms:W3CDTF">2022-07-15T14:35:00Z</dcterms:modified>
</cp:coreProperties>
</file>