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E78" w:rsidRPr="002B2E78" w:rsidRDefault="002B2E78" w:rsidP="002B2E78">
      <w:pPr>
        <w:spacing w:after="60" w:line="240" w:lineRule="auto"/>
        <w:outlineLvl w:val="2"/>
        <w:rPr>
          <w:rFonts w:ascii="HoneywellSansTT-Bold" w:eastAsia="Times New Roman" w:hAnsi="HoneywellSansTT-Bold" w:cs="Times New Roman"/>
          <w:b/>
          <w:bCs/>
          <w:color w:val="000000"/>
          <w:sz w:val="27"/>
          <w:szCs w:val="27"/>
        </w:rPr>
      </w:pPr>
      <w:r w:rsidRPr="002B2E78">
        <w:rPr>
          <w:rFonts w:ascii="HoneywellSansTT-Bold" w:eastAsia="Times New Roman" w:hAnsi="HoneywellSansTT-Bold" w:cs="Times New Roman"/>
          <w:b/>
          <w:bCs/>
          <w:color w:val="000000"/>
          <w:sz w:val="27"/>
          <w:szCs w:val="27"/>
        </w:rPr>
        <w:t>Innovate to solve the world's most important challenges</w:t>
      </w:r>
    </w:p>
    <w:p w:rsidR="002B2E78" w:rsidRPr="002B2E78" w:rsidRDefault="002B2E78" w:rsidP="002B2E78">
      <w:pPr>
        <w:spacing w:after="150" w:line="480" w:lineRule="auto"/>
        <w:rPr>
          <w:rFonts w:ascii="Verdana" w:eastAsia="Times New Roman" w:hAnsi="Verdana" w:cs="Times New Roman"/>
          <w:sz w:val="24"/>
          <w:szCs w:val="24"/>
        </w:rPr>
      </w:pPr>
      <w:r w:rsidRPr="002B2E78">
        <w:rPr>
          <w:rFonts w:ascii="HoneywellSansTT-Book" w:eastAsia="Times New Roman" w:hAnsi="HoneywellSansTT-Book" w:cs="Segoe UI"/>
          <w:sz w:val="20"/>
          <w:szCs w:val="20"/>
        </w:rPr>
        <w:t>The future is what you make it!</w:t>
      </w:r>
    </w:p>
    <w:p w:rsidR="002B2E78" w:rsidRPr="002B2E78" w:rsidRDefault="002B2E78" w:rsidP="002B2E78">
      <w:pPr>
        <w:spacing w:after="150" w:line="480" w:lineRule="auto"/>
        <w:rPr>
          <w:rFonts w:ascii="Verdana" w:eastAsia="Times New Roman" w:hAnsi="Verdana" w:cs="Times New Roman"/>
          <w:sz w:val="24"/>
          <w:szCs w:val="24"/>
        </w:rPr>
      </w:pPr>
      <w:r w:rsidRPr="002B2E78">
        <w:rPr>
          <w:rFonts w:ascii="HoneywellSansTT-Book" w:eastAsia="Times New Roman" w:hAnsi="HoneywellSansTT-Book" w:cs="Segoe UI"/>
          <w:sz w:val="20"/>
          <w:szCs w:val="20"/>
        </w:rPr>
        <w:t>When you join Honeywell, you become a member of our global team of thinkers, innovators, dreamers and doers who make the things that make the future.</w:t>
      </w:r>
    </w:p>
    <w:p w:rsidR="002B2E78" w:rsidRPr="002B2E78" w:rsidRDefault="002B2E78" w:rsidP="002B2E78">
      <w:pPr>
        <w:spacing w:after="150" w:line="480" w:lineRule="auto"/>
        <w:rPr>
          <w:rFonts w:ascii="Verdana" w:eastAsia="Times New Roman" w:hAnsi="Verdana" w:cs="Times New Roman"/>
          <w:sz w:val="24"/>
          <w:szCs w:val="24"/>
        </w:rPr>
      </w:pPr>
      <w:r w:rsidRPr="002B2E78">
        <w:rPr>
          <w:rFonts w:ascii="HoneywellSansTT-Book" w:eastAsia="Times New Roman" w:hAnsi="HoneywellSansTT-Book" w:cs="Segoe UI"/>
          <w:sz w:val="20"/>
          <w:szCs w:val="20"/>
        </w:rPr>
        <w:t>That means changing the way we fly, fueling jets in an eco-friendly way, keeping buildings safe and even making it possible to breathe on Mars.</w:t>
      </w:r>
    </w:p>
    <w:p w:rsidR="002B2E78" w:rsidRPr="002B2E78" w:rsidRDefault="002B2E78" w:rsidP="002B2E78">
      <w:pPr>
        <w:spacing w:after="150" w:line="480" w:lineRule="auto"/>
        <w:rPr>
          <w:rFonts w:ascii="Verdana" w:eastAsia="Times New Roman" w:hAnsi="Verdana" w:cs="Times New Roman"/>
          <w:sz w:val="24"/>
          <w:szCs w:val="24"/>
        </w:rPr>
      </w:pPr>
      <w:r w:rsidRPr="002B2E78">
        <w:rPr>
          <w:rFonts w:ascii="HoneywellSansTT-Book" w:eastAsia="Times New Roman" w:hAnsi="HoneywellSansTT-Book" w:cs="Segoe UI"/>
          <w:sz w:val="20"/>
          <w:szCs w:val="20"/>
        </w:rPr>
        <w:t>Working at Honeywell isn’t just about developing cool things. That’s why our employees enjoy access to dynamic career opportunities across different fields and industries.</w:t>
      </w:r>
    </w:p>
    <w:p w:rsidR="002B2E78" w:rsidRPr="002B2E78" w:rsidRDefault="002B2E78" w:rsidP="002B2E78">
      <w:pPr>
        <w:spacing w:after="150" w:line="480" w:lineRule="auto"/>
        <w:rPr>
          <w:rFonts w:ascii="Verdana" w:eastAsia="Times New Roman" w:hAnsi="Verdana" w:cs="Times New Roman"/>
          <w:sz w:val="24"/>
          <w:szCs w:val="24"/>
        </w:rPr>
      </w:pPr>
      <w:r w:rsidRPr="002B2E78">
        <w:rPr>
          <w:rFonts w:ascii="HoneywellSansTT-Book" w:eastAsia="Times New Roman" w:hAnsi="HoneywellSansTT-Book" w:cs="Segoe UI"/>
          <w:sz w:val="20"/>
          <w:szCs w:val="20"/>
        </w:rPr>
        <w:t>Are you ready to help us make the future?</w:t>
      </w:r>
    </w:p>
    <w:p w:rsidR="002B2E78" w:rsidRPr="002B2E78" w:rsidRDefault="002B2E78" w:rsidP="002B2E78">
      <w:pPr>
        <w:spacing w:after="150" w:line="480" w:lineRule="auto"/>
        <w:rPr>
          <w:rFonts w:ascii="Verdana" w:eastAsia="Times New Roman" w:hAnsi="Verdana" w:cs="Times New Roman"/>
          <w:sz w:val="24"/>
          <w:szCs w:val="24"/>
        </w:rPr>
      </w:pPr>
      <w:r w:rsidRPr="002B2E78">
        <w:rPr>
          <w:rFonts w:ascii="HoneywellSansTT-Book" w:eastAsia="Times New Roman" w:hAnsi="HoneywellSansTT-Book" w:cs="Segoe UI"/>
          <w:sz w:val="20"/>
          <w:szCs w:val="20"/>
        </w:rPr>
        <w:t>There is an opening for a Paralegal that will report to a Chief Labor and Employment Counsel in Honeywell’s Law Department. In this role the individual will provide support for the global Labor and Employment Law (HR Legal) team, focusing primarily on the PMT and HBT businesses, as well as the Global Data Privacy legal team.</w:t>
      </w:r>
    </w:p>
    <w:p w:rsidR="002B2E78" w:rsidRPr="002B2E78" w:rsidRDefault="002B2E78" w:rsidP="002B2E78">
      <w:pPr>
        <w:spacing w:after="150" w:line="480" w:lineRule="auto"/>
        <w:rPr>
          <w:rFonts w:ascii="Verdana" w:eastAsia="Times New Roman" w:hAnsi="Verdana" w:cs="Times New Roman"/>
          <w:sz w:val="24"/>
          <w:szCs w:val="24"/>
        </w:rPr>
      </w:pPr>
      <w:r w:rsidRPr="002B2E78">
        <w:rPr>
          <w:rFonts w:ascii="HoneywellSansTT-Book" w:eastAsia="Times New Roman" w:hAnsi="HoneywellSansTT-Book" w:cs="Segoe UI"/>
          <w:color w:val="000000"/>
          <w:sz w:val="20"/>
          <w:szCs w:val="20"/>
        </w:rPr>
        <w:t>Key Responsibilities</w:t>
      </w:r>
    </w:p>
    <w:p w:rsidR="002B2E78" w:rsidRPr="002B2E78" w:rsidRDefault="002B2E78" w:rsidP="002B2E78">
      <w:pPr>
        <w:numPr>
          <w:ilvl w:val="0"/>
          <w:numId w:val="13"/>
        </w:numPr>
        <w:spacing w:before="100" w:beforeAutospacing="1" w:after="100" w:afterAutospacing="1" w:line="480" w:lineRule="auto"/>
        <w:ind w:left="0"/>
        <w:rPr>
          <w:rFonts w:ascii="Verdana" w:eastAsia="Times New Roman" w:hAnsi="Verdana" w:cs="Times New Roman"/>
          <w:sz w:val="24"/>
          <w:szCs w:val="24"/>
        </w:rPr>
      </w:pPr>
      <w:r w:rsidRPr="002B2E78">
        <w:rPr>
          <w:rFonts w:ascii="HoneywellSansTT-Book" w:eastAsia="Times New Roman" w:hAnsi="HoneywellSansTT-Book" w:cs="Segoe UI"/>
          <w:sz w:val="20"/>
          <w:szCs w:val="20"/>
        </w:rPr>
        <w:t>Provide day to day support for SBG employment lawyers on matters including: global litigation management, outside counsel and budget management, HR policy updates, updates and version control of various form agreements and processes, assist with employee relations documentation, letter drafting, and creating/updating employee/HR training materials.</w:t>
      </w:r>
    </w:p>
    <w:p w:rsidR="002B2E78" w:rsidRPr="002B2E78" w:rsidRDefault="002B2E78" w:rsidP="002B2E78">
      <w:pPr>
        <w:numPr>
          <w:ilvl w:val="0"/>
          <w:numId w:val="13"/>
        </w:numPr>
        <w:spacing w:before="100" w:beforeAutospacing="1" w:after="100" w:afterAutospacing="1" w:line="480" w:lineRule="auto"/>
        <w:ind w:left="0"/>
        <w:rPr>
          <w:rFonts w:ascii="Verdana" w:eastAsia="Times New Roman" w:hAnsi="Verdana" w:cs="Times New Roman"/>
          <w:sz w:val="24"/>
          <w:szCs w:val="24"/>
        </w:rPr>
      </w:pPr>
      <w:r w:rsidRPr="002B2E78">
        <w:rPr>
          <w:rFonts w:ascii="HoneywellSansTT-Book" w:eastAsia="Times New Roman" w:hAnsi="HoneywellSansTT-Book" w:cs="Segoe UI"/>
          <w:sz w:val="20"/>
          <w:szCs w:val="20"/>
        </w:rPr>
        <w:t xml:space="preserve">Serve as first point of contact for government agencies on charges and complaints, issue document preservation notices, </w:t>
      </w:r>
      <w:proofErr w:type="gramStart"/>
      <w:r w:rsidRPr="002B2E78">
        <w:rPr>
          <w:rFonts w:ascii="HoneywellSansTT-Book" w:eastAsia="Times New Roman" w:hAnsi="HoneywellSansTT-Book" w:cs="Segoe UI"/>
          <w:sz w:val="20"/>
          <w:szCs w:val="20"/>
        </w:rPr>
        <w:t>coordinate</w:t>
      </w:r>
      <w:proofErr w:type="gramEnd"/>
      <w:r w:rsidRPr="002B2E78">
        <w:rPr>
          <w:rFonts w:ascii="HoneywellSansTT-Book" w:eastAsia="Times New Roman" w:hAnsi="HoneywellSansTT-Book" w:cs="Segoe UI"/>
          <w:sz w:val="20"/>
          <w:szCs w:val="20"/>
        </w:rPr>
        <w:t xml:space="preserve"> with HR and outside counsel on litigation and discovery matters.</w:t>
      </w:r>
    </w:p>
    <w:p w:rsidR="002B2E78" w:rsidRPr="002B2E78" w:rsidRDefault="002B2E78" w:rsidP="002B2E78">
      <w:pPr>
        <w:numPr>
          <w:ilvl w:val="0"/>
          <w:numId w:val="13"/>
        </w:numPr>
        <w:spacing w:before="100" w:beforeAutospacing="1" w:after="100" w:afterAutospacing="1" w:line="480" w:lineRule="auto"/>
        <w:ind w:left="0"/>
        <w:rPr>
          <w:rFonts w:ascii="Verdana" w:eastAsia="Times New Roman" w:hAnsi="Verdana" w:cs="Times New Roman"/>
          <w:sz w:val="24"/>
          <w:szCs w:val="24"/>
        </w:rPr>
      </w:pPr>
      <w:r w:rsidRPr="002B2E78">
        <w:rPr>
          <w:rFonts w:ascii="HoneywellSansTT-Book" w:eastAsia="Times New Roman" w:hAnsi="HoneywellSansTT-Book" w:cs="Segoe UI"/>
          <w:sz w:val="20"/>
          <w:szCs w:val="20"/>
        </w:rPr>
        <w:t>Perform first level review of materials submitted for attorney-review and advice including termination requests, investigation reports, and restrictive covenant agreements.</w:t>
      </w:r>
    </w:p>
    <w:p w:rsidR="002B2E78" w:rsidRPr="002B2E78" w:rsidRDefault="002B2E78" w:rsidP="002B2E78">
      <w:pPr>
        <w:numPr>
          <w:ilvl w:val="0"/>
          <w:numId w:val="13"/>
        </w:numPr>
        <w:spacing w:before="100" w:beforeAutospacing="1" w:after="100" w:afterAutospacing="1" w:line="480" w:lineRule="auto"/>
        <w:ind w:left="0"/>
        <w:rPr>
          <w:rFonts w:ascii="Verdana" w:eastAsia="Times New Roman" w:hAnsi="Verdana" w:cs="Times New Roman"/>
          <w:sz w:val="24"/>
          <w:szCs w:val="24"/>
        </w:rPr>
      </w:pPr>
      <w:r w:rsidRPr="002B2E78">
        <w:rPr>
          <w:rFonts w:ascii="HoneywellSansTT-Book" w:eastAsia="Times New Roman" w:hAnsi="HoneywellSansTT-Book" w:cs="Segoe UI"/>
          <w:sz w:val="20"/>
          <w:szCs w:val="20"/>
        </w:rPr>
        <w:t>Receive and respond to employment-related and employee benefits-related subpoenas and requests for information.</w:t>
      </w:r>
    </w:p>
    <w:p w:rsidR="002B2E78" w:rsidRPr="002B2E78" w:rsidRDefault="002B2E78" w:rsidP="002B2E78">
      <w:pPr>
        <w:numPr>
          <w:ilvl w:val="0"/>
          <w:numId w:val="13"/>
        </w:numPr>
        <w:spacing w:before="100" w:beforeAutospacing="1" w:after="100" w:afterAutospacing="1" w:line="480" w:lineRule="auto"/>
        <w:ind w:left="0"/>
        <w:rPr>
          <w:rFonts w:ascii="Verdana" w:eastAsia="Times New Roman" w:hAnsi="Verdana" w:cs="Times New Roman"/>
          <w:sz w:val="24"/>
          <w:szCs w:val="24"/>
        </w:rPr>
      </w:pPr>
      <w:r w:rsidRPr="002B2E78">
        <w:rPr>
          <w:rFonts w:ascii="HoneywellSansTT-Book" w:eastAsia="Times New Roman" w:hAnsi="HoneywellSansTT-Book" w:cs="Segoe UI"/>
          <w:sz w:val="20"/>
          <w:szCs w:val="20"/>
        </w:rPr>
        <w:t>Support global Data Privacy legal team as needed.</w:t>
      </w:r>
    </w:p>
    <w:p w:rsidR="002B2E78" w:rsidRPr="002B2E78" w:rsidRDefault="002B2E78" w:rsidP="002B2E78">
      <w:pPr>
        <w:spacing w:after="150" w:line="480" w:lineRule="auto"/>
        <w:rPr>
          <w:rFonts w:ascii="Verdana" w:eastAsia="Times New Roman" w:hAnsi="Verdana" w:cs="Times New Roman"/>
          <w:sz w:val="24"/>
          <w:szCs w:val="24"/>
        </w:rPr>
      </w:pPr>
      <w:r w:rsidRPr="002B2E78">
        <w:rPr>
          <w:rFonts w:ascii="HoneywellSansTT-Book" w:eastAsia="Times New Roman" w:hAnsi="HoneywellSansTT-Book" w:cs="Segoe UI"/>
          <w:color w:val="000000"/>
          <w:sz w:val="20"/>
          <w:szCs w:val="20"/>
        </w:rPr>
        <w:t>YOU MUST HAVE</w:t>
      </w:r>
    </w:p>
    <w:p w:rsidR="002B2E78" w:rsidRPr="002B2E78" w:rsidRDefault="002B2E78" w:rsidP="002B2E78">
      <w:pPr>
        <w:numPr>
          <w:ilvl w:val="0"/>
          <w:numId w:val="14"/>
        </w:numPr>
        <w:spacing w:before="100" w:beforeAutospacing="1" w:after="100" w:afterAutospacing="1" w:line="480" w:lineRule="auto"/>
        <w:ind w:left="0"/>
        <w:rPr>
          <w:rFonts w:ascii="Verdana" w:eastAsia="Times New Roman" w:hAnsi="Verdana" w:cs="Times New Roman"/>
          <w:sz w:val="24"/>
          <w:szCs w:val="24"/>
        </w:rPr>
      </w:pPr>
      <w:r w:rsidRPr="002B2E78">
        <w:rPr>
          <w:rFonts w:ascii="HoneywellSansTT-Book" w:eastAsia="Times New Roman" w:hAnsi="HoneywellSansTT-Book" w:cs="Segoe UI"/>
          <w:sz w:val="20"/>
          <w:szCs w:val="20"/>
        </w:rPr>
        <w:lastRenderedPageBreak/>
        <w:t>5+ years Paralegal Experience</w:t>
      </w:r>
    </w:p>
    <w:p w:rsidR="002B2E78" w:rsidRPr="002B2E78" w:rsidRDefault="002B2E78" w:rsidP="002B2E78">
      <w:pPr>
        <w:spacing w:after="150" w:line="480" w:lineRule="auto"/>
        <w:rPr>
          <w:rFonts w:ascii="Verdana" w:eastAsia="Times New Roman" w:hAnsi="Verdana" w:cs="Times New Roman"/>
          <w:sz w:val="24"/>
          <w:szCs w:val="24"/>
        </w:rPr>
      </w:pPr>
      <w:r w:rsidRPr="002B2E78">
        <w:rPr>
          <w:rFonts w:ascii="HoneywellSansTT-Book" w:eastAsia="Times New Roman" w:hAnsi="HoneywellSansTT-Book" w:cs="Segoe UI"/>
          <w:color w:val="000000"/>
          <w:sz w:val="20"/>
          <w:szCs w:val="20"/>
        </w:rPr>
        <w:t>WE VALUE</w:t>
      </w:r>
    </w:p>
    <w:p w:rsidR="002B2E78" w:rsidRPr="002B2E78" w:rsidRDefault="002B2E78" w:rsidP="002B2E78">
      <w:pPr>
        <w:numPr>
          <w:ilvl w:val="0"/>
          <w:numId w:val="15"/>
        </w:numPr>
        <w:spacing w:before="100" w:beforeAutospacing="1" w:after="100" w:afterAutospacing="1" w:line="480" w:lineRule="auto"/>
        <w:ind w:left="0"/>
        <w:rPr>
          <w:rFonts w:ascii="Verdana" w:eastAsia="Times New Roman" w:hAnsi="Verdana" w:cs="Times New Roman"/>
          <w:sz w:val="24"/>
          <w:szCs w:val="24"/>
        </w:rPr>
      </w:pPr>
      <w:r w:rsidRPr="002B2E78">
        <w:rPr>
          <w:rFonts w:ascii="HoneywellSansTT-Book" w:eastAsia="Times New Roman" w:hAnsi="HoneywellSansTT-Book" w:cs="Segoe UI"/>
          <w:sz w:val="20"/>
          <w:szCs w:val="20"/>
        </w:rPr>
        <w:t>Bachelor’s Degree preferred</w:t>
      </w:r>
    </w:p>
    <w:p w:rsidR="002B2E78" w:rsidRPr="002B2E78" w:rsidRDefault="002B2E78" w:rsidP="002B2E78">
      <w:pPr>
        <w:numPr>
          <w:ilvl w:val="0"/>
          <w:numId w:val="15"/>
        </w:numPr>
        <w:spacing w:before="100" w:beforeAutospacing="1" w:after="100" w:afterAutospacing="1" w:line="480" w:lineRule="auto"/>
        <w:ind w:left="0"/>
        <w:rPr>
          <w:rFonts w:ascii="Verdana" w:eastAsia="Times New Roman" w:hAnsi="Verdana" w:cs="Times New Roman"/>
          <w:sz w:val="24"/>
          <w:szCs w:val="24"/>
        </w:rPr>
      </w:pPr>
      <w:r w:rsidRPr="002B2E78">
        <w:rPr>
          <w:rFonts w:ascii="HoneywellSansTT-Book" w:eastAsia="Times New Roman" w:hAnsi="HoneywellSansTT-Book" w:cs="Segoe UI"/>
          <w:sz w:val="20"/>
          <w:szCs w:val="20"/>
        </w:rPr>
        <w:t>Paralegal certificate preferred</w:t>
      </w:r>
    </w:p>
    <w:p w:rsidR="002B2E78" w:rsidRPr="002B2E78" w:rsidRDefault="002B2E78" w:rsidP="002B2E78">
      <w:pPr>
        <w:numPr>
          <w:ilvl w:val="0"/>
          <w:numId w:val="15"/>
        </w:numPr>
        <w:spacing w:before="100" w:beforeAutospacing="1" w:after="100" w:afterAutospacing="1" w:line="480" w:lineRule="auto"/>
        <w:ind w:left="0"/>
        <w:rPr>
          <w:rFonts w:ascii="Verdana" w:eastAsia="Times New Roman" w:hAnsi="Verdana" w:cs="Times New Roman"/>
          <w:sz w:val="24"/>
          <w:szCs w:val="24"/>
        </w:rPr>
      </w:pPr>
      <w:r w:rsidRPr="002B2E78">
        <w:rPr>
          <w:rFonts w:ascii="HoneywellSansTT-Book" w:eastAsia="Times New Roman" w:hAnsi="HoneywellSansTT-Book" w:cs="Segoe UI"/>
          <w:sz w:val="20"/>
          <w:szCs w:val="20"/>
        </w:rPr>
        <w:t>Employment/HR Paralegal experience preferred</w:t>
      </w:r>
    </w:p>
    <w:p w:rsidR="002B2E78" w:rsidRPr="002B2E78" w:rsidRDefault="002B2E78" w:rsidP="002B2E78">
      <w:pPr>
        <w:numPr>
          <w:ilvl w:val="0"/>
          <w:numId w:val="15"/>
        </w:numPr>
        <w:spacing w:before="100" w:beforeAutospacing="1" w:after="100" w:afterAutospacing="1" w:line="480" w:lineRule="auto"/>
        <w:ind w:left="0"/>
        <w:rPr>
          <w:rFonts w:ascii="Verdana" w:eastAsia="Times New Roman" w:hAnsi="Verdana" w:cs="Times New Roman"/>
          <w:sz w:val="24"/>
          <w:szCs w:val="24"/>
        </w:rPr>
      </w:pPr>
      <w:r w:rsidRPr="002B2E78">
        <w:rPr>
          <w:rFonts w:ascii="HoneywellSansTT-Book" w:eastAsia="Times New Roman" w:hAnsi="HoneywellSansTT-Book" w:cs="Segoe UI"/>
          <w:sz w:val="20"/>
          <w:szCs w:val="20"/>
        </w:rPr>
        <w:t>Project Management skills and experience crucial</w:t>
      </w:r>
    </w:p>
    <w:p w:rsidR="002B2E78" w:rsidRPr="002B2E78" w:rsidRDefault="002B2E78" w:rsidP="002B2E78">
      <w:pPr>
        <w:numPr>
          <w:ilvl w:val="0"/>
          <w:numId w:val="15"/>
        </w:numPr>
        <w:spacing w:before="100" w:beforeAutospacing="1" w:after="100" w:afterAutospacing="1" w:line="480" w:lineRule="auto"/>
        <w:ind w:left="0"/>
        <w:rPr>
          <w:rFonts w:ascii="Verdana" w:eastAsia="Times New Roman" w:hAnsi="Verdana" w:cs="Times New Roman"/>
          <w:sz w:val="24"/>
          <w:szCs w:val="24"/>
        </w:rPr>
      </w:pPr>
      <w:r w:rsidRPr="002B2E78">
        <w:rPr>
          <w:rFonts w:ascii="HoneywellSansTT-Book" w:eastAsia="Times New Roman" w:hAnsi="HoneywellSansTT-Book" w:cs="Segoe UI"/>
          <w:sz w:val="20"/>
          <w:szCs w:val="20"/>
        </w:rPr>
        <w:t>In-house legal department experience strongly preferred</w:t>
      </w:r>
    </w:p>
    <w:p w:rsidR="002B2E78" w:rsidRPr="002B2E78" w:rsidRDefault="002B2E78" w:rsidP="002B2E78">
      <w:pPr>
        <w:numPr>
          <w:ilvl w:val="0"/>
          <w:numId w:val="15"/>
        </w:numPr>
        <w:spacing w:before="100" w:beforeAutospacing="1" w:after="100" w:afterAutospacing="1" w:line="480" w:lineRule="auto"/>
        <w:ind w:left="0"/>
        <w:rPr>
          <w:rFonts w:ascii="Verdana" w:eastAsia="Times New Roman" w:hAnsi="Verdana" w:cs="Times New Roman"/>
          <w:sz w:val="24"/>
          <w:szCs w:val="24"/>
        </w:rPr>
      </w:pPr>
      <w:r w:rsidRPr="002B2E78">
        <w:rPr>
          <w:rFonts w:ascii="HoneywellSansTT-Book" w:eastAsia="Times New Roman" w:hAnsi="HoneywellSansTT-Book" w:cs="Segoe UI"/>
          <w:sz w:val="20"/>
          <w:szCs w:val="20"/>
        </w:rPr>
        <w:t>Superior organizational and time management skills with ability to prioritize and manage multiple projects</w:t>
      </w:r>
    </w:p>
    <w:p w:rsidR="002B2E78" w:rsidRPr="002B2E78" w:rsidRDefault="002B2E78" w:rsidP="002B2E78">
      <w:pPr>
        <w:numPr>
          <w:ilvl w:val="0"/>
          <w:numId w:val="15"/>
        </w:numPr>
        <w:spacing w:before="100" w:beforeAutospacing="1" w:after="100" w:afterAutospacing="1" w:line="480" w:lineRule="auto"/>
        <w:ind w:left="0"/>
        <w:rPr>
          <w:rFonts w:ascii="Verdana" w:eastAsia="Times New Roman" w:hAnsi="Verdana" w:cs="Times New Roman"/>
          <w:sz w:val="24"/>
          <w:szCs w:val="24"/>
        </w:rPr>
      </w:pPr>
      <w:r w:rsidRPr="002B2E78">
        <w:rPr>
          <w:rFonts w:ascii="HoneywellSansTT-Book" w:eastAsia="Times New Roman" w:hAnsi="HoneywellSansTT-Book" w:cs="Segoe UI"/>
          <w:sz w:val="20"/>
          <w:szCs w:val="20"/>
        </w:rPr>
        <w:t>Ability to work independently and collaboratively as a proactive team player</w:t>
      </w:r>
    </w:p>
    <w:p w:rsidR="002B2E78" w:rsidRPr="002B2E78" w:rsidRDefault="002B2E78" w:rsidP="002B2E78">
      <w:pPr>
        <w:numPr>
          <w:ilvl w:val="0"/>
          <w:numId w:val="15"/>
        </w:numPr>
        <w:spacing w:before="100" w:beforeAutospacing="1" w:after="100" w:afterAutospacing="1" w:line="480" w:lineRule="auto"/>
        <w:ind w:left="0"/>
        <w:rPr>
          <w:rFonts w:ascii="Verdana" w:eastAsia="Times New Roman" w:hAnsi="Verdana" w:cs="Times New Roman"/>
          <w:sz w:val="24"/>
          <w:szCs w:val="24"/>
        </w:rPr>
      </w:pPr>
      <w:r w:rsidRPr="002B2E78">
        <w:rPr>
          <w:rFonts w:ascii="HoneywellSansTT-Book" w:eastAsia="Times New Roman" w:hAnsi="HoneywellSansTT-Book" w:cs="Segoe UI"/>
          <w:sz w:val="20"/>
          <w:szCs w:val="20"/>
        </w:rPr>
        <w:t>Ability to interact well with attorneys and business personnel throughout Honeywell and outside</w:t>
      </w:r>
    </w:p>
    <w:p w:rsidR="002B2E78" w:rsidRPr="002B2E78" w:rsidRDefault="002B2E78" w:rsidP="002B2E78">
      <w:pPr>
        <w:numPr>
          <w:ilvl w:val="0"/>
          <w:numId w:val="15"/>
        </w:numPr>
        <w:spacing w:before="100" w:beforeAutospacing="1" w:after="100" w:afterAutospacing="1" w:line="480" w:lineRule="auto"/>
        <w:ind w:left="0"/>
        <w:rPr>
          <w:rFonts w:ascii="Verdana" w:eastAsia="Times New Roman" w:hAnsi="Verdana" w:cs="Times New Roman"/>
          <w:sz w:val="24"/>
          <w:szCs w:val="24"/>
        </w:rPr>
      </w:pPr>
      <w:r w:rsidRPr="002B2E78">
        <w:rPr>
          <w:rFonts w:ascii="HoneywellSansTT-Book" w:eastAsia="Times New Roman" w:hAnsi="HoneywellSansTT-Book" w:cs="Segoe UI"/>
          <w:sz w:val="20"/>
          <w:szCs w:val="20"/>
        </w:rPr>
        <w:t>Strong PowerPoint, Excel and SharePoint skills</w:t>
      </w:r>
    </w:p>
    <w:p w:rsidR="002B2E78" w:rsidRPr="002B2E78" w:rsidRDefault="002B2E78" w:rsidP="002B2E78">
      <w:pPr>
        <w:numPr>
          <w:ilvl w:val="0"/>
          <w:numId w:val="15"/>
        </w:numPr>
        <w:spacing w:before="100" w:beforeAutospacing="1" w:after="100" w:afterAutospacing="1" w:line="480" w:lineRule="auto"/>
        <w:ind w:left="0"/>
        <w:rPr>
          <w:rFonts w:ascii="Verdana" w:eastAsia="Times New Roman" w:hAnsi="Verdana" w:cs="Times New Roman"/>
          <w:sz w:val="24"/>
          <w:szCs w:val="24"/>
        </w:rPr>
      </w:pPr>
      <w:r w:rsidRPr="002B2E78">
        <w:rPr>
          <w:rFonts w:ascii="HoneywellSansTT-Book" w:eastAsia="Times New Roman" w:hAnsi="HoneywellSansTT-Book" w:cs="Segoe UI"/>
          <w:sz w:val="20"/>
          <w:szCs w:val="20"/>
        </w:rPr>
        <w:t>Litigation support experience preferred</w:t>
      </w:r>
    </w:p>
    <w:p w:rsidR="002B2E78" w:rsidRPr="002B2E78" w:rsidRDefault="002B2E78" w:rsidP="002B2E78">
      <w:pPr>
        <w:numPr>
          <w:ilvl w:val="0"/>
          <w:numId w:val="15"/>
        </w:numPr>
        <w:spacing w:before="100" w:beforeAutospacing="1" w:after="100" w:afterAutospacing="1" w:line="480" w:lineRule="auto"/>
        <w:ind w:left="0"/>
        <w:rPr>
          <w:rFonts w:ascii="Verdana" w:eastAsia="Times New Roman" w:hAnsi="Verdana" w:cs="Times New Roman"/>
          <w:sz w:val="24"/>
          <w:szCs w:val="24"/>
        </w:rPr>
      </w:pPr>
      <w:r w:rsidRPr="002B2E78">
        <w:rPr>
          <w:rFonts w:ascii="HoneywellSansTT-Book" w:eastAsia="Times New Roman" w:hAnsi="HoneywellSansTT-Book" w:cs="Segoe UI"/>
          <w:sz w:val="20"/>
          <w:szCs w:val="20"/>
        </w:rPr>
        <w:t>Cross-jurisdictional or international experience preferred</w:t>
      </w:r>
    </w:p>
    <w:p w:rsidR="002B2E78" w:rsidRPr="002B2E78" w:rsidRDefault="002B2E78" w:rsidP="002B2E78">
      <w:pPr>
        <w:numPr>
          <w:ilvl w:val="0"/>
          <w:numId w:val="15"/>
        </w:numPr>
        <w:spacing w:before="100" w:beforeAutospacing="1" w:after="100" w:afterAutospacing="1" w:line="480" w:lineRule="auto"/>
        <w:ind w:left="0"/>
        <w:rPr>
          <w:rFonts w:ascii="Verdana" w:eastAsia="Times New Roman" w:hAnsi="Verdana" w:cs="Times New Roman"/>
          <w:sz w:val="24"/>
          <w:szCs w:val="24"/>
        </w:rPr>
      </w:pPr>
      <w:r w:rsidRPr="002B2E78">
        <w:rPr>
          <w:rFonts w:ascii="HoneywellSansTT-Book" w:eastAsia="Times New Roman" w:hAnsi="HoneywellSansTT-Book" w:cs="Segoe UI"/>
          <w:sz w:val="20"/>
          <w:szCs w:val="20"/>
        </w:rPr>
        <w:t>Functions with high degree of intrinsic confidentiality, tact and diplomacy and can be trusted with highly confidential materials and information</w:t>
      </w:r>
    </w:p>
    <w:p w:rsidR="002B2E78" w:rsidRPr="002B2E78" w:rsidRDefault="002B2E78" w:rsidP="002B2E78">
      <w:pPr>
        <w:numPr>
          <w:ilvl w:val="0"/>
          <w:numId w:val="15"/>
        </w:numPr>
        <w:spacing w:before="100" w:beforeAutospacing="1" w:after="100" w:afterAutospacing="1" w:line="480" w:lineRule="auto"/>
        <w:ind w:left="0"/>
        <w:rPr>
          <w:rFonts w:ascii="Verdana" w:eastAsia="Times New Roman" w:hAnsi="Verdana" w:cs="Times New Roman"/>
          <w:sz w:val="24"/>
          <w:szCs w:val="24"/>
        </w:rPr>
      </w:pPr>
      <w:r w:rsidRPr="002B2E78">
        <w:rPr>
          <w:rFonts w:ascii="HoneywellSansTT-Book" w:eastAsia="Times New Roman" w:hAnsi="HoneywellSansTT-Book" w:cs="Segoe UI"/>
          <w:sz w:val="20"/>
          <w:szCs w:val="20"/>
        </w:rPr>
        <w:t>Able to accept new challenges and responsibilities and interested in broadening spectrum of technical and substantive knowledge</w:t>
      </w:r>
    </w:p>
    <w:p w:rsidR="002B2E78" w:rsidRPr="002B2E78" w:rsidRDefault="002B2E78" w:rsidP="002B2E78">
      <w:pPr>
        <w:spacing w:before="150" w:after="60" w:line="240" w:lineRule="auto"/>
        <w:outlineLvl w:val="2"/>
        <w:rPr>
          <w:rFonts w:ascii="HoneywellSansTT-Bold" w:eastAsia="Times New Roman" w:hAnsi="HoneywellSansTT-Bold" w:cs="Times New Roman"/>
          <w:b/>
          <w:bCs/>
          <w:color w:val="000000"/>
          <w:sz w:val="27"/>
          <w:szCs w:val="27"/>
        </w:rPr>
      </w:pPr>
      <w:r w:rsidRPr="002B2E78">
        <w:rPr>
          <w:rFonts w:ascii="HoneywellSansTT-Bold" w:eastAsia="Times New Roman" w:hAnsi="HoneywellSansTT-Bold" w:cs="Times New Roman"/>
          <w:b/>
          <w:bCs/>
          <w:color w:val="000000"/>
          <w:sz w:val="27"/>
          <w:szCs w:val="27"/>
        </w:rPr>
        <w:t>Additional Information</w:t>
      </w:r>
    </w:p>
    <w:p w:rsidR="002B2E78" w:rsidRPr="002B2E78" w:rsidRDefault="002B2E78" w:rsidP="002B2E78">
      <w:pPr>
        <w:numPr>
          <w:ilvl w:val="0"/>
          <w:numId w:val="16"/>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2B2E78">
        <w:rPr>
          <w:rFonts w:ascii="inherit" w:eastAsia="Times New Roman" w:hAnsi="inherit" w:cs="Times New Roman"/>
          <w:b/>
          <w:bCs/>
          <w:color w:val="636363"/>
          <w:sz w:val="24"/>
          <w:szCs w:val="24"/>
        </w:rPr>
        <w:t>JOB ID: </w:t>
      </w:r>
      <w:r w:rsidRPr="002B2E78">
        <w:rPr>
          <w:rFonts w:ascii="HoneywellSansTT-Book" w:eastAsia="Times New Roman" w:hAnsi="HoneywellSansTT-Book" w:cs="Times New Roman"/>
          <w:color w:val="636363"/>
          <w:sz w:val="24"/>
          <w:szCs w:val="24"/>
        </w:rPr>
        <w:t>HRD172686</w:t>
      </w:r>
    </w:p>
    <w:p w:rsidR="002B2E78" w:rsidRPr="002B2E78" w:rsidRDefault="002B2E78" w:rsidP="002B2E78">
      <w:pPr>
        <w:numPr>
          <w:ilvl w:val="0"/>
          <w:numId w:val="16"/>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2B2E78">
        <w:rPr>
          <w:rFonts w:ascii="inherit" w:eastAsia="Times New Roman" w:hAnsi="inherit" w:cs="Times New Roman"/>
          <w:b/>
          <w:bCs/>
          <w:color w:val="636363"/>
          <w:sz w:val="24"/>
          <w:szCs w:val="24"/>
        </w:rPr>
        <w:t>Category: </w:t>
      </w:r>
      <w:r w:rsidRPr="002B2E78">
        <w:rPr>
          <w:rFonts w:ascii="HoneywellSansTT-Book" w:eastAsia="Times New Roman" w:hAnsi="HoneywellSansTT-Book" w:cs="Times New Roman"/>
          <w:color w:val="636363"/>
          <w:sz w:val="24"/>
          <w:szCs w:val="24"/>
        </w:rPr>
        <w:t>Legal</w:t>
      </w:r>
    </w:p>
    <w:p w:rsidR="002B2E78" w:rsidRPr="002B2E78" w:rsidRDefault="002B2E78" w:rsidP="002B2E78">
      <w:pPr>
        <w:numPr>
          <w:ilvl w:val="0"/>
          <w:numId w:val="16"/>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2B2E78">
        <w:rPr>
          <w:rFonts w:ascii="inherit" w:eastAsia="Times New Roman" w:hAnsi="inherit" w:cs="Times New Roman"/>
          <w:b/>
          <w:bCs/>
          <w:color w:val="636363"/>
          <w:sz w:val="24"/>
          <w:szCs w:val="24"/>
        </w:rPr>
        <w:t>Location: </w:t>
      </w:r>
      <w:r w:rsidRPr="002B2E78">
        <w:rPr>
          <w:rFonts w:ascii="HoneywellSansTT-Book" w:eastAsia="Times New Roman" w:hAnsi="HoneywellSansTT-Book" w:cs="Times New Roman"/>
          <w:color w:val="636363"/>
          <w:sz w:val="24"/>
          <w:szCs w:val="24"/>
        </w:rPr>
        <w:t xml:space="preserve">855 S Mint </w:t>
      </w:r>
      <w:proofErr w:type="spellStart"/>
      <w:r w:rsidRPr="002B2E78">
        <w:rPr>
          <w:rFonts w:ascii="HoneywellSansTT-Book" w:eastAsia="Times New Roman" w:hAnsi="HoneywellSansTT-Book" w:cs="Times New Roman"/>
          <w:color w:val="636363"/>
          <w:sz w:val="24"/>
          <w:szCs w:val="24"/>
        </w:rPr>
        <w:t>St,Charlotte,North</w:t>
      </w:r>
      <w:proofErr w:type="spellEnd"/>
      <w:r w:rsidRPr="002B2E78">
        <w:rPr>
          <w:rFonts w:ascii="HoneywellSansTT-Book" w:eastAsia="Times New Roman" w:hAnsi="HoneywellSansTT-Book" w:cs="Times New Roman"/>
          <w:color w:val="636363"/>
          <w:sz w:val="24"/>
          <w:szCs w:val="24"/>
        </w:rPr>
        <w:t xml:space="preserve"> Carolina,28202,United States</w:t>
      </w:r>
    </w:p>
    <w:p w:rsidR="002B2E78" w:rsidRPr="002B2E78" w:rsidRDefault="002B2E78" w:rsidP="002B2E78">
      <w:pPr>
        <w:numPr>
          <w:ilvl w:val="0"/>
          <w:numId w:val="16"/>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2B2E78">
        <w:rPr>
          <w:rFonts w:ascii="HoneywellSansTT-Book" w:eastAsia="Times New Roman" w:hAnsi="HoneywellSansTT-Book" w:cs="Times New Roman"/>
          <w:color w:val="636363"/>
          <w:sz w:val="24"/>
          <w:szCs w:val="24"/>
        </w:rPr>
        <w:t>Nonexempt</w:t>
      </w:r>
    </w:p>
    <w:p w:rsidR="009A3379" w:rsidRPr="002B2E78" w:rsidRDefault="009A3379" w:rsidP="002B2E78">
      <w:bookmarkStart w:id="0" w:name="_GoBack"/>
      <w:bookmarkEnd w:id="0"/>
    </w:p>
    <w:sectPr w:rsidR="009A3379" w:rsidRPr="002B2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04FBC"/>
    <w:multiLevelType w:val="multilevel"/>
    <w:tmpl w:val="3C2A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AC480B"/>
    <w:multiLevelType w:val="multilevel"/>
    <w:tmpl w:val="179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0B4C89"/>
    <w:multiLevelType w:val="multilevel"/>
    <w:tmpl w:val="E9C4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186235"/>
    <w:multiLevelType w:val="multilevel"/>
    <w:tmpl w:val="CA74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8804E9"/>
    <w:multiLevelType w:val="multilevel"/>
    <w:tmpl w:val="4002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621572"/>
    <w:multiLevelType w:val="multilevel"/>
    <w:tmpl w:val="E930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513F2A"/>
    <w:multiLevelType w:val="multilevel"/>
    <w:tmpl w:val="D5A0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9DE1BCF"/>
    <w:multiLevelType w:val="multilevel"/>
    <w:tmpl w:val="32A4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CDE3812"/>
    <w:multiLevelType w:val="multilevel"/>
    <w:tmpl w:val="B01A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D8E73B9"/>
    <w:multiLevelType w:val="multilevel"/>
    <w:tmpl w:val="ACC4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9FE39F0"/>
    <w:multiLevelType w:val="multilevel"/>
    <w:tmpl w:val="E3CE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3BE460A"/>
    <w:multiLevelType w:val="multilevel"/>
    <w:tmpl w:val="70B4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7E33B87"/>
    <w:multiLevelType w:val="multilevel"/>
    <w:tmpl w:val="EDDE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DAB14D7"/>
    <w:multiLevelType w:val="multilevel"/>
    <w:tmpl w:val="3F88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7B52101"/>
    <w:multiLevelType w:val="multilevel"/>
    <w:tmpl w:val="C57A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E61A30"/>
    <w:multiLevelType w:val="multilevel"/>
    <w:tmpl w:val="C32A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
  </w:num>
  <w:num w:numId="3">
    <w:abstractNumId w:val="6"/>
  </w:num>
  <w:num w:numId="4">
    <w:abstractNumId w:val="15"/>
  </w:num>
  <w:num w:numId="5">
    <w:abstractNumId w:val="8"/>
  </w:num>
  <w:num w:numId="6">
    <w:abstractNumId w:val="7"/>
  </w:num>
  <w:num w:numId="7">
    <w:abstractNumId w:val="4"/>
  </w:num>
  <w:num w:numId="8">
    <w:abstractNumId w:val="1"/>
  </w:num>
  <w:num w:numId="9">
    <w:abstractNumId w:val="3"/>
  </w:num>
  <w:num w:numId="10">
    <w:abstractNumId w:val="12"/>
  </w:num>
  <w:num w:numId="11">
    <w:abstractNumId w:val="14"/>
  </w:num>
  <w:num w:numId="12">
    <w:abstractNumId w:val="11"/>
  </w:num>
  <w:num w:numId="13">
    <w:abstractNumId w:val="5"/>
  </w:num>
  <w:num w:numId="14">
    <w:abstractNumId w:val="13"/>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89"/>
    <w:rsid w:val="002B2E78"/>
    <w:rsid w:val="008A5459"/>
    <w:rsid w:val="008E2B56"/>
    <w:rsid w:val="009A3379"/>
    <w:rsid w:val="00D16E89"/>
    <w:rsid w:val="00E9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FA08F-A8CA-46DD-82D9-891CB1F5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16E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A545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6E8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16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6E89"/>
    <w:rPr>
      <w:b/>
      <w:bCs/>
    </w:rPr>
  </w:style>
  <w:style w:type="character" w:customStyle="1" w:styleId="Heading4Char">
    <w:name w:val="Heading 4 Char"/>
    <w:basedOn w:val="DefaultParagraphFont"/>
    <w:link w:val="Heading4"/>
    <w:uiPriority w:val="9"/>
    <w:semiHidden/>
    <w:rsid w:val="008A545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331427">
      <w:bodyDiv w:val="1"/>
      <w:marLeft w:val="0"/>
      <w:marRight w:val="0"/>
      <w:marTop w:val="0"/>
      <w:marBottom w:val="0"/>
      <w:divBdr>
        <w:top w:val="none" w:sz="0" w:space="0" w:color="auto"/>
        <w:left w:val="none" w:sz="0" w:space="0" w:color="auto"/>
        <w:bottom w:val="none" w:sz="0" w:space="0" w:color="auto"/>
        <w:right w:val="none" w:sz="0" w:space="0" w:color="auto"/>
      </w:divBdr>
    </w:div>
    <w:div w:id="1253583995">
      <w:bodyDiv w:val="1"/>
      <w:marLeft w:val="0"/>
      <w:marRight w:val="0"/>
      <w:marTop w:val="0"/>
      <w:marBottom w:val="0"/>
      <w:divBdr>
        <w:top w:val="none" w:sz="0" w:space="0" w:color="auto"/>
        <w:left w:val="none" w:sz="0" w:space="0" w:color="auto"/>
        <w:bottom w:val="none" w:sz="0" w:space="0" w:color="auto"/>
        <w:right w:val="none" w:sz="0" w:space="0" w:color="auto"/>
      </w:divBdr>
      <w:divsChild>
        <w:div w:id="699164215">
          <w:marLeft w:val="0"/>
          <w:marRight w:val="0"/>
          <w:marTop w:val="0"/>
          <w:marBottom w:val="0"/>
          <w:divBdr>
            <w:top w:val="none" w:sz="0" w:space="0" w:color="auto"/>
            <w:left w:val="none" w:sz="0" w:space="0" w:color="auto"/>
            <w:bottom w:val="none" w:sz="0" w:space="0" w:color="auto"/>
            <w:right w:val="none" w:sz="0" w:space="0" w:color="auto"/>
          </w:divBdr>
        </w:div>
      </w:divsChild>
    </w:div>
    <w:div w:id="1529290166">
      <w:bodyDiv w:val="1"/>
      <w:marLeft w:val="0"/>
      <w:marRight w:val="0"/>
      <w:marTop w:val="0"/>
      <w:marBottom w:val="0"/>
      <w:divBdr>
        <w:top w:val="none" w:sz="0" w:space="0" w:color="auto"/>
        <w:left w:val="none" w:sz="0" w:space="0" w:color="auto"/>
        <w:bottom w:val="none" w:sz="0" w:space="0" w:color="auto"/>
        <w:right w:val="none" w:sz="0" w:space="0" w:color="auto"/>
      </w:divBdr>
    </w:div>
    <w:div w:id="209316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Prakhya, Manjari</dc:creator>
  <cp:keywords/>
  <dc:description/>
  <cp:lastModifiedBy>Prakhya, Manjari</cp:lastModifiedBy>
  <cp:revision>2</cp:revision>
  <dcterms:created xsi:type="dcterms:W3CDTF">2022-08-01T13:26:00Z</dcterms:created>
  <dcterms:modified xsi:type="dcterms:W3CDTF">2022-08-01T13:26:00Z</dcterms:modified>
</cp:coreProperties>
</file>