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32121CA2" w:rsidR="00403A67" w:rsidRDefault="00FB04E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Compliance Manager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3089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32F20AD5" w:rsidR="00D33457" w:rsidRPr="00616405" w:rsidRDefault="004960E5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F25A8">
        <w:rPr>
          <w:rFonts w:ascii="Times New Roman" w:hAnsi="Times New Roman" w:cs="Times New Roman"/>
          <w:sz w:val="24"/>
          <w:szCs w:val="24"/>
        </w:rPr>
        <w:t xml:space="preserve">anage trade compliance </w:t>
      </w:r>
      <w:r>
        <w:rPr>
          <w:rFonts w:ascii="Times New Roman" w:hAnsi="Times New Roman" w:cs="Times New Roman"/>
          <w:sz w:val="24"/>
          <w:szCs w:val="24"/>
        </w:rPr>
        <w:t>including FTA’s and Classification reporting to the Import Export Manager.  L</w:t>
      </w:r>
      <w:r w:rsidR="004D5A20">
        <w:rPr>
          <w:rFonts w:ascii="Times New Roman" w:hAnsi="Times New Roman" w:cs="Times New Roman"/>
          <w:sz w:val="24"/>
          <w:szCs w:val="24"/>
        </w:rPr>
        <w:t>oc</w:t>
      </w:r>
      <w:r>
        <w:rPr>
          <w:rFonts w:ascii="Times New Roman" w:hAnsi="Times New Roman" w:cs="Times New Roman"/>
          <w:sz w:val="24"/>
          <w:szCs w:val="24"/>
        </w:rPr>
        <w:t xml:space="preserve">ated </w:t>
      </w:r>
      <w:r w:rsidR="000F25A8">
        <w:rPr>
          <w:rFonts w:ascii="Times New Roman" w:hAnsi="Times New Roman" w:cs="Times New Roman"/>
          <w:sz w:val="24"/>
          <w:szCs w:val="24"/>
        </w:rPr>
        <w:t>in the Madison, WI area</w:t>
      </w:r>
      <w:r w:rsidR="00D33457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1778E5E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AB708C">
        <w:rPr>
          <w:rFonts w:ascii="Times New Roman" w:hAnsi="Times New Roman" w:cs="Times New Roman"/>
          <w:sz w:val="24"/>
          <w:szCs w:val="24"/>
        </w:rPr>
        <w:t>certain</w:t>
      </w:r>
      <w:r w:rsidR="0035718F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AB708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157FE" w14:textId="10F91169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</w:t>
      </w:r>
      <w:r w:rsidR="00AB708C">
        <w:rPr>
          <w:rFonts w:ascii="Times New Roman" w:hAnsi="Times New Roman" w:cs="Times New Roman"/>
          <w:sz w:val="24"/>
          <w:szCs w:val="24"/>
        </w:rPr>
        <w:t xml:space="preserve">HTS classification </w:t>
      </w:r>
    </w:p>
    <w:p w14:paraId="2B224200" w14:textId="61698BF0" w:rsidR="0079498D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 FTA program</w:t>
      </w:r>
      <w:r w:rsidR="003C1B5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including USMCA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2356D" w14:textId="41ECEA77" w:rsidR="0079498D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special projects as required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0316E05A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trade 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19449C10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79498D">
        <w:rPr>
          <w:rFonts w:ascii="Times New Roman" w:hAnsi="Times New Roman" w:cs="Times New Roman"/>
          <w:sz w:val="24"/>
          <w:szCs w:val="24"/>
        </w:rPr>
        <w:t>special projects</w:t>
      </w:r>
      <w:r w:rsidR="006D6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3CCF3AE1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79498D">
        <w:rPr>
          <w:rFonts w:ascii="Times New Roman" w:hAnsi="Times New Roman" w:cs="Times New Roman"/>
          <w:sz w:val="24"/>
        </w:rPr>
        <w:t>with Free Trade Agreements including NAFT</w:t>
      </w:r>
      <w:r w:rsidR="00A82BB7">
        <w:rPr>
          <w:rFonts w:ascii="Times New Roman" w:hAnsi="Times New Roman" w:cs="Times New Roman"/>
          <w:sz w:val="24"/>
        </w:rPr>
        <w:t>A</w:t>
      </w:r>
      <w:r w:rsidR="0079498D">
        <w:rPr>
          <w:rFonts w:ascii="Times New Roman" w:hAnsi="Times New Roman" w:cs="Times New Roman"/>
          <w:sz w:val="24"/>
        </w:rPr>
        <w:t xml:space="preserve"> / USMCA</w:t>
      </w:r>
    </w:p>
    <w:p w14:paraId="1A8EA4BE" w14:textId="34FF982C" w:rsidR="00B0188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D6DDE">
        <w:rPr>
          <w:rFonts w:ascii="Times New Roman" w:hAnsi="Times New Roman" w:cs="Times New Roman"/>
          <w:sz w:val="24"/>
          <w:szCs w:val="24"/>
        </w:rPr>
        <w:t>with</w:t>
      </w:r>
      <w:r w:rsidR="0030261B">
        <w:rPr>
          <w:rFonts w:ascii="Times New Roman" w:hAnsi="Times New Roman" w:cs="Times New Roman"/>
          <w:sz w:val="24"/>
          <w:szCs w:val="24"/>
        </w:rPr>
        <w:t xml:space="preserve"> HTS classification</w:t>
      </w:r>
      <w:r w:rsidR="00B724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BAB19" w14:textId="77777777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required </w:t>
      </w:r>
    </w:p>
    <w:p w14:paraId="25D51F42" w14:textId="77777777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4C8EBC0E" w14:textId="3347713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261B">
        <w:rPr>
          <w:rFonts w:ascii="Times New Roman" w:hAnsi="Times New Roman" w:cs="Times New Roman"/>
          <w:sz w:val="24"/>
          <w:szCs w:val="24"/>
        </w:rPr>
        <w:t>Some r</w:t>
      </w:r>
      <w:r w:rsidR="000F25A8">
        <w:rPr>
          <w:rFonts w:ascii="Times New Roman" w:hAnsi="Times New Roman" w:cs="Times New Roman"/>
          <w:sz w:val="24"/>
          <w:szCs w:val="24"/>
        </w:rPr>
        <w:t xml:space="preserve">elocation assistance available to </w:t>
      </w:r>
      <w:r w:rsidR="0030261B">
        <w:rPr>
          <w:rFonts w:ascii="Times New Roman" w:hAnsi="Times New Roman" w:cs="Times New Roman"/>
          <w:sz w:val="24"/>
          <w:szCs w:val="24"/>
        </w:rPr>
        <w:t xml:space="preserve">the </w:t>
      </w:r>
      <w:r w:rsidR="000F25A8">
        <w:rPr>
          <w:rFonts w:ascii="Times New Roman" w:hAnsi="Times New Roman" w:cs="Times New Roman"/>
          <w:sz w:val="24"/>
          <w:szCs w:val="24"/>
        </w:rPr>
        <w:t>Madison, Wisconsin</w:t>
      </w:r>
      <w:r w:rsidR="008C3CEC">
        <w:rPr>
          <w:rFonts w:ascii="Times New Roman" w:hAnsi="Times New Roman" w:cs="Times New Roman"/>
          <w:sz w:val="24"/>
          <w:szCs w:val="24"/>
        </w:rPr>
        <w:t xml:space="preserve"> </w:t>
      </w:r>
      <w:r w:rsidR="0030261B">
        <w:rPr>
          <w:rFonts w:ascii="Times New Roman" w:hAnsi="Times New Roman" w:cs="Times New Roman"/>
          <w:sz w:val="24"/>
          <w:szCs w:val="24"/>
        </w:rPr>
        <w:t>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E983" w14:textId="77777777" w:rsidR="00A827C7" w:rsidRDefault="00A827C7" w:rsidP="00FF0313">
      <w:r>
        <w:separator/>
      </w:r>
    </w:p>
  </w:endnote>
  <w:endnote w:type="continuationSeparator" w:id="0">
    <w:p w14:paraId="443E0482" w14:textId="77777777" w:rsidR="00A827C7" w:rsidRDefault="00A827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B26B" w14:textId="77777777" w:rsidR="00A827C7" w:rsidRDefault="00A827C7" w:rsidP="00FF0313">
      <w:r>
        <w:separator/>
      </w:r>
    </w:p>
  </w:footnote>
  <w:footnote w:type="continuationSeparator" w:id="0">
    <w:p w14:paraId="46FCDF0A" w14:textId="77777777" w:rsidR="00A827C7" w:rsidRDefault="00A827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60752"/>
    <w:rsid w:val="004904D2"/>
    <w:rsid w:val="004940B7"/>
    <w:rsid w:val="004960E5"/>
    <w:rsid w:val="004B62C9"/>
    <w:rsid w:val="004D114D"/>
    <w:rsid w:val="004D5A20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79498D"/>
    <w:rsid w:val="007E28E2"/>
    <w:rsid w:val="00812746"/>
    <w:rsid w:val="008311A4"/>
    <w:rsid w:val="0083680F"/>
    <w:rsid w:val="00850576"/>
    <w:rsid w:val="00850764"/>
    <w:rsid w:val="00883996"/>
    <w:rsid w:val="00890400"/>
    <w:rsid w:val="008B4EB1"/>
    <w:rsid w:val="008C3CEC"/>
    <w:rsid w:val="008D5D83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54867"/>
    <w:rsid w:val="00A75F41"/>
    <w:rsid w:val="00A827C7"/>
    <w:rsid w:val="00A82A85"/>
    <w:rsid w:val="00A82BB7"/>
    <w:rsid w:val="00AB708C"/>
    <w:rsid w:val="00AD72D2"/>
    <w:rsid w:val="00AF1A82"/>
    <w:rsid w:val="00B01738"/>
    <w:rsid w:val="00B01880"/>
    <w:rsid w:val="00B048DD"/>
    <w:rsid w:val="00B0564B"/>
    <w:rsid w:val="00B724E8"/>
    <w:rsid w:val="00B82EAA"/>
    <w:rsid w:val="00B92657"/>
    <w:rsid w:val="00B969A6"/>
    <w:rsid w:val="00BD2B35"/>
    <w:rsid w:val="00C60B0C"/>
    <w:rsid w:val="00CC25CB"/>
    <w:rsid w:val="00D33457"/>
    <w:rsid w:val="00D546AB"/>
    <w:rsid w:val="00D66F38"/>
    <w:rsid w:val="00DD5EF7"/>
    <w:rsid w:val="00DD7680"/>
    <w:rsid w:val="00DE5982"/>
    <w:rsid w:val="00DE62E3"/>
    <w:rsid w:val="00E42715"/>
    <w:rsid w:val="00E5149D"/>
    <w:rsid w:val="00E574B7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2022-06-20T12:51:00Z</cp:lastPrinted>
  <dcterms:created xsi:type="dcterms:W3CDTF">2022-06-20T12:42:00Z</dcterms:created>
  <dcterms:modified xsi:type="dcterms:W3CDTF">2022-06-20T12:53:00Z</dcterms:modified>
</cp:coreProperties>
</file>