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1425013" w:rsidR="004D114D" w:rsidRDefault="0088015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Export 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Lead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3133</w:t>
      </w:r>
    </w:p>
    <w:p w14:paraId="4F1C06EB" w14:textId="77777777" w:rsidR="008A782B" w:rsidRDefault="008A782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68D70FA" w14:textId="787A0765" w:rsidR="00104978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Trade Compliance Program</w:t>
      </w:r>
      <w:r w:rsidR="00E6247F">
        <w:rPr>
          <w:rFonts w:ascii="Times New Roman" w:hAnsi="Times New Roman" w:cs="Times New Roman"/>
          <w:sz w:val="24"/>
          <w:szCs w:val="24"/>
        </w:rPr>
        <w:t>, exports &amp; imports</w:t>
      </w:r>
      <w:r w:rsidR="008438F1">
        <w:rPr>
          <w:rFonts w:ascii="Times New Roman" w:hAnsi="Times New Roman" w:cs="Times New Roman"/>
          <w:sz w:val="24"/>
          <w:szCs w:val="24"/>
        </w:rPr>
        <w:t xml:space="preserve"> – </w:t>
      </w:r>
      <w:r w:rsidR="0088015F">
        <w:rPr>
          <w:rFonts w:ascii="Times New Roman" w:hAnsi="Times New Roman" w:cs="Times New Roman"/>
          <w:sz w:val="24"/>
          <w:szCs w:val="24"/>
        </w:rPr>
        <w:t xml:space="preserve">Los Angeles airport area. May consider remote for the right candidate, prefer office/hybrid.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9F02F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6247F">
        <w:rPr>
          <w:rFonts w:ascii="Times New Roman" w:hAnsi="Times New Roman" w:cs="Times New Roman"/>
          <w:sz w:val="24"/>
        </w:rPr>
        <w:t>Support</w:t>
      </w:r>
      <w:r w:rsidR="007603F4">
        <w:rPr>
          <w:rFonts w:ascii="Times New Roman" w:hAnsi="Times New Roman" w:cs="Times New Roman"/>
          <w:sz w:val="24"/>
        </w:rPr>
        <w:t xml:space="preserve">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2966F7">
        <w:rPr>
          <w:rFonts w:ascii="Times New Roman" w:hAnsi="Times New Roman" w:cs="Times New Roman"/>
          <w:sz w:val="24"/>
        </w:rPr>
        <w:t>Trade Compliance program – both exports &amp; imports</w:t>
      </w:r>
    </w:p>
    <w:p w14:paraId="6A8FFED4" w14:textId="308BF32F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015F">
        <w:rPr>
          <w:rFonts w:ascii="Times New Roman" w:hAnsi="Times New Roman" w:cs="Times New Roman"/>
          <w:sz w:val="24"/>
        </w:rPr>
        <w:t>Requires full knowledge/understanding of</w:t>
      </w:r>
      <w:r w:rsidR="002966F7">
        <w:rPr>
          <w:rFonts w:ascii="Times New Roman" w:hAnsi="Times New Roman" w:cs="Times New Roman"/>
          <w:sz w:val="24"/>
        </w:rPr>
        <w:t xml:space="preserve"> (ITAR &amp; EAR)</w:t>
      </w:r>
      <w:r w:rsidR="002073DC">
        <w:rPr>
          <w:rFonts w:ascii="Times New Roman" w:hAnsi="Times New Roman" w:cs="Times New Roman"/>
          <w:sz w:val="24"/>
        </w:rPr>
        <w:t xml:space="preserve"> AES/EEI filings</w:t>
      </w:r>
      <w:r w:rsidR="0088015F">
        <w:rPr>
          <w:rFonts w:ascii="Times New Roman" w:hAnsi="Times New Roman" w:cs="Times New Roman"/>
          <w:sz w:val="24"/>
        </w:rPr>
        <w:t xml:space="preserve"> </w:t>
      </w:r>
    </w:p>
    <w:p w14:paraId="5FE5978B" w14:textId="4E09A1A0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88015F">
        <w:rPr>
          <w:rFonts w:ascii="Times New Roman" w:hAnsi="Times New Roman" w:cs="Times New Roman"/>
          <w:sz w:val="24"/>
        </w:rPr>
        <w:t>/HTS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2073DC">
        <w:rPr>
          <w:rFonts w:ascii="Times New Roman" w:hAnsi="Times New Roman" w:cs="Times New Roman"/>
          <w:sz w:val="24"/>
        </w:rPr>
        <w:t>, DPS</w:t>
      </w:r>
    </w:p>
    <w:p w14:paraId="62ADE445" w14:textId="4754A1A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Knowledge of FTA’s, valuation, Country of Origin determination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666A8775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Facility</w:t>
      </w:r>
      <w:r w:rsidR="00A7311B">
        <w:rPr>
          <w:rFonts w:ascii="Times New Roman" w:hAnsi="Times New Roman" w:cs="Times New Roman"/>
          <w:sz w:val="24"/>
        </w:rPr>
        <w:t xml:space="preserve"> Audits</w:t>
      </w:r>
      <w:r w:rsidR="0088015F">
        <w:rPr>
          <w:rFonts w:ascii="Times New Roman" w:hAnsi="Times New Roman" w:cs="Times New Roman"/>
          <w:sz w:val="24"/>
        </w:rPr>
        <w:t>/working with Customs Brokers</w:t>
      </w:r>
    </w:p>
    <w:p w14:paraId="75F3B234" w14:textId="60C5F658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  <w:szCs w:val="24"/>
        </w:rPr>
        <w:t xml:space="preserve">This position </w:t>
      </w:r>
      <w:r w:rsidR="0088015F">
        <w:rPr>
          <w:rFonts w:ascii="Times New Roman" w:hAnsi="Times New Roman" w:cs="Times New Roman"/>
          <w:sz w:val="24"/>
          <w:szCs w:val="24"/>
        </w:rPr>
        <w:t>will be both exports &amp; imports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3FD2F4A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2073DC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230BDBDD" w14:textId="4A7F8903" w:rsidR="0088015F" w:rsidRPr="0088015F" w:rsidRDefault="0088015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Licensed Customs Broker </w:t>
      </w:r>
      <w:r w:rsidRPr="0088015F">
        <w:rPr>
          <w:rFonts w:ascii="Times New Roman" w:hAnsi="Times New Roman" w:cs="Times New Roman"/>
          <w:b/>
          <w:bCs/>
          <w:sz w:val="24"/>
        </w:rPr>
        <w:t>preferred</w:t>
      </w:r>
    </w:p>
    <w:p w14:paraId="7B3A8434" w14:textId="2B1E4DCE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015F">
        <w:rPr>
          <w:rFonts w:ascii="Times New Roman" w:hAnsi="Times New Roman" w:cs="Times New Roman"/>
          <w:sz w:val="24"/>
        </w:rPr>
        <w:t>Familiar with</w:t>
      </w:r>
      <w:r w:rsidR="00A7311B">
        <w:rPr>
          <w:rFonts w:ascii="Times New Roman" w:hAnsi="Times New Roman" w:cs="Times New Roman"/>
          <w:sz w:val="24"/>
        </w:rPr>
        <w:t xml:space="preserve"> Export license filings: </w:t>
      </w:r>
      <w:r w:rsidR="002073DC">
        <w:rPr>
          <w:rFonts w:ascii="Times New Roman" w:hAnsi="Times New Roman" w:cs="Times New Roman"/>
          <w:sz w:val="24"/>
        </w:rPr>
        <w:t>ITAR/EAR</w:t>
      </w:r>
    </w:p>
    <w:p w14:paraId="610B633A" w14:textId="0196D187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A20F84">
        <w:rPr>
          <w:rFonts w:ascii="Times New Roman" w:hAnsi="Times New Roman" w:cs="Times New Roman"/>
          <w:sz w:val="24"/>
        </w:rPr>
        <w:t xml:space="preserve">both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A20F84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01C140D1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7311B">
        <w:rPr>
          <w:rFonts w:ascii="Times New Roman" w:hAnsi="Times New Roman" w:cs="Times New Roman"/>
          <w:sz w:val="24"/>
        </w:rPr>
        <w:t>ECCN</w:t>
      </w:r>
      <w:r w:rsidR="00A20F84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6F551F84" w14:textId="138FF1B8" w:rsidR="002073DC" w:rsidRPr="002073DC" w:rsidRDefault="002073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Knowledge of imports (FTA’s, valuation, Country of Origin determination)</w:t>
      </w:r>
    </w:p>
    <w:p w14:paraId="64734969" w14:textId="620B967F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612A4" w14:textId="77777777" w:rsidR="00DC4D77" w:rsidRDefault="00DC4D77" w:rsidP="00FF0313">
      <w:r>
        <w:separator/>
      </w:r>
    </w:p>
  </w:endnote>
  <w:endnote w:type="continuationSeparator" w:id="0">
    <w:p w14:paraId="70946B02" w14:textId="77777777" w:rsidR="00DC4D77" w:rsidRDefault="00DC4D7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261A5" w14:textId="77777777" w:rsidR="00DC4D77" w:rsidRDefault="00DC4D77" w:rsidP="00FF0313">
      <w:r>
        <w:separator/>
      </w:r>
    </w:p>
  </w:footnote>
  <w:footnote w:type="continuationSeparator" w:id="0">
    <w:p w14:paraId="34D9D58F" w14:textId="77777777" w:rsidR="00DC4D77" w:rsidRDefault="00DC4D7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4978"/>
    <w:rsid w:val="00106FC5"/>
    <w:rsid w:val="00127179"/>
    <w:rsid w:val="001A2608"/>
    <w:rsid w:val="001C3A67"/>
    <w:rsid w:val="001E192A"/>
    <w:rsid w:val="001E4809"/>
    <w:rsid w:val="002073DC"/>
    <w:rsid w:val="00253270"/>
    <w:rsid w:val="00267C0E"/>
    <w:rsid w:val="00271185"/>
    <w:rsid w:val="002966F7"/>
    <w:rsid w:val="002B2466"/>
    <w:rsid w:val="002F2E32"/>
    <w:rsid w:val="0030566F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B700B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438F1"/>
    <w:rsid w:val="00850576"/>
    <w:rsid w:val="0085718C"/>
    <w:rsid w:val="0086519F"/>
    <w:rsid w:val="0088015F"/>
    <w:rsid w:val="00890400"/>
    <w:rsid w:val="008A782B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94B9A"/>
    <w:rsid w:val="009C3683"/>
    <w:rsid w:val="00A04538"/>
    <w:rsid w:val="00A20F84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C4D77"/>
    <w:rsid w:val="00DE5982"/>
    <w:rsid w:val="00DE62E3"/>
    <w:rsid w:val="00DE70D7"/>
    <w:rsid w:val="00E00D82"/>
    <w:rsid w:val="00E3340D"/>
    <w:rsid w:val="00E6247F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2022-07-22T19:10:00Z</dcterms:created>
  <dcterms:modified xsi:type="dcterms:W3CDTF">2022-07-22T19:10:00Z</dcterms:modified>
</cp:coreProperties>
</file>