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35ECC" w14:textId="77777777" w:rsidR="00A20A54" w:rsidRDefault="00A20A54" w:rsidP="00F02C1B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1F8392DE" w14:textId="6CE539B2" w:rsidR="00391BB5" w:rsidRPr="00567999" w:rsidRDefault="00391BB5" w:rsidP="001C32E5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567999">
        <w:rPr>
          <w:rFonts w:ascii="Arial" w:hAnsi="Arial" w:cs="Arial"/>
          <w:b/>
          <w:bCs/>
          <w:sz w:val="32"/>
          <w:szCs w:val="32"/>
        </w:rPr>
        <w:t>Susan Ross</w:t>
      </w:r>
    </w:p>
    <w:p w14:paraId="28A632B5" w14:textId="27224B51" w:rsidR="00391BB5" w:rsidRPr="00096972" w:rsidRDefault="0097788C" w:rsidP="00984F00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096972">
        <w:rPr>
          <w:rFonts w:ascii="Arial" w:hAnsi="Arial" w:cs="Arial"/>
          <w:sz w:val="20"/>
          <w:szCs w:val="20"/>
        </w:rPr>
        <w:t xml:space="preserve">Gurnee IL | </w:t>
      </w:r>
      <w:r w:rsidR="00391BB5" w:rsidRPr="00096972">
        <w:rPr>
          <w:rFonts w:ascii="Arial" w:hAnsi="Arial" w:cs="Arial"/>
          <w:sz w:val="20"/>
          <w:szCs w:val="20"/>
        </w:rPr>
        <w:t xml:space="preserve">847-525-3186 | </w:t>
      </w:r>
      <w:r w:rsidR="00984F00" w:rsidRPr="00096972">
        <w:rPr>
          <w:rFonts w:ascii="Arial" w:hAnsi="Arial" w:cs="Arial"/>
          <w:sz w:val="20"/>
          <w:szCs w:val="20"/>
        </w:rPr>
        <w:t>smsross@sbcglobal.net</w:t>
      </w:r>
    </w:p>
    <w:p w14:paraId="772ACA6A" w14:textId="77777777" w:rsidR="00301D63" w:rsidRDefault="00301D63" w:rsidP="00FB4E43">
      <w:pPr>
        <w:pStyle w:val="NoSpacing"/>
        <w:rPr>
          <w:rFonts w:ascii="Arial" w:hAnsi="Arial" w:cs="Arial"/>
          <w:b/>
          <w:bCs/>
        </w:rPr>
      </w:pPr>
    </w:p>
    <w:p w14:paraId="2038AE6F" w14:textId="16A5F167" w:rsidR="00391BB5" w:rsidRPr="005C1DCE" w:rsidRDefault="002C3E1A" w:rsidP="00FB4E4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C1DCE">
        <w:rPr>
          <w:rFonts w:ascii="Arial" w:hAnsi="Arial" w:cs="Arial"/>
          <w:b/>
          <w:bCs/>
          <w:sz w:val="24"/>
          <w:szCs w:val="24"/>
        </w:rPr>
        <w:t>Summary</w:t>
      </w:r>
    </w:p>
    <w:p w14:paraId="218C44A6" w14:textId="67A8B1C9" w:rsidR="00D13248" w:rsidRPr="005A185D" w:rsidRDefault="00391BB5" w:rsidP="00BE450E">
      <w:pPr>
        <w:pStyle w:val="NoSpacing"/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 xml:space="preserve">International trade compliance professional </w:t>
      </w:r>
      <w:r w:rsidR="00F02C1B">
        <w:rPr>
          <w:rFonts w:ascii="Arial" w:hAnsi="Arial" w:cs="Arial"/>
          <w:sz w:val="20"/>
          <w:szCs w:val="20"/>
        </w:rPr>
        <w:t>&amp;</w:t>
      </w:r>
      <w:r w:rsidR="00F860F6" w:rsidRPr="005A185D">
        <w:rPr>
          <w:rFonts w:ascii="Arial" w:hAnsi="Arial" w:cs="Arial"/>
          <w:sz w:val="20"/>
          <w:szCs w:val="20"/>
        </w:rPr>
        <w:t xml:space="preserve"> </w:t>
      </w:r>
      <w:r w:rsidR="00CD7208" w:rsidRPr="005A185D">
        <w:rPr>
          <w:rFonts w:ascii="Arial" w:hAnsi="Arial" w:cs="Arial"/>
          <w:sz w:val="20"/>
          <w:szCs w:val="20"/>
        </w:rPr>
        <w:t>L</w:t>
      </w:r>
      <w:r w:rsidR="00F860F6" w:rsidRPr="005A185D">
        <w:rPr>
          <w:rFonts w:ascii="Arial" w:hAnsi="Arial" w:cs="Arial"/>
          <w:sz w:val="20"/>
          <w:szCs w:val="20"/>
        </w:rPr>
        <w:t xml:space="preserve">icensed </w:t>
      </w:r>
      <w:r w:rsidR="00CD7208" w:rsidRPr="005A185D">
        <w:rPr>
          <w:rFonts w:ascii="Arial" w:hAnsi="Arial" w:cs="Arial"/>
          <w:sz w:val="20"/>
          <w:szCs w:val="20"/>
        </w:rPr>
        <w:t>Custom</w:t>
      </w:r>
      <w:r w:rsidR="00FE61BD">
        <w:rPr>
          <w:rFonts w:ascii="Arial" w:hAnsi="Arial" w:cs="Arial"/>
          <w:sz w:val="20"/>
          <w:szCs w:val="20"/>
        </w:rPr>
        <w:t>s</w:t>
      </w:r>
      <w:r w:rsidR="00CD7208" w:rsidRPr="005A185D">
        <w:rPr>
          <w:rFonts w:ascii="Arial" w:hAnsi="Arial" w:cs="Arial"/>
          <w:sz w:val="20"/>
          <w:szCs w:val="20"/>
        </w:rPr>
        <w:t xml:space="preserve"> Broker</w:t>
      </w:r>
      <w:r w:rsidR="00F670A2">
        <w:rPr>
          <w:rFonts w:ascii="Arial" w:hAnsi="Arial" w:cs="Arial"/>
          <w:sz w:val="20"/>
          <w:szCs w:val="20"/>
        </w:rPr>
        <w:t>.</w:t>
      </w:r>
      <w:r w:rsidR="00930F97">
        <w:rPr>
          <w:rFonts w:ascii="Arial" w:hAnsi="Arial" w:cs="Arial"/>
          <w:sz w:val="20"/>
          <w:szCs w:val="20"/>
        </w:rPr>
        <w:t xml:space="preserve"> O</w:t>
      </w:r>
      <w:r w:rsidR="004B3AC2" w:rsidRPr="005A185D">
        <w:rPr>
          <w:rFonts w:ascii="Arial" w:hAnsi="Arial" w:cs="Arial"/>
          <w:sz w:val="20"/>
          <w:szCs w:val="20"/>
        </w:rPr>
        <w:t xml:space="preserve">ver 20 years </w:t>
      </w:r>
      <w:r w:rsidR="00F02C1B">
        <w:rPr>
          <w:rFonts w:ascii="Arial" w:hAnsi="Arial" w:cs="Arial"/>
          <w:sz w:val="20"/>
          <w:szCs w:val="20"/>
        </w:rPr>
        <w:t xml:space="preserve">of </w:t>
      </w:r>
      <w:r w:rsidRPr="005A185D">
        <w:rPr>
          <w:rFonts w:ascii="Arial" w:hAnsi="Arial" w:cs="Arial"/>
          <w:sz w:val="20"/>
          <w:szCs w:val="20"/>
        </w:rPr>
        <w:t xml:space="preserve">experience in </w:t>
      </w:r>
      <w:r w:rsidR="007C3694" w:rsidRPr="005A185D">
        <w:rPr>
          <w:rFonts w:ascii="Arial" w:hAnsi="Arial" w:cs="Arial"/>
          <w:sz w:val="20"/>
          <w:szCs w:val="20"/>
        </w:rPr>
        <w:t>corporate</w:t>
      </w:r>
      <w:r w:rsidR="00BA131C" w:rsidRPr="005A185D">
        <w:rPr>
          <w:rFonts w:ascii="Arial" w:hAnsi="Arial" w:cs="Arial"/>
          <w:sz w:val="20"/>
          <w:szCs w:val="20"/>
        </w:rPr>
        <w:t xml:space="preserve"> import compliance </w:t>
      </w:r>
      <w:r w:rsidR="00930F97">
        <w:rPr>
          <w:rFonts w:ascii="Arial" w:hAnsi="Arial" w:cs="Arial"/>
          <w:sz w:val="20"/>
          <w:szCs w:val="20"/>
        </w:rPr>
        <w:t>for</w:t>
      </w:r>
      <w:r w:rsidR="00702B2D" w:rsidRPr="005A185D">
        <w:rPr>
          <w:rFonts w:ascii="Arial" w:hAnsi="Arial" w:cs="Arial"/>
          <w:sz w:val="20"/>
          <w:szCs w:val="20"/>
        </w:rPr>
        <w:t xml:space="preserve"> </w:t>
      </w:r>
      <w:r w:rsidR="0097788C" w:rsidRPr="005A185D">
        <w:rPr>
          <w:rFonts w:ascii="Arial" w:hAnsi="Arial" w:cs="Arial"/>
          <w:sz w:val="20"/>
          <w:szCs w:val="20"/>
        </w:rPr>
        <w:t>U</w:t>
      </w:r>
      <w:r w:rsidR="00755611">
        <w:rPr>
          <w:rFonts w:ascii="Arial" w:hAnsi="Arial" w:cs="Arial"/>
          <w:sz w:val="20"/>
          <w:szCs w:val="20"/>
        </w:rPr>
        <w:t>nited States</w:t>
      </w:r>
      <w:r w:rsidR="0097788C" w:rsidRPr="005A185D">
        <w:rPr>
          <w:rFonts w:ascii="Arial" w:hAnsi="Arial" w:cs="Arial"/>
          <w:sz w:val="20"/>
          <w:szCs w:val="20"/>
        </w:rPr>
        <w:t>, C</w:t>
      </w:r>
      <w:r w:rsidR="00755611">
        <w:rPr>
          <w:rFonts w:ascii="Arial" w:hAnsi="Arial" w:cs="Arial"/>
          <w:sz w:val="20"/>
          <w:szCs w:val="20"/>
        </w:rPr>
        <w:t>anada</w:t>
      </w:r>
      <w:r w:rsidR="006B7580" w:rsidRPr="005A185D">
        <w:rPr>
          <w:rFonts w:ascii="Arial" w:hAnsi="Arial" w:cs="Arial"/>
          <w:sz w:val="20"/>
          <w:szCs w:val="20"/>
        </w:rPr>
        <w:t xml:space="preserve">, </w:t>
      </w:r>
      <w:r w:rsidR="0092348D">
        <w:rPr>
          <w:rFonts w:ascii="Arial" w:hAnsi="Arial" w:cs="Arial"/>
          <w:sz w:val="20"/>
          <w:szCs w:val="20"/>
        </w:rPr>
        <w:t>and</w:t>
      </w:r>
      <w:r w:rsidR="006B7580" w:rsidRPr="005A185D">
        <w:rPr>
          <w:rFonts w:ascii="Arial" w:hAnsi="Arial" w:cs="Arial"/>
          <w:sz w:val="20"/>
          <w:szCs w:val="20"/>
        </w:rPr>
        <w:t xml:space="preserve"> </w:t>
      </w:r>
      <w:r w:rsidR="005B369C">
        <w:rPr>
          <w:rFonts w:ascii="Arial" w:hAnsi="Arial" w:cs="Arial"/>
          <w:sz w:val="20"/>
          <w:szCs w:val="20"/>
        </w:rPr>
        <w:t>M</w:t>
      </w:r>
      <w:r w:rsidR="00755611">
        <w:rPr>
          <w:rFonts w:ascii="Arial" w:hAnsi="Arial" w:cs="Arial"/>
          <w:sz w:val="20"/>
          <w:szCs w:val="20"/>
        </w:rPr>
        <w:t>exico</w:t>
      </w:r>
      <w:r w:rsidR="005B369C">
        <w:rPr>
          <w:rFonts w:ascii="Arial" w:hAnsi="Arial" w:cs="Arial"/>
          <w:sz w:val="20"/>
          <w:szCs w:val="20"/>
        </w:rPr>
        <w:t xml:space="preserve"> </w:t>
      </w:r>
      <w:r w:rsidR="005B369C" w:rsidRPr="00510F13">
        <w:rPr>
          <w:rFonts w:ascii="Arial" w:hAnsi="Arial" w:cs="Arial"/>
          <w:sz w:val="20"/>
          <w:szCs w:val="20"/>
        </w:rPr>
        <w:t>including</w:t>
      </w:r>
      <w:r w:rsidR="00A625C9" w:rsidRPr="00510F13">
        <w:rPr>
          <w:rFonts w:ascii="Arial" w:hAnsi="Arial" w:cs="Arial"/>
          <w:sz w:val="20"/>
          <w:szCs w:val="20"/>
        </w:rPr>
        <w:t xml:space="preserve"> </w:t>
      </w:r>
      <w:r w:rsidR="00096345" w:rsidRPr="00510F13">
        <w:rPr>
          <w:rFonts w:ascii="Arial" w:hAnsi="Arial" w:cs="Arial"/>
          <w:sz w:val="20"/>
          <w:szCs w:val="20"/>
        </w:rPr>
        <w:t xml:space="preserve">knowledge of </w:t>
      </w:r>
      <w:r w:rsidR="00005994" w:rsidRPr="00510F13">
        <w:rPr>
          <w:rFonts w:ascii="Arial" w:hAnsi="Arial" w:cs="Arial"/>
          <w:sz w:val="20"/>
          <w:szCs w:val="20"/>
        </w:rPr>
        <w:t>partner</w:t>
      </w:r>
      <w:r w:rsidR="003D1870" w:rsidRPr="00510F13">
        <w:rPr>
          <w:rFonts w:ascii="Arial" w:hAnsi="Arial" w:cs="Arial"/>
          <w:sz w:val="20"/>
          <w:szCs w:val="20"/>
        </w:rPr>
        <w:t xml:space="preserve"> government</w:t>
      </w:r>
      <w:r w:rsidR="003D1870" w:rsidRPr="005B369C">
        <w:rPr>
          <w:rFonts w:ascii="Arial" w:hAnsi="Arial" w:cs="Arial"/>
          <w:sz w:val="20"/>
          <w:szCs w:val="20"/>
        </w:rPr>
        <w:t xml:space="preserve"> agencies.</w:t>
      </w:r>
    </w:p>
    <w:p w14:paraId="5D497989" w14:textId="77777777" w:rsidR="00BE450E" w:rsidRPr="005A185D" w:rsidRDefault="00BE450E" w:rsidP="00BE450E">
      <w:pPr>
        <w:pStyle w:val="NoSpacing"/>
        <w:rPr>
          <w:rFonts w:ascii="Arial" w:hAnsi="Arial" w:cs="Arial"/>
          <w:sz w:val="20"/>
          <w:szCs w:val="20"/>
        </w:rPr>
      </w:pPr>
    </w:p>
    <w:p w14:paraId="109279E3" w14:textId="78C2C200" w:rsidR="0097788C" w:rsidRPr="00BD6BDA" w:rsidRDefault="0097788C" w:rsidP="006215A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D6BDA">
        <w:rPr>
          <w:rFonts w:ascii="Arial" w:hAnsi="Arial" w:cs="Arial"/>
          <w:b/>
          <w:bCs/>
          <w:sz w:val="24"/>
          <w:szCs w:val="24"/>
        </w:rPr>
        <w:t>Areas of Expertise</w:t>
      </w:r>
    </w:p>
    <w:p w14:paraId="4FA8394C" w14:textId="77777777" w:rsidR="00AC4974" w:rsidRDefault="00AC4974" w:rsidP="00AB343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  <w:sectPr w:rsidR="00AC4974" w:rsidSect="001937C6">
          <w:pgSz w:w="12240" w:h="15840"/>
          <w:pgMar w:top="1008" w:right="1008" w:bottom="720" w:left="1008" w:header="720" w:footer="720" w:gutter="0"/>
          <w:cols w:space="720"/>
          <w:docGrid w:linePitch="360"/>
        </w:sectPr>
      </w:pPr>
    </w:p>
    <w:p w14:paraId="2E0AC4F3" w14:textId="56175CE9" w:rsidR="001E397D" w:rsidRDefault="001E397D" w:rsidP="00A269D9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97788C" w:rsidRPr="005A185D">
        <w:rPr>
          <w:rFonts w:ascii="Arial" w:hAnsi="Arial" w:cs="Arial"/>
          <w:sz w:val="20"/>
          <w:szCs w:val="20"/>
        </w:rPr>
        <w:t>dvan</w:t>
      </w:r>
      <w:r w:rsidR="00D72F51">
        <w:rPr>
          <w:rFonts w:ascii="Arial" w:hAnsi="Arial" w:cs="Arial"/>
          <w:sz w:val="20"/>
          <w:szCs w:val="20"/>
        </w:rPr>
        <w:t>ced</w:t>
      </w:r>
      <w:r w:rsidR="00AC631F">
        <w:rPr>
          <w:rFonts w:ascii="Arial" w:hAnsi="Arial" w:cs="Arial"/>
          <w:sz w:val="20"/>
          <w:szCs w:val="20"/>
        </w:rPr>
        <w:t xml:space="preserve"> </w:t>
      </w:r>
      <w:r w:rsidR="00A269D9">
        <w:rPr>
          <w:rFonts w:ascii="Arial" w:hAnsi="Arial" w:cs="Arial"/>
          <w:sz w:val="20"/>
          <w:szCs w:val="20"/>
        </w:rPr>
        <w:t xml:space="preserve">HTS </w:t>
      </w:r>
      <w:r>
        <w:rPr>
          <w:rFonts w:ascii="Arial" w:hAnsi="Arial" w:cs="Arial"/>
          <w:sz w:val="20"/>
          <w:szCs w:val="20"/>
        </w:rPr>
        <w:t>c</w:t>
      </w:r>
      <w:r w:rsidR="00A269D9">
        <w:rPr>
          <w:rFonts w:ascii="Arial" w:hAnsi="Arial" w:cs="Arial"/>
          <w:sz w:val="20"/>
          <w:szCs w:val="20"/>
        </w:rPr>
        <w:t xml:space="preserve">lassification </w:t>
      </w:r>
      <w:r>
        <w:rPr>
          <w:rFonts w:ascii="Arial" w:hAnsi="Arial" w:cs="Arial"/>
          <w:sz w:val="20"/>
          <w:szCs w:val="20"/>
        </w:rPr>
        <w:t>s</w:t>
      </w:r>
      <w:r w:rsidR="00A269D9">
        <w:rPr>
          <w:rFonts w:ascii="Arial" w:hAnsi="Arial" w:cs="Arial"/>
          <w:sz w:val="20"/>
          <w:szCs w:val="20"/>
        </w:rPr>
        <w:t>kills</w:t>
      </w:r>
    </w:p>
    <w:p w14:paraId="63A9F2A7" w14:textId="1A299086" w:rsidR="0097788C" w:rsidRDefault="0097788C" w:rsidP="0097788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 xml:space="preserve">US </w:t>
      </w:r>
      <w:r w:rsidR="004B6EB1" w:rsidRPr="005A185D">
        <w:rPr>
          <w:rFonts w:ascii="Arial" w:hAnsi="Arial" w:cs="Arial"/>
          <w:sz w:val="20"/>
          <w:szCs w:val="20"/>
        </w:rPr>
        <w:t xml:space="preserve">Customs </w:t>
      </w:r>
      <w:r w:rsidRPr="005A185D">
        <w:rPr>
          <w:rFonts w:ascii="Arial" w:hAnsi="Arial" w:cs="Arial"/>
          <w:sz w:val="20"/>
          <w:szCs w:val="20"/>
        </w:rPr>
        <w:t>import regulations</w:t>
      </w:r>
    </w:p>
    <w:p w14:paraId="479A1A54" w14:textId="387B8A4E" w:rsidR="00D95DB8" w:rsidRPr="00D95DB8" w:rsidRDefault="00D95DB8" w:rsidP="00D95DB8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269D9">
        <w:rPr>
          <w:rFonts w:ascii="Arial" w:hAnsi="Arial" w:cs="Arial"/>
          <w:sz w:val="20"/>
          <w:szCs w:val="20"/>
        </w:rPr>
        <w:t>Compliance best practices</w:t>
      </w:r>
    </w:p>
    <w:p w14:paraId="2ECECC80" w14:textId="523849EE" w:rsidR="0097788C" w:rsidRPr="00572122" w:rsidRDefault="001E397D" w:rsidP="00572122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97788C" w:rsidRPr="005A185D">
        <w:rPr>
          <w:rFonts w:ascii="Arial" w:hAnsi="Arial" w:cs="Arial"/>
          <w:sz w:val="20"/>
          <w:szCs w:val="20"/>
        </w:rPr>
        <w:t xml:space="preserve">egulatory </w:t>
      </w:r>
      <w:r>
        <w:rPr>
          <w:rFonts w:ascii="Arial" w:hAnsi="Arial" w:cs="Arial"/>
          <w:sz w:val="20"/>
          <w:szCs w:val="20"/>
        </w:rPr>
        <w:t xml:space="preserve">internal </w:t>
      </w:r>
      <w:r w:rsidR="0097788C" w:rsidRPr="005A185D">
        <w:rPr>
          <w:rFonts w:ascii="Arial" w:hAnsi="Arial" w:cs="Arial"/>
          <w:sz w:val="20"/>
          <w:szCs w:val="20"/>
        </w:rPr>
        <w:t>audi</w:t>
      </w:r>
      <w:r w:rsidR="0065157F" w:rsidRPr="005A185D">
        <w:rPr>
          <w:rFonts w:ascii="Arial" w:hAnsi="Arial" w:cs="Arial"/>
          <w:sz w:val="20"/>
          <w:szCs w:val="20"/>
        </w:rPr>
        <w:t>t</w:t>
      </w:r>
    </w:p>
    <w:p w14:paraId="53D668F8" w14:textId="3F88C9E3" w:rsidR="0097788C" w:rsidRPr="005A185D" w:rsidRDefault="0097788C" w:rsidP="0097788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>Classification and regulatory training</w:t>
      </w:r>
    </w:p>
    <w:p w14:paraId="7DB5E540" w14:textId="08263AC3" w:rsidR="0097788C" w:rsidRPr="005A185D" w:rsidRDefault="0097788C" w:rsidP="0097788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>Antidumping/</w:t>
      </w:r>
      <w:r w:rsidR="007D7A32">
        <w:rPr>
          <w:rFonts w:ascii="Arial" w:hAnsi="Arial" w:cs="Arial"/>
          <w:sz w:val="20"/>
          <w:szCs w:val="20"/>
        </w:rPr>
        <w:t>C</w:t>
      </w:r>
      <w:r w:rsidRPr="005A185D">
        <w:rPr>
          <w:rFonts w:ascii="Arial" w:hAnsi="Arial" w:cs="Arial"/>
          <w:sz w:val="20"/>
          <w:szCs w:val="20"/>
        </w:rPr>
        <w:t xml:space="preserve">ountervailing </w:t>
      </w:r>
      <w:r w:rsidR="007D7A32">
        <w:rPr>
          <w:rFonts w:ascii="Arial" w:hAnsi="Arial" w:cs="Arial"/>
          <w:sz w:val="20"/>
          <w:szCs w:val="20"/>
        </w:rPr>
        <w:t>(</w:t>
      </w:r>
      <w:r w:rsidR="009139A4">
        <w:rPr>
          <w:rFonts w:ascii="Arial" w:hAnsi="Arial" w:cs="Arial"/>
          <w:sz w:val="20"/>
          <w:szCs w:val="20"/>
        </w:rPr>
        <w:t>AD</w:t>
      </w:r>
      <w:r w:rsidR="00EA78A1" w:rsidRPr="005A185D">
        <w:rPr>
          <w:rFonts w:ascii="Arial" w:hAnsi="Arial" w:cs="Arial"/>
          <w:sz w:val="20"/>
          <w:szCs w:val="20"/>
        </w:rPr>
        <w:t>D/CVD</w:t>
      </w:r>
      <w:r w:rsidR="007D7A32">
        <w:rPr>
          <w:rFonts w:ascii="Arial" w:hAnsi="Arial" w:cs="Arial"/>
          <w:sz w:val="20"/>
          <w:szCs w:val="20"/>
        </w:rPr>
        <w:t>)</w:t>
      </w:r>
    </w:p>
    <w:p w14:paraId="3FE1E2CF" w14:textId="3EFD9559" w:rsidR="0065157F" w:rsidRPr="005A185D" w:rsidRDefault="0065157F" w:rsidP="0097788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 xml:space="preserve">ACE </w:t>
      </w:r>
      <w:r w:rsidR="002646D7">
        <w:rPr>
          <w:rFonts w:ascii="Arial" w:hAnsi="Arial" w:cs="Arial"/>
          <w:sz w:val="20"/>
          <w:szCs w:val="20"/>
        </w:rPr>
        <w:t>data analysis</w:t>
      </w:r>
    </w:p>
    <w:p w14:paraId="3440E901" w14:textId="4A15AA61" w:rsidR="0065157F" w:rsidRPr="005A185D" w:rsidRDefault="0065157F" w:rsidP="0097788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>PGA</w:t>
      </w:r>
      <w:r w:rsidR="000D5557">
        <w:rPr>
          <w:rFonts w:ascii="Arial" w:hAnsi="Arial" w:cs="Arial"/>
          <w:sz w:val="20"/>
          <w:szCs w:val="20"/>
        </w:rPr>
        <w:t>s</w:t>
      </w:r>
      <w:r w:rsidRPr="005A185D">
        <w:rPr>
          <w:rFonts w:ascii="Arial" w:hAnsi="Arial" w:cs="Arial"/>
          <w:sz w:val="20"/>
          <w:szCs w:val="20"/>
        </w:rPr>
        <w:t>: FDA</w:t>
      </w:r>
      <w:r w:rsidR="0023117F">
        <w:rPr>
          <w:rFonts w:ascii="Arial" w:hAnsi="Arial" w:cs="Arial"/>
          <w:sz w:val="20"/>
          <w:szCs w:val="20"/>
        </w:rPr>
        <w:t>/Medical Devices</w:t>
      </w:r>
      <w:r w:rsidR="00D34629">
        <w:rPr>
          <w:rFonts w:ascii="Arial" w:hAnsi="Arial" w:cs="Arial"/>
          <w:sz w:val="20"/>
          <w:szCs w:val="20"/>
        </w:rPr>
        <w:t>,</w:t>
      </w:r>
      <w:r w:rsidR="006F57F4">
        <w:rPr>
          <w:rFonts w:ascii="Arial" w:hAnsi="Arial" w:cs="Arial"/>
          <w:sz w:val="20"/>
          <w:szCs w:val="20"/>
        </w:rPr>
        <w:t xml:space="preserve"> </w:t>
      </w:r>
      <w:r w:rsidR="00005994">
        <w:rPr>
          <w:rFonts w:ascii="Arial" w:hAnsi="Arial" w:cs="Arial"/>
          <w:sz w:val="20"/>
          <w:szCs w:val="20"/>
        </w:rPr>
        <w:t>USDA</w:t>
      </w:r>
      <w:r w:rsidR="0023117F">
        <w:rPr>
          <w:rFonts w:ascii="Arial" w:hAnsi="Arial" w:cs="Arial"/>
          <w:sz w:val="20"/>
          <w:szCs w:val="20"/>
        </w:rPr>
        <w:t>/LACEY</w:t>
      </w:r>
      <w:r w:rsidRPr="005A185D">
        <w:rPr>
          <w:rFonts w:ascii="Arial" w:hAnsi="Arial" w:cs="Arial"/>
          <w:sz w:val="20"/>
          <w:szCs w:val="20"/>
        </w:rPr>
        <w:t>, EPA</w:t>
      </w:r>
      <w:r w:rsidR="006077EC">
        <w:rPr>
          <w:rFonts w:ascii="Arial" w:hAnsi="Arial" w:cs="Arial"/>
          <w:sz w:val="20"/>
          <w:szCs w:val="20"/>
        </w:rPr>
        <w:t>/</w:t>
      </w:r>
      <w:r w:rsidRPr="005A185D">
        <w:rPr>
          <w:rFonts w:ascii="Arial" w:hAnsi="Arial" w:cs="Arial"/>
          <w:sz w:val="20"/>
          <w:szCs w:val="20"/>
        </w:rPr>
        <w:t>TSCA</w:t>
      </w:r>
      <w:r w:rsidR="008C6499">
        <w:rPr>
          <w:rFonts w:ascii="Arial" w:hAnsi="Arial" w:cs="Arial"/>
          <w:sz w:val="20"/>
          <w:szCs w:val="20"/>
        </w:rPr>
        <w:t xml:space="preserve">, </w:t>
      </w:r>
      <w:r w:rsidR="008C6499" w:rsidRPr="006B6ADA">
        <w:rPr>
          <w:rFonts w:ascii="Arial" w:hAnsi="Arial" w:cs="Arial"/>
          <w:sz w:val="20"/>
          <w:szCs w:val="20"/>
        </w:rPr>
        <w:t>CPSC</w:t>
      </w:r>
    </w:p>
    <w:p w14:paraId="3828F2B3" w14:textId="68FB22A9" w:rsidR="00AF73B8" w:rsidRDefault="00AF73B8" w:rsidP="0097788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>Excel, Word, Power Point</w:t>
      </w:r>
    </w:p>
    <w:p w14:paraId="056D9EEA" w14:textId="2F498C4B" w:rsidR="00A904E8" w:rsidRDefault="009E7431" w:rsidP="0097788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Ability to prioritize</w:t>
      </w:r>
      <w:r w:rsidR="002646D7">
        <w:rPr>
          <w:rFonts w:ascii="Arial" w:hAnsi="Arial" w:cs="Arial"/>
          <w:sz w:val="20"/>
          <w:szCs w:val="20"/>
        </w:rPr>
        <w:t xml:space="preserve"> in fast paced environment</w:t>
      </w:r>
    </w:p>
    <w:p w14:paraId="3E6E39B5" w14:textId="46122419" w:rsidR="00F30CA6" w:rsidRPr="005A185D" w:rsidRDefault="00F30CA6" w:rsidP="0097788C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Excellent time management skills</w:t>
      </w:r>
    </w:p>
    <w:p w14:paraId="4E60ABC1" w14:textId="77777777" w:rsidR="00AC4974" w:rsidRDefault="00AC4974" w:rsidP="006215A3">
      <w:pPr>
        <w:pStyle w:val="NoSpacing"/>
        <w:rPr>
          <w:rFonts w:ascii="Arial" w:hAnsi="Arial" w:cs="Arial"/>
          <w:sz w:val="20"/>
          <w:szCs w:val="20"/>
        </w:rPr>
        <w:sectPr w:rsidR="00AC4974" w:rsidSect="00AC4974">
          <w:type w:val="continuous"/>
          <w:pgSz w:w="12240" w:h="15840"/>
          <w:pgMar w:top="1008" w:right="1008" w:bottom="720" w:left="1008" w:header="720" w:footer="720" w:gutter="0"/>
          <w:cols w:num="2" w:space="720"/>
          <w:docGrid w:linePitch="360"/>
        </w:sectPr>
      </w:pPr>
    </w:p>
    <w:p w14:paraId="3B5A1CB3" w14:textId="03AAE6B0" w:rsidR="00A23F6F" w:rsidRPr="005A185D" w:rsidRDefault="00A23F6F" w:rsidP="006215A3">
      <w:pPr>
        <w:pStyle w:val="NoSpacing"/>
        <w:rPr>
          <w:rFonts w:ascii="Arial" w:hAnsi="Arial" w:cs="Arial"/>
          <w:sz w:val="20"/>
          <w:szCs w:val="20"/>
        </w:rPr>
      </w:pPr>
    </w:p>
    <w:p w14:paraId="7A6541C3" w14:textId="0B579244" w:rsidR="00CE132C" w:rsidRPr="005C1DCE" w:rsidRDefault="006215A3" w:rsidP="002C3E1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C1DCE">
        <w:rPr>
          <w:rFonts w:ascii="Arial" w:hAnsi="Arial" w:cs="Arial"/>
          <w:b/>
          <w:bCs/>
          <w:sz w:val="24"/>
          <w:szCs w:val="24"/>
        </w:rPr>
        <w:t xml:space="preserve">Professional </w:t>
      </w:r>
      <w:r w:rsidR="00391BB5" w:rsidRPr="005C1DCE">
        <w:rPr>
          <w:rFonts w:ascii="Arial" w:hAnsi="Arial" w:cs="Arial"/>
          <w:b/>
          <w:bCs/>
          <w:sz w:val="24"/>
          <w:szCs w:val="24"/>
        </w:rPr>
        <w:t>Experience</w:t>
      </w:r>
    </w:p>
    <w:p w14:paraId="4E12B20D" w14:textId="1D005434" w:rsidR="006215A3" w:rsidRPr="005A185D" w:rsidRDefault="00E77057" w:rsidP="004A1E84">
      <w:pPr>
        <w:pStyle w:val="NoSpacing"/>
        <w:rPr>
          <w:rFonts w:ascii="Arial" w:hAnsi="Arial" w:cs="Arial"/>
          <w:sz w:val="20"/>
          <w:szCs w:val="20"/>
        </w:rPr>
      </w:pPr>
      <w:r w:rsidRPr="00F02C1B">
        <w:rPr>
          <w:rFonts w:ascii="Arial" w:hAnsi="Arial" w:cs="Arial"/>
          <w:b/>
          <w:bCs/>
          <w:u w:val="single"/>
        </w:rPr>
        <w:t>Uline, Inc</w:t>
      </w:r>
      <w:r w:rsidRPr="00F02C1B">
        <w:rPr>
          <w:rFonts w:ascii="Arial" w:hAnsi="Arial" w:cs="Arial"/>
        </w:rPr>
        <w:t xml:space="preserve"> | Pleasant Prairie, WI</w:t>
      </w:r>
      <w:r w:rsidR="006215A3" w:rsidRPr="005A185D">
        <w:rPr>
          <w:rFonts w:ascii="Arial" w:hAnsi="Arial" w:cs="Arial"/>
          <w:sz w:val="20"/>
          <w:szCs w:val="20"/>
        </w:rPr>
        <w:tab/>
      </w:r>
      <w:r w:rsidR="006215A3" w:rsidRPr="005A185D">
        <w:rPr>
          <w:rFonts w:ascii="Arial" w:hAnsi="Arial" w:cs="Arial"/>
          <w:sz w:val="20"/>
          <w:szCs w:val="20"/>
        </w:rPr>
        <w:tab/>
      </w:r>
      <w:r w:rsidR="006215A3" w:rsidRPr="005A185D">
        <w:rPr>
          <w:rFonts w:ascii="Arial" w:hAnsi="Arial" w:cs="Arial"/>
          <w:sz w:val="20"/>
          <w:szCs w:val="20"/>
        </w:rPr>
        <w:tab/>
      </w:r>
      <w:r w:rsidR="006215A3" w:rsidRPr="005A185D">
        <w:rPr>
          <w:rFonts w:ascii="Arial" w:hAnsi="Arial" w:cs="Arial"/>
          <w:sz w:val="20"/>
          <w:szCs w:val="20"/>
        </w:rPr>
        <w:tab/>
      </w:r>
      <w:r w:rsidR="006215A3" w:rsidRPr="005A185D">
        <w:rPr>
          <w:rFonts w:ascii="Arial" w:hAnsi="Arial" w:cs="Arial"/>
          <w:sz w:val="20"/>
          <w:szCs w:val="20"/>
        </w:rPr>
        <w:tab/>
      </w:r>
      <w:r w:rsidR="006215A3" w:rsidRPr="005A185D">
        <w:rPr>
          <w:rFonts w:ascii="Arial" w:hAnsi="Arial" w:cs="Arial"/>
          <w:sz w:val="20"/>
          <w:szCs w:val="20"/>
        </w:rPr>
        <w:tab/>
      </w:r>
      <w:r w:rsidR="006215A3" w:rsidRPr="005A185D">
        <w:rPr>
          <w:rFonts w:ascii="Arial" w:hAnsi="Arial" w:cs="Arial"/>
          <w:sz w:val="20"/>
          <w:szCs w:val="20"/>
        </w:rPr>
        <w:tab/>
      </w:r>
      <w:r w:rsidR="004A1E84" w:rsidRPr="005A185D">
        <w:rPr>
          <w:rFonts w:ascii="Arial" w:hAnsi="Arial" w:cs="Arial"/>
          <w:sz w:val="20"/>
          <w:szCs w:val="20"/>
        </w:rPr>
        <w:t xml:space="preserve">     </w:t>
      </w:r>
      <w:r w:rsidRPr="005A185D">
        <w:rPr>
          <w:rFonts w:ascii="Arial" w:hAnsi="Arial" w:cs="Arial"/>
          <w:sz w:val="20"/>
          <w:szCs w:val="20"/>
        </w:rPr>
        <w:t>April 2015 to present</w:t>
      </w:r>
    </w:p>
    <w:p w14:paraId="0152762D" w14:textId="2C753716" w:rsidR="00720687" w:rsidRPr="005A185D" w:rsidRDefault="006215A3" w:rsidP="006215A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A185D">
        <w:rPr>
          <w:rFonts w:ascii="Arial" w:hAnsi="Arial" w:cs="Arial"/>
          <w:b/>
          <w:bCs/>
          <w:sz w:val="20"/>
          <w:szCs w:val="20"/>
        </w:rPr>
        <w:t>International Trade Compliance Specialist</w:t>
      </w:r>
      <w:r w:rsidR="00720687" w:rsidRPr="005A185D">
        <w:rPr>
          <w:rFonts w:ascii="Arial" w:hAnsi="Arial" w:cs="Arial"/>
          <w:sz w:val="20"/>
          <w:szCs w:val="20"/>
        </w:rPr>
        <w:t xml:space="preserve"> </w:t>
      </w:r>
    </w:p>
    <w:p w14:paraId="03E0E299" w14:textId="3371BAFA" w:rsidR="00441348" w:rsidRPr="005A185D" w:rsidRDefault="00441348" w:rsidP="00EC417E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>Extensive knowledge of U</w:t>
      </w:r>
      <w:r w:rsidR="00195895">
        <w:rPr>
          <w:rFonts w:ascii="Arial" w:hAnsi="Arial" w:cs="Arial"/>
          <w:sz w:val="20"/>
          <w:szCs w:val="20"/>
        </w:rPr>
        <w:t>nited States</w:t>
      </w:r>
      <w:r w:rsidR="00FE4DE4" w:rsidRPr="005A185D">
        <w:rPr>
          <w:rFonts w:ascii="Arial" w:hAnsi="Arial" w:cs="Arial"/>
          <w:sz w:val="20"/>
          <w:szCs w:val="20"/>
        </w:rPr>
        <w:t>,</w:t>
      </w:r>
      <w:r w:rsidR="00F57513" w:rsidRPr="005A185D">
        <w:rPr>
          <w:rFonts w:ascii="Arial" w:hAnsi="Arial" w:cs="Arial"/>
          <w:sz w:val="20"/>
          <w:szCs w:val="20"/>
        </w:rPr>
        <w:t xml:space="preserve"> </w:t>
      </w:r>
      <w:r w:rsidR="00245D34" w:rsidRPr="005A185D">
        <w:rPr>
          <w:rFonts w:ascii="Arial" w:hAnsi="Arial" w:cs="Arial"/>
          <w:sz w:val="20"/>
          <w:szCs w:val="20"/>
        </w:rPr>
        <w:t>M</w:t>
      </w:r>
      <w:r w:rsidR="00245D34">
        <w:rPr>
          <w:rFonts w:ascii="Arial" w:hAnsi="Arial" w:cs="Arial"/>
          <w:sz w:val="20"/>
          <w:szCs w:val="20"/>
        </w:rPr>
        <w:t>exico,</w:t>
      </w:r>
      <w:r w:rsidR="00FE4DE4" w:rsidRPr="005A185D">
        <w:rPr>
          <w:rFonts w:ascii="Arial" w:hAnsi="Arial" w:cs="Arial"/>
          <w:sz w:val="20"/>
          <w:szCs w:val="20"/>
        </w:rPr>
        <w:t xml:space="preserve"> and C</w:t>
      </w:r>
      <w:r w:rsidR="00195895">
        <w:rPr>
          <w:rFonts w:ascii="Arial" w:hAnsi="Arial" w:cs="Arial"/>
          <w:sz w:val="20"/>
          <w:szCs w:val="20"/>
        </w:rPr>
        <w:t>anada</w:t>
      </w:r>
      <w:r w:rsidRPr="005A185D">
        <w:rPr>
          <w:rFonts w:ascii="Arial" w:hAnsi="Arial" w:cs="Arial"/>
          <w:sz w:val="20"/>
          <w:szCs w:val="20"/>
        </w:rPr>
        <w:t xml:space="preserve"> tariff</w:t>
      </w:r>
      <w:r w:rsidR="00FE4DE4" w:rsidRPr="005A185D">
        <w:rPr>
          <w:rFonts w:ascii="Arial" w:hAnsi="Arial" w:cs="Arial"/>
          <w:sz w:val="20"/>
          <w:szCs w:val="20"/>
        </w:rPr>
        <w:t>s</w:t>
      </w:r>
      <w:r w:rsidR="00963303">
        <w:rPr>
          <w:rFonts w:ascii="Arial" w:hAnsi="Arial" w:cs="Arial"/>
          <w:sz w:val="20"/>
          <w:szCs w:val="20"/>
        </w:rPr>
        <w:t>.</w:t>
      </w:r>
    </w:p>
    <w:p w14:paraId="08F300FA" w14:textId="61DDF355" w:rsidR="00680D64" w:rsidRPr="007101AC" w:rsidRDefault="00757FB1" w:rsidP="00195895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101AC">
        <w:rPr>
          <w:rFonts w:ascii="Arial" w:hAnsi="Arial" w:cs="Arial"/>
          <w:sz w:val="20"/>
          <w:szCs w:val="20"/>
        </w:rPr>
        <w:t>Manag</w:t>
      </w:r>
      <w:r w:rsidR="00195895">
        <w:rPr>
          <w:rFonts w:ascii="Arial" w:hAnsi="Arial" w:cs="Arial"/>
          <w:sz w:val="20"/>
          <w:szCs w:val="20"/>
        </w:rPr>
        <w:t xml:space="preserve">e </w:t>
      </w:r>
      <w:r w:rsidR="00C25307" w:rsidRPr="007101AC">
        <w:rPr>
          <w:rFonts w:ascii="Arial" w:hAnsi="Arial" w:cs="Arial"/>
          <w:sz w:val="20"/>
          <w:szCs w:val="20"/>
        </w:rPr>
        <w:t xml:space="preserve">HTS </w:t>
      </w:r>
      <w:r w:rsidR="00E20436" w:rsidRPr="007101AC">
        <w:rPr>
          <w:rFonts w:ascii="Arial" w:hAnsi="Arial" w:cs="Arial"/>
          <w:sz w:val="20"/>
          <w:szCs w:val="20"/>
        </w:rPr>
        <w:t>cl</w:t>
      </w:r>
      <w:r w:rsidR="0043115B" w:rsidRPr="007101AC">
        <w:rPr>
          <w:rFonts w:ascii="Arial" w:hAnsi="Arial" w:cs="Arial"/>
          <w:sz w:val="20"/>
          <w:szCs w:val="20"/>
        </w:rPr>
        <w:t>a</w:t>
      </w:r>
      <w:r w:rsidR="00E20436" w:rsidRPr="007101AC">
        <w:rPr>
          <w:rFonts w:ascii="Arial" w:hAnsi="Arial" w:cs="Arial"/>
          <w:sz w:val="20"/>
          <w:szCs w:val="20"/>
        </w:rPr>
        <w:t>ssification</w:t>
      </w:r>
      <w:r w:rsidR="00E15810" w:rsidRPr="007101AC">
        <w:rPr>
          <w:rFonts w:ascii="Arial" w:hAnsi="Arial" w:cs="Arial"/>
          <w:sz w:val="20"/>
          <w:szCs w:val="20"/>
        </w:rPr>
        <w:t>s</w:t>
      </w:r>
      <w:r w:rsidR="00E20436" w:rsidRPr="007101AC">
        <w:rPr>
          <w:rFonts w:ascii="Arial" w:hAnsi="Arial" w:cs="Arial"/>
          <w:sz w:val="20"/>
          <w:szCs w:val="20"/>
        </w:rPr>
        <w:t xml:space="preserve"> and regulatory </w:t>
      </w:r>
      <w:r w:rsidR="0023477B">
        <w:rPr>
          <w:rFonts w:ascii="Arial" w:hAnsi="Arial" w:cs="Arial"/>
          <w:sz w:val="20"/>
          <w:szCs w:val="20"/>
        </w:rPr>
        <w:t xml:space="preserve">information for </w:t>
      </w:r>
      <w:r w:rsidR="00C3582C" w:rsidRPr="007101AC">
        <w:rPr>
          <w:rFonts w:ascii="Arial" w:hAnsi="Arial" w:cs="Arial"/>
          <w:sz w:val="20"/>
          <w:szCs w:val="20"/>
        </w:rPr>
        <w:t>database</w:t>
      </w:r>
      <w:r w:rsidR="00406690">
        <w:rPr>
          <w:rFonts w:ascii="Arial" w:hAnsi="Arial" w:cs="Arial"/>
          <w:sz w:val="20"/>
          <w:szCs w:val="20"/>
        </w:rPr>
        <w:t xml:space="preserve"> of 5</w:t>
      </w:r>
      <w:r w:rsidR="00DA3B3A">
        <w:rPr>
          <w:rFonts w:ascii="Arial" w:hAnsi="Arial" w:cs="Arial"/>
          <w:sz w:val="20"/>
          <w:szCs w:val="20"/>
        </w:rPr>
        <w:t>0,000</w:t>
      </w:r>
      <w:r w:rsidR="0096219D">
        <w:rPr>
          <w:rFonts w:ascii="Arial" w:hAnsi="Arial" w:cs="Arial"/>
          <w:sz w:val="20"/>
          <w:szCs w:val="20"/>
        </w:rPr>
        <w:t xml:space="preserve"> items</w:t>
      </w:r>
      <w:r w:rsidR="00C3582C" w:rsidRPr="007101AC">
        <w:rPr>
          <w:rFonts w:ascii="Arial" w:hAnsi="Arial" w:cs="Arial"/>
          <w:sz w:val="20"/>
          <w:szCs w:val="20"/>
        </w:rPr>
        <w:t>.</w:t>
      </w:r>
    </w:p>
    <w:p w14:paraId="0382C1D2" w14:textId="4B31972C" w:rsidR="007A6A84" w:rsidRPr="007A6A84" w:rsidRDefault="009C21BF" w:rsidP="00195895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040E8D">
        <w:rPr>
          <w:rFonts w:ascii="Arial" w:hAnsi="Arial" w:cs="Arial"/>
          <w:sz w:val="20"/>
          <w:szCs w:val="20"/>
        </w:rPr>
        <w:t>Maintain</w:t>
      </w:r>
      <w:r w:rsidR="007A6A84" w:rsidRPr="005A185D">
        <w:rPr>
          <w:rFonts w:ascii="Arial" w:hAnsi="Arial" w:cs="Arial"/>
          <w:sz w:val="20"/>
          <w:szCs w:val="20"/>
        </w:rPr>
        <w:t xml:space="preserve"> </w:t>
      </w:r>
      <w:r w:rsidR="007A6A84" w:rsidRPr="00123EC4">
        <w:rPr>
          <w:rFonts w:ascii="Arial" w:hAnsi="Arial" w:cs="Arial"/>
          <w:sz w:val="20"/>
          <w:szCs w:val="20"/>
        </w:rPr>
        <w:t>in</w:t>
      </w:r>
      <w:r w:rsidR="00123EC4" w:rsidRPr="00123EC4">
        <w:rPr>
          <w:rFonts w:ascii="Arial" w:hAnsi="Arial" w:cs="Arial"/>
          <w:sz w:val="20"/>
          <w:szCs w:val="20"/>
        </w:rPr>
        <w:t xml:space="preserve"> </w:t>
      </w:r>
      <w:r w:rsidR="007A6A84" w:rsidRPr="00123EC4">
        <w:rPr>
          <w:rFonts w:ascii="Arial" w:hAnsi="Arial" w:cs="Arial"/>
          <w:sz w:val="20"/>
          <w:szCs w:val="20"/>
        </w:rPr>
        <w:t>house</w:t>
      </w:r>
      <w:r w:rsidR="007A6A84">
        <w:rPr>
          <w:rFonts w:ascii="Arial" w:hAnsi="Arial" w:cs="Arial"/>
          <w:sz w:val="20"/>
          <w:szCs w:val="20"/>
        </w:rPr>
        <w:t xml:space="preserve"> </w:t>
      </w:r>
      <w:r w:rsidR="007A6A84" w:rsidRPr="005A185D">
        <w:rPr>
          <w:rFonts w:ascii="Arial" w:hAnsi="Arial" w:cs="Arial"/>
          <w:sz w:val="20"/>
          <w:szCs w:val="20"/>
        </w:rPr>
        <w:t xml:space="preserve">classification program </w:t>
      </w:r>
      <w:r w:rsidR="008C561C">
        <w:rPr>
          <w:rFonts w:ascii="Arial" w:hAnsi="Arial" w:cs="Arial"/>
          <w:sz w:val="20"/>
          <w:szCs w:val="20"/>
        </w:rPr>
        <w:t>rated</w:t>
      </w:r>
      <w:r w:rsidR="007A6A84" w:rsidRPr="005A185D">
        <w:rPr>
          <w:rFonts w:ascii="Arial" w:hAnsi="Arial" w:cs="Arial"/>
          <w:sz w:val="20"/>
          <w:szCs w:val="20"/>
        </w:rPr>
        <w:t xml:space="preserve"> “world class”</w:t>
      </w:r>
      <w:r w:rsidR="00A52853">
        <w:rPr>
          <w:rFonts w:ascii="Arial" w:hAnsi="Arial" w:cs="Arial"/>
          <w:sz w:val="20"/>
          <w:szCs w:val="20"/>
        </w:rPr>
        <w:t xml:space="preserve"> </w:t>
      </w:r>
      <w:r w:rsidR="007A6A84" w:rsidRPr="005A185D">
        <w:rPr>
          <w:rFonts w:ascii="Arial" w:hAnsi="Arial" w:cs="Arial"/>
          <w:sz w:val="20"/>
          <w:szCs w:val="20"/>
        </w:rPr>
        <w:t xml:space="preserve">per </w:t>
      </w:r>
      <w:r w:rsidR="007A6A84">
        <w:rPr>
          <w:rFonts w:ascii="Arial" w:hAnsi="Arial" w:cs="Arial"/>
          <w:sz w:val="20"/>
          <w:szCs w:val="20"/>
        </w:rPr>
        <w:t>external</w:t>
      </w:r>
      <w:r w:rsidR="007A6A84" w:rsidRPr="005A185D">
        <w:rPr>
          <w:rFonts w:ascii="Arial" w:hAnsi="Arial" w:cs="Arial"/>
          <w:sz w:val="20"/>
          <w:szCs w:val="20"/>
        </w:rPr>
        <w:t xml:space="preserve"> audit firm</w:t>
      </w:r>
      <w:r w:rsidR="007A6A84">
        <w:rPr>
          <w:rFonts w:ascii="Arial" w:hAnsi="Arial" w:cs="Arial"/>
          <w:sz w:val="20"/>
          <w:szCs w:val="20"/>
        </w:rPr>
        <w:t>.</w:t>
      </w:r>
    </w:p>
    <w:p w14:paraId="4B19FBA7" w14:textId="17EBF706" w:rsidR="00CB625B" w:rsidRPr="007101AC" w:rsidRDefault="00DE0032" w:rsidP="00195895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101AC">
        <w:rPr>
          <w:rFonts w:ascii="Arial" w:hAnsi="Arial" w:cs="Arial"/>
          <w:sz w:val="20"/>
          <w:szCs w:val="20"/>
        </w:rPr>
        <w:t xml:space="preserve">Coordinate with MX Customs </w:t>
      </w:r>
      <w:r w:rsidR="00183C0B">
        <w:rPr>
          <w:rFonts w:ascii="Arial" w:hAnsi="Arial" w:cs="Arial"/>
          <w:sz w:val="20"/>
          <w:szCs w:val="20"/>
        </w:rPr>
        <w:t>B</w:t>
      </w:r>
      <w:r w:rsidRPr="007101AC">
        <w:rPr>
          <w:rFonts w:ascii="Arial" w:hAnsi="Arial" w:cs="Arial"/>
          <w:sz w:val="20"/>
          <w:szCs w:val="20"/>
        </w:rPr>
        <w:t xml:space="preserve">rokers to harmonize </w:t>
      </w:r>
      <w:r w:rsidR="00AF14D9" w:rsidRPr="007101AC">
        <w:rPr>
          <w:rFonts w:ascii="Arial" w:hAnsi="Arial" w:cs="Arial"/>
          <w:sz w:val="20"/>
          <w:szCs w:val="20"/>
        </w:rPr>
        <w:t xml:space="preserve">item </w:t>
      </w:r>
      <w:r w:rsidRPr="007101AC">
        <w:rPr>
          <w:rFonts w:ascii="Arial" w:hAnsi="Arial" w:cs="Arial"/>
          <w:sz w:val="20"/>
          <w:szCs w:val="20"/>
        </w:rPr>
        <w:t>classification</w:t>
      </w:r>
      <w:r w:rsidR="00AF14D9" w:rsidRPr="007101AC">
        <w:rPr>
          <w:rFonts w:ascii="Arial" w:hAnsi="Arial" w:cs="Arial"/>
          <w:sz w:val="20"/>
          <w:szCs w:val="20"/>
        </w:rPr>
        <w:t>s</w:t>
      </w:r>
      <w:r w:rsidRPr="007101AC">
        <w:rPr>
          <w:rFonts w:ascii="Arial" w:hAnsi="Arial" w:cs="Arial"/>
          <w:sz w:val="20"/>
          <w:szCs w:val="20"/>
        </w:rPr>
        <w:t>.</w:t>
      </w:r>
      <w:r w:rsidR="00680D64" w:rsidRPr="007101AC">
        <w:rPr>
          <w:rFonts w:ascii="Arial" w:hAnsi="Arial" w:cs="Arial"/>
          <w:sz w:val="20"/>
          <w:szCs w:val="20"/>
        </w:rPr>
        <w:t xml:space="preserve"> </w:t>
      </w:r>
    </w:p>
    <w:p w14:paraId="1A14E56E" w14:textId="355CF42B" w:rsidR="00EA6044" w:rsidRPr="00872E36" w:rsidRDefault="00337122" w:rsidP="00872E36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Uphold</w:t>
      </w:r>
      <w:r w:rsidR="006215A3" w:rsidRPr="005A185D">
        <w:rPr>
          <w:rFonts w:ascii="Arial" w:hAnsi="Arial" w:cs="Arial"/>
          <w:sz w:val="20"/>
          <w:szCs w:val="20"/>
        </w:rPr>
        <w:t xml:space="preserve"> best practices</w:t>
      </w:r>
      <w:r w:rsidR="00380892">
        <w:rPr>
          <w:rFonts w:ascii="Arial" w:hAnsi="Arial" w:cs="Arial"/>
          <w:sz w:val="20"/>
          <w:szCs w:val="20"/>
        </w:rPr>
        <w:t xml:space="preserve"> </w:t>
      </w:r>
      <w:r w:rsidR="00BB7C17">
        <w:rPr>
          <w:rFonts w:ascii="Arial" w:hAnsi="Arial" w:cs="Arial"/>
          <w:sz w:val="20"/>
          <w:szCs w:val="20"/>
        </w:rPr>
        <w:t>demonstrat</w:t>
      </w:r>
      <w:r w:rsidR="00AF14D9">
        <w:rPr>
          <w:rFonts w:ascii="Arial" w:hAnsi="Arial" w:cs="Arial"/>
          <w:sz w:val="20"/>
          <w:szCs w:val="20"/>
        </w:rPr>
        <w:t>ing</w:t>
      </w:r>
      <w:r w:rsidR="008A3C0F">
        <w:rPr>
          <w:rFonts w:ascii="Arial" w:hAnsi="Arial" w:cs="Arial"/>
          <w:sz w:val="20"/>
          <w:szCs w:val="20"/>
        </w:rPr>
        <w:t xml:space="preserve"> reas</w:t>
      </w:r>
      <w:r w:rsidR="00EA6044" w:rsidRPr="00872E36">
        <w:rPr>
          <w:rFonts w:ascii="Arial" w:hAnsi="Arial" w:cs="Arial"/>
          <w:sz w:val="20"/>
          <w:szCs w:val="20"/>
        </w:rPr>
        <w:t xml:space="preserve">onable care </w:t>
      </w:r>
      <w:r w:rsidR="00F05FD2">
        <w:rPr>
          <w:rFonts w:ascii="Arial" w:hAnsi="Arial" w:cs="Arial"/>
          <w:sz w:val="20"/>
          <w:szCs w:val="20"/>
        </w:rPr>
        <w:t xml:space="preserve">to </w:t>
      </w:r>
      <w:r w:rsidR="008A3C0F">
        <w:rPr>
          <w:rFonts w:ascii="Arial" w:hAnsi="Arial" w:cs="Arial"/>
          <w:sz w:val="20"/>
          <w:szCs w:val="20"/>
        </w:rPr>
        <w:t xml:space="preserve">ensure </w:t>
      </w:r>
      <w:r w:rsidR="00AF14D9">
        <w:rPr>
          <w:rFonts w:ascii="Arial" w:hAnsi="Arial" w:cs="Arial"/>
          <w:sz w:val="20"/>
          <w:szCs w:val="20"/>
        </w:rPr>
        <w:t xml:space="preserve">CBP </w:t>
      </w:r>
      <w:r w:rsidR="008A3C0F">
        <w:rPr>
          <w:rFonts w:ascii="Arial" w:hAnsi="Arial" w:cs="Arial"/>
          <w:sz w:val="20"/>
          <w:szCs w:val="20"/>
        </w:rPr>
        <w:t>compliance</w:t>
      </w:r>
      <w:r w:rsidR="00701D16">
        <w:rPr>
          <w:rFonts w:ascii="Arial" w:hAnsi="Arial" w:cs="Arial"/>
          <w:sz w:val="20"/>
          <w:szCs w:val="20"/>
        </w:rPr>
        <w:t>.</w:t>
      </w:r>
    </w:p>
    <w:p w14:paraId="42D274A0" w14:textId="6C462B2D" w:rsidR="00DC15D2" w:rsidRDefault="001D39E4" w:rsidP="00E35294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101AC">
        <w:rPr>
          <w:rFonts w:ascii="Arial" w:hAnsi="Arial" w:cs="Arial"/>
          <w:sz w:val="20"/>
          <w:szCs w:val="20"/>
        </w:rPr>
        <w:t>M</w:t>
      </w:r>
      <w:r w:rsidR="00523292" w:rsidRPr="007101AC">
        <w:rPr>
          <w:rFonts w:ascii="Arial" w:hAnsi="Arial" w:cs="Arial"/>
          <w:sz w:val="20"/>
          <w:szCs w:val="20"/>
        </w:rPr>
        <w:t>anage</w:t>
      </w:r>
      <w:r w:rsidRPr="007101AC">
        <w:rPr>
          <w:rFonts w:ascii="Arial" w:hAnsi="Arial" w:cs="Arial"/>
          <w:sz w:val="20"/>
          <w:szCs w:val="20"/>
        </w:rPr>
        <w:t xml:space="preserve"> </w:t>
      </w:r>
      <w:r w:rsidR="00C12896" w:rsidRPr="007101AC">
        <w:rPr>
          <w:rFonts w:ascii="Arial" w:hAnsi="Arial" w:cs="Arial"/>
          <w:sz w:val="20"/>
          <w:szCs w:val="20"/>
        </w:rPr>
        <w:t>A</w:t>
      </w:r>
      <w:r w:rsidR="00DC15D2" w:rsidRPr="007101AC">
        <w:rPr>
          <w:rFonts w:ascii="Arial" w:hAnsi="Arial" w:cs="Arial"/>
          <w:sz w:val="20"/>
          <w:szCs w:val="20"/>
        </w:rPr>
        <w:t>ntidumping</w:t>
      </w:r>
      <w:r w:rsidRPr="007101AC">
        <w:rPr>
          <w:rFonts w:ascii="Arial" w:hAnsi="Arial" w:cs="Arial"/>
          <w:sz w:val="20"/>
          <w:szCs w:val="20"/>
        </w:rPr>
        <w:t>/</w:t>
      </w:r>
      <w:r w:rsidR="00C12896" w:rsidRPr="007101AC">
        <w:rPr>
          <w:rFonts w:ascii="Arial" w:hAnsi="Arial" w:cs="Arial"/>
          <w:sz w:val="20"/>
          <w:szCs w:val="20"/>
        </w:rPr>
        <w:t>C</w:t>
      </w:r>
      <w:r w:rsidRPr="007101AC">
        <w:rPr>
          <w:rFonts w:ascii="Arial" w:hAnsi="Arial" w:cs="Arial"/>
          <w:sz w:val="20"/>
          <w:szCs w:val="20"/>
        </w:rPr>
        <w:t xml:space="preserve">ountervailing </w:t>
      </w:r>
      <w:r w:rsidR="00523292" w:rsidRPr="007101AC">
        <w:rPr>
          <w:rFonts w:ascii="Arial" w:hAnsi="Arial" w:cs="Arial"/>
          <w:sz w:val="20"/>
          <w:szCs w:val="20"/>
        </w:rPr>
        <w:t>prog</w:t>
      </w:r>
      <w:r w:rsidR="0049494F" w:rsidRPr="007101AC">
        <w:rPr>
          <w:rFonts w:ascii="Arial" w:hAnsi="Arial" w:cs="Arial"/>
          <w:sz w:val="20"/>
          <w:szCs w:val="20"/>
        </w:rPr>
        <w:t>r</w:t>
      </w:r>
      <w:r w:rsidR="00AF14D9" w:rsidRPr="007101AC">
        <w:rPr>
          <w:rFonts w:ascii="Arial" w:hAnsi="Arial" w:cs="Arial"/>
          <w:sz w:val="20"/>
          <w:szCs w:val="20"/>
        </w:rPr>
        <w:t xml:space="preserve">am </w:t>
      </w:r>
      <w:r w:rsidR="00692892">
        <w:rPr>
          <w:rFonts w:ascii="Arial" w:hAnsi="Arial" w:cs="Arial"/>
          <w:sz w:val="20"/>
          <w:szCs w:val="20"/>
        </w:rPr>
        <w:t>confirming</w:t>
      </w:r>
      <w:r w:rsidR="0049494F" w:rsidRPr="007101AC">
        <w:rPr>
          <w:rFonts w:ascii="Arial" w:hAnsi="Arial" w:cs="Arial"/>
          <w:sz w:val="20"/>
          <w:szCs w:val="20"/>
        </w:rPr>
        <w:t xml:space="preserve"> </w:t>
      </w:r>
      <w:r w:rsidR="00822573" w:rsidRPr="007101AC">
        <w:rPr>
          <w:rFonts w:ascii="Arial" w:hAnsi="Arial" w:cs="Arial"/>
          <w:sz w:val="20"/>
          <w:szCs w:val="20"/>
        </w:rPr>
        <w:t xml:space="preserve">duty </w:t>
      </w:r>
      <w:r w:rsidR="0049494F" w:rsidRPr="007101AC">
        <w:rPr>
          <w:rFonts w:ascii="Arial" w:hAnsi="Arial" w:cs="Arial"/>
          <w:sz w:val="20"/>
          <w:szCs w:val="20"/>
        </w:rPr>
        <w:t>payment on affected</w:t>
      </w:r>
      <w:r w:rsidR="00223695" w:rsidRPr="007101AC">
        <w:rPr>
          <w:rFonts w:ascii="Arial" w:hAnsi="Arial" w:cs="Arial"/>
          <w:sz w:val="20"/>
          <w:szCs w:val="20"/>
        </w:rPr>
        <w:t xml:space="preserve"> items</w:t>
      </w:r>
      <w:r w:rsidR="00223695" w:rsidRPr="005A185D">
        <w:rPr>
          <w:rFonts w:ascii="Arial" w:hAnsi="Arial" w:cs="Arial"/>
          <w:sz w:val="20"/>
          <w:szCs w:val="20"/>
        </w:rPr>
        <w:t>.</w:t>
      </w:r>
    </w:p>
    <w:p w14:paraId="10A7B29C" w14:textId="3EB0D18F" w:rsidR="00727C40" w:rsidRPr="007101AC" w:rsidRDefault="00C27F05" w:rsidP="00E97E36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7101AC">
        <w:rPr>
          <w:rFonts w:ascii="Arial" w:hAnsi="Arial" w:cs="Arial"/>
          <w:sz w:val="20"/>
          <w:szCs w:val="20"/>
        </w:rPr>
        <w:t>Perform</w:t>
      </w:r>
      <w:r w:rsidR="003D2A81">
        <w:rPr>
          <w:rFonts w:ascii="Arial" w:hAnsi="Arial" w:cs="Arial"/>
          <w:sz w:val="20"/>
          <w:szCs w:val="20"/>
        </w:rPr>
        <w:t xml:space="preserve"> </w:t>
      </w:r>
      <w:r w:rsidR="00932383" w:rsidRPr="007101AC">
        <w:rPr>
          <w:rFonts w:ascii="Arial" w:hAnsi="Arial" w:cs="Arial"/>
          <w:sz w:val="20"/>
          <w:szCs w:val="20"/>
        </w:rPr>
        <w:t>US import</w:t>
      </w:r>
      <w:r w:rsidR="00216AD3" w:rsidRPr="007101AC">
        <w:rPr>
          <w:rFonts w:ascii="Arial" w:hAnsi="Arial" w:cs="Arial"/>
          <w:sz w:val="20"/>
          <w:szCs w:val="20"/>
        </w:rPr>
        <w:t xml:space="preserve"> </w:t>
      </w:r>
      <w:r w:rsidR="00AF14D9" w:rsidRPr="007101AC">
        <w:rPr>
          <w:rFonts w:ascii="Arial" w:hAnsi="Arial" w:cs="Arial"/>
          <w:sz w:val="20"/>
          <w:szCs w:val="20"/>
        </w:rPr>
        <w:t>audits</w:t>
      </w:r>
      <w:r w:rsidR="00936B4E" w:rsidRPr="007101AC">
        <w:rPr>
          <w:rFonts w:ascii="Arial" w:hAnsi="Arial" w:cs="Arial"/>
          <w:sz w:val="20"/>
          <w:szCs w:val="20"/>
        </w:rPr>
        <w:t xml:space="preserve"> </w:t>
      </w:r>
      <w:r w:rsidR="00DA7588" w:rsidRPr="007101AC">
        <w:rPr>
          <w:rFonts w:ascii="Arial" w:hAnsi="Arial" w:cs="Arial"/>
          <w:sz w:val="20"/>
          <w:szCs w:val="20"/>
        </w:rPr>
        <w:t>using ACE data</w:t>
      </w:r>
      <w:r w:rsidR="0023634F" w:rsidRPr="007101AC">
        <w:rPr>
          <w:rFonts w:ascii="Arial" w:hAnsi="Arial" w:cs="Arial"/>
          <w:sz w:val="20"/>
          <w:szCs w:val="20"/>
        </w:rPr>
        <w:t xml:space="preserve"> </w:t>
      </w:r>
      <w:r w:rsidR="00E06C9C" w:rsidRPr="007101AC">
        <w:rPr>
          <w:rFonts w:ascii="Arial" w:hAnsi="Arial" w:cs="Arial"/>
          <w:sz w:val="20"/>
          <w:szCs w:val="20"/>
        </w:rPr>
        <w:t>to validate</w:t>
      </w:r>
      <w:r w:rsidR="00E97E36" w:rsidRPr="007101AC">
        <w:rPr>
          <w:rFonts w:ascii="Arial" w:hAnsi="Arial" w:cs="Arial"/>
          <w:sz w:val="20"/>
          <w:szCs w:val="20"/>
        </w:rPr>
        <w:t xml:space="preserve"> </w:t>
      </w:r>
      <w:r w:rsidR="003D2A81">
        <w:rPr>
          <w:rFonts w:ascii="Arial" w:hAnsi="Arial" w:cs="Arial"/>
          <w:sz w:val="20"/>
          <w:szCs w:val="20"/>
        </w:rPr>
        <w:t xml:space="preserve">Customs </w:t>
      </w:r>
      <w:r w:rsidR="009122A3">
        <w:rPr>
          <w:rFonts w:ascii="Arial" w:hAnsi="Arial" w:cs="Arial"/>
          <w:sz w:val="20"/>
          <w:szCs w:val="20"/>
        </w:rPr>
        <w:t>entr</w:t>
      </w:r>
      <w:r w:rsidR="003D2A81">
        <w:rPr>
          <w:rFonts w:ascii="Arial" w:hAnsi="Arial" w:cs="Arial"/>
          <w:sz w:val="20"/>
          <w:szCs w:val="20"/>
        </w:rPr>
        <w:t>ies</w:t>
      </w:r>
      <w:r w:rsidR="0074259E" w:rsidRPr="007101AC">
        <w:rPr>
          <w:rFonts w:ascii="Arial" w:hAnsi="Arial" w:cs="Arial"/>
          <w:sz w:val="20"/>
          <w:szCs w:val="20"/>
        </w:rPr>
        <w:t xml:space="preserve"> and </w:t>
      </w:r>
      <w:r w:rsidR="00183C0B">
        <w:rPr>
          <w:rFonts w:ascii="Arial" w:hAnsi="Arial" w:cs="Arial"/>
          <w:sz w:val="20"/>
          <w:szCs w:val="20"/>
        </w:rPr>
        <w:t>B</w:t>
      </w:r>
      <w:r w:rsidR="0074259E" w:rsidRPr="007101AC">
        <w:rPr>
          <w:rFonts w:ascii="Arial" w:hAnsi="Arial" w:cs="Arial"/>
          <w:sz w:val="20"/>
          <w:szCs w:val="20"/>
        </w:rPr>
        <w:t>roker accuracy.</w:t>
      </w:r>
    </w:p>
    <w:p w14:paraId="67EFE2B3" w14:textId="1ABB4993" w:rsidR="00FF68E7" w:rsidRPr="00A047C0" w:rsidRDefault="000A3CC3" w:rsidP="00A047C0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 xml:space="preserve">Develop </w:t>
      </w:r>
      <w:r w:rsidR="000526D9">
        <w:rPr>
          <w:rFonts w:ascii="Arial" w:hAnsi="Arial" w:cs="Arial"/>
          <w:sz w:val="20"/>
          <w:szCs w:val="20"/>
        </w:rPr>
        <w:t>&amp;</w:t>
      </w:r>
      <w:r w:rsidRPr="005A185D">
        <w:rPr>
          <w:rFonts w:ascii="Arial" w:hAnsi="Arial" w:cs="Arial"/>
          <w:sz w:val="20"/>
          <w:szCs w:val="20"/>
        </w:rPr>
        <w:t xml:space="preserve"> conduct training </w:t>
      </w:r>
      <w:r w:rsidR="00042813" w:rsidRPr="005A185D">
        <w:rPr>
          <w:rFonts w:ascii="Arial" w:hAnsi="Arial" w:cs="Arial"/>
          <w:sz w:val="20"/>
          <w:szCs w:val="20"/>
        </w:rPr>
        <w:t xml:space="preserve">modules </w:t>
      </w:r>
      <w:r w:rsidRPr="005A185D">
        <w:rPr>
          <w:rFonts w:ascii="Arial" w:hAnsi="Arial" w:cs="Arial"/>
          <w:sz w:val="20"/>
          <w:szCs w:val="20"/>
        </w:rPr>
        <w:t>for</w:t>
      </w:r>
      <w:r w:rsidR="00673E58" w:rsidRPr="005A185D">
        <w:rPr>
          <w:rFonts w:ascii="Arial" w:hAnsi="Arial" w:cs="Arial"/>
          <w:sz w:val="20"/>
          <w:szCs w:val="20"/>
        </w:rPr>
        <w:t xml:space="preserve"> </w:t>
      </w:r>
      <w:r w:rsidRPr="005A185D">
        <w:rPr>
          <w:rFonts w:ascii="Arial" w:hAnsi="Arial" w:cs="Arial"/>
          <w:sz w:val="20"/>
          <w:szCs w:val="20"/>
        </w:rPr>
        <w:t>Compliance</w:t>
      </w:r>
      <w:r w:rsidR="009122A3">
        <w:rPr>
          <w:rFonts w:ascii="Arial" w:hAnsi="Arial" w:cs="Arial"/>
          <w:sz w:val="20"/>
          <w:szCs w:val="20"/>
        </w:rPr>
        <w:t xml:space="preserve"> and</w:t>
      </w:r>
      <w:r w:rsidR="00042813" w:rsidRPr="005A185D">
        <w:rPr>
          <w:rFonts w:ascii="Arial" w:hAnsi="Arial" w:cs="Arial"/>
          <w:sz w:val="20"/>
          <w:szCs w:val="20"/>
        </w:rPr>
        <w:t xml:space="preserve"> Merchandising </w:t>
      </w:r>
      <w:r w:rsidR="00673E58" w:rsidRPr="005A185D">
        <w:rPr>
          <w:rFonts w:ascii="Arial" w:hAnsi="Arial" w:cs="Arial"/>
          <w:sz w:val="20"/>
          <w:szCs w:val="20"/>
        </w:rPr>
        <w:t>team</w:t>
      </w:r>
      <w:r w:rsidR="00042813" w:rsidRPr="005A185D">
        <w:rPr>
          <w:rFonts w:ascii="Arial" w:hAnsi="Arial" w:cs="Arial"/>
          <w:sz w:val="20"/>
          <w:szCs w:val="20"/>
        </w:rPr>
        <w:t>s</w:t>
      </w:r>
      <w:r w:rsidR="003D2A81">
        <w:rPr>
          <w:rFonts w:ascii="Arial" w:hAnsi="Arial" w:cs="Arial"/>
          <w:sz w:val="20"/>
          <w:szCs w:val="20"/>
        </w:rPr>
        <w:t xml:space="preserve"> including:</w:t>
      </w:r>
    </w:p>
    <w:p w14:paraId="735358FB" w14:textId="286EA2F5" w:rsidR="003068F3" w:rsidRPr="009B1EA8" w:rsidRDefault="004F2469" w:rsidP="009B1EA8">
      <w:pPr>
        <w:pStyle w:val="NoSpacing"/>
        <w:numPr>
          <w:ilvl w:val="1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A047C0">
        <w:rPr>
          <w:rFonts w:ascii="Arial" w:hAnsi="Arial" w:cs="Arial"/>
          <w:sz w:val="20"/>
          <w:szCs w:val="20"/>
        </w:rPr>
        <w:t xml:space="preserve">ariff </w:t>
      </w:r>
      <w:r w:rsidR="007C5DB7">
        <w:rPr>
          <w:rFonts w:ascii="Arial" w:hAnsi="Arial" w:cs="Arial"/>
          <w:sz w:val="20"/>
          <w:szCs w:val="20"/>
        </w:rPr>
        <w:t>classificat</w:t>
      </w:r>
      <w:r w:rsidR="003D2A81">
        <w:rPr>
          <w:rFonts w:ascii="Arial" w:hAnsi="Arial" w:cs="Arial"/>
          <w:sz w:val="20"/>
          <w:szCs w:val="20"/>
        </w:rPr>
        <w:t>i</w:t>
      </w:r>
      <w:r w:rsidR="00A047C0">
        <w:rPr>
          <w:rFonts w:ascii="Arial" w:hAnsi="Arial" w:cs="Arial"/>
          <w:sz w:val="20"/>
          <w:szCs w:val="20"/>
        </w:rPr>
        <w:t>on, GRIs, i</w:t>
      </w:r>
      <w:r w:rsidR="009122A3">
        <w:rPr>
          <w:rFonts w:ascii="Arial" w:hAnsi="Arial" w:cs="Arial"/>
          <w:sz w:val="20"/>
          <w:szCs w:val="20"/>
        </w:rPr>
        <w:t xml:space="preserve">mporter of </w:t>
      </w:r>
      <w:r w:rsidR="003D2A81">
        <w:rPr>
          <w:rFonts w:ascii="Arial" w:hAnsi="Arial" w:cs="Arial"/>
          <w:sz w:val="20"/>
          <w:szCs w:val="20"/>
        </w:rPr>
        <w:t>r</w:t>
      </w:r>
      <w:r w:rsidR="009122A3">
        <w:rPr>
          <w:rFonts w:ascii="Arial" w:hAnsi="Arial" w:cs="Arial"/>
          <w:sz w:val="20"/>
          <w:szCs w:val="20"/>
        </w:rPr>
        <w:t>ecord</w:t>
      </w:r>
      <w:r w:rsidR="00462183">
        <w:rPr>
          <w:rFonts w:ascii="Arial" w:hAnsi="Arial" w:cs="Arial"/>
          <w:sz w:val="20"/>
          <w:szCs w:val="20"/>
        </w:rPr>
        <w:t xml:space="preserve"> responsibility, PGA regulations, </w:t>
      </w:r>
      <w:r w:rsidR="007876A2">
        <w:rPr>
          <w:rFonts w:ascii="Arial" w:hAnsi="Arial" w:cs="Arial"/>
          <w:sz w:val="20"/>
          <w:szCs w:val="20"/>
        </w:rPr>
        <w:t>i</w:t>
      </w:r>
      <w:r w:rsidR="00094ED6">
        <w:rPr>
          <w:rFonts w:ascii="Arial" w:hAnsi="Arial" w:cs="Arial"/>
          <w:sz w:val="20"/>
          <w:szCs w:val="20"/>
        </w:rPr>
        <w:t>ncoterms, recordkeeping</w:t>
      </w:r>
      <w:r w:rsidR="003E5EF6">
        <w:rPr>
          <w:rFonts w:ascii="Arial" w:hAnsi="Arial" w:cs="Arial"/>
          <w:sz w:val="20"/>
          <w:szCs w:val="20"/>
        </w:rPr>
        <w:t xml:space="preserve">, </w:t>
      </w:r>
      <w:r w:rsidR="008C561C">
        <w:rPr>
          <w:rFonts w:ascii="Arial" w:hAnsi="Arial" w:cs="Arial"/>
          <w:sz w:val="20"/>
          <w:szCs w:val="20"/>
        </w:rPr>
        <w:t>valuation</w:t>
      </w:r>
      <w:r w:rsidR="009122A3">
        <w:rPr>
          <w:rFonts w:ascii="Arial" w:hAnsi="Arial" w:cs="Arial"/>
          <w:sz w:val="20"/>
          <w:szCs w:val="20"/>
        </w:rPr>
        <w:t xml:space="preserve"> and </w:t>
      </w:r>
      <w:r w:rsidR="000E12DD">
        <w:rPr>
          <w:rFonts w:ascii="Arial" w:hAnsi="Arial" w:cs="Arial"/>
          <w:sz w:val="20"/>
          <w:szCs w:val="20"/>
        </w:rPr>
        <w:t>a</w:t>
      </w:r>
      <w:r w:rsidR="006D46F0">
        <w:rPr>
          <w:rFonts w:ascii="Arial" w:hAnsi="Arial" w:cs="Arial"/>
          <w:sz w:val="20"/>
          <w:szCs w:val="20"/>
        </w:rPr>
        <w:t>ssists</w:t>
      </w:r>
      <w:r w:rsidR="009122A3">
        <w:rPr>
          <w:rFonts w:ascii="Arial" w:hAnsi="Arial" w:cs="Arial"/>
          <w:sz w:val="20"/>
          <w:szCs w:val="20"/>
        </w:rPr>
        <w:t>.</w:t>
      </w:r>
    </w:p>
    <w:p w14:paraId="162A3F14" w14:textId="5BF4A8D9" w:rsidR="00CB625B" w:rsidRPr="005A185D" w:rsidRDefault="005D48F2" w:rsidP="0051661E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1E5E02">
        <w:rPr>
          <w:rFonts w:ascii="Arial" w:hAnsi="Arial" w:cs="Arial"/>
          <w:sz w:val="20"/>
          <w:szCs w:val="20"/>
        </w:rPr>
        <w:t>Introduce</w:t>
      </w:r>
      <w:r w:rsidR="00790CB8" w:rsidRPr="005A185D">
        <w:rPr>
          <w:rFonts w:ascii="Arial" w:hAnsi="Arial" w:cs="Arial"/>
          <w:sz w:val="20"/>
          <w:szCs w:val="20"/>
        </w:rPr>
        <w:t xml:space="preserve"> </w:t>
      </w:r>
      <w:r w:rsidR="001551D7">
        <w:rPr>
          <w:rFonts w:ascii="Arial" w:hAnsi="Arial" w:cs="Arial"/>
          <w:sz w:val="20"/>
          <w:szCs w:val="20"/>
        </w:rPr>
        <w:t>p</w:t>
      </w:r>
      <w:r w:rsidR="00CB625B" w:rsidRPr="005A185D">
        <w:rPr>
          <w:rFonts w:ascii="Arial" w:hAnsi="Arial" w:cs="Arial"/>
          <w:sz w:val="20"/>
          <w:szCs w:val="20"/>
        </w:rPr>
        <w:t xml:space="preserve">rocess </w:t>
      </w:r>
      <w:r w:rsidR="001551D7">
        <w:rPr>
          <w:rFonts w:ascii="Arial" w:hAnsi="Arial" w:cs="Arial"/>
          <w:sz w:val="20"/>
          <w:szCs w:val="20"/>
        </w:rPr>
        <w:t>im</w:t>
      </w:r>
      <w:r w:rsidR="00CB625B" w:rsidRPr="005A185D">
        <w:rPr>
          <w:rFonts w:ascii="Arial" w:hAnsi="Arial" w:cs="Arial"/>
          <w:sz w:val="20"/>
          <w:szCs w:val="20"/>
        </w:rPr>
        <w:t>provements</w:t>
      </w:r>
      <w:r w:rsidR="009C0258">
        <w:rPr>
          <w:rFonts w:ascii="Arial" w:hAnsi="Arial" w:cs="Arial"/>
          <w:sz w:val="20"/>
          <w:szCs w:val="20"/>
        </w:rPr>
        <w:t xml:space="preserve"> to </w:t>
      </w:r>
      <w:r w:rsidR="009C21BF">
        <w:rPr>
          <w:rFonts w:ascii="Arial" w:hAnsi="Arial" w:cs="Arial"/>
          <w:sz w:val="20"/>
          <w:szCs w:val="20"/>
        </w:rPr>
        <w:t>promote</w:t>
      </w:r>
      <w:r w:rsidR="00060DDD">
        <w:rPr>
          <w:rFonts w:ascii="Arial" w:hAnsi="Arial" w:cs="Arial"/>
          <w:sz w:val="20"/>
          <w:szCs w:val="20"/>
        </w:rPr>
        <w:t xml:space="preserve"> operational</w:t>
      </w:r>
      <w:r w:rsidR="009C21BF">
        <w:rPr>
          <w:rFonts w:ascii="Arial" w:hAnsi="Arial" w:cs="Arial"/>
          <w:sz w:val="20"/>
          <w:szCs w:val="20"/>
        </w:rPr>
        <w:t xml:space="preserve"> efficienc</w:t>
      </w:r>
      <w:r w:rsidR="00AF2DBE">
        <w:rPr>
          <w:rFonts w:ascii="Arial" w:hAnsi="Arial" w:cs="Arial"/>
          <w:sz w:val="20"/>
          <w:szCs w:val="20"/>
        </w:rPr>
        <w:t>ies</w:t>
      </w:r>
      <w:r w:rsidR="00FB6667">
        <w:rPr>
          <w:rFonts w:ascii="Arial" w:hAnsi="Arial" w:cs="Arial"/>
          <w:sz w:val="20"/>
          <w:szCs w:val="20"/>
        </w:rPr>
        <w:t xml:space="preserve"> and reduce risk,</w:t>
      </w:r>
      <w:r w:rsidR="0036493C">
        <w:rPr>
          <w:rFonts w:ascii="Arial" w:hAnsi="Arial" w:cs="Arial"/>
          <w:sz w:val="20"/>
          <w:szCs w:val="20"/>
        </w:rPr>
        <w:t xml:space="preserve"> including</w:t>
      </w:r>
      <w:r w:rsidR="00CB625B" w:rsidRPr="005A185D">
        <w:rPr>
          <w:rFonts w:ascii="Arial" w:hAnsi="Arial" w:cs="Arial"/>
          <w:sz w:val="20"/>
          <w:szCs w:val="20"/>
        </w:rPr>
        <w:t>:</w:t>
      </w:r>
    </w:p>
    <w:p w14:paraId="6F17880C" w14:textId="48DC9FCD" w:rsidR="00CB625B" w:rsidRPr="007101AC" w:rsidRDefault="0036493C" w:rsidP="00FD41FD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7101AC">
        <w:rPr>
          <w:rFonts w:ascii="Arial" w:hAnsi="Arial" w:cs="Arial"/>
          <w:sz w:val="20"/>
          <w:szCs w:val="20"/>
        </w:rPr>
        <w:t>Creation of</w:t>
      </w:r>
      <w:r w:rsidR="006B6648" w:rsidRPr="007101AC">
        <w:rPr>
          <w:rFonts w:ascii="Arial" w:hAnsi="Arial" w:cs="Arial"/>
          <w:sz w:val="20"/>
          <w:szCs w:val="20"/>
        </w:rPr>
        <w:t xml:space="preserve"> </w:t>
      </w:r>
      <w:r w:rsidR="00060DDD">
        <w:rPr>
          <w:rFonts w:ascii="Arial" w:hAnsi="Arial" w:cs="Arial"/>
          <w:sz w:val="20"/>
          <w:szCs w:val="20"/>
        </w:rPr>
        <w:t>standard operating procedures</w:t>
      </w:r>
      <w:r w:rsidR="003C7FAB" w:rsidRPr="001E5E02">
        <w:rPr>
          <w:rFonts w:ascii="Arial" w:hAnsi="Arial" w:cs="Arial"/>
          <w:sz w:val="20"/>
          <w:szCs w:val="20"/>
        </w:rPr>
        <w:t>.</w:t>
      </w:r>
    </w:p>
    <w:p w14:paraId="56AD4A22" w14:textId="673E29DD" w:rsidR="00755084" w:rsidRPr="005A185D" w:rsidRDefault="00060DDD" w:rsidP="00FD41FD">
      <w:pPr>
        <w:pStyle w:val="NoSpacing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Development</w:t>
      </w:r>
      <w:r w:rsidR="0036493C" w:rsidRPr="007101AC">
        <w:rPr>
          <w:rFonts w:ascii="Arial" w:hAnsi="Arial" w:cs="Arial"/>
          <w:sz w:val="20"/>
          <w:szCs w:val="20"/>
        </w:rPr>
        <w:t xml:space="preserve"> of</w:t>
      </w:r>
      <w:r w:rsidR="005423FA" w:rsidRPr="007101AC">
        <w:rPr>
          <w:rFonts w:ascii="Arial" w:hAnsi="Arial" w:cs="Arial"/>
          <w:sz w:val="20"/>
          <w:szCs w:val="20"/>
        </w:rPr>
        <w:t xml:space="preserve"> resource center </w:t>
      </w:r>
      <w:r w:rsidR="0067774A" w:rsidRPr="007101AC">
        <w:rPr>
          <w:rFonts w:ascii="Arial" w:hAnsi="Arial" w:cs="Arial"/>
          <w:sz w:val="20"/>
          <w:szCs w:val="20"/>
        </w:rPr>
        <w:t xml:space="preserve">using OneNote </w:t>
      </w:r>
      <w:r w:rsidR="005423FA" w:rsidRPr="007101AC">
        <w:rPr>
          <w:rFonts w:ascii="Arial" w:hAnsi="Arial" w:cs="Arial"/>
          <w:sz w:val="20"/>
          <w:szCs w:val="20"/>
        </w:rPr>
        <w:t xml:space="preserve">to </w:t>
      </w:r>
      <w:r w:rsidR="005D0C5F" w:rsidRPr="007101AC">
        <w:rPr>
          <w:rFonts w:ascii="Arial" w:hAnsi="Arial" w:cs="Arial"/>
          <w:sz w:val="20"/>
          <w:szCs w:val="20"/>
        </w:rPr>
        <w:t>organize</w:t>
      </w:r>
      <w:r w:rsidR="005423FA" w:rsidRPr="007101AC">
        <w:rPr>
          <w:rFonts w:ascii="Arial" w:hAnsi="Arial" w:cs="Arial"/>
          <w:sz w:val="20"/>
          <w:szCs w:val="20"/>
        </w:rPr>
        <w:t xml:space="preserve"> </w:t>
      </w:r>
      <w:r w:rsidR="005D48F2">
        <w:rPr>
          <w:rFonts w:ascii="Arial" w:hAnsi="Arial" w:cs="Arial"/>
          <w:sz w:val="20"/>
          <w:szCs w:val="20"/>
        </w:rPr>
        <w:t xml:space="preserve">regulatory </w:t>
      </w:r>
      <w:r w:rsidR="0067774A" w:rsidRPr="007101AC">
        <w:rPr>
          <w:rFonts w:ascii="Arial" w:hAnsi="Arial" w:cs="Arial"/>
          <w:sz w:val="20"/>
          <w:szCs w:val="20"/>
        </w:rPr>
        <w:t>information</w:t>
      </w:r>
      <w:r w:rsidR="00EC3D4E" w:rsidRPr="005A185D">
        <w:rPr>
          <w:rFonts w:ascii="Arial" w:hAnsi="Arial" w:cs="Arial"/>
          <w:sz w:val="20"/>
          <w:szCs w:val="20"/>
        </w:rPr>
        <w:t>.</w:t>
      </w:r>
      <w:r w:rsidR="0067774A" w:rsidRPr="005A185D">
        <w:rPr>
          <w:rFonts w:ascii="Arial" w:hAnsi="Arial" w:cs="Arial"/>
          <w:sz w:val="20"/>
          <w:szCs w:val="20"/>
        </w:rPr>
        <w:t xml:space="preserve"> </w:t>
      </w:r>
    </w:p>
    <w:p w14:paraId="7ECEACE9" w14:textId="27D8376B" w:rsidR="007F6064" w:rsidRDefault="00004E3A" w:rsidP="008D60AE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272BC0" w:rsidRPr="005A185D">
        <w:rPr>
          <w:rFonts w:ascii="Arial" w:hAnsi="Arial" w:cs="Arial"/>
          <w:sz w:val="20"/>
          <w:szCs w:val="20"/>
        </w:rPr>
        <w:t>ollaborat</w:t>
      </w:r>
      <w:r>
        <w:rPr>
          <w:rFonts w:ascii="Arial" w:hAnsi="Arial" w:cs="Arial"/>
          <w:sz w:val="20"/>
          <w:szCs w:val="20"/>
        </w:rPr>
        <w:t>e daily</w:t>
      </w:r>
      <w:r w:rsidR="007F6064" w:rsidRPr="005A185D">
        <w:rPr>
          <w:rFonts w:ascii="Arial" w:hAnsi="Arial" w:cs="Arial"/>
          <w:sz w:val="20"/>
          <w:szCs w:val="20"/>
        </w:rPr>
        <w:t xml:space="preserve"> with intern</w:t>
      </w:r>
      <w:r w:rsidR="007E6E8A">
        <w:rPr>
          <w:rFonts w:ascii="Arial" w:hAnsi="Arial" w:cs="Arial"/>
          <w:sz w:val="20"/>
          <w:szCs w:val="20"/>
        </w:rPr>
        <w:t xml:space="preserve">al </w:t>
      </w:r>
      <w:r w:rsidR="00D17C43">
        <w:rPr>
          <w:rFonts w:ascii="Arial" w:hAnsi="Arial" w:cs="Arial"/>
          <w:sz w:val="20"/>
          <w:szCs w:val="20"/>
        </w:rPr>
        <w:t>and</w:t>
      </w:r>
      <w:r w:rsidR="007E6E8A">
        <w:rPr>
          <w:rFonts w:ascii="Arial" w:hAnsi="Arial" w:cs="Arial"/>
          <w:sz w:val="20"/>
          <w:szCs w:val="20"/>
        </w:rPr>
        <w:t xml:space="preserve"> external </w:t>
      </w:r>
      <w:r w:rsidR="007F6064" w:rsidRPr="005A185D">
        <w:rPr>
          <w:rFonts w:ascii="Arial" w:hAnsi="Arial" w:cs="Arial"/>
          <w:sz w:val="20"/>
          <w:szCs w:val="20"/>
        </w:rPr>
        <w:t xml:space="preserve">business partners </w:t>
      </w:r>
      <w:r w:rsidR="00FB6667">
        <w:rPr>
          <w:rFonts w:ascii="Arial" w:hAnsi="Arial" w:cs="Arial"/>
          <w:sz w:val="20"/>
          <w:szCs w:val="20"/>
        </w:rPr>
        <w:t>ensuring</w:t>
      </w:r>
      <w:r w:rsidR="00AF73B8" w:rsidRPr="005A185D">
        <w:rPr>
          <w:rFonts w:ascii="Arial" w:hAnsi="Arial" w:cs="Arial"/>
          <w:sz w:val="20"/>
          <w:szCs w:val="20"/>
        </w:rPr>
        <w:t xml:space="preserve"> </w:t>
      </w:r>
      <w:r w:rsidR="003B0CC7">
        <w:rPr>
          <w:rFonts w:ascii="Arial" w:hAnsi="Arial" w:cs="Arial"/>
          <w:sz w:val="20"/>
          <w:szCs w:val="20"/>
        </w:rPr>
        <w:t xml:space="preserve">conformity with </w:t>
      </w:r>
      <w:r w:rsidR="00A115FE">
        <w:rPr>
          <w:rFonts w:ascii="Arial" w:hAnsi="Arial" w:cs="Arial"/>
          <w:sz w:val="20"/>
          <w:szCs w:val="20"/>
        </w:rPr>
        <w:t>r</w:t>
      </w:r>
      <w:r w:rsidR="00AF73B8" w:rsidRPr="005A185D">
        <w:rPr>
          <w:rFonts w:ascii="Arial" w:hAnsi="Arial" w:cs="Arial"/>
          <w:sz w:val="20"/>
          <w:szCs w:val="20"/>
        </w:rPr>
        <w:t>egulatory requirements</w:t>
      </w:r>
      <w:r w:rsidR="00C1229A">
        <w:rPr>
          <w:rFonts w:ascii="Arial" w:hAnsi="Arial" w:cs="Arial"/>
          <w:sz w:val="20"/>
          <w:szCs w:val="20"/>
        </w:rPr>
        <w:t xml:space="preserve"> when crossing borders</w:t>
      </w:r>
      <w:r w:rsidR="00AF73B8" w:rsidRPr="005A185D">
        <w:rPr>
          <w:rFonts w:ascii="Arial" w:hAnsi="Arial" w:cs="Arial"/>
          <w:sz w:val="20"/>
          <w:szCs w:val="20"/>
        </w:rPr>
        <w:t>.</w:t>
      </w:r>
    </w:p>
    <w:p w14:paraId="4E09030E" w14:textId="4AC704AE" w:rsidR="00DA7B87" w:rsidRPr="005A185D" w:rsidRDefault="00DA7B87" w:rsidP="006215A3">
      <w:pPr>
        <w:pStyle w:val="NoSpacing"/>
        <w:rPr>
          <w:rFonts w:ascii="Arial" w:hAnsi="Arial" w:cs="Arial"/>
          <w:sz w:val="20"/>
          <w:szCs w:val="20"/>
        </w:rPr>
      </w:pPr>
    </w:p>
    <w:p w14:paraId="500B63D2" w14:textId="1C290EBE" w:rsidR="00DA7B87" w:rsidRPr="005A185D" w:rsidRDefault="00E77057" w:rsidP="00984F00">
      <w:pPr>
        <w:pStyle w:val="NoSpacing"/>
        <w:rPr>
          <w:rFonts w:ascii="Arial" w:hAnsi="Arial" w:cs="Arial"/>
          <w:sz w:val="20"/>
          <w:szCs w:val="20"/>
        </w:rPr>
      </w:pPr>
      <w:r w:rsidRPr="00F02C1B">
        <w:rPr>
          <w:rFonts w:ascii="Arial" w:hAnsi="Arial" w:cs="Arial"/>
          <w:b/>
          <w:bCs/>
          <w:u w:val="single"/>
        </w:rPr>
        <w:t>Crate &amp; Barrel</w:t>
      </w:r>
      <w:r w:rsidRPr="00F02C1B">
        <w:rPr>
          <w:rFonts w:ascii="Arial" w:hAnsi="Arial" w:cs="Arial"/>
        </w:rPr>
        <w:t xml:space="preserve"> | Northbrook, IL</w:t>
      </w:r>
      <w:r w:rsidR="00DA7B87" w:rsidRPr="005A185D">
        <w:rPr>
          <w:rFonts w:ascii="Arial" w:hAnsi="Arial" w:cs="Arial"/>
          <w:sz w:val="20"/>
          <w:szCs w:val="20"/>
        </w:rPr>
        <w:tab/>
      </w:r>
      <w:r w:rsidR="00DA7B87" w:rsidRPr="005A185D">
        <w:rPr>
          <w:rFonts w:ascii="Arial" w:hAnsi="Arial" w:cs="Arial"/>
          <w:sz w:val="20"/>
          <w:szCs w:val="20"/>
        </w:rPr>
        <w:tab/>
      </w:r>
      <w:r w:rsidRPr="005A185D">
        <w:rPr>
          <w:rFonts w:ascii="Arial" w:hAnsi="Arial" w:cs="Arial"/>
          <w:sz w:val="20"/>
          <w:szCs w:val="20"/>
        </w:rPr>
        <w:tab/>
      </w:r>
      <w:r w:rsidRPr="005A185D">
        <w:rPr>
          <w:rFonts w:ascii="Arial" w:hAnsi="Arial" w:cs="Arial"/>
          <w:sz w:val="20"/>
          <w:szCs w:val="20"/>
        </w:rPr>
        <w:tab/>
      </w:r>
      <w:r w:rsidRPr="005A185D">
        <w:rPr>
          <w:rFonts w:ascii="Arial" w:hAnsi="Arial" w:cs="Arial"/>
          <w:sz w:val="20"/>
          <w:szCs w:val="20"/>
        </w:rPr>
        <w:tab/>
      </w:r>
      <w:r w:rsidRPr="005A185D">
        <w:rPr>
          <w:rFonts w:ascii="Arial" w:hAnsi="Arial" w:cs="Arial"/>
          <w:sz w:val="20"/>
          <w:szCs w:val="20"/>
        </w:rPr>
        <w:tab/>
      </w:r>
      <w:r w:rsidRPr="005A185D">
        <w:rPr>
          <w:rFonts w:ascii="Arial" w:hAnsi="Arial" w:cs="Arial"/>
          <w:sz w:val="20"/>
          <w:szCs w:val="20"/>
        </w:rPr>
        <w:tab/>
      </w:r>
      <w:r w:rsidR="00984F00" w:rsidRPr="005A185D">
        <w:rPr>
          <w:rFonts w:ascii="Arial" w:hAnsi="Arial" w:cs="Arial"/>
          <w:sz w:val="20"/>
          <w:szCs w:val="20"/>
        </w:rPr>
        <w:t xml:space="preserve">             </w:t>
      </w:r>
      <w:r w:rsidR="00235254">
        <w:rPr>
          <w:rFonts w:ascii="Arial" w:hAnsi="Arial" w:cs="Arial"/>
          <w:sz w:val="20"/>
          <w:szCs w:val="20"/>
        </w:rPr>
        <w:t>1989</w:t>
      </w:r>
      <w:r w:rsidR="00C56B12" w:rsidRPr="005A185D">
        <w:rPr>
          <w:rFonts w:ascii="Arial" w:hAnsi="Arial" w:cs="Arial"/>
          <w:sz w:val="20"/>
          <w:szCs w:val="20"/>
        </w:rPr>
        <w:t xml:space="preserve"> to</w:t>
      </w:r>
      <w:r w:rsidR="00DA7B87" w:rsidRPr="005A185D">
        <w:rPr>
          <w:rFonts w:ascii="Arial" w:hAnsi="Arial" w:cs="Arial"/>
          <w:sz w:val="20"/>
          <w:szCs w:val="20"/>
        </w:rPr>
        <w:tab/>
      </w:r>
      <w:r w:rsidR="00C56B12" w:rsidRPr="005A185D">
        <w:rPr>
          <w:rFonts w:ascii="Arial" w:hAnsi="Arial" w:cs="Arial"/>
          <w:sz w:val="20"/>
          <w:szCs w:val="20"/>
        </w:rPr>
        <w:t>2015</w:t>
      </w:r>
      <w:r w:rsidR="00CB625B" w:rsidRPr="005A185D">
        <w:rPr>
          <w:rFonts w:ascii="Arial" w:hAnsi="Arial" w:cs="Arial"/>
          <w:sz w:val="20"/>
          <w:szCs w:val="20"/>
        </w:rPr>
        <w:tab/>
      </w:r>
    </w:p>
    <w:p w14:paraId="49C00228" w14:textId="6BE896F1" w:rsidR="000F0BD8" w:rsidRPr="005A185D" w:rsidRDefault="00E77057" w:rsidP="006215A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5A185D">
        <w:rPr>
          <w:rFonts w:ascii="Arial" w:hAnsi="Arial" w:cs="Arial"/>
          <w:b/>
          <w:bCs/>
          <w:sz w:val="20"/>
          <w:szCs w:val="20"/>
        </w:rPr>
        <w:t>S</w:t>
      </w:r>
      <w:r w:rsidR="000F0BD8" w:rsidRPr="005A185D">
        <w:rPr>
          <w:rFonts w:ascii="Arial" w:hAnsi="Arial" w:cs="Arial"/>
          <w:b/>
          <w:bCs/>
          <w:sz w:val="20"/>
          <w:szCs w:val="20"/>
        </w:rPr>
        <w:t>upervisor- International Trade Compliance</w:t>
      </w:r>
    </w:p>
    <w:p w14:paraId="1284ABDC" w14:textId="0FF846F1" w:rsidR="00F02C1B" w:rsidRPr="00F02C1B" w:rsidRDefault="00F02C1B" w:rsidP="00F02C1B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 xml:space="preserve">Codeveloped </w:t>
      </w:r>
      <w:r w:rsidRPr="00123EC4">
        <w:rPr>
          <w:rFonts w:ascii="Arial" w:hAnsi="Arial" w:cs="Arial"/>
          <w:sz w:val="20"/>
          <w:szCs w:val="20"/>
        </w:rPr>
        <w:t>in</w:t>
      </w:r>
      <w:r w:rsidR="00123EC4">
        <w:rPr>
          <w:rFonts w:ascii="Arial" w:hAnsi="Arial" w:cs="Arial"/>
          <w:sz w:val="20"/>
          <w:szCs w:val="20"/>
        </w:rPr>
        <w:t xml:space="preserve"> </w:t>
      </w:r>
      <w:r w:rsidRPr="00123EC4">
        <w:rPr>
          <w:rFonts w:ascii="Arial" w:hAnsi="Arial" w:cs="Arial"/>
          <w:sz w:val="20"/>
          <w:szCs w:val="20"/>
        </w:rPr>
        <w:t>house</w:t>
      </w:r>
      <w:r w:rsidRPr="005A185D">
        <w:rPr>
          <w:rFonts w:ascii="Arial" w:hAnsi="Arial" w:cs="Arial"/>
          <w:sz w:val="20"/>
          <w:szCs w:val="20"/>
        </w:rPr>
        <w:t xml:space="preserve"> classification program</w:t>
      </w:r>
      <w:r>
        <w:rPr>
          <w:rFonts w:ascii="Arial" w:hAnsi="Arial" w:cs="Arial"/>
          <w:sz w:val="20"/>
          <w:szCs w:val="20"/>
        </w:rPr>
        <w:t>.</w:t>
      </w:r>
    </w:p>
    <w:p w14:paraId="48260316" w14:textId="4E4B3172" w:rsidR="00C173CB" w:rsidRPr="005A185D" w:rsidRDefault="008F2263" w:rsidP="00AC7860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>Manage</w:t>
      </w:r>
      <w:r w:rsidR="00F0115F" w:rsidRPr="005A185D">
        <w:rPr>
          <w:rFonts w:ascii="Arial" w:hAnsi="Arial" w:cs="Arial"/>
          <w:sz w:val="20"/>
          <w:szCs w:val="20"/>
        </w:rPr>
        <w:t>d</w:t>
      </w:r>
      <w:r w:rsidRPr="005A185D">
        <w:rPr>
          <w:rFonts w:ascii="Arial" w:hAnsi="Arial" w:cs="Arial"/>
          <w:sz w:val="20"/>
          <w:szCs w:val="20"/>
        </w:rPr>
        <w:t xml:space="preserve"> </w:t>
      </w:r>
      <w:r w:rsidR="009C0258">
        <w:rPr>
          <w:rFonts w:ascii="Arial" w:hAnsi="Arial" w:cs="Arial"/>
          <w:sz w:val="20"/>
          <w:szCs w:val="20"/>
        </w:rPr>
        <w:t xml:space="preserve">HTS classification </w:t>
      </w:r>
      <w:r w:rsidRPr="00E15810">
        <w:rPr>
          <w:rFonts w:ascii="Arial" w:hAnsi="Arial" w:cs="Arial"/>
          <w:sz w:val="20"/>
          <w:szCs w:val="20"/>
        </w:rPr>
        <w:t>team</w:t>
      </w:r>
      <w:r w:rsidR="001E5E02">
        <w:rPr>
          <w:rFonts w:ascii="Arial" w:hAnsi="Arial" w:cs="Arial"/>
          <w:sz w:val="20"/>
          <w:szCs w:val="20"/>
        </w:rPr>
        <w:t xml:space="preserve"> of </w:t>
      </w:r>
      <w:r w:rsidR="00D17C43">
        <w:rPr>
          <w:rFonts w:ascii="Arial" w:hAnsi="Arial" w:cs="Arial"/>
          <w:sz w:val="20"/>
          <w:szCs w:val="20"/>
        </w:rPr>
        <w:t>three</w:t>
      </w:r>
      <w:r w:rsidR="00CA452C">
        <w:rPr>
          <w:rFonts w:ascii="Arial" w:hAnsi="Arial" w:cs="Arial"/>
          <w:sz w:val="20"/>
          <w:szCs w:val="20"/>
        </w:rPr>
        <w:t>.</w:t>
      </w:r>
    </w:p>
    <w:p w14:paraId="400B32DB" w14:textId="18EF0DD9" w:rsidR="008F2263" w:rsidRPr="005A185D" w:rsidRDefault="008F2263" w:rsidP="00AC7860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 xml:space="preserve">Established </w:t>
      </w:r>
      <w:r w:rsidR="00634036" w:rsidRPr="005A185D">
        <w:rPr>
          <w:rFonts w:ascii="Arial" w:hAnsi="Arial" w:cs="Arial"/>
          <w:sz w:val="20"/>
          <w:szCs w:val="20"/>
        </w:rPr>
        <w:t xml:space="preserve">regulatory </w:t>
      </w:r>
      <w:r w:rsidRPr="005A185D">
        <w:rPr>
          <w:rFonts w:ascii="Arial" w:hAnsi="Arial" w:cs="Arial"/>
          <w:sz w:val="20"/>
          <w:szCs w:val="20"/>
        </w:rPr>
        <w:t>best practices with internal departments and external vendors.</w:t>
      </w:r>
    </w:p>
    <w:p w14:paraId="6101356C" w14:textId="242D1DAB" w:rsidR="00DA7B87" w:rsidRDefault="009C21BF" w:rsidP="00AC7860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Performed </w:t>
      </w:r>
      <w:r w:rsidR="008F2263" w:rsidRPr="005A185D">
        <w:rPr>
          <w:rFonts w:ascii="Arial" w:hAnsi="Arial" w:cs="Arial"/>
          <w:sz w:val="20"/>
          <w:szCs w:val="20"/>
        </w:rPr>
        <w:t>internal audit</w:t>
      </w:r>
      <w:r>
        <w:rPr>
          <w:rFonts w:ascii="Arial" w:hAnsi="Arial" w:cs="Arial"/>
          <w:sz w:val="20"/>
          <w:szCs w:val="20"/>
        </w:rPr>
        <w:t>s</w:t>
      </w:r>
      <w:r w:rsidR="008F2263" w:rsidRPr="005A185D">
        <w:rPr>
          <w:rFonts w:ascii="Arial" w:hAnsi="Arial" w:cs="Arial"/>
          <w:sz w:val="20"/>
          <w:szCs w:val="20"/>
        </w:rPr>
        <w:t xml:space="preserve"> to </w:t>
      </w:r>
      <w:r w:rsidR="00391BB5" w:rsidRPr="005A185D">
        <w:rPr>
          <w:rFonts w:ascii="Arial" w:hAnsi="Arial" w:cs="Arial"/>
          <w:sz w:val="20"/>
          <w:szCs w:val="20"/>
        </w:rPr>
        <w:t>maintain</w:t>
      </w:r>
      <w:r w:rsidR="008F2263" w:rsidRPr="005A185D">
        <w:rPr>
          <w:rFonts w:ascii="Arial" w:hAnsi="Arial" w:cs="Arial"/>
          <w:sz w:val="20"/>
          <w:szCs w:val="20"/>
        </w:rPr>
        <w:t xml:space="preserve"> </w:t>
      </w:r>
      <w:r w:rsidR="009C0258">
        <w:rPr>
          <w:rFonts w:ascii="Arial" w:hAnsi="Arial" w:cs="Arial"/>
          <w:sz w:val="20"/>
          <w:szCs w:val="20"/>
        </w:rPr>
        <w:t xml:space="preserve">ISA </w:t>
      </w:r>
      <w:r w:rsidR="008F2263" w:rsidRPr="005A185D">
        <w:rPr>
          <w:rFonts w:ascii="Arial" w:hAnsi="Arial" w:cs="Arial"/>
          <w:sz w:val="20"/>
          <w:szCs w:val="20"/>
        </w:rPr>
        <w:t>compliance</w:t>
      </w:r>
      <w:r w:rsidR="00737C31">
        <w:rPr>
          <w:rFonts w:ascii="Arial" w:hAnsi="Arial" w:cs="Arial"/>
          <w:sz w:val="20"/>
          <w:szCs w:val="20"/>
        </w:rPr>
        <w:t>.</w:t>
      </w:r>
    </w:p>
    <w:p w14:paraId="2B1FA8B7" w14:textId="0494B9C8" w:rsidR="00755611" w:rsidRDefault="00755611" w:rsidP="00AC7860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</w:t>
      </w:r>
      <w:r w:rsidR="008B19CC">
        <w:rPr>
          <w:rFonts w:ascii="Arial" w:hAnsi="Arial" w:cs="Arial"/>
          <w:sz w:val="20"/>
          <w:szCs w:val="20"/>
        </w:rPr>
        <w:t>ed Foreign Trade Zone (FTZ) operations.</w:t>
      </w:r>
    </w:p>
    <w:p w14:paraId="3D41048A" w14:textId="0BA6694A" w:rsidR="00737C31" w:rsidRDefault="00737C31" w:rsidP="00AC7860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Conducted</w:t>
      </w:r>
      <w:r w:rsidR="00277580">
        <w:rPr>
          <w:rFonts w:ascii="Arial" w:hAnsi="Arial" w:cs="Arial"/>
          <w:sz w:val="20"/>
          <w:szCs w:val="20"/>
        </w:rPr>
        <w:t xml:space="preserve"> </w:t>
      </w:r>
      <w:r w:rsidR="008D1627">
        <w:rPr>
          <w:rFonts w:ascii="Arial" w:hAnsi="Arial" w:cs="Arial"/>
          <w:sz w:val="20"/>
          <w:szCs w:val="20"/>
        </w:rPr>
        <w:t xml:space="preserve">regulatory </w:t>
      </w:r>
      <w:r w:rsidR="00F531C7">
        <w:rPr>
          <w:rFonts w:ascii="Arial" w:hAnsi="Arial" w:cs="Arial"/>
          <w:sz w:val="20"/>
          <w:szCs w:val="20"/>
        </w:rPr>
        <w:t xml:space="preserve">and import </w:t>
      </w:r>
      <w:r>
        <w:rPr>
          <w:rFonts w:ascii="Arial" w:hAnsi="Arial" w:cs="Arial"/>
          <w:sz w:val="20"/>
          <w:szCs w:val="20"/>
        </w:rPr>
        <w:t xml:space="preserve">training </w:t>
      </w:r>
      <w:r w:rsidR="008D1627">
        <w:rPr>
          <w:rFonts w:ascii="Arial" w:hAnsi="Arial" w:cs="Arial"/>
          <w:sz w:val="20"/>
          <w:szCs w:val="20"/>
        </w:rPr>
        <w:t>with Merchandising teams</w:t>
      </w:r>
      <w:r w:rsidR="00277580">
        <w:rPr>
          <w:rFonts w:ascii="Arial" w:hAnsi="Arial" w:cs="Arial"/>
          <w:sz w:val="20"/>
          <w:szCs w:val="20"/>
        </w:rPr>
        <w:t>.</w:t>
      </w:r>
    </w:p>
    <w:p w14:paraId="0A220252" w14:textId="4C58CB25" w:rsidR="00040E8D" w:rsidRDefault="00510F13" w:rsidP="00040E8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Earlier</w:t>
      </w:r>
      <w:r w:rsidR="00040E8D" w:rsidRPr="00510F13">
        <w:rPr>
          <w:rFonts w:ascii="Arial" w:hAnsi="Arial" w:cs="Arial"/>
          <w:b/>
          <w:bCs/>
          <w:sz w:val="20"/>
          <w:szCs w:val="20"/>
        </w:rPr>
        <w:t xml:space="preserve"> </w:t>
      </w:r>
      <w:r w:rsidR="00FB6667">
        <w:rPr>
          <w:rFonts w:ascii="Arial" w:hAnsi="Arial" w:cs="Arial"/>
          <w:b/>
          <w:bCs/>
          <w:sz w:val="20"/>
          <w:szCs w:val="20"/>
        </w:rPr>
        <w:t>Positions</w:t>
      </w:r>
      <w:r>
        <w:rPr>
          <w:rFonts w:ascii="Arial" w:hAnsi="Arial" w:cs="Arial"/>
          <w:sz w:val="20"/>
          <w:szCs w:val="20"/>
        </w:rPr>
        <w:t>:</w:t>
      </w:r>
    </w:p>
    <w:p w14:paraId="6CB64D25" w14:textId="46ED93F6" w:rsidR="00510F13" w:rsidRPr="00D17C43" w:rsidRDefault="00510F13" w:rsidP="00510F13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17C43">
        <w:rPr>
          <w:rFonts w:ascii="Arial" w:hAnsi="Arial" w:cs="Arial"/>
          <w:sz w:val="20"/>
          <w:szCs w:val="20"/>
        </w:rPr>
        <w:t>Corporate Furniture Merchandising Associate</w:t>
      </w:r>
    </w:p>
    <w:p w14:paraId="687AAE1E" w14:textId="7F8103D1" w:rsidR="00510F13" w:rsidRPr="00D17C43" w:rsidRDefault="00510F13" w:rsidP="00040E8D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D17C43">
        <w:rPr>
          <w:rFonts w:ascii="Arial" w:hAnsi="Arial" w:cs="Arial"/>
          <w:sz w:val="20"/>
          <w:szCs w:val="20"/>
        </w:rPr>
        <w:t>Distribution Center Inventory Control Associate</w:t>
      </w:r>
    </w:p>
    <w:p w14:paraId="1D85EADC" w14:textId="77777777" w:rsidR="001937C6" w:rsidRPr="005A185D" w:rsidRDefault="001937C6" w:rsidP="00006635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4FB59DC6" w14:textId="5BD71EA4" w:rsidR="00006635" w:rsidRPr="005C1DCE" w:rsidRDefault="00006635" w:rsidP="0000663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C1DCE">
        <w:rPr>
          <w:rFonts w:ascii="Arial" w:hAnsi="Arial" w:cs="Arial"/>
          <w:b/>
          <w:bCs/>
          <w:sz w:val="24"/>
          <w:szCs w:val="24"/>
        </w:rPr>
        <w:t>Licensing/Certifications</w:t>
      </w:r>
      <w:r w:rsidR="008C6499">
        <w:rPr>
          <w:rFonts w:ascii="Arial" w:hAnsi="Arial" w:cs="Arial"/>
          <w:b/>
          <w:bCs/>
          <w:sz w:val="24"/>
          <w:szCs w:val="24"/>
        </w:rPr>
        <w:t>/Memberships</w:t>
      </w:r>
    </w:p>
    <w:p w14:paraId="0572A207" w14:textId="77777777" w:rsidR="00006635" w:rsidRPr="005A185D" w:rsidRDefault="00006635" w:rsidP="001937C6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>Licensed US Customs Broker (LCB)</w:t>
      </w:r>
    </w:p>
    <w:p w14:paraId="19BEAC01" w14:textId="58A7E494" w:rsidR="00006635" w:rsidRDefault="00006635" w:rsidP="001937C6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>Certified Classification Specialist (CCLS)</w:t>
      </w:r>
    </w:p>
    <w:p w14:paraId="3BF8E113" w14:textId="73EB6143" w:rsidR="008B19CC" w:rsidRPr="005A185D" w:rsidRDefault="008B19CC" w:rsidP="001937C6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Member of International Compliance Professionals </w:t>
      </w:r>
      <w:r w:rsidR="00F531C7">
        <w:rPr>
          <w:rFonts w:ascii="Arial" w:hAnsi="Arial" w:cs="Arial"/>
          <w:sz w:val="20"/>
          <w:szCs w:val="20"/>
        </w:rPr>
        <w:t xml:space="preserve">Association </w:t>
      </w:r>
      <w:r>
        <w:rPr>
          <w:rFonts w:ascii="Arial" w:hAnsi="Arial" w:cs="Arial"/>
          <w:sz w:val="20"/>
          <w:szCs w:val="20"/>
        </w:rPr>
        <w:t>(ICPA)</w:t>
      </w:r>
    </w:p>
    <w:p w14:paraId="65C2CFC2" w14:textId="7DA93172" w:rsidR="00DA7B87" w:rsidRPr="005A185D" w:rsidRDefault="00DA7B87" w:rsidP="006215A3">
      <w:pPr>
        <w:pStyle w:val="NoSpacing"/>
        <w:rPr>
          <w:rFonts w:ascii="Arial" w:hAnsi="Arial" w:cs="Arial"/>
          <w:sz w:val="20"/>
          <w:szCs w:val="20"/>
        </w:rPr>
      </w:pPr>
    </w:p>
    <w:p w14:paraId="5EDAD8CD" w14:textId="26E75BEE" w:rsidR="00DA7B87" w:rsidRPr="005C1DCE" w:rsidRDefault="00DA7B87" w:rsidP="0000663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C1DCE">
        <w:rPr>
          <w:rFonts w:ascii="Arial" w:hAnsi="Arial" w:cs="Arial"/>
          <w:b/>
          <w:bCs/>
          <w:sz w:val="24"/>
          <w:szCs w:val="24"/>
        </w:rPr>
        <w:t>Education</w:t>
      </w:r>
    </w:p>
    <w:p w14:paraId="17593C31" w14:textId="3161EACB" w:rsidR="00BE450E" w:rsidRPr="008C6499" w:rsidRDefault="007A0B1C" w:rsidP="001C32E5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A185D">
        <w:rPr>
          <w:rFonts w:ascii="Arial" w:hAnsi="Arial" w:cs="Arial"/>
          <w:sz w:val="20"/>
          <w:szCs w:val="20"/>
        </w:rPr>
        <w:t>Boston University</w:t>
      </w:r>
      <w:r w:rsidR="005A185D" w:rsidRPr="005A185D">
        <w:rPr>
          <w:rFonts w:ascii="Arial" w:hAnsi="Arial" w:cs="Arial"/>
          <w:sz w:val="20"/>
          <w:szCs w:val="20"/>
        </w:rPr>
        <w:t xml:space="preserve">: </w:t>
      </w:r>
      <w:r w:rsidR="00DA7B87" w:rsidRPr="005A185D">
        <w:rPr>
          <w:rFonts w:ascii="Arial" w:hAnsi="Arial" w:cs="Arial"/>
          <w:sz w:val="20"/>
          <w:szCs w:val="20"/>
        </w:rPr>
        <w:t>Bachelor of Science in Business Administration</w:t>
      </w:r>
    </w:p>
    <w:sectPr w:rsidR="00BE450E" w:rsidRPr="008C6499" w:rsidSect="008C6499">
      <w:type w:val="continuous"/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A5D"/>
    <w:multiLevelType w:val="hybridMultilevel"/>
    <w:tmpl w:val="90D2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15D"/>
    <w:multiLevelType w:val="hybridMultilevel"/>
    <w:tmpl w:val="F462D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A7652F"/>
    <w:multiLevelType w:val="multilevel"/>
    <w:tmpl w:val="3C167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3" w15:restartNumberingAfterBreak="0">
    <w:nsid w:val="2C031C5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25056A8"/>
    <w:multiLevelType w:val="hybridMultilevel"/>
    <w:tmpl w:val="7FD8F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193DCB"/>
    <w:multiLevelType w:val="hybridMultilevel"/>
    <w:tmpl w:val="F58C8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E15B1B"/>
    <w:multiLevelType w:val="hybridMultilevel"/>
    <w:tmpl w:val="DC484E7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42EB7278"/>
    <w:multiLevelType w:val="multilevel"/>
    <w:tmpl w:val="3C167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936" w:hanging="360"/>
      </w:pPr>
      <w:rPr>
        <w:rFonts w:ascii="Wingdings" w:hAnsi="Wingdings" w:hint="default"/>
      </w:rPr>
    </w:lvl>
  </w:abstractNum>
  <w:abstractNum w:abstractNumId="8" w15:restartNumberingAfterBreak="0">
    <w:nsid w:val="5C11445D"/>
    <w:multiLevelType w:val="hybridMultilevel"/>
    <w:tmpl w:val="6868C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78F7"/>
    <w:multiLevelType w:val="hybridMultilevel"/>
    <w:tmpl w:val="2AB6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3785D"/>
    <w:multiLevelType w:val="hybridMultilevel"/>
    <w:tmpl w:val="9B70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A3"/>
    <w:rsid w:val="000021C5"/>
    <w:rsid w:val="00004E3A"/>
    <w:rsid w:val="00005994"/>
    <w:rsid w:val="00006635"/>
    <w:rsid w:val="00024E00"/>
    <w:rsid w:val="0003653E"/>
    <w:rsid w:val="00040E8D"/>
    <w:rsid w:val="00042813"/>
    <w:rsid w:val="000526D9"/>
    <w:rsid w:val="00060DDD"/>
    <w:rsid w:val="00072F0C"/>
    <w:rsid w:val="00087578"/>
    <w:rsid w:val="00094ED6"/>
    <w:rsid w:val="00096345"/>
    <w:rsid w:val="00096972"/>
    <w:rsid w:val="000A3CC3"/>
    <w:rsid w:val="000B53EF"/>
    <w:rsid w:val="000D1E5C"/>
    <w:rsid w:val="000D5557"/>
    <w:rsid w:val="000E12DD"/>
    <w:rsid w:val="000E5468"/>
    <w:rsid w:val="000E71A5"/>
    <w:rsid w:val="000F0BD8"/>
    <w:rsid w:val="00111F1D"/>
    <w:rsid w:val="00113ECA"/>
    <w:rsid w:val="00114C19"/>
    <w:rsid w:val="001236B2"/>
    <w:rsid w:val="00123EC4"/>
    <w:rsid w:val="0013052E"/>
    <w:rsid w:val="0013276F"/>
    <w:rsid w:val="001551D7"/>
    <w:rsid w:val="00160487"/>
    <w:rsid w:val="00175AB4"/>
    <w:rsid w:val="00183C0B"/>
    <w:rsid w:val="001937C6"/>
    <w:rsid w:val="00195895"/>
    <w:rsid w:val="001C0697"/>
    <w:rsid w:val="001C32E5"/>
    <w:rsid w:val="001C3417"/>
    <w:rsid w:val="001D39E4"/>
    <w:rsid w:val="001E397D"/>
    <w:rsid w:val="001E3A78"/>
    <w:rsid w:val="001E5E02"/>
    <w:rsid w:val="001F3DB2"/>
    <w:rsid w:val="001F463E"/>
    <w:rsid w:val="00202F15"/>
    <w:rsid w:val="002164BC"/>
    <w:rsid w:val="00216521"/>
    <w:rsid w:val="00216AD3"/>
    <w:rsid w:val="00223695"/>
    <w:rsid w:val="0023117F"/>
    <w:rsid w:val="0023477B"/>
    <w:rsid w:val="00235254"/>
    <w:rsid w:val="0023634F"/>
    <w:rsid w:val="00245D34"/>
    <w:rsid w:val="002615E8"/>
    <w:rsid w:val="002646D7"/>
    <w:rsid w:val="00265502"/>
    <w:rsid w:val="00272BC0"/>
    <w:rsid w:val="00277580"/>
    <w:rsid w:val="002865C7"/>
    <w:rsid w:val="00297907"/>
    <w:rsid w:val="002C3E1A"/>
    <w:rsid w:val="002D136A"/>
    <w:rsid w:val="002E0BC7"/>
    <w:rsid w:val="002E169B"/>
    <w:rsid w:val="00301D63"/>
    <w:rsid w:val="00304F78"/>
    <w:rsid w:val="00306454"/>
    <w:rsid w:val="003068F3"/>
    <w:rsid w:val="003273B1"/>
    <w:rsid w:val="00337122"/>
    <w:rsid w:val="0035727D"/>
    <w:rsid w:val="0036493C"/>
    <w:rsid w:val="00380892"/>
    <w:rsid w:val="00386B55"/>
    <w:rsid w:val="00391BB5"/>
    <w:rsid w:val="00393B31"/>
    <w:rsid w:val="003B0CC7"/>
    <w:rsid w:val="003C7FAB"/>
    <w:rsid w:val="003D1870"/>
    <w:rsid w:val="003D2A81"/>
    <w:rsid w:val="003E5EF6"/>
    <w:rsid w:val="00406690"/>
    <w:rsid w:val="00420600"/>
    <w:rsid w:val="0043115B"/>
    <w:rsid w:val="00441348"/>
    <w:rsid w:val="00441EA5"/>
    <w:rsid w:val="00462183"/>
    <w:rsid w:val="00462252"/>
    <w:rsid w:val="00491BEA"/>
    <w:rsid w:val="004946B1"/>
    <w:rsid w:val="0049494F"/>
    <w:rsid w:val="004A1E84"/>
    <w:rsid w:val="004B3AC2"/>
    <w:rsid w:val="004B6EB1"/>
    <w:rsid w:val="004C2D04"/>
    <w:rsid w:val="004F2469"/>
    <w:rsid w:val="004F2A21"/>
    <w:rsid w:val="00510F13"/>
    <w:rsid w:val="0051661E"/>
    <w:rsid w:val="00523292"/>
    <w:rsid w:val="005423FA"/>
    <w:rsid w:val="00555B4E"/>
    <w:rsid w:val="00567999"/>
    <w:rsid w:val="00572122"/>
    <w:rsid w:val="0057396B"/>
    <w:rsid w:val="005A185D"/>
    <w:rsid w:val="005B369C"/>
    <w:rsid w:val="005C1DCE"/>
    <w:rsid w:val="005D0C5F"/>
    <w:rsid w:val="005D47D4"/>
    <w:rsid w:val="005D48F2"/>
    <w:rsid w:val="006077EC"/>
    <w:rsid w:val="006215A3"/>
    <w:rsid w:val="006273AA"/>
    <w:rsid w:val="00634036"/>
    <w:rsid w:val="0064093B"/>
    <w:rsid w:val="0065157F"/>
    <w:rsid w:val="0065254D"/>
    <w:rsid w:val="00673E58"/>
    <w:rsid w:val="0067774A"/>
    <w:rsid w:val="00680D64"/>
    <w:rsid w:val="00692892"/>
    <w:rsid w:val="00696A2E"/>
    <w:rsid w:val="006A4E08"/>
    <w:rsid w:val="006B15E8"/>
    <w:rsid w:val="006B6648"/>
    <w:rsid w:val="006B6ADA"/>
    <w:rsid w:val="006B7580"/>
    <w:rsid w:val="006C09D6"/>
    <w:rsid w:val="006D18D6"/>
    <w:rsid w:val="006D46F0"/>
    <w:rsid w:val="006F454C"/>
    <w:rsid w:val="006F57F4"/>
    <w:rsid w:val="00701D16"/>
    <w:rsid w:val="00702B2D"/>
    <w:rsid w:val="00703FA1"/>
    <w:rsid w:val="007101AC"/>
    <w:rsid w:val="00714255"/>
    <w:rsid w:val="00720687"/>
    <w:rsid w:val="00727C40"/>
    <w:rsid w:val="00737C31"/>
    <w:rsid w:val="00741479"/>
    <w:rsid w:val="0074259E"/>
    <w:rsid w:val="00755084"/>
    <w:rsid w:val="00755611"/>
    <w:rsid w:val="00757FB1"/>
    <w:rsid w:val="007600EC"/>
    <w:rsid w:val="007746D9"/>
    <w:rsid w:val="007876A2"/>
    <w:rsid w:val="00787A6E"/>
    <w:rsid w:val="00790CB8"/>
    <w:rsid w:val="007A0B1C"/>
    <w:rsid w:val="007A512B"/>
    <w:rsid w:val="007A6A84"/>
    <w:rsid w:val="007C3694"/>
    <w:rsid w:val="007C5DB7"/>
    <w:rsid w:val="007D435E"/>
    <w:rsid w:val="007D44DC"/>
    <w:rsid w:val="007D7A32"/>
    <w:rsid w:val="007E6E8A"/>
    <w:rsid w:val="007F6064"/>
    <w:rsid w:val="0080630F"/>
    <w:rsid w:val="00822573"/>
    <w:rsid w:val="00850003"/>
    <w:rsid w:val="00863FE3"/>
    <w:rsid w:val="00865347"/>
    <w:rsid w:val="00872E36"/>
    <w:rsid w:val="00875D8B"/>
    <w:rsid w:val="008A3C0F"/>
    <w:rsid w:val="008B19CC"/>
    <w:rsid w:val="008C561C"/>
    <w:rsid w:val="008C6499"/>
    <w:rsid w:val="008D1627"/>
    <w:rsid w:val="008D60AE"/>
    <w:rsid w:val="008F2263"/>
    <w:rsid w:val="008F2372"/>
    <w:rsid w:val="009122A3"/>
    <w:rsid w:val="009139A4"/>
    <w:rsid w:val="0092348D"/>
    <w:rsid w:val="00930F97"/>
    <w:rsid w:val="00932383"/>
    <w:rsid w:val="00936B4E"/>
    <w:rsid w:val="00950976"/>
    <w:rsid w:val="00953B60"/>
    <w:rsid w:val="00953E46"/>
    <w:rsid w:val="0096219D"/>
    <w:rsid w:val="00963303"/>
    <w:rsid w:val="0097788C"/>
    <w:rsid w:val="00984F00"/>
    <w:rsid w:val="009A26AF"/>
    <w:rsid w:val="009B1EA8"/>
    <w:rsid w:val="009C0258"/>
    <w:rsid w:val="009C13BB"/>
    <w:rsid w:val="009C21BF"/>
    <w:rsid w:val="009C59C6"/>
    <w:rsid w:val="009E7431"/>
    <w:rsid w:val="009F062B"/>
    <w:rsid w:val="009F5BAB"/>
    <w:rsid w:val="00A047C0"/>
    <w:rsid w:val="00A115FE"/>
    <w:rsid w:val="00A20A54"/>
    <w:rsid w:val="00A23F6F"/>
    <w:rsid w:val="00A257F2"/>
    <w:rsid w:val="00A269D9"/>
    <w:rsid w:val="00A27FB3"/>
    <w:rsid w:val="00A42532"/>
    <w:rsid w:val="00A52853"/>
    <w:rsid w:val="00A625C9"/>
    <w:rsid w:val="00A70922"/>
    <w:rsid w:val="00A904E8"/>
    <w:rsid w:val="00AB3437"/>
    <w:rsid w:val="00AC3F81"/>
    <w:rsid w:val="00AC4974"/>
    <w:rsid w:val="00AC631F"/>
    <w:rsid w:val="00AC7860"/>
    <w:rsid w:val="00AF14D9"/>
    <w:rsid w:val="00AF2DBE"/>
    <w:rsid w:val="00AF6C44"/>
    <w:rsid w:val="00AF73B8"/>
    <w:rsid w:val="00B2287C"/>
    <w:rsid w:val="00B22B0A"/>
    <w:rsid w:val="00B81B76"/>
    <w:rsid w:val="00B9318E"/>
    <w:rsid w:val="00B974EA"/>
    <w:rsid w:val="00BA131C"/>
    <w:rsid w:val="00BA6BAE"/>
    <w:rsid w:val="00BB7C17"/>
    <w:rsid w:val="00BD6BDA"/>
    <w:rsid w:val="00BE450E"/>
    <w:rsid w:val="00BF12E7"/>
    <w:rsid w:val="00BF4B72"/>
    <w:rsid w:val="00C1229A"/>
    <w:rsid w:val="00C12896"/>
    <w:rsid w:val="00C173CB"/>
    <w:rsid w:val="00C21346"/>
    <w:rsid w:val="00C25307"/>
    <w:rsid w:val="00C27F05"/>
    <w:rsid w:val="00C3582C"/>
    <w:rsid w:val="00C4177B"/>
    <w:rsid w:val="00C47247"/>
    <w:rsid w:val="00C56B12"/>
    <w:rsid w:val="00C67419"/>
    <w:rsid w:val="00CA452C"/>
    <w:rsid w:val="00CB625B"/>
    <w:rsid w:val="00CC119E"/>
    <w:rsid w:val="00CD3570"/>
    <w:rsid w:val="00CD7208"/>
    <w:rsid w:val="00CE132C"/>
    <w:rsid w:val="00D01C65"/>
    <w:rsid w:val="00D0397E"/>
    <w:rsid w:val="00D13248"/>
    <w:rsid w:val="00D17C43"/>
    <w:rsid w:val="00D22F15"/>
    <w:rsid w:val="00D34629"/>
    <w:rsid w:val="00D377D6"/>
    <w:rsid w:val="00D607DF"/>
    <w:rsid w:val="00D72F51"/>
    <w:rsid w:val="00D95DB8"/>
    <w:rsid w:val="00DA09E3"/>
    <w:rsid w:val="00DA3B3A"/>
    <w:rsid w:val="00DA7588"/>
    <w:rsid w:val="00DA7B87"/>
    <w:rsid w:val="00DA7BAA"/>
    <w:rsid w:val="00DC15D2"/>
    <w:rsid w:val="00DE0032"/>
    <w:rsid w:val="00DE3554"/>
    <w:rsid w:val="00E02228"/>
    <w:rsid w:val="00E06C9C"/>
    <w:rsid w:val="00E114DC"/>
    <w:rsid w:val="00E130A0"/>
    <w:rsid w:val="00E15810"/>
    <w:rsid w:val="00E20436"/>
    <w:rsid w:val="00E22F27"/>
    <w:rsid w:val="00E35294"/>
    <w:rsid w:val="00E75921"/>
    <w:rsid w:val="00E77057"/>
    <w:rsid w:val="00E97E36"/>
    <w:rsid w:val="00EA6044"/>
    <w:rsid w:val="00EA78A1"/>
    <w:rsid w:val="00EB35ED"/>
    <w:rsid w:val="00EB57A7"/>
    <w:rsid w:val="00EC3D4E"/>
    <w:rsid w:val="00EC417E"/>
    <w:rsid w:val="00EE348E"/>
    <w:rsid w:val="00EF022D"/>
    <w:rsid w:val="00EF6FC0"/>
    <w:rsid w:val="00F0115F"/>
    <w:rsid w:val="00F02C1B"/>
    <w:rsid w:val="00F03A6F"/>
    <w:rsid w:val="00F05FD2"/>
    <w:rsid w:val="00F30CA6"/>
    <w:rsid w:val="00F425E4"/>
    <w:rsid w:val="00F50C66"/>
    <w:rsid w:val="00F531C7"/>
    <w:rsid w:val="00F57513"/>
    <w:rsid w:val="00F670A2"/>
    <w:rsid w:val="00F74AC8"/>
    <w:rsid w:val="00F82AD5"/>
    <w:rsid w:val="00F82F60"/>
    <w:rsid w:val="00F856AC"/>
    <w:rsid w:val="00F860F6"/>
    <w:rsid w:val="00F92DF9"/>
    <w:rsid w:val="00FB00B9"/>
    <w:rsid w:val="00FB1D2F"/>
    <w:rsid w:val="00FB4E43"/>
    <w:rsid w:val="00FB6667"/>
    <w:rsid w:val="00FC2236"/>
    <w:rsid w:val="00FD41FD"/>
    <w:rsid w:val="00FE4DE4"/>
    <w:rsid w:val="00FE61BD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D48A"/>
  <w15:chartTrackingRefBased/>
  <w15:docId w15:val="{8A9A7113-15A5-41EE-B8E7-34DD4CBC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5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1B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B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3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063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03653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Ross</dc:creator>
  <cp:keywords/>
  <dc:description/>
  <cp:lastModifiedBy>Susan Ross</cp:lastModifiedBy>
  <cp:revision>4</cp:revision>
  <cp:lastPrinted>2021-12-18T21:44:00Z</cp:lastPrinted>
  <dcterms:created xsi:type="dcterms:W3CDTF">2022-01-09T14:37:00Z</dcterms:created>
  <dcterms:modified xsi:type="dcterms:W3CDTF">2022-02-20T14:11:00Z</dcterms:modified>
</cp:coreProperties>
</file>