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0BB" w:rsidRDefault="000D60BB" w:rsidP="000D60BB">
      <w:pPr>
        <w:pStyle w:val="Heading1"/>
        <w:shd w:val="clear" w:color="auto" w:fill="FFFFFF"/>
        <w:spacing w:before="0" w:beforeAutospacing="0" w:after="0" w:afterAutospacing="0"/>
        <w:rPr>
          <w:rFonts w:ascii="Tahoma" w:hAnsi="Tahoma" w:cs="Tahoma"/>
          <w:b w:val="0"/>
          <w:bCs w:val="0"/>
          <w:color w:val="474C55"/>
          <w:sz w:val="30"/>
          <w:szCs w:val="30"/>
        </w:rPr>
      </w:pPr>
      <w:r>
        <w:rPr>
          <w:rFonts w:ascii="Tahoma" w:hAnsi="Tahoma" w:cs="Tahoma"/>
          <w:b w:val="0"/>
          <w:bCs w:val="0"/>
          <w:color w:val="474C55"/>
          <w:sz w:val="30"/>
          <w:szCs w:val="30"/>
        </w:rPr>
        <w:t>Job Posting Preview</w:t>
      </w:r>
    </w:p>
    <w:p w:rsidR="000D60BB" w:rsidRDefault="000D60BB" w:rsidP="000D60BB">
      <w:pPr>
        <w:pStyle w:val="answer"/>
        <w:shd w:val="clear" w:color="auto" w:fill="FFFFFF"/>
        <w:spacing w:before="0" w:beforeAutospacing="0" w:after="0" w:afterAutospacing="0" w:line="285" w:lineRule="atLeast"/>
        <w:rPr>
          <w:rFonts w:ascii="inherit" w:hAnsi="inherit" w:cs="Tahoma"/>
          <w:color w:val="474C55"/>
        </w:rPr>
      </w:pPr>
      <w:r>
        <w:rPr>
          <w:rFonts w:ascii="inherit" w:hAnsi="inherit" w:cs="Tahoma"/>
          <w:color w:val="474C55"/>
        </w:rPr>
        <w:t>81790BR</w:t>
      </w:r>
    </w:p>
    <w:p w:rsidR="000D60BB" w:rsidRDefault="000D60BB" w:rsidP="000D60BB">
      <w:pPr>
        <w:pStyle w:val="Heading2"/>
        <w:shd w:val="clear" w:color="auto" w:fill="FFFFFF"/>
        <w:spacing w:before="0" w:beforeAutospacing="0" w:after="0" w:afterAutospacing="0"/>
        <w:rPr>
          <w:rFonts w:ascii="inherit" w:hAnsi="inherit" w:cs="Tahoma"/>
          <w:color w:val="474C55"/>
          <w:sz w:val="24"/>
          <w:szCs w:val="24"/>
          <w:bdr w:val="none" w:sz="0" w:space="0" w:color="auto" w:frame="1"/>
        </w:rPr>
      </w:pPr>
      <w:r>
        <w:rPr>
          <w:rFonts w:ascii="inherit" w:hAnsi="inherit" w:cs="Tahoma"/>
          <w:color w:val="474C55"/>
          <w:sz w:val="24"/>
          <w:szCs w:val="24"/>
          <w:bdr w:val="none" w:sz="0" w:space="0" w:color="auto" w:frame="1"/>
        </w:rPr>
        <w:t>Import/Export Analyst Principal (Hybrid Multiple CMS locations)</w:t>
      </w:r>
    </w:p>
    <w:p w:rsidR="000D60BB" w:rsidRDefault="000D60BB" w:rsidP="000D60BB">
      <w:pPr>
        <w:pStyle w:val="answer"/>
        <w:shd w:val="clear" w:color="auto" w:fill="FFFFFF"/>
        <w:spacing w:before="0" w:beforeAutospacing="0" w:after="0" w:afterAutospacing="0" w:line="285" w:lineRule="atLeast"/>
        <w:rPr>
          <w:rFonts w:ascii="inherit" w:hAnsi="inherit" w:cs="Tahoma"/>
          <w:color w:val="474C55"/>
        </w:rPr>
      </w:pPr>
      <w:r>
        <w:rPr>
          <w:rFonts w:ascii="inherit" w:hAnsi="inherit" w:cs="Tahoma"/>
          <w:color w:val="474C55"/>
        </w:rPr>
        <w:t>York</w:t>
      </w:r>
    </w:p>
    <w:p w:rsidR="000D60BB" w:rsidRDefault="000D60BB" w:rsidP="000D60BB">
      <w:pPr>
        <w:pStyle w:val="answer"/>
        <w:shd w:val="clear" w:color="auto" w:fill="FFFFFF"/>
        <w:spacing w:before="0" w:beforeAutospacing="0" w:after="0" w:afterAutospacing="0" w:line="285" w:lineRule="atLeast"/>
        <w:rPr>
          <w:rFonts w:ascii="inherit" w:hAnsi="inherit" w:cs="Tahoma"/>
          <w:color w:val="474C55"/>
        </w:rPr>
      </w:pPr>
      <w:r>
        <w:rPr>
          <w:rFonts w:ascii="inherit" w:hAnsi="inherit" w:cs="Tahoma"/>
          <w:color w:val="474C55"/>
        </w:rPr>
        <w:t>Pennsylvania</w:t>
      </w:r>
    </w:p>
    <w:p w:rsidR="000D60BB" w:rsidRDefault="000D60BB" w:rsidP="000D60BB">
      <w:pPr>
        <w:pStyle w:val="answer"/>
        <w:shd w:val="clear" w:color="auto" w:fill="FFFFFF"/>
        <w:spacing w:before="0" w:beforeAutospacing="0" w:after="0" w:afterAutospacing="0" w:line="285" w:lineRule="atLeast"/>
        <w:rPr>
          <w:rFonts w:ascii="inherit" w:hAnsi="inherit" w:cs="Tahoma"/>
          <w:color w:val="474C55"/>
        </w:rPr>
      </w:pPr>
      <w:r>
        <w:rPr>
          <w:rFonts w:ascii="inherit" w:hAnsi="inherit" w:cs="Tahoma"/>
          <w:color w:val="474C55"/>
        </w:rPr>
        <w:t>United States</w:t>
      </w:r>
    </w:p>
    <w:p w:rsidR="000D60BB" w:rsidRDefault="000D60BB" w:rsidP="000D60BB">
      <w:pPr>
        <w:pStyle w:val="question"/>
        <w:shd w:val="clear" w:color="auto" w:fill="FFFFFF"/>
        <w:spacing w:before="0" w:beforeAutospacing="0" w:after="0" w:afterAutospacing="0" w:line="285" w:lineRule="atLeast"/>
        <w:rPr>
          <w:rFonts w:ascii="inherit" w:hAnsi="inherit" w:cs="Tahoma"/>
          <w:b/>
          <w:bCs/>
          <w:color w:val="474C55"/>
        </w:rPr>
      </w:pPr>
      <w:r>
        <w:rPr>
          <w:rFonts w:ascii="inherit" w:hAnsi="inherit" w:cs="Tahoma"/>
          <w:b/>
          <w:bCs/>
          <w:color w:val="474C55"/>
        </w:rPr>
        <w:t>Job Description</w:t>
      </w:r>
    </w:p>
    <w:p w:rsidR="000D60BB" w:rsidRDefault="000D60BB" w:rsidP="000D60BB">
      <w:pPr>
        <w:pStyle w:val="NormalWeb"/>
        <w:shd w:val="clear" w:color="auto" w:fill="FFFFFF"/>
        <w:spacing w:before="240" w:beforeAutospacing="0" w:after="240" w:afterAutospacing="0" w:line="285" w:lineRule="atLeast"/>
        <w:rPr>
          <w:rFonts w:ascii="inherit" w:hAnsi="inherit" w:cs="Tahoma"/>
          <w:color w:val="474C55"/>
        </w:rPr>
      </w:pPr>
      <w:r>
        <w:rPr>
          <w:rFonts w:ascii="inherit" w:hAnsi="inherit" w:cs="Tahoma"/>
          <w:color w:val="474C55"/>
        </w:rPr>
        <w:t>This position supports the BAE Systems Land &amp; Armaments L.P. Combat Missions Systems (CMS) Import/Export department in preparing export license applications and agreements, monitors the export and import of technical data, hardware, and services, and all other related activities to achieve business objectives while maintaining strict compliance with applicable U.S. government laws and regulations.  The selected candidate can work near any major Combat Mission Systems site to include San Jose, CA; Phoenix, AZ; York, PA; Sterling Heights, MI; Minneapolis, MN; and Louisville, KY</w:t>
      </w:r>
      <w:r>
        <w:rPr>
          <w:rFonts w:ascii="inherit" w:hAnsi="inherit" w:cs="Tahoma"/>
          <w:color w:val="474C55"/>
        </w:rPr>
        <w:br/>
      </w:r>
      <w:r>
        <w:rPr>
          <w:rFonts w:ascii="inherit" w:hAnsi="inherit" w:cs="Tahoma"/>
          <w:color w:val="474C55"/>
        </w:rPr>
        <w:br/>
        <w:t>CMS operates in a highly regulated space as we focus on the development, production and integration of systems to provide advanced solutions across ground, amphibious and maritime platforms to meet our customers' mission requirements. The business area's numerous sites across the United States employ advanced manufacturing technologies and a highly skilled workforce. Product lines include Amphibious Vehicles, Ground Vehicles and Weapon Systems.</w:t>
      </w:r>
      <w:r>
        <w:rPr>
          <w:rFonts w:ascii="inherit" w:hAnsi="inherit" w:cs="Tahoma"/>
          <w:color w:val="474C55"/>
        </w:rPr>
        <w:br/>
      </w:r>
      <w:r>
        <w:rPr>
          <w:rFonts w:ascii="inherit" w:hAnsi="inherit" w:cs="Tahoma"/>
          <w:color w:val="474C55"/>
        </w:rPr>
        <w:br/>
      </w:r>
      <w:r>
        <w:rPr>
          <w:rFonts w:ascii="inherit" w:hAnsi="inherit" w:cs="Tahoma"/>
          <w:color w:val="474C55"/>
          <w:bdr w:val="none" w:sz="0" w:space="0" w:color="auto" w:frame="1"/>
        </w:rPr>
        <w:t>Primary Duties and Responsibilities</w:t>
      </w:r>
    </w:p>
    <w:p w:rsidR="000D60BB" w:rsidRDefault="000D60BB" w:rsidP="000D60BB">
      <w:pPr>
        <w:pStyle w:val="NormalWeb"/>
        <w:shd w:val="clear" w:color="auto" w:fill="FFFFFF"/>
        <w:spacing w:before="240" w:beforeAutospacing="0" w:after="240" w:afterAutospacing="0" w:line="285" w:lineRule="atLeast"/>
        <w:jc w:val="both"/>
        <w:rPr>
          <w:rFonts w:ascii="inherit" w:hAnsi="inherit" w:cs="Tahoma"/>
          <w:color w:val="474C55"/>
        </w:rPr>
      </w:pPr>
      <w:r>
        <w:rPr>
          <w:rFonts w:ascii="inherit" w:hAnsi="inherit" w:cs="Tahoma"/>
          <w:color w:val="474C55"/>
          <w:bdr w:val="none" w:sz="0" w:space="0" w:color="auto" w:frame="1"/>
        </w:rPr>
        <w:t xml:space="preserve">1.  Prepares, submits, and manages import/export authorizations (i.e. Technical Assistance Agreements (TAA), Manufacturing License Agreements (MLA), ATF permits, Department of State/Commerce Licenses, etc.) required to achieve business objectives utilizing the OCR/EASE Export Management System.  This will include collaborating with internal customers (i.e. program personnel, business development, engineering) to gather detailed information to support the authorization. Meeting program objectives and schedules by processing applications in a timely manner and managing the authorization for </w:t>
      </w:r>
      <w:proofErr w:type="spellStart"/>
      <w:proofErr w:type="gramStart"/>
      <w:r>
        <w:rPr>
          <w:rFonts w:ascii="inherit" w:hAnsi="inherit" w:cs="Tahoma"/>
          <w:color w:val="474C55"/>
          <w:bdr w:val="none" w:sz="0" w:space="0" w:color="auto" w:frame="1"/>
        </w:rPr>
        <w:t>it's</w:t>
      </w:r>
      <w:proofErr w:type="spellEnd"/>
      <w:proofErr w:type="gramEnd"/>
      <w:r>
        <w:rPr>
          <w:rFonts w:ascii="inherit" w:hAnsi="inherit" w:cs="Tahoma"/>
          <w:color w:val="474C55"/>
          <w:bdr w:val="none" w:sz="0" w:space="0" w:color="auto" w:frame="1"/>
        </w:rPr>
        <w:t xml:space="preserve"> lifespan is critical.  </w:t>
      </w:r>
      <w:r>
        <w:rPr>
          <w:rFonts w:ascii="inherit" w:hAnsi="inherit" w:cs="Tahoma"/>
          <w:color w:val="474C55"/>
        </w:rPr>
        <w:br/>
        <w:t>2.  </w:t>
      </w:r>
      <w:r>
        <w:rPr>
          <w:rFonts w:ascii="inherit" w:hAnsi="inherit" w:cs="Tahoma"/>
          <w:color w:val="474C55"/>
          <w:bdr w:val="none" w:sz="0" w:space="0" w:color="auto" w:frame="1"/>
        </w:rPr>
        <w:t>If approved by BAE Systems, will function as a designated “Empowered Official” per the International Traffic in Arms Regulations (ITAR), to provide required certifications to the U.S. State Department Directorate of Defense Trade Controls (DDTC).</w:t>
      </w:r>
    </w:p>
    <w:p w:rsidR="000D60BB" w:rsidRDefault="000D60BB" w:rsidP="000D60BB">
      <w:pPr>
        <w:pStyle w:val="NormalWeb"/>
        <w:shd w:val="clear" w:color="auto" w:fill="FFFFFF"/>
        <w:spacing w:before="240" w:beforeAutospacing="0" w:after="240" w:afterAutospacing="0" w:line="285" w:lineRule="atLeast"/>
        <w:jc w:val="both"/>
        <w:rPr>
          <w:rFonts w:ascii="inherit" w:hAnsi="inherit" w:cs="Tahoma"/>
          <w:color w:val="474C55"/>
        </w:rPr>
      </w:pPr>
      <w:r>
        <w:rPr>
          <w:rFonts w:ascii="inherit" w:hAnsi="inherit" w:cs="Tahoma"/>
          <w:color w:val="474C55"/>
          <w:bdr w:val="none" w:sz="0" w:space="0" w:color="auto" w:frame="1"/>
        </w:rPr>
        <w:t>3.  Understands and applies U.S. Export Regulations (International Traffic in Arms Regulations (ITAR), Export Administration Regulations (EAR), BATFE regulations), and company export policies.  Assists company personnel on export-related questions.  Maintains and increases knowledge by attending relevant seminars and training, and through self-study.   </w:t>
      </w:r>
      <w:r>
        <w:rPr>
          <w:rFonts w:ascii="inherit" w:hAnsi="inherit" w:cs="Tahoma"/>
          <w:color w:val="474C55"/>
        </w:rPr>
        <w:br/>
        <w:t>4.  Supports internal customers across all functions with the review/approval of international travel requests, international visit requests, international purchase orders, document reviews, and international shipments.</w:t>
      </w:r>
      <w:r>
        <w:rPr>
          <w:rFonts w:ascii="inherit" w:hAnsi="inherit" w:cs="Tahoma"/>
          <w:color w:val="474C55"/>
        </w:rPr>
        <w:br/>
      </w:r>
      <w:r>
        <w:rPr>
          <w:rFonts w:ascii="inherit" w:hAnsi="inherit" w:cs="Tahoma"/>
          <w:color w:val="474C55"/>
          <w:bdr w:val="none" w:sz="0" w:space="0" w:color="auto" w:frame="1"/>
        </w:rPr>
        <w:t>5.  Provides export training to new employees, current employees and special programs.</w:t>
      </w:r>
      <w:r>
        <w:rPr>
          <w:rFonts w:ascii="inherit" w:hAnsi="inherit" w:cs="Tahoma"/>
          <w:color w:val="474C55"/>
        </w:rPr>
        <w:br/>
      </w:r>
      <w:r>
        <w:rPr>
          <w:rFonts w:ascii="inherit" w:hAnsi="inherit" w:cs="Tahoma"/>
          <w:color w:val="474C55"/>
          <w:bdr w:val="none" w:sz="0" w:space="0" w:color="auto" w:frame="1"/>
        </w:rPr>
        <w:t xml:space="preserve">6.  Reports potential export/import violations to the Export Manager or Director of Export Operations.  Supports the investigation of potential violations and assists in the preparation of </w:t>
      </w:r>
      <w:r>
        <w:rPr>
          <w:rFonts w:ascii="inherit" w:hAnsi="inherit" w:cs="Tahoma"/>
          <w:color w:val="474C55"/>
          <w:bdr w:val="none" w:sz="0" w:space="0" w:color="auto" w:frame="1"/>
        </w:rPr>
        <w:lastRenderedPageBreak/>
        <w:t>voluntary disclosures to the U.S. Government.</w:t>
      </w:r>
      <w:r>
        <w:rPr>
          <w:rFonts w:ascii="inherit" w:hAnsi="inherit" w:cs="Tahoma"/>
          <w:color w:val="474C55"/>
          <w:bdr w:val="none" w:sz="0" w:space="0" w:color="auto" w:frame="1"/>
        </w:rPr>
        <w:br/>
        <w:t>7.  </w:t>
      </w:r>
      <w:r>
        <w:rPr>
          <w:rFonts w:ascii="inherit" w:hAnsi="inherit" w:cs="Tahoma"/>
          <w:color w:val="474C55"/>
        </w:rPr>
        <w:t> Supports, prepares for, and participates in company, external and government audits.</w:t>
      </w:r>
      <w:r>
        <w:rPr>
          <w:rFonts w:ascii="inherit" w:hAnsi="inherit" w:cs="Tahoma"/>
          <w:color w:val="474C55"/>
        </w:rPr>
        <w:br/>
        <w:t>8.  </w:t>
      </w:r>
      <w:r>
        <w:rPr>
          <w:rFonts w:ascii="inherit" w:hAnsi="inherit" w:cs="Tahoma"/>
          <w:color w:val="474C55"/>
          <w:bdr w:val="none" w:sz="0" w:space="0" w:color="auto" w:frame="1"/>
        </w:rPr>
        <w:t>Coordinates with internal customers on pending imports and notifies the Import Team to ensure timely and compliant import transactions.</w:t>
      </w:r>
      <w:r>
        <w:rPr>
          <w:rFonts w:ascii="inherit" w:hAnsi="inherit" w:cs="Tahoma"/>
          <w:color w:val="474C55"/>
          <w:bdr w:val="none" w:sz="0" w:space="0" w:color="auto" w:frame="1"/>
        </w:rPr>
        <w:br/>
        <w:t>9.  </w:t>
      </w:r>
      <w:r>
        <w:rPr>
          <w:rFonts w:ascii="inherit" w:hAnsi="inherit" w:cs="Tahoma"/>
          <w:color w:val="474C55"/>
        </w:rPr>
        <w:t>Maintains a safe work environment and ensures compliance with safety objectives and company policies.</w:t>
      </w:r>
      <w:r>
        <w:rPr>
          <w:rFonts w:ascii="inherit" w:hAnsi="inherit" w:cs="Tahoma"/>
          <w:color w:val="474C55"/>
        </w:rPr>
        <w:br/>
        <w:t>10.  Shares responsibility of self-development with immediate supervisor.</w:t>
      </w:r>
      <w:r>
        <w:rPr>
          <w:rFonts w:ascii="inherit" w:hAnsi="inherit" w:cs="Tahoma"/>
          <w:color w:val="474C55"/>
        </w:rPr>
        <w:br/>
        <w:t>11.  Performs other duties and responsibilities as required.</w:t>
      </w:r>
    </w:p>
    <w:p w:rsidR="000D60BB" w:rsidRDefault="000D60BB" w:rsidP="000D60BB">
      <w:pPr>
        <w:pStyle w:val="question"/>
        <w:shd w:val="clear" w:color="auto" w:fill="FFFFFF"/>
        <w:spacing w:before="0" w:beforeAutospacing="0" w:after="0" w:afterAutospacing="0" w:line="285" w:lineRule="atLeast"/>
        <w:rPr>
          <w:rFonts w:ascii="inherit" w:hAnsi="inherit" w:cs="Tahoma"/>
          <w:b/>
          <w:bCs/>
          <w:color w:val="474C55"/>
        </w:rPr>
      </w:pPr>
      <w:r>
        <w:rPr>
          <w:rFonts w:ascii="inherit" w:hAnsi="inherit" w:cs="Tahoma"/>
          <w:b/>
          <w:bCs/>
          <w:color w:val="474C55"/>
        </w:rPr>
        <w:t>Job Title</w:t>
      </w:r>
    </w:p>
    <w:p w:rsidR="000D60BB" w:rsidRDefault="000D60BB" w:rsidP="000D60BB">
      <w:pPr>
        <w:pStyle w:val="answer"/>
        <w:shd w:val="clear" w:color="auto" w:fill="FFFFFF"/>
        <w:spacing w:before="0" w:beforeAutospacing="0" w:after="0" w:afterAutospacing="0" w:line="285" w:lineRule="atLeast"/>
        <w:rPr>
          <w:rFonts w:ascii="inherit" w:hAnsi="inherit" w:cs="Tahoma"/>
          <w:color w:val="474C55"/>
        </w:rPr>
      </w:pPr>
      <w:r>
        <w:rPr>
          <w:rFonts w:ascii="inherit" w:hAnsi="inherit" w:cs="Tahoma"/>
          <w:color w:val="474C55"/>
        </w:rPr>
        <w:t xml:space="preserve">Import Export </w:t>
      </w:r>
      <w:proofErr w:type="spellStart"/>
      <w:r>
        <w:rPr>
          <w:rFonts w:ascii="inherit" w:hAnsi="inherit" w:cs="Tahoma"/>
          <w:color w:val="474C55"/>
        </w:rPr>
        <w:t>Anst</w:t>
      </w:r>
      <w:proofErr w:type="spellEnd"/>
      <w:r>
        <w:rPr>
          <w:rFonts w:ascii="inherit" w:hAnsi="inherit" w:cs="Tahoma"/>
          <w:color w:val="474C55"/>
        </w:rPr>
        <w:t xml:space="preserve"> </w:t>
      </w:r>
      <w:proofErr w:type="spellStart"/>
      <w:r>
        <w:rPr>
          <w:rFonts w:ascii="inherit" w:hAnsi="inherit" w:cs="Tahoma"/>
          <w:color w:val="474C55"/>
        </w:rPr>
        <w:t>Prin</w:t>
      </w:r>
      <w:proofErr w:type="spellEnd"/>
    </w:p>
    <w:p w:rsidR="000D60BB" w:rsidRDefault="000D60BB" w:rsidP="000D60BB">
      <w:pPr>
        <w:pStyle w:val="question"/>
        <w:shd w:val="clear" w:color="auto" w:fill="FFFFFF"/>
        <w:spacing w:before="0" w:beforeAutospacing="0" w:after="0" w:afterAutospacing="0" w:line="285" w:lineRule="atLeast"/>
        <w:ind w:left="13823"/>
        <w:rPr>
          <w:rFonts w:ascii="inherit" w:hAnsi="inherit" w:cs="Tahoma"/>
          <w:b/>
          <w:bCs/>
          <w:color w:val="474C55"/>
        </w:rPr>
      </w:pPr>
      <w:r>
        <w:rPr>
          <w:rFonts w:ascii="inherit" w:hAnsi="inherit" w:cs="Tahoma"/>
          <w:b/>
          <w:bCs/>
          <w:color w:val="474C55"/>
        </w:rPr>
        <w:t>Postal Code</w:t>
      </w:r>
    </w:p>
    <w:p w:rsidR="000D60BB" w:rsidRDefault="000D60BB" w:rsidP="000D60BB">
      <w:pPr>
        <w:pStyle w:val="answer"/>
        <w:shd w:val="clear" w:color="auto" w:fill="FFFFFF"/>
        <w:spacing w:before="0" w:beforeAutospacing="0" w:after="0" w:afterAutospacing="0" w:line="285" w:lineRule="atLeast"/>
        <w:ind w:left="13823"/>
        <w:rPr>
          <w:rFonts w:ascii="inherit" w:hAnsi="inherit" w:cs="Tahoma"/>
          <w:color w:val="474C55"/>
        </w:rPr>
      </w:pPr>
      <w:r>
        <w:rPr>
          <w:rFonts w:ascii="inherit" w:hAnsi="inherit" w:cs="Tahoma"/>
          <w:color w:val="474C55"/>
        </w:rPr>
        <w:t>17408-8975</w:t>
      </w:r>
    </w:p>
    <w:p w:rsidR="000D60BB" w:rsidRDefault="000D60BB" w:rsidP="000D60BB">
      <w:pPr>
        <w:pStyle w:val="question"/>
        <w:shd w:val="clear" w:color="auto" w:fill="FFFFFF"/>
        <w:spacing w:before="0" w:beforeAutospacing="0" w:after="0" w:afterAutospacing="0" w:line="285" w:lineRule="atLeast"/>
        <w:rPr>
          <w:rFonts w:ascii="inherit" w:hAnsi="inherit" w:cs="Tahoma"/>
          <w:b/>
          <w:bCs/>
          <w:color w:val="474C55"/>
        </w:rPr>
      </w:pPr>
      <w:r>
        <w:rPr>
          <w:rFonts w:ascii="inherit" w:hAnsi="inherit" w:cs="Tahoma"/>
          <w:b/>
          <w:bCs/>
          <w:color w:val="474C55"/>
        </w:rPr>
        <w:t>Job Family</w:t>
      </w:r>
    </w:p>
    <w:p w:rsidR="000D60BB" w:rsidRDefault="000D60BB" w:rsidP="000D60BB">
      <w:pPr>
        <w:pStyle w:val="answer"/>
        <w:shd w:val="clear" w:color="auto" w:fill="FFFFFF"/>
        <w:spacing w:before="0" w:beforeAutospacing="0" w:after="0" w:afterAutospacing="0" w:line="285" w:lineRule="atLeast"/>
        <w:rPr>
          <w:rFonts w:ascii="inherit" w:hAnsi="inherit" w:cs="Tahoma"/>
          <w:color w:val="474C55"/>
        </w:rPr>
      </w:pPr>
      <w:r>
        <w:rPr>
          <w:rFonts w:ascii="inherit" w:hAnsi="inherit" w:cs="Tahoma"/>
          <w:color w:val="474C55"/>
        </w:rPr>
        <w:t>Import &amp; Export</w:t>
      </w:r>
    </w:p>
    <w:p w:rsidR="000D60BB" w:rsidRDefault="000D60BB" w:rsidP="000D60BB">
      <w:pPr>
        <w:pStyle w:val="question"/>
        <w:shd w:val="clear" w:color="auto" w:fill="FFFFFF"/>
        <w:spacing w:before="0" w:beforeAutospacing="0" w:after="0" w:afterAutospacing="0" w:line="285" w:lineRule="atLeast"/>
        <w:ind w:left="13823"/>
        <w:rPr>
          <w:rFonts w:ascii="inherit" w:hAnsi="inherit" w:cs="Tahoma"/>
          <w:b/>
          <w:bCs/>
          <w:color w:val="474C55"/>
        </w:rPr>
      </w:pPr>
      <w:r>
        <w:rPr>
          <w:rFonts w:ascii="inherit" w:hAnsi="inherit" w:cs="Tahoma"/>
          <w:b/>
          <w:bCs/>
          <w:color w:val="474C55"/>
        </w:rPr>
        <w:t>Travel Percen</w:t>
      </w:r>
      <w:r>
        <w:rPr>
          <w:rFonts w:ascii="inherit" w:hAnsi="inherit" w:cs="Tahoma"/>
          <w:b/>
          <w:bCs/>
          <w:color w:val="474C55"/>
        </w:rPr>
        <w:lastRenderedPageBreak/>
        <w:t>tage</w:t>
      </w:r>
    </w:p>
    <w:p w:rsidR="000D60BB" w:rsidRDefault="000D60BB" w:rsidP="000D60BB">
      <w:pPr>
        <w:pStyle w:val="answer"/>
        <w:shd w:val="clear" w:color="auto" w:fill="FFFFFF"/>
        <w:spacing w:before="0" w:beforeAutospacing="0" w:after="0" w:afterAutospacing="0" w:line="285" w:lineRule="atLeast"/>
        <w:ind w:left="13823"/>
        <w:rPr>
          <w:rFonts w:ascii="inherit" w:hAnsi="inherit" w:cs="Tahoma"/>
          <w:color w:val="474C55"/>
        </w:rPr>
      </w:pPr>
      <w:r>
        <w:rPr>
          <w:rFonts w:ascii="inherit" w:hAnsi="inherit" w:cs="Tahoma"/>
          <w:color w:val="474C55"/>
        </w:rPr>
        <w:t>10%</w:t>
      </w:r>
    </w:p>
    <w:p w:rsidR="000D60BB" w:rsidRDefault="000D60BB" w:rsidP="000D60BB">
      <w:pPr>
        <w:pStyle w:val="question"/>
        <w:shd w:val="clear" w:color="auto" w:fill="FFFFFF"/>
        <w:spacing w:before="0" w:beforeAutospacing="0" w:after="0" w:afterAutospacing="0" w:line="285" w:lineRule="atLeast"/>
        <w:rPr>
          <w:rFonts w:ascii="inherit" w:hAnsi="inherit" w:cs="Tahoma"/>
          <w:b/>
          <w:bCs/>
          <w:color w:val="474C55"/>
        </w:rPr>
      </w:pPr>
      <w:r>
        <w:rPr>
          <w:rFonts w:ascii="inherit" w:hAnsi="inherit" w:cs="Tahoma"/>
          <w:b/>
          <w:bCs/>
          <w:color w:val="474C55"/>
        </w:rPr>
        <w:t>Clearance Level – Must be able to obtain for position</w:t>
      </w:r>
    </w:p>
    <w:p w:rsidR="000D60BB" w:rsidRDefault="000D60BB" w:rsidP="000D60BB">
      <w:pPr>
        <w:pStyle w:val="answer"/>
        <w:shd w:val="clear" w:color="auto" w:fill="FFFFFF"/>
        <w:spacing w:before="0" w:beforeAutospacing="0" w:after="0" w:afterAutospacing="0" w:line="285" w:lineRule="atLeast"/>
        <w:rPr>
          <w:rFonts w:ascii="inherit" w:hAnsi="inherit" w:cs="Tahoma"/>
          <w:color w:val="474C55"/>
        </w:rPr>
      </w:pPr>
      <w:r>
        <w:rPr>
          <w:rFonts w:ascii="inherit" w:hAnsi="inherit" w:cs="Tahoma"/>
          <w:color w:val="474C55"/>
        </w:rPr>
        <w:t>Secret</w:t>
      </w:r>
    </w:p>
    <w:p w:rsidR="000D60BB" w:rsidRDefault="000D60BB" w:rsidP="000D60BB">
      <w:pPr>
        <w:pStyle w:val="question"/>
        <w:shd w:val="clear" w:color="auto" w:fill="FFFFFF"/>
        <w:spacing w:before="0" w:beforeAutospacing="0" w:after="0" w:afterAutospacing="0" w:line="285" w:lineRule="atLeast"/>
        <w:ind w:left="13823"/>
        <w:rPr>
          <w:rFonts w:ascii="inherit" w:hAnsi="inherit" w:cs="Tahoma"/>
          <w:b/>
          <w:bCs/>
          <w:color w:val="474C55"/>
        </w:rPr>
      </w:pPr>
      <w:r>
        <w:rPr>
          <w:rFonts w:ascii="inherit" w:hAnsi="inherit" w:cs="Tahoma"/>
          <w:b/>
          <w:bCs/>
          <w:color w:val="474C55"/>
        </w:rPr>
        <w:t>Shift</w:t>
      </w:r>
    </w:p>
    <w:p w:rsidR="000D60BB" w:rsidRDefault="000D60BB" w:rsidP="000D60BB">
      <w:pPr>
        <w:pStyle w:val="answer"/>
        <w:shd w:val="clear" w:color="auto" w:fill="FFFFFF"/>
        <w:spacing w:before="0" w:beforeAutospacing="0" w:after="0" w:afterAutospacing="0" w:line="285" w:lineRule="atLeast"/>
        <w:ind w:left="13823"/>
        <w:rPr>
          <w:rFonts w:ascii="inherit" w:hAnsi="inherit" w:cs="Tahoma"/>
          <w:color w:val="474C55"/>
        </w:rPr>
      </w:pPr>
      <w:r>
        <w:rPr>
          <w:rFonts w:ascii="inherit" w:hAnsi="inherit" w:cs="Tahoma"/>
          <w:color w:val="474C55"/>
        </w:rPr>
        <w:t>1st Shift</w:t>
      </w:r>
    </w:p>
    <w:p w:rsidR="000D60BB" w:rsidRDefault="000D60BB" w:rsidP="000D60BB">
      <w:pPr>
        <w:pStyle w:val="question"/>
        <w:shd w:val="clear" w:color="auto" w:fill="FFFFFF"/>
        <w:spacing w:before="0" w:beforeAutospacing="0" w:after="0" w:afterAutospacing="0" w:line="285" w:lineRule="atLeast"/>
        <w:rPr>
          <w:rFonts w:ascii="inherit" w:hAnsi="inherit" w:cs="Tahoma"/>
          <w:b/>
          <w:bCs/>
          <w:color w:val="474C55"/>
        </w:rPr>
      </w:pPr>
      <w:r>
        <w:rPr>
          <w:rFonts w:ascii="inherit" w:hAnsi="inherit" w:cs="Tahoma"/>
          <w:b/>
          <w:bCs/>
          <w:color w:val="474C55"/>
        </w:rPr>
        <w:t>Regular or Temporary</w:t>
      </w:r>
    </w:p>
    <w:p w:rsidR="000D60BB" w:rsidRDefault="000D60BB" w:rsidP="000D60BB">
      <w:pPr>
        <w:pStyle w:val="answer"/>
        <w:shd w:val="clear" w:color="auto" w:fill="FFFFFF"/>
        <w:spacing w:before="0" w:beforeAutospacing="0" w:after="0" w:afterAutospacing="0" w:line="285" w:lineRule="atLeast"/>
        <w:rPr>
          <w:rFonts w:ascii="inherit" w:hAnsi="inherit" w:cs="Tahoma"/>
          <w:color w:val="474C55"/>
        </w:rPr>
      </w:pPr>
      <w:r>
        <w:rPr>
          <w:rFonts w:ascii="inherit" w:hAnsi="inherit" w:cs="Tahoma"/>
          <w:color w:val="474C55"/>
        </w:rPr>
        <w:t>Regular</w:t>
      </w:r>
    </w:p>
    <w:p w:rsidR="000D60BB" w:rsidRDefault="000D60BB" w:rsidP="000D60BB">
      <w:pPr>
        <w:pStyle w:val="question"/>
        <w:shd w:val="clear" w:color="auto" w:fill="FFFFFF"/>
        <w:spacing w:before="0" w:beforeAutospacing="0" w:after="0" w:afterAutospacing="0" w:line="285" w:lineRule="atLeast"/>
        <w:rPr>
          <w:rFonts w:ascii="inherit" w:hAnsi="inherit" w:cs="Tahoma"/>
          <w:b/>
          <w:bCs/>
          <w:color w:val="474C55"/>
        </w:rPr>
      </w:pPr>
      <w:r>
        <w:rPr>
          <w:rFonts w:ascii="inherit" w:hAnsi="inherit" w:cs="Tahoma"/>
          <w:b/>
          <w:bCs/>
          <w:color w:val="474C55"/>
        </w:rPr>
        <w:t>Typical Education and Experience</w:t>
      </w:r>
    </w:p>
    <w:p w:rsidR="000D60BB" w:rsidRDefault="000D60BB" w:rsidP="000D60BB">
      <w:pPr>
        <w:pStyle w:val="answer"/>
        <w:shd w:val="clear" w:color="auto" w:fill="FFFFFF"/>
        <w:spacing w:before="0" w:beforeAutospacing="0" w:after="0" w:afterAutospacing="0" w:line="285" w:lineRule="atLeast"/>
        <w:rPr>
          <w:rFonts w:ascii="inherit" w:hAnsi="inherit" w:cs="Tahoma"/>
          <w:color w:val="474C55"/>
        </w:rPr>
      </w:pPr>
      <w:r>
        <w:rPr>
          <w:rFonts w:ascii="inherit" w:hAnsi="inherit" w:cs="Tahoma"/>
          <w:color w:val="474C55"/>
        </w:rPr>
        <w:t>Typically a Bachelor's Degree and 6 years work experience or equivalent experience</w:t>
      </w:r>
    </w:p>
    <w:p w:rsidR="000D60BB" w:rsidRDefault="000D60BB" w:rsidP="000D60BB">
      <w:pPr>
        <w:pStyle w:val="question"/>
        <w:shd w:val="clear" w:color="auto" w:fill="FFFFFF"/>
        <w:spacing w:before="0" w:beforeAutospacing="0" w:after="0" w:afterAutospacing="0" w:line="285" w:lineRule="atLeast"/>
        <w:rPr>
          <w:rFonts w:ascii="inherit" w:hAnsi="inherit" w:cs="Tahoma"/>
          <w:b/>
          <w:bCs/>
          <w:color w:val="474C55"/>
        </w:rPr>
      </w:pPr>
      <w:r>
        <w:rPr>
          <w:rFonts w:ascii="inherit" w:hAnsi="inherit" w:cs="Tahoma"/>
          <w:b/>
          <w:bCs/>
          <w:color w:val="474C55"/>
        </w:rPr>
        <w:t>Required Skills and Education</w:t>
      </w:r>
    </w:p>
    <w:p w:rsidR="000D60BB" w:rsidRDefault="000D60BB" w:rsidP="000D60BB">
      <w:pPr>
        <w:pStyle w:val="answer"/>
        <w:shd w:val="clear" w:color="auto" w:fill="FFFFFF"/>
        <w:spacing w:before="0" w:beforeAutospacing="0" w:after="0" w:afterAutospacing="0" w:line="285" w:lineRule="atLeast"/>
        <w:rPr>
          <w:rFonts w:ascii="inherit" w:hAnsi="inherit" w:cs="Tahoma"/>
          <w:color w:val="474C55"/>
        </w:rPr>
      </w:pPr>
      <w:r>
        <w:rPr>
          <w:rFonts w:ascii="inherit" w:hAnsi="inherit" w:cs="Tahoma"/>
          <w:color w:val="474C55"/>
        </w:rPr>
        <w:t>Bachelor’s degree in a relevant discipline or an equivalent combination of education and experience.</w:t>
      </w:r>
      <w:r>
        <w:rPr>
          <w:rFonts w:ascii="inherit" w:hAnsi="inherit" w:cs="Tahoma"/>
          <w:color w:val="474C55"/>
        </w:rPr>
        <w:br/>
      </w:r>
      <w:r>
        <w:rPr>
          <w:rFonts w:ascii="inherit" w:hAnsi="inherit" w:cs="Tahoma"/>
          <w:color w:val="474C55"/>
        </w:rPr>
        <w:br/>
        <w:t>Required Experience &amp; Skills</w:t>
      </w:r>
      <w:proofErr w:type="gramStart"/>
      <w:r>
        <w:rPr>
          <w:rFonts w:ascii="inherit" w:hAnsi="inherit" w:cs="Tahoma"/>
          <w:color w:val="474C55"/>
        </w:rPr>
        <w:t>:</w:t>
      </w:r>
      <w:proofErr w:type="gramEnd"/>
      <w:r>
        <w:rPr>
          <w:rFonts w:ascii="inherit" w:hAnsi="inherit" w:cs="Tahoma"/>
          <w:color w:val="474C55"/>
        </w:rPr>
        <w:br/>
        <w:t xml:space="preserve">Experience interpreting and applying the ITAR, EAR, BATFE and other laws and regulations governing international trade. Proficient computer skills including all Microsoft office applications.  </w:t>
      </w:r>
      <w:proofErr w:type="gramStart"/>
      <w:r>
        <w:rPr>
          <w:rFonts w:ascii="inherit" w:hAnsi="inherit" w:cs="Tahoma"/>
          <w:color w:val="474C55"/>
        </w:rPr>
        <w:t>Strong  planning</w:t>
      </w:r>
      <w:proofErr w:type="gramEnd"/>
      <w:r>
        <w:rPr>
          <w:rFonts w:ascii="inherit" w:hAnsi="inherit" w:cs="Tahoma"/>
          <w:color w:val="474C55"/>
        </w:rPr>
        <w:t>, time management, and organizational skills with demonstrated experience managing multiple deadlines supporting regulatory requirements and business objectives.  Good communication and interpersonal skills.  Ability to work as part of a team.  Ability to work independently and to operate effectively without direct supervision.  Takes accountability for decisions.  Attention to detail is a must.</w:t>
      </w:r>
      <w:r>
        <w:rPr>
          <w:rFonts w:ascii="inherit" w:hAnsi="inherit" w:cs="Tahoma"/>
          <w:color w:val="474C55"/>
        </w:rPr>
        <w:br/>
        <w:t> </w:t>
      </w:r>
    </w:p>
    <w:p w:rsidR="000D60BB" w:rsidRDefault="000D60BB" w:rsidP="000D60BB">
      <w:pPr>
        <w:pStyle w:val="question"/>
        <w:shd w:val="clear" w:color="auto" w:fill="FFFFFF"/>
        <w:spacing w:before="0" w:beforeAutospacing="0" w:after="0" w:afterAutospacing="0" w:line="285" w:lineRule="atLeast"/>
        <w:rPr>
          <w:rFonts w:ascii="inherit" w:hAnsi="inherit" w:cs="Tahoma"/>
          <w:b/>
          <w:bCs/>
          <w:color w:val="474C55"/>
        </w:rPr>
      </w:pPr>
      <w:r>
        <w:rPr>
          <w:rFonts w:ascii="inherit" w:hAnsi="inherit" w:cs="Tahoma"/>
          <w:b/>
          <w:bCs/>
          <w:color w:val="474C55"/>
        </w:rPr>
        <w:t>Preferred Skills and Education</w:t>
      </w:r>
    </w:p>
    <w:p w:rsidR="000D60BB" w:rsidRDefault="000D60BB" w:rsidP="000D60BB">
      <w:pPr>
        <w:pStyle w:val="answer"/>
        <w:shd w:val="clear" w:color="auto" w:fill="FFFFFF"/>
        <w:spacing w:before="0" w:beforeAutospacing="0" w:after="0" w:afterAutospacing="0" w:line="285" w:lineRule="atLeast"/>
        <w:rPr>
          <w:rFonts w:ascii="inherit" w:hAnsi="inherit" w:cs="Tahoma"/>
          <w:color w:val="474C55"/>
        </w:rPr>
      </w:pPr>
      <w:r>
        <w:rPr>
          <w:rFonts w:ascii="inherit" w:hAnsi="inherit" w:cs="Tahoma"/>
          <w:color w:val="474C55"/>
        </w:rPr>
        <w:t>Preferred Education</w:t>
      </w:r>
      <w:proofErr w:type="gramStart"/>
      <w:r>
        <w:rPr>
          <w:rFonts w:ascii="inherit" w:hAnsi="inherit" w:cs="Tahoma"/>
          <w:color w:val="474C55"/>
        </w:rPr>
        <w:t>:</w:t>
      </w:r>
      <w:proofErr w:type="gramEnd"/>
      <w:r>
        <w:rPr>
          <w:rFonts w:ascii="inherit" w:hAnsi="inherit" w:cs="Tahoma"/>
          <w:color w:val="474C55"/>
        </w:rPr>
        <w:br/>
        <w:t>Export/Import Compliance, Business Administration, International Studies, Empowered Official in current position</w:t>
      </w:r>
      <w:r>
        <w:rPr>
          <w:rFonts w:ascii="inherit" w:hAnsi="inherit" w:cs="Tahoma"/>
          <w:color w:val="474C55"/>
        </w:rPr>
        <w:br/>
      </w:r>
      <w:r>
        <w:rPr>
          <w:rFonts w:ascii="inherit" w:hAnsi="inherit" w:cs="Tahoma"/>
          <w:color w:val="474C55"/>
        </w:rPr>
        <w:br/>
      </w:r>
      <w:r>
        <w:rPr>
          <w:rFonts w:ascii="inherit" w:hAnsi="inherit" w:cs="Tahoma"/>
          <w:color w:val="474C55"/>
        </w:rPr>
        <w:lastRenderedPageBreak/>
        <w:t>Preferred Experience &amp; Skills:</w:t>
      </w:r>
      <w:r>
        <w:rPr>
          <w:rFonts w:ascii="inherit" w:hAnsi="inherit" w:cs="Tahoma"/>
          <w:color w:val="474C55"/>
        </w:rPr>
        <w:br/>
        <w:t>Experience with OCR/EASE Export Management System is highly desired.</w:t>
      </w:r>
    </w:p>
    <w:p w:rsidR="000D60BB" w:rsidRDefault="000D60BB" w:rsidP="000D60BB">
      <w:pPr>
        <w:pStyle w:val="question"/>
        <w:shd w:val="clear" w:color="auto" w:fill="FFFFFF"/>
        <w:spacing w:before="0" w:beforeAutospacing="0" w:after="0" w:afterAutospacing="0" w:line="285" w:lineRule="atLeast"/>
        <w:rPr>
          <w:rFonts w:ascii="inherit" w:hAnsi="inherit" w:cs="Tahoma"/>
          <w:b/>
          <w:bCs/>
          <w:color w:val="474C55"/>
        </w:rPr>
      </w:pPr>
      <w:r>
        <w:rPr>
          <w:rFonts w:ascii="inherit" w:hAnsi="inherit" w:cs="Tahoma"/>
          <w:b/>
          <w:bCs/>
          <w:color w:val="474C55"/>
        </w:rPr>
        <w:t>About BAE Systems Platforms &amp; Services Posting</w:t>
      </w:r>
    </w:p>
    <w:p w:rsidR="000D60BB" w:rsidRDefault="000D60BB" w:rsidP="000D60BB">
      <w:pPr>
        <w:pStyle w:val="answer"/>
        <w:shd w:val="clear" w:color="auto" w:fill="FFFFFF"/>
        <w:spacing w:before="0" w:beforeAutospacing="0" w:after="0" w:afterAutospacing="0" w:line="285" w:lineRule="atLeast"/>
        <w:rPr>
          <w:rFonts w:ascii="inherit" w:hAnsi="inherit" w:cs="Tahoma"/>
          <w:color w:val="474C55"/>
        </w:rPr>
      </w:pPr>
      <w:r>
        <w:rPr>
          <w:rFonts w:ascii="inherit" w:hAnsi="inherit" w:cs="Tahoma"/>
          <w:color w:val="474C55"/>
        </w:rPr>
        <w:t>BAE Systems, Inc. is the U.S. subsidiary of BAE Systems plc, an international defense, aerospace and security company which delivers a full range of products and services for air, land and naval forces, as well as advanced electronics, security, information technology solutions and customer support services. Improving the future and protecting lives is an ambitious mission, but it’s what we do at BAE Systems. Working here means using your passion and ingenuity where it counts – defending national security with breakthrough technology, superior products, and intelligence solutions. As you develop the latest technology and defend national security, you will continually hone your skills on a team—making a big impact on a global scale. At BAE Systems, you’ll find a rewarding career that truly makes a difference.</w:t>
      </w:r>
      <w:r>
        <w:rPr>
          <w:rFonts w:ascii="inherit" w:hAnsi="inherit" w:cs="Tahoma"/>
          <w:color w:val="474C55"/>
        </w:rPr>
        <w:br/>
      </w:r>
      <w:r>
        <w:rPr>
          <w:rFonts w:ascii="inherit" w:hAnsi="inherit" w:cs="Tahoma"/>
          <w:color w:val="474C55"/>
        </w:rPr>
        <w:br/>
        <w:t>The Platforms &amp; Services (P&amp;S) sector under BAE Systems, Inc does the big stuff: the armored combat vehicles, naval guns, missile launchers, and naval ship repair…just to name a few. Our employees take pride in the work they do and why they do it. They are on the front lines every day, building our products to protect the lives of those who serve. We may be biased, but we think P&amp;S does some of the coolest work around, and we think you will too.</w:t>
      </w:r>
      <w:r>
        <w:rPr>
          <w:rFonts w:ascii="inherit" w:hAnsi="inherit" w:cs="Tahoma"/>
          <w:color w:val="474C55"/>
        </w:rPr>
        <w:br/>
      </w:r>
      <w:r>
        <w:rPr>
          <w:rFonts w:ascii="inherit" w:hAnsi="inherit" w:cs="Tahoma"/>
          <w:color w:val="474C55"/>
        </w:rPr>
        <w:br/>
        <w:t>Our Commitment to Diversity, Equity, and Inclusion</w:t>
      </w:r>
      <w:proofErr w:type="gramStart"/>
      <w:r>
        <w:rPr>
          <w:rFonts w:ascii="inherit" w:hAnsi="inherit" w:cs="Tahoma"/>
          <w:color w:val="474C55"/>
        </w:rPr>
        <w:t>:</w:t>
      </w:r>
      <w:proofErr w:type="gramEnd"/>
      <w:r>
        <w:rPr>
          <w:rFonts w:ascii="inherit" w:hAnsi="inherit" w:cs="Tahoma"/>
          <w:color w:val="474C55"/>
        </w:rPr>
        <w:br/>
        <w:t>At BAE Systems, we work hard every day to nurture an inclusive culture where employees are valued and feel like they belong. We are conscious of the need for all employees to see themselves reflected at every level of the company and know that in order to unlock the full potential of our workforce, everyone must feel confident being their best, most sincere self and be equipped to thrive. We provide impactful professional development experiences to our employees and invest in social impact partnerships to uplift communities and drive purposeful change. Here you will find significant opportunities to do meaningful work in an environment intentionally designed to be one where you will learn, grow and belong.</w:t>
      </w:r>
    </w:p>
    <w:p w:rsidR="00A15FA4" w:rsidRDefault="00A15FA4">
      <w:bookmarkStart w:id="0" w:name="_GoBack"/>
      <w:bookmarkEnd w:id="0"/>
    </w:p>
    <w:sectPr w:rsidR="00A15F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0BB"/>
    <w:rsid w:val="000D60BB"/>
    <w:rsid w:val="00A15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956B86-B36E-4128-9A77-6A7F14D44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D60B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D60B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0B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D60BB"/>
    <w:rPr>
      <w:rFonts w:ascii="Times New Roman" w:eastAsia="Times New Roman" w:hAnsi="Times New Roman" w:cs="Times New Roman"/>
      <w:b/>
      <w:bCs/>
      <w:sz w:val="36"/>
      <w:szCs w:val="36"/>
    </w:rPr>
  </w:style>
  <w:style w:type="paragraph" w:customStyle="1" w:styleId="answer">
    <w:name w:val="answer"/>
    <w:basedOn w:val="Normal"/>
    <w:rsid w:val="000D60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estion">
    <w:name w:val="question"/>
    <w:basedOn w:val="Normal"/>
    <w:rsid w:val="000D60B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D60B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064651">
      <w:bodyDiv w:val="1"/>
      <w:marLeft w:val="0"/>
      <w:marRight w:val="0"/>
      <w:marTop w:val="0"/>
      <w:marBottom w:val="0"/>
      <w:divBdr>
        <w:top w:val="none" w:sz="0" w:space="0" w:color="auto"/>
        <w:left w:val="none" w:sz="0" w:space="0" w:color="auto"/>
        <w:bottom w:val="none" w:sz="0" w:space="0" w:color="auto"/>
        <w:right w:val="none" w:sz="0" w:space="0" w:color="auto"/>
      </w:divBdr>
      <w:divsChild>
        <w:div w:id="999231706">
          <w:marLeft w:val="0"/>
          <w:marRight w:val="0"/>
          <w:marTop w:val="0"/>
          <w:marBottom w:val="0"/>
          <w:divBdr>
            <w:top w:val="none" w:sz="0" w:space="0" w:color="auto"/>
            <w:left w:val="none" w:sz="0" w:space="0" w:color="auto"/>
            <w:bottom w:val="none" w:sz="0" w:space="0" w:color="auto"/>
            <w:right w:val="none" w:sz="0" w:space="0" w:color="auto"/>
          </w:divBdr>
          <w:divsChild>
            <w:div w:id="1286886381">
              <w:marLeft w:val="0"/>
              <w:marRight w:val="0"/>
              <w:marTop w:val="300"/>
              <w:marBottom w:val="0"/>
              <w:divBdr>
                <w:top w:val="none" w:sz="0" w:space="0" w:color="auto"/>
                <w:left w:val="none" w:sz="0" w:space="0" w:color="auto"/>
                <w:bottom w:val="none" w:sz="0" w:space="0" w:color="auto"/>
                <w:right w:val="none" w:sz="0" w:space="0" w:color="auto"/>
              </w:divBdr>
              <w:divsChild>
                <w:div w:id="2125073574">
                  <w:marLeft w:val="0"/>
                  <w:marRight w:val="0"/>
                  <w:marTop w:val="0"/>
                  <w:marBottom w:val="0"/>
                  <w:divBdr>
                    <w:top w:val="none" w:sz="0" w:space="0" w:color="auto"/>
                    <w:left w:val="none" w:sz="0" w:space="0" w:color="auto"/>
                    <w:bottom w:val="none" w:sz="0" w:space="0" w:color="auto"/>
                    <w:right w:val="none" w:sz="0" w:space="0" w:color="auto"/>
                  </w:divBdr>
                </w:div>
                <w:div w:id="1136728192">
                  <w:marLeft w:val="0"/>
                  <w:marRight w:val="0"/>
                  <w:marTop w:val="0"/>
                  <w:marBottom w:val="0"/>
                  <w:divBdr>
                    <w:top w:val="none" w:sz="0" w:space="0" w:color="auto"/>
                    <w:left w:val="none" w:sz="0" w:space="0" w:color="auto"/>
                    <w:bottom w:val="none" w:sz="0" w:space="0" w:color="auto"/>
                    <w:right w:val="none" w:sz="0" w:space="0" w:color="auto"/>
                  </w:divBdr>
                </w:div>
                <w:div w:id="1872765664">
                  <w:marLeft w:val="0"/>
                  <w:marRight w:val="0"/>
                  <w:marTop w:val="0"/>
                  <w:marBottom w:val="0"/>
                  <w:divBdr>
                    <w:top w:val="none" w:sz="0" w:space="0" w:color="auto"/>
                    <w:left w:val="none" w:sz="0" w:space="0" w:color="auto"/>
                    <w:bottom w:val="none" w:sz="0" w:space="0" w:color="auto"/>
                    <w:right w:val="none" w:sz="0" w:space="0" w:color="auto"/>
                  </w:divBdr>
                </w:div>
                <w:div w:id="2135826267">
                  <w:marLeft w:val="0"/>
                  <w:marRight w:val="0"/>
                  <w:marTop w:val="0"/>
                  <w:marBottom w:val="0"/>
                  <w:divBdr>
                    <w:top w:val="none" w:sz="0" w:space="0" w:color="auto"/>
                    <w:left w:val="none" w:sz="0" w:space="0" w:color="auto"/>
                    <w:bottom w:val="none" w:sz="0" w:space="0" w:color="auto"/>
                    <w:right w:val="none" w:sz="0" w:space="0" w:color="auto"/>
                  </w:divBdr>
                </w:div>
                <w:div w:id="2101173102">
                  <w:marLeft w:val="0"/>
                  <w:marRight w:val="0"/>
                  <w:marTop w:val="0"/>
                  <w:marBottom w:val="0"/>
                  <w:divBdr>
                    <w:top w:val="none" w:sz="0" w:space="0" w:color="auto"/>
                    <w:left w:val="none" w:sz="0" w:space="0" w:color="auto"/>
                    <w:bottom w:val="none" w:sz="0" w:space="0" w:color="auto"/>
                    <w:right w:val="none" w:sz="0" w:space="0" w:color="auto"/>
                  </w:divBdr>
                </w:div>
                <w:div w:id="811367343">
                  <w:marLeft w:val="0"/>
                  <w:marRight w:val="0"/>
                  <w:marTop w:val="0"/>
                  <w:marBottom w:val="0"/>
                  <w:divBdr>
                    <w:top w:val="none" w:sz="0" w:space="0" w:color="auto"/>
                    <w:left w:val="none" w:sz="0" w:space="0" w:color="auto"/>
                    <w:bottom w:val="none" w:sz="0" w:space="0" w:color="auto"/>
                    <w:right w:val="none" w:sz="0" w:space="0" w:color="auto"/>
                  </w:divBdr>
                </w:div>
                <w:div w:id="503010519">
                  <w:marLeft w:val="0"/>
                  <w:marRight w:val="0"/>
                  <w:marTop w:val="0"/>
                  <w:marBottom w:val="0"/>
                  <w:divBdr>
                    <w:top w:val="none" w:sz="0" w:space="0" w:color="auto"/>
                    <w:left w:val="none" w:sz="0" w:space="0" w:color="auto"/>
                    <w:bottom w:val="none" w:sz="0" w:space="0" w:color="auto"/>
                    <w:right w:val="none" w:sz="0" w:space="0" w:color="auto"/>
                  </w:divBdr>
                </w:div>
                <w:div w:id="1584945645">
                  <w:marLeft w:val="0"/>
                  <w:marRight w:val="0"/>
                  <w:marTop w:val="0"/>
                  <w:marBottom w:val="0"/>
                  <w:divBdr>
                    <w:top w:val="none" w:sz="0" w:space="0" w:color="auto"/>
                    <w:left w:val="none" w:sz="0" w:space="0" w:color="auto"/>
                    <w:bottom w:val="none" w:sz="0" w:space="0" w:color="auto"/>
                    <w:right w:val="none" w:sz="0" w:space="0" w:color="auto"/>
                  </w:divBdr>
                </w:div>
                <w:div w:id="2017610615">
                  <w:marLeft w:val="0"/>
                  <w:marRight w:val="0"/>
                  <w:marTop w:val="0"/>
                  <w:marBottom w:val="0"/>
                  <w:divBdr>
                    <w:top w:val="none" w:sz="0" w:space="0" w:color="auto"/>
                    <w:left w:val="none" w:sz="0" w:space="0" w:color="auto"/>
                    <w:bottom w:val="none" w:sz="0" w:space="0" w:color="auto"/>
                    <w:right w:val="none" w:sz="0" w:space="0" w:color="auto"/>
                  </w:divBdr>
                </w:div>
                <w:div w:id="877863923">
                  <w:marLeft w:val="0"/>
                  <w:marRight w:val="0"/>
                  <w:marTop w:val="0"/>
                  <w:marBottom w:val="0"/>
                  <w:divBdr>
                    <w:top w:val="none" w:sz="0" w:space="0" w:color="auto"/>
                    <w:left w:val="none" w:sz="0" w:space="0" w:color="auto"/>
                    <w:bottom w:val="none" w:sz="0" w:space="0" w:color="auto"/>
                    <w:right w:val="none" w:sz="0" w:space="0" w:color="auto"/>
                  </w:divBdr>
                </w:div>
                <w:div w:id="1160001175">
                  <w:marLeft w:val="0"/>
                  <w:marRight w:val="0"/>
                  <w:marTop w:val="0"/>
                  <w:marBottom w:val="0"/>
                  <w:divBdr>
                    <w:top w:val="none" w:sz="0" w:space="0" w:color="auto"/>
                    <w:left w:val="none" w:sz="0" w:space="0" w:color="auto"/>
                    <w:bottom w:val="none" w:sz="0" w:space="0" w:color="auto"/>
                    <w:right w:val="none" w:sz="0" w:space="0" w:color="auto"/>
                  </w:divBdr>
                </w:div>
                <w:div w:id="1561163138">
                  <w:marLeft w:val="0"/>
                  <w:marRight w:val="0"/>
                  <w:marTop w:val="0"/>
                  <w:marBottom w:val="0"/>
                  <w:divBdr>
                    <w:top w:val="none" w:sz="0" w:space="0" w:color="auto"/>
                    <w:left w:val="none" w:sz="0" w:space="0" w:color="auto"/>
                    <w:bottom w:val="none" w:sz="0" w:space="0" w:color="auto"/>
                    <w:right w:val="none" w:sz="0" w:space="0" w:color="auto"/>
                  </w:divBdr>
                </w:div>
                <w:div w:id="746924014">
                  <w:marLeft w:val="0"/>
                  <w:marRight w:val="0"/>
                  <w:marTop w:val="0"/>
                  <w:marBottom w:val="0"/>
                  <w:divBdr>
                    <w:top w:val="none" w:sz="0" w:space="0" w:color="auto"/>
                    <w:left w:val="none" w:sz="0" w:space="0" w:color="auto"/>
                    <w:bottom w:val="none" w:sz="0" w:space="0" w:color="auto"/>
                    <w:right w:val="none" w:sz="0" w:space="0" w:color="auto"/>
                  </w:divBdr>
                </w:div>
                <w:div w:id="1627353872">
                  <w:marLeft w:val="0"/>
                  <w:marRight w:val="0"/>
                  <w:marTop w:val="0"/>
                  <w:marBottom w:val="0"/>
                  <w:divBdr>
                    <w:top w:val="none" w:sz="0" w:space="0" w:color="auto"/>
                    <w:left w:val="none" w:sz="0" w:space="0" w:color="auto"/>
                    <w:bottom w:val="none" w:sz="0" w:space="0" w:color="auto"/>
                    <w:right w:val="none" w:sz="0" w:space="0" w:color="auto"/>
                  </w:divBdr>
                </w:div>
                <w:div w:id="1173452624">
                  <w:marLeft w:val="0"/>
                  <w:marRight w:val="0"/>
                  <w:marTop w:val="0"/>
                  <w:marBottom w:val="0"/>
                  <w:divBdr>
                    <w:top w:val="none" w:sz="0" w:space="0" w:color="auto"/>
                    <w:left w:val="none" w:sz="0" w:space="0" w:color="auto"/>
                    <w:bottom w:val="none" w:sz="0" w:space="0" w:color="auto"/>
                    <w:right w:val="none" w:sz="0" w:space="0" w:color="auto"/>
                  </w:divBdr>
                </w:div>
                <w:div w:id="1472212464">
                  <w:marLeft w:val="0"/>
                  <w:marRight w:val="0"/>
                  <w:marTop w:val="0"/>
                  <w:marBottom w:val="0"/>
                  <w:divBdr>
                    <w:top w:val="none" w:sz="0" w:space="0" w:color="auto"/>
                    <w:left w:val="none" w:sz="0" w:space="0" w:color="auto"/>
                    <w:bottom w:val="none" w:sz="0" w:space="0" w:color="auto"/>
                    <w:right w:val="none" w:sz="0" w:space="0" w:color="auto"/>
                  </w:divBdr>
                </w:div>
                <w:div w:id="162302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644551">
      <w:bodyDiv w:val="1"/>
      <w:marLeft w:val="0"/>
      <w:marRight w:val="0"/>
      <w:marTop w:val="0"/>
      <w:marBottom w:val="0"/>
      <w:divBdr>
        <w:top w:val="none" w:sz="0" w:space="0" w:color="auto"/>
        <w:left w:val="none" w:sz="0" w:space="0" w:color="auto"/>
        <w:bottom w:val="none" w:sz="0" w:space="0" w:color="auto"/>
        <w:right w:val="none" w:sz="0" w:space="0" w:color="auto"/>
      </w:divBdr>
      <w:divsChild>
        <w:div w:id="916718300">
          <w:marLeft w:val="0"/>
          <w:marRight w:val="0"/>
          <w:marTop w:val="0"/>
          <w:marBottom w:val="0"/>
          <w:divBdr>
            <w:top w:val="none" w:sz="0" w:space="0" w:color="auto"/>
            <w:left w:val="none" w:sz="0" w:space="0" w:color="auto"/>
            <w:bottom w:val="none" w:sz="0" w:space="0" w:color="auto"/>
            <w:right w:val="none" w:sz="0" w:space="0" w:color="auto"/>
          </w:divBdr>
          <w:divsChild>
            <w:div w:id="897671026">
              <w:marLeft w:val="0"/>
              <w:marRight w:val="0"/>
              <w:marTop w:val="300"/>
              <w:marBottom w:val="0"/>
              <w:divBdr>
                <w:top w:val="none" w:sz="0" w:space="0" w:color="auto"/>
                <w:left w:val="none" w:sz="0" w:space="0" w:color="auto"/>
                <w:bottom w:val="none" w:sz="0" w:space="0" w:color="auto"/>
                <w:right w:val="none" w:sz="0" w:space="0" w:color="auto"/>
              </w:divBdr>
              <w:divsChild>
                <w:div w:id="1075709224">
                  <w:marLeft w:val="0"/>
                  <w:marRight w:val="0"/>
                  <w:marTop w:val="0"/>
                  <w:marBottom w:val="0"/>
                  <w:divBdr>
                    <w:top w:val="none" w:sz="0" w:space="0" w:color="auto"/>
                    <w:left w:val="none" w:sz="0" w:space="0" w:color="auto"/>
                    <w:bottom w:val="none" w:sz="0" w:space="0" w:color="auto"/>
                    <w:right w:val="none" w:sz="0" w:space="0" w:color="auto"/>
                  </w:divBdr>
                </w:div>
                <w:div w:id="1657537711">
                  <w:marLeft w:val="0"/>
                  <w:marRight w:val="0"/>
                  <w:marTop w:val="0"/>
                  <w:marBottom w:val="0"/>
                  <w:divBdr>
                    <w:top w:val="none" w:sz="0" w:space="0" w:color="auto"/>
                    <w:left w:val="none" w:sz="0" w:space="0" w:color="auto"/>
                    <w:bottom w:val="none" w:sz="0" w:space="0" w:color="auto"/>
                    <w:right w:val="none" w:sz="0" w:space="0" w:color="auto"/>
                  </w:divBdr>
                </w:div>
                <w:div w:id="1059790624">
                  <w:marLeft w:val="0"/>
                  <w:marRight w:val="0"/>
                  <w:marTop w:val="0"/>
                  <w:marBottom w:val="0"/>
                  <w:divBdr>
                    <w:top w:val="none" w:sz="0" w:space="0" w:color="auto"/>
                    <w:left w:val="none" w:sz="0" w:space="0" w:color="auto"/>
                    <w:bottom w:val="none" w:sz="0" w:space="0" w:color="auto"/>
                    <w:right w:val="none" w:sz="0" w:space="0" w:color="auto"/>
                  </w:divBdr>
                </w:div>
                <w:div w:id="610745974">
                  <w:marLeft w:val="0"/>
                  <w:marRight w:val="0"/>
                  <w:marTop w:val="0"/>
                  <w:marBottom w:val="0"/>
                  <w:divBdr>
                    <w:top w:val="none" w:sz="0" w:space="0" w:color="auto"/>
                    <w:left w:val="none" w:sz="0" w:space="0" w:color="auto"/>
                    <w:bottom w:val="none" w:sz="0" w:space="0" w:color="auto"/>
                    <w:right w:val="none" w:sz="0" w:space="0" w:color="auto"/>
                  </w:divBdr>
                </w:div>
                <w:div w:id="1190951959">
                  <w:marLeft w:val="0"/>
                  <w:marRight w:val="0"/>
                  <w:marTop w:val="0"/>
                  <w:marBottom w:val="0"/>
                  <w:divBdr>
                    <w:top w:val="none" w:sz="0" w:space="0" w:color="auto"/>
                    <w:left w:val="none" w:sz="0" w:space="0" w:color="auto"/>
                    <w:bottom w:val="none" w:sz="0" w:space="0" w:color="auto"/>
                    <w:right w:val="none" w:sz="0" w:space="0" w:color="auto"/>
                  </w:divBdr>
                </w:div>
                <w:div w:id="476071143">
                  <w:marLeft w:val="0"/>
                  <w:marRight w:val="0"/>
                  <w:marTop w:val="0"/>
                  <w:marBottom w:val="0"/>
                  <w:divBdr>
                    <w:top w:val="none" w:sz="0" w:space="0" w:color="auto"/>
                    <w:left w:val="none" w:sz="0" w:space="0" w:color="auto"/>
                    <w:bottom w:val="none" w:sz="0" w:space="0" w:color="auto"/>
                    <w:right w:val="none" w:sz="0" w:space="0" w:color="auto"/>
                  </w:divBdr>
                </w:div>
                <w:div w:id="1598439947">
                  <w:marLeft w:val="0"/>
                  <w:marRight w:val="0"/>
                  <w:marTop w:val="0"/>
                  <w:marBottom w:val="0"/>
                  <w:divBdr>
                    <w:top w:val="none" w:sz="0" w:space="0" w:color="auto"/>
                    <w:left w:val="none" w:sz="0" w:space="0" w:color="auto"/>
                    <w:bottom w:val="none" w:sz="0" w:space="0" w:color="auto"/>
                    <w:right w:val="none" w:sz="0" w:space="0" w:color="auto"/>
                  </w:divBdr>
                </w:div>
                <w:div w:id="1210996624">
                  <w:marLeft w:val="0"/>
                  <w:marRight w:val="0"/>
                  <w:marTop w:val="0"/>
                  <w:marBottom w:val="0"/>
                  <w:divBdr>
                    <w:top w:val="none" w:sz="0" w:space="0" w:color="auto"/>
                    <w:left w:val="none" w:sz="0" w:space="0" w:color="auto"/>
                    <w:bottom w:val="none" w:sz="0" w:space="0" w:color="auto"/>
                    <w:right w:val="none" w:sz="0" w:space="0" w:color="auto"/>
                  </w:divBdr>
                </w:div>
                <w:div w:id="1595674743">
                  <w:marLeft w:val="0"/>
                  <w:marRight w:val="0"/>
                  <w:marTop w:val="0"/>
                  <w:marBottom w:val="0"/>
                  <w:divBdr>
                    <w:top w:val="none" w:sz="0" w:space="0" w:color="auto"/>
                    <w:left w:val="none" w:sz="0" w:space="0" w:color="auto"/>
                    <w:bottom w:val="none" w:sz="0" w:space="0" w:color="auto"/>
                    <w:right w:val="none" w:sz="0" w:space="0" w:color="auto"/>
                  </w:divBdr>
                </w:div>
                <w:div w:id="812261796">
                  <w:marLeft w:val="0"/>
                  <w:marRight w:val="0"/>
                  <w:marTop w:val="0"/>
                  <w:marBottom w:val="0"/>
                  <w:divBdr>
                    <w:top w:val="none" w:sz="0" w:space="0" w:color="auto"/>
                    <w:left w:val="none" w:sz="0" w:space="0" w:color="auto"/>
                    <w:bottom w:val="none" w:sz="0" w:space="0" w:color="auto"/>
                    <w:right w:val="none" w:sz="0" w:space="0" w:color="auto"/>
                  </w:divBdr>
                </w:div>
                <w:div w:id="498740127">
                  <w:marLeft w:val="0"/>
                  <w:marRight w:val="0"/>
                  <w:marTop w:val="0"/>
                  <w:marBottom w:val="0"/>
                  <w:divBdr>
                    <w:top w:val="none" w:sz="0" w:space="0" w:color="auto"/>
                    <w:left w:val="none" w:sz="0" w:space="0" w:color="auto"/>
                    <w:bottom w:val="none" w:sz="0" w:space="0" w:color="auto"/>
                    <w:right w:val="none" w:sz="0" w:space="0" w:color="auto"/>
                  </w:divBdr>
                </w:div>
                <w:div w:id="74472267">
                  <w:marLeft w:val="0"/>
                  <w:marRight w:val="0"/>
                  <w:marTop w:val="0"/>
                  <w:marBottom w:val="0"/>
                  <w:divBdr>
                    <w:top w:val="none" w:sz="0" w:space="0" w:color="auto"/>
                    <w:left w:val="none" w:sz="0" w:space="0" w:color="auto"/>
                    <w:bottom w:val="none" w:sz="0" w:space="0" w:color="auto"/>
                    <w:right w:val="none" w:sz="0" w:space="0" w:color="auto"/>
                  </w:divBdr>
                </w:div>
                <w:div w:id="1550652448">
                  <w:marLeft w:val="0"/>
                  <w:marRight w:val="0"/>
                  <w:marTop w:val="0"/>
                  <w:marBottom w:val="0"/>
                  <w:divBdr>
                    <w:top w:val="none" w:sz="0" w:space="0" w:color="auto"/>
                    <w:left w:val="none" w:sz="0" w:space="0" w:color="auto"/>
                    <w:bottom w:val="none" w:sz="0" w:space="0" w:color="auto"/>
                    <w:right w:val="none" w:sz="0" w:space="0" w:color="auto"/>
                  </w:divBdr>
                </w:div>
                <w:div w:id="192765027">
                  <w:marLeft w:val="0"/>
                  <w:marRight w:val="0"/>
                  <w:marTop w:val="0"/>
                  <w:marBottom w:val="0"/>
                  <w:divBdr>
                    <w:top w:val="none" w:sz="0" w:space="0" w:color="auto"/>
                    <w:left w:val="none" w:sz="0" w:space="0" w:color="auto"/>
                    <w:bottom w:val="none" w:sz="0" w:space="0" w:color="auto"/>
                    <w:right w:val="none" w:sz="0" w:space="0" w:color="auto"/>
                  </w:divBdr>
                </w:div>
                <w:div w:id="1575235784">
                  <w:marLeft w:val="0"/>
                  <w:marRight w:val="0"/>
                  <w:marTop w:val="0"/>
                  <w:marBottom w:val="0"/>
                  <w:divBdr>
                    <w:top w:val="none" w:sz="0" w:space="0" w:color="auto"/>
                    <w:left w:val="none" w:sz="0" w:space="0" w:color="auto"/>
                    <w:bottom w:val="none" w:sz="0" w:space="0" w:color="auto"/>
                    <w:right w:val="none" w:sz="0" w:space="0" w:color="auto"/>
                  </w:divBdr>
                </w:div>
                <w:div w:id="194553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1031</Words>
  <Characters>5878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BAE Systems, Inc.</Company>
  <LinksUpToDate>false</LinksUpToDate>
  <CharactersWithSpaces>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Lowery, Cleo (US)</dc:creator>
  <cp:keywords/>
  <dc:description/>
  <cp:lastModifiedBy>Lowery, Cleo (US)</cp:lastModifiedBy>
  <cp:revision>1</cp:revision>
  <dcterms:created xsi:type="dcterms:W3CDTF">2022-06-21T14:54:00Z</dcterms:created>
  <dcterms:modified xsi:type="dcterms:W3CDTF">2022-06-21T15:00:00Z</dcterms:modified>
</cp:coreProperties>
</file>