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7E0F" w14:textId="77777777" w:rsidR="00416446" w:rsidRDefault="002F6433">
      <w:r>
        <w:pict w14:anchorId="38C50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14:paraId="323BE522" w14:textId="77777777" w:rsidR="00416446" w:rsidRPr="00416446" w:rsidRDefault="002F6433">
      <w:pPr>
        <w:rPr>
          <w:b/>
          <w:sz w:val="44"/>
          <w:szCs w:val="44"/>
        </w:rPr>
      </w:pPr>
    </w:p>
    <w:p w14:paraId="3ED22178" w14:textId="77777777" w:rsidR="00416446" w:rsidRPr="00416446" w:rsidRDefault="002F6433" w:rsidP="00997798">
      <w:pPr>
        <w:jc w:val="center"/>
        <w:outlineLvl w:val="0"/>
        <w:rPr>
          <w:b/>
          <w:sz w:val="44"/>
          <w:szCs w:val="44"/>
        </w:rPr>
      </w:pPr>
      <w:r w:rsidRPr="00416446">
        <w:rPr>
          <w:b/>
          <w:sz w:val="44"/>
          <w:szCs w:val="44"/>
        </w:rPr>
        <w:t>Job Opportunity</w:t>
      </w:r>
    </w:p>
    <w:p w14:paraId="1E5AC373" w14:textId="77777777" w:rsidR="00997798" w:rsidRDefault="00997798"/>
    <w:p w14:paraId="1B08D7DD"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14:paraId="32DC8285" w14:textId="77777777">
        <w:tc>
          <w:tcPr>
            <w:tcW w:w="2448" w:type="dxa"/>
          </w:tcPr>
          <w:p w14:paraId="3D4DFEE5" w14:textId="77777777" w:rsidR="00997798" w:rsidRDefault="00997798">
            <w:r>
              <w:t>Company</w:t>
            </w:r>
          </w:p>
        </w:tc>
        <w:tc>
          <w:tcPr>
            <w:tcW w:w="6408" w:type="dxa"/>
          </w:tcPr>
          <w:p w14:paraId="74386736" w14:textId="756B0623" w:rsidR="00997798" w:rsidRDefault="002F6433">
            <w:r>
              <w:t>Skechers</w:t>
            </w:r>
          </w:p>
        </w:tc>
      </w:tr>
      <w:tr w:rsidR="00997798" w14:paraId="26DB02C8" w14:textId="77777777">
        <w:tc>
          <w:tcPr>
            <w:tcW w:w="2448" w:type="dxa"/>
          </w:tcPr>
          <w:p w14:paraId="5088048D" w14:textId="77777777" w:rsidR="00997798" w:rsidRDefault="00997798">
            <w:r>
              <w:t>Job Title</w:t>
            </w:r>
          </w:p>
        </w:tc>
        <w:tc>
          <w:tcPr>
            <w:tcW w:w="6408" w:type="dxa"/>
          </w:tcPr>
          <w:p w14:paraId="0D238611" w14:textId="549703D3" w:rsidR="00997798" w:rsidRDefault="002F6433">
            <w:r w:rsidRPr="002F6433">
              <w:t>Director of US Customs Compliance Programs</w:t>
            </w:r>
          </w:p>
        </w:tc>
      </w:tr>
      <w:tr w:rsidR="00997798" w14:paraId="78D3B10A" w14:textId="77777777">
        <w:tc>
          <w:tcPr>
            <w:tcW w:w="2448" w:type="dxa"/>
          </w:tcPr>
          <w:p w14:paraId="3B068CDF" w14:textId="77777777" w:rsidR="00997798" w:rsidRDefault="00997798">
            <w:r>
              <w:t>Location</w:t>
            </w:r>
          </w:p>
        </w:tc>
        <w:tc>
          <w:tcPr>
            <w:tcW w:w="6408" w:type="dxa"/>
          </w:tcPr>
          <w:p w14:paraId="0557152A" w14:textId="2ACFA963" w:rsidR="00997798" w:rsidRDefault="002F6433">
            <w:r>
              <w:t>Manhattan Beach, California</w:t>
            </w:r>
          </w:p>
        </w:tc>
      </w:tr>
      <w:tr w:rsidR="00997798" w14:paraId="78ED790E" w14:textId="77777777">
        <w:tc>
          <w:tcPr>
            <w:tcW w:w="2448" w:type="dxa"/>
          </w:tcPr>
          <w:p w14:paraId="6C3BC318" w14:textId="77777777" w:rsidR="00997798" w:rsidRDefault="00997798">
            <w:r>
              <w:t>Salary Range</w:t>
            </w:r>
          </w:p>
        </w:tc>
        <w:tc>
          <w:tcPr>
            <w:tcW w:w="6408" w:type="dxa"/>
          </w:tcPr>
          <w:p w14:paraId="4BB8504D" w14:textId="4BAC8716" w:rsidR="00997798" w:rsidRDefault="002F6433">
            <w:r>
              <w:t>TBD</w:t>
            </w:r>
          </w:p>
        </w:tc>
      </w:tr>
      <w:tr w:rsidR="00997798" w14:paraId="5098ECDB" w14:textId="77777777">
        <w:tc>
          <w:tcPr>
            <w:tcW w:w="2448" w:type="dxa"/>
          </w:tcPr>
          <w:p w14:paraId="4949FB2E" w14:textId="77777777" w:rsidR="00997798" w:rsidRDefault="00997798">
            <w:r>
              <w:t>Relocation Assistance</w:t>
            </w:r>
          </w:p>
        </w:tc>
        <w:tc>
          <w:tcPr>
            <w:tcW w:w="6408" w:type="dxa"/>
          </w:tcPr>
          <w:p w14:paraId="3635FF89" w14:textId="1FA87209" w:rsidR="00997798" w:rsidRDefault="002F6433">
            <w:r>
              <w:t>TBD</w:t>
            </w:r>
          </w:p>
        </w:tc>
      </w:tr>
    </w:tbl>
    <w:p w14:paraId="15C36F58" w14:textId="77777777" w:rsidR="00997798" w:rsidRDefault="00997798"/>
    <w:p w14:paraId="05933806" w14:textId="77777777" w:rsidR="00997798" w:rsidRDefault="00997798"/>
    <w:p w14:paraId="7BD8E25E"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4A712616" w14:textId="77777777" w:rsidR="00997798" w:rsidRDefault="00997798">
      <w:pPr>
        <w:rPr>
          <w:b/>
          <w:sz w:val="32"/>
          <w:szCs w:val="32"/>
          <w:u w:val="single"/>
        </w:rPr>
      </w:pPr>
    </w:p>
    <w:p w14:paraId="71CEF03B" w14:textId="77777777" w:rsidR="00997798" w:rsidRDefault="00997798">
      <w:pPr>
        <w:rPr>
          <w:b/>
          <w:sz w:val="32"/>
          <w:szCs w:val="32"/>
          <w:u w:val="single"/>
        </w:rPr>
      </w:pPr>
    </w:p>
    <w:p w14:paraId="4EE360CD" w14:textId="77777777" w:rsidR="002F6433" w:rsidRPr="002F6433" w:rsidRDefault="002F6433" w:rsidP="002F6433">
      <w:pPr>
        <w:spacing w:before="100" w:beforeAutospacing="1" w:after="100" w:afterAutospacing="1"/>
        <w:outlineLvl w:val="0"/>
        <w:rPr>
          <w:color w:val="272525"/>
          <w:kern w:val="36"/>
          <w:sz w:val="48"/>
          <w:szCs w:val="48"/>
        </w:rPr>
      </w:pPr>
      <w:r w:rsidRPr="002F6433">
        <w:rPr>
          <w:color w:val="272525"/>
          <w:kern w:val="36"/>
          <w:sz w:val="48"/>
          <w:szCs w:val="48"/>
        </w:rPr>
        <w:t>Director of Customs Compliance Programs</w:t>
      </w:r>
    </w:p>
    <w:p w14:paraId="04058832" w14:textId="77777777" w:rsidR="002F6433" w:rsidRPr="002F6433" w:rsidRDefault="002F6433" w:rsidP="002F6433">
      <w:pPr>
        <w:numPr>
          <w:ilvl w:val="0"/>
          <w:numId w:val="1"/>
        </w:numPr>
        <w:spacing w:before="100" w:beforeAutospacing="1" w:after="100" w:afterAutospacing="1"/>
        <w:rPr>
          <w:color w:val="5E595E"/>
        </w:rPr>
      </w:pPr>
      <w:r w:rsidRPr="002F6433">
        <w:rPr>
          <w:color w:val="5E595E"/>
        </w:rPr>
        <w:t>225 S Sepulveda Blvd, Manhattan Beach, CA 90266, USA</w:t>
      </w:r>
    </w:p>
    <w:p w14:paraId="634692F8" w14:textId="77777777" w:rsidR="002F6433" w:rsidRPr="002F6433" w:rsidRDefault="002F6433" w:rsidP="002F6433">
      <w:pPr>
        <w:numPr>
          <w:ilvl w:val="0"/>
          <w:numId w:val="1"/>
        </w:numPr>
        <w:spacing w:before="100" w:beforeAutospacing="1" w:after="100" w:afterAutospacing="1"/>
        <w:rPr>
          <w:color w:val="5E595E"/>
        </w:rPr>
      </w:pPr>
      <w:r w:rsidRPr="002F6433">
        <w:rPr>
          <w:color w:val="5E595E"/>
        </w:rPr>
        <w:t>Full-time</w:t>
      </w:r>
    </w:p>
    <w:p w14:paraId="258125C3" w14:textId="77777777" w:rsidR="002F6433" w:rsidRPr="002F6433" w:rsidRDefault="002F6433" w:rsidP="002F6433">
      <w:pPr>
        <w:numPr>
          <w:ilvl w:val="0"/>
          <w:numId w:val="1"/>
        </w:numPr>
        <w:spacing w:before="100" w:beforeAutospacing="1" w:after="100" w:afterAutospacing="1"/>
        <w:rPr>
          <w:color w:val="5E595E"/>
        </w:rPr>
      </w:pPr>
      <w:r w:rsidRPr="002F6433">
        <w:rPr>
          <w:color w:val="5E595E"/>
        </w:rPr>
        <w:t>Employment Status: Regular</w:t>
      </w:r>
    </w:p>
    <w:p w14:paraId="6692725E" w14:textId="77777777" w:rsidR="002F6433" w:rsidRPr="002F6433" w:rsidRDefault="002F6433" w:rsidP="002F6433">
      <w:pPr>
        <w:shd w:val="clear" w:color="auto" w:fill="FFFFFF"/>
        <w:spacing w:before="100" w:beforeAutospacing="1" w:after="100" w:afterAutospacing="1"/>
        <w:outlineLvl w:val="1"/>
        <w:rPr>
          <w:rFonts w:ascii="Arial" w:hAnsi="Arial" w:cs="Arial"/>
          <w:b/>
          <w:bCs/>
          <w:color w:val="444545"/>
          <w:sz w:val="36"/>
          <w:szCs w:val="36"/>
        </w:rPr>
      </w:pPr>
      <w:r w:rsidRPr="002F6433">
        <w:rPr>
          <w:rFonts w:ascii="Arial" w:hAnsi="Arial" w:cs="Arial"/>
          <w:b/>
          <w:bCs/>
          <w:color w:val="444545"/>
          <w:sz w:val="36"/>
          <w:szCs w:val="36"/>
        </w:rPr>
        <w:t>Company Description</w:t>
      </w:r>
    </w:p>
    <w:p w14:paraId="1B3A79C2" w14:textId="77777777" w:rsidR="002F6433" w:rsidRPr="002F6433" w:rsidRDefault="002F6433" w:rsidP="002F6433">
      <w:p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Headquartered in Southern California, Skechers has spent nearly 30 years helping men, women and kids everywhere look and feel good. Developing comfort technologies is at the foundation of all that we do—delivering stylish, innovative, and quality products at a reasonable price. From our diverse footwear offering to a growing range of apparel and accessories, Skechers is a complete lifestyle brand.</w:t>
      </w:r>
    </w:p>
    <w:p w14:paraId="2D5DD9C0" w14:textId="77777777" w:rsidR="002F6433" w:rsidRPr="002F6433" w:rsidRDefault="002F6433" w:rsidP="002F6433">
      <w:p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With international business representing over half of our total sales, we have product available in more than 170 countries and significant opportunities for continued expansion worldwide. We sell our collections direct to consumers through more than 4,000 Skechers stores around the globe and Skechers e-commerce sites, as well as through a network of third-party partners.</w:t>
      </w:r>
    </w:p>
    <w:p w14:paraId="04775F2A" w14:textId="77777777" w:rsidR="002F6433" w:rsidRPr="002F6433" w:rsidRDefault="002F6433" w:rsidP="002F6433">
      <w:pPr>
        <w:shd w:val="clear" w:color="auto" w:fill="FFFFFF"/>
        <w:spacing w:beforeAutospacing="1" w:afterAutospacing="1"/>
        <w:rPr>
          <w:rFonts w:ascii="Arial" w:hAnsi="Arial" w:cs="Arial"/>
          <w:color w:val="444545"/>
          <w:sz w:val="15"/>
          <w:szCs w:val="15"/>
        </w:rPr>
      </w:pPr>
      <w:r w:rsidRPr="002F6433">
        <w:rPr>
          <w:rFonts w:ascii="Arial" w:hAnsi="Arial" w:cs="Arial"/>
          <w:b/>
          <w:bCs/>
          <w:color w:val="444545"/>
          <w:sz w:val="15"/>
          <w:szCs w:val="15"/>
        </w:rPr>
        <w:t>A MULTI-BILLION-DOLLAR GLOBAL LEADER IN THE FOOTWEAR INDUSTRY.</w:t>
      </w:r>
    </w:p>
    <w:p w14:paraId="728A7B83" w14:textId="77777777" w:rsidR="002F6433" w:rsidRPr="002F6433" w:rsidRDefault="002F6433" w:rsidP="002F6433">
      <w:pPr>
        <w:shd w:val="clear" w:color="auto" w:fill="FFFFFF"/>
        <w:spacing w:before="100" w:beforeAutospacing="1" w:after="100" w:afterAutospacing="1"/>
        <w:outlineLvl w:val="1"/>
        <w:rPr>
          <w:rFonts w:ascii="Arial" w:hAnsi="Arial" w:cs="Arial"/>
          <w:b/>
          <w:bCs/>
          <w:color w:val="444545"/>
          <w:sz w:val="36"/>
          <w:szCs w:val="36"/>
        </w:rPr>
      </w:pPr>
      <w:r w:rsidRPr="002F6433">
        <w:rPr>
          <w:rFonts w:ascii="Arial" w:hAnsi="Arial" w:cs="Arial"/>
          <w:b/>
          <w:bCs/>
          <w:color w:val="444545"/>
          <w:sz w:val="36"/>
          <w:szCs w:val="36"/>
        </w:rPr>
        <w:t>Job Description</w:t>
      </w:r>
    </w:p>
    <w:p w14:paraId="45B145B4" w14:textId="77777777" w:rsidR="002F6433" w:rsidRPr="002F6433" w:rsidRDefault="002F6433" w:rsidP="002F6433">
      <w:p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Direct, oversee, or perform tasks for the successful management of the following U.S. Customs/Trade related programs.</w:t>
      </w:r>
    </w:p>
    <w:p w14:paraId="3CCBE0A2" w14:textId="77777777" w:rsidR="002F6433" w:rsidRPr="002F6433" w:rsidRDefault="002F6433" w:rsidP="002F6433">
      <w:pPr>
        <w:shd w:val="clear" w:color="auto" w:fill="FFFFFF"/>
        <w:spacing w:beforeAutospacing="1" w:afterAutospacing="1"/>
        <w:rPr>
          <w:rFonts w:ascii="Arial" w:hAnsi="Arial" w:cs="Arial"/>
          <w:color w:val="444545"/>
          <w:sz w:val="15"/>
          <w:szCs w:val="15"/>
        </w:rPr>
      </w:pPr>
      <w:r w:rsidRPr="002F6433">
        <w:rPr>
          <w:rFonts w:ascii="Arial" w:hAnsi="Arial" w:cs="Arial"/>
          <w:b/>
          <w:bCs/>
          <w:color w:val="444545"/>
          <w:sz w:val="15"/>
          <w:szCs w:val="15"/>
          <w:u w:val="single"/>
        </w:rPr>
        <w:t>CUSTOMS TRADE PARTNERSHIP AGAINST TERRORISM (CTPAT)-</w:t>
      </w:r>
    </w:p>
    <w:p w14:paraId="7475834F" w14:textId="77777777" w:rsidR="002F6433" w:rsidRPr="002F6433" w:rsidRDefault="002F6433" w:rsidP="002F6433">
      <w:p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lastRenderedPageBreak/>
        <w:t>Function as the Point of Contact (POC) between U.S. Customs (CBP) and SKECHERS membership in this voluntary supply chain security program.  Tasks include, but are not limited to:</w:t>
      </w:r>
    </w:p>
    <w:p w14:paraId="5B3B7372" w14:textId="77777777" w:rsidR="002F6433" w:rsidRPr="002F6433" w:rsidRDefault="002F6433" w:rsidP="002F6433">
      <w:pPr>
        <w:numPr>
          <w:ilvl w:val="0"/>
          <w:numId w:val="2"/>
        </w:numPr>
        <w:shd w:val="clear" w:color="auto" w:fill="FFFFFF"/>
        <w:spacing w:after="100" w:afterAutospacing="1"/>
        <w:rPr>
          <w:rFonts w:ascii="Arial" w:hAnsi="Arial" w:cs="Arial"/>
          <w:color w:val="444545"/>
          <w:sz w:val="15"/>
          <w:szCs w:val="15"/>
        </w:rPr>
      </w:pPr>
      <w:r w:rsidRPr="002F6433">
        <w:rPr>
          <w:rFonts w:ascii="Arial" w:hAnsi="Arial" w:cs="Arial"/>
          <w:color w:val="444545"/>
          <w:sz w:val="15"/>
          <w:szCs w:val="15"/>
        </w:rPr>
        <w:t>Update and amend the supply chain security questionnaire and cover documents as necessary</w:t>
      </w:r>
    </w:p>
    <w:p w14:paraId="12C8BF19"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Update CTPAT manual as necessary, including annually as required</w:t>
      </w:r>
    </w:p>
    <w:p w14:paraId="3A57DE06"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Identify POP/merchandising/Retail vendors for targeting purposes</w:t>
      </w:r>
    </w:p>
    <w:p w14:paraId="57ED7202"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Conduct the annual supply chain security questionnaire of all or targeted SKECHERS supply chain partners</w:t>
      </w:r>
    </w:p>
    <w:p w14:paraId="4B3B8ACC"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Record questionnaire responses and work with suppliers to ensure that </w:t>
      </w:r>
      <w:proofErr w:type="spellStart"/>
      <w:r w:rsidRPr="002F6433">
        <w:rPr>
          <w:rFonts w:ascii="Arial" w:hAnsi="Arial" w:cs="Arial"/>
          <w:color w:val="444545"/>
          <w:sz w:val="15"/>
          <w:szCs w:val="15"/>
        </w:rPr>
        <w:t>allSKECHERS</w:t>
      </w:r>
      <w:proofErr w:type="spellEnd"/>
      <w:r w:rsidRPr="002F6433">
        <w:rPr>
          <w:rFonts w:ascii="Arial" w:hAnsi="Arial" w:cs="Arial"/>
          <w:color w:val="444545"/>
          <w:sz w:val="15"/>
          <w:szCs w:val="15"/>
        </w:rPr>
        <w:t> supply chain partners meet the Minimum-Security Criteria through action plans or arranging site visits</w:t>
      </w:r>
    </w:p>
    <w:p w14:paraId="4648864E"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Prepare SKECHERS annual risk assessment</w:t>
      </w:r>
    </w:p>
    <w:p w14:paraId="67554223"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Review and amend SKECHERS company and security profile by working with SKECHERS management and executive stakeholders</w:t>
      </w:r>
    </w:p>
    <w:p w14:paraId="4CD736D2"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Submit by uploading the updated company and security profile to the CTPAT Portal 2.0</w:t>
      </w:r>
    </w:p>
    <w:p w14:paraId="775EE4A9"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Create mandatory awareness/training videos for the CTPAT program and manage its success through SKECHERS’ learning management system</w:t>
      </w:r>
    </w:p>
    <w:p w14:paraId="0E772773"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Notify SKECHERS’ Supply Chain Security Specialist (SCSS) of any supply chain incidents and investigate and furnish both the SCSS and SKECHERS executive management an Incident Report</w:t>
      </w:r>
    </w:p>
    <w:p w14:paraId="0C312A97"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Liaison with U.S. Customs in the preparation and participation in a CBP’s revalidation of a SKECHERS facility or that of our supply chain partners every four years</w:t>
      </w:r>
    </w:p>
    <w:p w14:paraId="553BA517" w14:textId="77777777" w:rsidR="002F6433" w:rsidRPr="002F6433" w:rsidRDefault="002F6433" w:rsidP="002F6433">
      <w:pPr>
        <w:numPr>
          <w:ilvl w:val="0"/>
          <w:numId w:val="2"/>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Responsible for the creation and recording of all MID codes (per 19 CFR 102).</w:t>
      </w:r>
    </w:p>
    <w:p w14:paraId="6C395312" w14:textId="77777777" w:rsidR="002F6433" w:rsidRPr="002F6433" w:rsidRDefault="002F6433" w:rsidP="002F6433">
      <w:pPr>
        <w:numPr>
          <w:ilvl w:val="0"/>
          <w:numId w:val="2"/>
        </w:numPr>
        <w:shd w:val="clear" w:color="auto" w:fill="FFFFFF"/>
        <w:spacing w:before="100" w:beforeAutospacing="1"/>
        <w:rPr>
          <w:rFonts w:ascii="Arial" w:hAnsi="Arial" w:cs="Arial"/>
          <w:color w:val="444545"/>
          <w:sz w:val="15"/>
          <w:szCs w:val="15"/>
        </w:rPr>
      </w:pPr>
      <w:r w:rsidRPr="002F6433">
        <w:rPr>
          <w:rFonts w:ascii="Arial" w:hAnsi="Arial" w:cs="Arial"/>
          <w:color w:val="444545"/>
          <w:sz w:val="15"/>
          <w:szCs w:val="15"/>
        </w:rPr>
        <w:t>Responsible for updating both Compass and the FTZ with new MID code information.</w:t>
      </w:r>
    </w:p>
    <w:p w14:paraId="6E34D312" w14:textId="77777777" w:rsidR="002F6433" w:rsidRPr="002F6433" w:rsidRDefault="002F6433" w:rsidP="002F6433">
      <w:pPr>
        <w:shd w:val="clear" w:color="auto" w:fill="FFFFFF"/>
        <w:spacing w:beforeAutospacing="1" w:afterAutospacing="1"/>
        <w:rPr>
          <w:rFonts w:ascii="Arial" w:hAnsi="Arial" w:cs="Arial"/>
          <w:color w:val="444545"/>
          <w:sz w:val="15"/>
          <w:szCs w:val="15"/>
        </w:rPr>
      </w:pPr>
      <w:r w:rsidRPr="002F6433">
        <w:rPr>
          <w:rFonts w:ascii="Arial" w:hAnsi="Arial" w:cs="Arial"/>
          <w:b/>
          <w:bCs/>
          <w:color w:val="444545"/>
          <w:sz w:val="15"/>
          <w:szCs w:val="15"/>
          <w:u w:val="single"/>
        </w:rPr>
        <w:t>DUTY DRAWBACK PROGRAM (DDB) (DUTY RECOVERY)-</w:t>
      </w:r>
    </w:p>
    <w:p w14:paraId="7B924B5A" w14:textId="77777777" w:rsidR="002F6433" w:rsidRPr="002F6433" w:rsidRDefault="002F6433" w:rsidP="002F6433">
      <w:pPr>
        <w:numPr>
          <w:ilvl w:val="0"/>
          <w:numId w:val="3"/>
        </w:numPr>
        <w:shd w:val="clear" w:color="auto" w:fill="FFFFFF"/>
        <w:spacing w:after="100" w:afterAutospacing="1"/>
        <w:rPr>
          <w:rFonts w:ascii="Arial" w:hAnsi="Arial" w:cs="Arial"/>
          <w:color w:val="444545"/>
          <w:sz w:val="15"/>
          <w:szCs w:val="15"/>
        </w:rPr>
      </w:pPr>
      <w:r w:rsidRPr="002F6433">
        <w:rPr>
          <w:rFonts w:ascii="Arial" w:hAnsi="Arial" w:cs="Arial"/>
          <w:color w:val="444545"/>
          <w:sz w:val="15"/>
          <w:szCs w:val="15"/>
        </w:rPr>
        <w:t>Oversee the DDB program</w:t>
      </w:r>
    </w:p>
    <w:p w14:paraId="3661B89A" w14:textId="77777777" w:rsidR="002F6433" w:rsidRPr="002F6433" w:rsidRDefault="002F6433" w:rsidP="002F6433">
      <w:pPr>
        <w:numPr>
          <w:ilvl w:val="0"/>
          <w:numId w:val="3"/>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Manage DDB analyst and drawback broker</w:t>
      </w:r>
    </w:p>
    <w:p w14:paraId="5DF3BDFE" w14:textId="77777777" w:rsidR="002F6433" w:rsidRPr="002F6433" w:rsidRDefault="002F6433" w:rsidP="002F6433">
      <w:pPr>
        <w:numPr>
          <w:ilvl w:val="0"/>
          <w:numId w:val="3"/>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Assist in the resolution of any functional or programming issues that affect the DDB matching process</w:t>
      </w:r>
    </w:p>
    <w:p w14:paraId="6ACC8F24" w14:textId="77777777" w:rsidR="002F6433" w:rsidRPr="002F6433" w:rsidRDefault="002F6433" w:rsidP="002F6433">
      <w:pPr>
        <w:numPr>
          <w:ilvl w:val="0"/>
          <w:numId w:val="3"/>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Ensure that Export Finance Team is notified when a DDB Claim has been filed and provide them with the monetary details as well as DDB entry numbers</w:t>
      </w:r>
    </w:p>
    <w:p w14:paraId="449C3810" w14:textId="77777777" w:rsidR="002F6433" w:rsidRPr="002F6433" w:rsidRDefault="002F6433" w:rsidP="002F6433">
      <w:pPr>
        <w:numPr>
          <w:ilvl w:val="0"/>
          <w:numId w:val="3"/>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Maintain and provide management of International as well as Accounting a DDB Accrual report at the beginning of the month</w:t>
      </w:r>
    </w:p>
    <w:p w14:paraId="381F8B84" w14:textId="77777777" w:rsidR="002F6433" w:rsidRPr="002F6433" w:rsidRDefault="002F6433" w:rsidP="002F6433">
      <w:pPr>
        <w:numPr>
          <w:ilvl w:val="0"/>
          <w:numId w:val="3"/>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Ensure DDB broker is paid in a timely manner</w:t>
      </w:r>
    </w:p>
    <w:p w14:paraId="2D38084B" w14:textId="77777777" w:rsidR="002F6433" w:rsidRPr="002F6433" w:rsidRDefault="002F6433" w:rsidP="002F6433">
      <w:pPr>
        <w:numPr>
          <w:ilvl w:val="0"/>
          <w:numId w:val="3"/>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Log DDB payments in spreadsheet, confirm that they match submission and notify management of receipt.</w:t>
      </w:r>
    </w:p>
    <w:p w14:paraId="59A2E7B5" w14:textId="77777777" w:rsidR="002F6433" w:rsidRPr="002F6433" w:rsidRDefault="002F6433" w:rsidP="002F6433">
      <w:pPr>
        <w:numPr>
          <w:ilvl w:val="0"/>
          <w:numId w:val="3"/>
        </w:numPr>
        <w:shd w:val="clear" w:color="auto" w:fill="FFFFFF"/>
        <w:spacing w:before="100" w:beforeAutospacing="1"/>
        <w:rPr>
          <w:rFonts w:ascii="Arial" w:hAnsi="Arial" w:cs="Arial"/>
          <w:color w:val="444545"/>
          <w:sz w:val="15"/>
          <w:szCs w:val="15"/>
        </w:rPr>
      </w:pPr>
      <w:r w:rsidRPr="002F6433">
        <w:rPr>
          <w:rFonts w:ascii="Arial" w:hAnsi="Arial" w:cs="Arial"/>
          <w:color w:val="444545"/>
          <w:sz w:val="15"/>
          <w:szCs w:val="15"/>
        </w:rPr>
        <w:t>Maintain DDB Manual</w:t>
      </w:r>
    </w:p>
    <w:p w14:paraId="599FE903" w14:textId="77777777" w:rsidR="002F6433" w:rsidRPr="002F6433" w:rsidRDefault="002F6433" w:rsidP="002F6433">
      <w:pPr>
        <w:shd w:val="clear" w:color="auto" w:fill="FFFFFF"/>
        <w:spacing w:beforeAutospacing="1" w:afterAutospacing="1"/>
        <w:rPr>
          <w:rFonts w:ascii="Arial" w:hAnsi="Arial" w:cs="Arial"/>
          <w:color w:val="444545"/>
          <w:sz w:val="15"/>
          <w:szCs w:val="15"/>
        </w:rPr>
      </w:pPr>
      <w:r w:rsidRPr="002F6433">
        <w:rPr>
          <w:rFonts w:ascii="Arial" w:hAnsi="Arial" w:cs="Arial"/>
          <w:b/>
          <w:bCs/>
          <w:color w:val="444545"/>
          <w:sz w:val="15"/>
          <w:szCs w:val="15"/>
          <w:u w:val="single"/>
        </w:rPr>
        <w:t>1st SALE PROGRAM (DUTY REDUCTION)-</w:t>
      </w:r>
    </w:p>
    <w:p w14:paraId="66BB0542" w14:textId="77777777" w:rsidR="002F6433" w:rsidRPr="002F6433" w:rsidRDefault="002F6433" w:rsidP="002F6433">
      <w:pPr>
        <w:numPr>
          <w:ilvl w:val="0"/>
          <w:numId w:val="4"/>
        </w:numPr>
        <w:shd w:val="clear" w:color="auto" w:fill="FFFFFF"/>
        <w:spacing w:after="100" w:afterAutospacing="1"/>
        <w:rPr>
          <w:rFonts w:ascii="Arial" w:hAnsi="Arial" w:cs="Arial"/>
          <w:color w:val="444545"/>
          <w:sz w:val="15"/>
          <w:szCs w:val="15"/>
        </w:rPr>
      </w:pPr>
      <w:r w:rsidRPr="002F6433">
        <w:rPr>
          <w:rFonts w:ascii="Arial" w:hAnsi="Arial" w:cs="Arial"/>
          <w:color w:val="444545"/>
          <w:sz w:val="15"/>
          <w:szCs w:val="15"/>
        </w:rPr>
        <w:t>Maintain a log of 1st sale participants and program savings as well as its costs.</w:t>
      </w:r>
    </w:p>
    <w:p w14:paraId="2FC5A7C5" w14:textId="77777777" w:rsidR="002F6433" w:rsidRPr="002F6433" w:rsidRDefault="002F6433" w:rsidP="002F6433">
      <w:pPr>
        <w:numPr>
          <w:ilvl w:val="0"/>
          <w:numId w:val="4"/>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Maintain a log of all 1st sale shipments and validate 1st sale invoices for the Import Finance Team</w:t>
      </w:r>
    </w:p>
    <w:p w14:paraId="4CC1EE88" w14:textId="77777777" w:rsidR="002F6433" w:rsidRPr="002F6433" w:rsidRDefault="002F6433" w:rsidP="002F6433">
      <w:pPr>
        <w:numPr>
          <w:ilvl w:val="0"/>
          <w:numId w:val="4"/>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 xml:space="preserve">Vet SKECHERS suppliers for 1st sale feasibility based on their product mix and </w:t>
      </w:r>
      <w:proofErr w:type="gramStart"/>
      <w:r w:rsidRPr="002F6433">
        <w:rPr>
          <w:rFonts w:ascii="Arial" w:hAnsi="Arial" w:cs="Arial"/>
          <w:color w:val="444545"/>
          <w:sz w:val="15"/>
          <w:szCs w:val="15"/>
        </w:rPr>
        <w:t>taking into account</w:t>
      </w:r>
      <w:proofErr w:type="gramEnd"/>
      <w:r w:rsidRPr="002F6433">
        <w:rPr>
          <w:rFonts w:ascii="Arial" w:hAnsi="Arial" w:cs="Arial"/>
          <w:color w:val="444545"/>
          <w:sz w:val="15"/>
          <w:szCs w:val="15"/>
        </w:rPr>
        <w:t xml:space="preserve"> price driven product, expected duty reduction rate, as well as the effect of special duties such as MTB’s and 301</w:t>
      </w:r>
    </w:p>
    <w:p w14:paraId="46E8B990" w14:textId="77777777" w:rsidR="002F6433" w:rsidRPr="002F6433" w:rsidRDefault="002F6433" w:rsidP="002F6433">
      <w:pPr>
        <w:numPr>
          <w:ilvl w:val="0"/>
          <w:numId w:val="4"/>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Present candidates to management of International for approval to move to next stage</w:t>
      </w:r>
    </w:p>
    <w:p w14:paraId="6923A134" w14:textId="77777777" w:rsidR="002F6433" w:rsidRPr="002F6433" w:rsidRDefault="002F6433" w:rsidP="002F6433">
      <w:pPr>
        <w:numPr>
          <w:ilvl w:val="0"/>
          <w:numId w:val="4"/>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Work with our current 1st Sale attorneys to assess and if feasible implement 1st sale suppliers into SKECHERS 1st sale program</w:t>
      </w:r>
    </w:p>
    <w:p w14:paraId="16EC2435" w14:textId="77777777" w:rsidR="002F6433" w:rsidRPr="002F6433" w:rsidRDefault="002F6433" w:rsidP="002F6433">
      <w:pPr>
        <w:numPr>
          <w:ilvl w:val="0"/>
          <w:numId w:val="4"/>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Pre-approve, and maintain a spreadsheet of, all of 1st Sale attorneys’ invoices to ensure payment in a timely manner and to specifically track expenses related to 1st sale vendors</w:t>
      </w:r>
    </w:p>
    <w:p w14:paraId="7C35B056" w14:textId="77777777" w:rsidR="002F6433" w:rsidRPr="002F6433" w:rsidRDefault="002F6433" w:rsidP="002F6433">
      <w:pPr>
        <w:numPr>
          <w:ilvl w:val="0"/>
          <w:numId w:val="4"/>
        </w:numPr>
        <w:shd w:val="clear" w:color="auto" w:fill="FFFFFF"/>
        <w:spacing w:before="100" w:beforeAutospacing="1"/>
        <w:rPr>
          <w:rFonts w:ascii="Arial" w:hAnsi="Arial" w:cs="Arial"/>
          <w:color w:val="444545"/>
          <w:sz w:val="15"/>
          <w:szCs w:val="15"/>
        </w:rPr>
      </w:pPr>
      <w:r w:rsidRPr="002F6433">
        <w:rPr>
          <w:rFonts w:ascii="Arial" w:hAnsi="Arial" w:cs="Arial"/>
          <w:color w:val="444545"/>
          <w:sz w:val="15"/>
          <w:szCs w:val="15"/>
        </w:rPr>
        <w:t>Provide management of International confidential duty savings accrual reports.</w:t>
      </w:r>
    </w:p>
    <w:p w14:paraId="32BABE17" w14:textId="77777777" w:rsidR="002F6433" w:rsidRPr="002F6433" w:rsidRDefault="002F6433" w:rsidP="002F6433">
      <w:pPr>
        <w:shd w:val="clear" w:color="auto" w:fill="FFFFFF"/>
        <w:spacing w:beforeAutospacing="1" w:afterAutospacing="1"/>
        <w:rPr>
          <w:rFonts w:ascii="Arial" w:hAnsi="Arial" w:cs="Arial"/>
          <w:color w:val="444545"/>
          <w:sz w:val="15"/>
          <w:szCs w:val="15"/>
        </w:rPr>
      </w:pPr>
      <w:r w:rsidRPr="002F6433">
        <w:rPr>
          <w:rFonts w:ascii="Arial" w:hAnsi="Arial" w:cs="Arial"/>
          <w:b/>
          <w:bCs/>
          <w:color w:val="444545"/>
          <w:sz w:val="15"/>
          <w:szCs w:val="15"/>
          <w:u w:val="single"/>
        </w:rPr>
        <w:t>SCREENING PARTNERS AGAINST SANCTIONS LISTS-</w:t>
      </w:r>
    </w:p>
    <w:p w14:paraId="411B5318" w14:textId="77777777" w:rsidR="002F6433" w:rsidRPr="002F6433" w:rsidRDefault="002F6433" w:rsidP="002F6433">
      <w:pPr>
        <w:numPr>
          <w:ilvl w:val="0"/>
          <w:numId w:val="5"/>
        </w:numPr>
        <w:shd w:val="clear" w:color="auto" w:fill="FFFFFF"/>
        <w:spacing w:after="100" w:afterAutospacing="1"/>
        <w:rPr>
          <w:rFonts w:ascii="Arial" w:hAnsi="Arial" w:cs="Arial"/>
          <w:color w:val="444545"/>
          <w:sz w:val="15"/>
          <w:szCs w:val="15"/>
        </w:rPr>
      </w:pPr>
      <w:r w:rsidRPr="002F6433">
        <w:rPr>
          <w:rFonts w:ascii="Arial" w:hAnsi="Arial" w:cs="Arial"/>
          <w:color w:val="444545"/>
          <w:sz w:val="15"/>
          <w:szCs w:val="15"/>
        </w:rPr>
        <w:t>Run screening on SKECHERS business partners daily</w:t>
      </w:r>
    </w:p>
    <w:p w14:paraId="504F9849" w14:textId="77777777" w:rsidR="002F6433" w:rsidRPr="002F6433" w:rsidRDefault="002F6433" w:rsidP="002F6433">
      <w:pPr>
        <w:numPr>
          <w:ilvl w:val="0"/>
          <w:numId w:val="5"/>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Investigate and mitigate and positive hits</w:t>
      </w:r>
    </w:p>
    <w:p w14:paraId="1891F6D3" w14:textId="77777777" w:rsidR="002F6433" w:rsidRPr="002F6433" w:rsidRDefault="002F6433" w:rsidP="002F6433">
      <w:pPr>
        <w:numPr>
          <w:ilvl w:val="0"/>
          <w:numId w:val="5"/>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Process monthly case lists of all SKECHERS customers and suppliers globally as provided by different SKECHERS groups and upload into the screening software</w:t>
      </w:r>
    </w:p>
    <w:p w14:paraId="32B6A903" w14:textId="77777777" w:rsidR="002F6433" w:rsidRPr="002F6433" w:rsidRDefault="002F6433" w:rsidP="002F6433">
      <w:pPr>
        <w:numPr>
          <w:ilvl w:val="0"/>
          <w:numId w:val="5"/>
        </w:numPr>
        <w:shd w:val="clear" w:color="auto" w:fill="FFFFFF"/>
        <w:spacing w:before="100" w:beforeAutospacing="1"/>
        <w:rPr>
          <w:rFonts w:ascii="Arial" w:hAnsi="Arial" w:cs="Arial"/>
          <w:color w:val="444545"/>
          <w:sz w:val="15"/>
          <w:szCs w:val="15"/>
        </w:rPr>
      </w:pPr>
      <w:r w:rsidRPr="002F6433">
        <w:rPr>
          <w:rFonts w:ascii="Arial" w:hAnsi="Arial" w:cs="Arial"/>
          <w:color w:val="444545"/>
          <w:sz w:val="15"/>
          <w:szCs w:val="15"/>
        </w:rPr>
        <w:t>Maintain the Dow Jones case name database.</w:t>
      </w:r>
    </w:p>
    <w:p w14:paraId="247E9FF3" w14:textId="77777777" w:rsidR="002F6433" w:rsidRPr="002F6433" w:rsidRDefault="002F6433" w:rsidP="002F6433">
      <w:pPr>
        <w:shd w:val="clear" w:color="auto" w:fill="FFFFFF"/>
        <w:spacing w:before="100" w:beforeAutospacing="1" w:after="100" w:afterAutospacing="1"/>
        <w:rPr>
          <w:rFonts w:ascii="Arial" w:hAnsi="Arial" w:cs="Arial"/>
          <w:color w:val="444545"/>
          <w:sz w:val="15"/>
          <w:szCs w:val="15"/>
        </w:rPr>
      </w:pPr>
      <w:proofErr w:type="gramStart"/>
      <w:r w:rsidRPr="002F6433">
        <w:rPr>
          <w:rFonts w:ascii="Arial" w:hAnsi="Arial" w:cs="Arial"/>
          <w:color w:val="444545"/>
          <w:sz w:val="15"/>
          <w:szCs w:val="15"/>
        </w:rPr>
        <w:t>EDUCATION  AND</w:t>
      </w:r>
      <w:proofErr w:type="gramEnd"/>
      <w:r w:rsidRPr="002F6433">
        <w:rPr>
          <w:rFonts w:ascii="Arial" w:hAnsi="Arial" w:cs="Arial"/>
          <w:color w:val="444545"/>
          <w:sz w:val="15"/>
          <w:szCs w:val="15"/>
        </w:rPr>
        <w:t xml:space="preserve"> EXPERIENCE-</w:t>
      </w:r>
    </w:p>
    <w:p w14:paraId="28CAE82C" w14:textId="77777777" w:rsidR="002F6433" w:rsidRPr="002F6433" w:rsidRDefault="002F6433" w:rsidP="002F6433">
      <w:pPr>
        <w:numPr>
          <w:ilvl w:val="0"/>
          <w:numId w:val="6"/>
        </w:numPr>
        <w:shd w:val="clear" w:color="auto" w:fill="FFFFFF"/>
        <w:spacing w:after="100" w:afterAutospacing="1"/>
        <w:rPr>
          <w:rFonts w:ascii="Arial" w:hAnsi="Arial" w:cs="Arial"/>
          <w:color w:val="444545"/>
          <w:sz w:val="15"/>
          <w:szCs w:val="15"/>
        </w:rPr>
      </w:pPr>
      <w:proofErr w:type="spellStart"/>
      <w:proofErr w:type="gramStart"/>
      <w:r w:rsidRPr="002F6433">
        <w:rPr>
          <w:rFonts w:ascii="Arial" w:hAnsi="Arial" w:cs="Arial"/>
          <w:color w:val="444545"/>
          <w:sz w:val="15"/>
          <w:szCs w:val="15"/>
        </w:rPr>
        <w:lastRenderedPageBreak/>
        <w:t>Bachelors</w:t>
      </w:r>
      <w:proofErr w:type="spellEnd"/>
      <w:r w:rsidRPr="002F6433">
        <w:rPr>
          <w:rFonts w:ascii="Arial" w:hAnsi="Arial" w:cs="Arial"/>
          <w:color w:val="444545"/>
          <w:sz w:val="15"/>
          <w:szCs w:val="15"/>
        </w:rPr>
        <w:t xml:space="preserve"> Degree</w:t>
      </w:r>
      <w:proofErr w:type="gramEnd"/>
      <w:r w:rsidRPr="002F6433">
        <w:rPr>
          <w:rFonts w:ascii="Arial" w:hAnsi="Arial" w:cs="Arial"/>
          <w:color w:val="444545"/>
          <w:sz w:val="15"/>
          <w:szCs w:val="15"/>
        </w:rPr>
        <w:t xml:space="preserve"> AND customs broker license (CHB/LCB)</w:t>
      </w:r>
    </w:p>
    <w:p w14:paraId="0B39B0FC" w14:textId="77777777" w:rsidR="002F6433" w:rsidRPr="002F6433" w:rsidRDefault="002F6433" w:rsidP="002F6433">
      <w:pPr>
        <w:numPr>
          <w:ilvl w:val="0"/>
          <w:numId w:val="6"/>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 xml:space="preserve">10+ </w:t>
      </w:r>
      <w:proofErr w:type="spellStart"/>
      <w:r w:rsidRPr="002F6433">
        <w:rPr>
          <w:rFonts w:ascii="Arial" w:hAnsi="Arial" w:cs="Arial"/>
          <w:color w:val="444545"/>
          <w:sz w:val="15"/>
          <w:szCs w:val="15"/>
        </w:rPr>
        <w:t>years experience</w:t>
      </w:r>
      <w:proofErr w:type="spellEnd"/>
      <w:r w:rsidRPr="002F6433">
        <w:rPr>
          <w:rFonts w:ascii="Arial" w:hAnsi="Arial" w:cs="Arial"/>
          <w:color w:val="444545"/>
          <w:sz w:val="15"/>
          <w:szCs w:val="15"/>
        </w:rPr>
        <w:t xml:space="preserve"> preferred </w:t>
      </w:r>
    </w:p>
    <w:p w14:paraId="3F477496" w14:textId="77777777" w:rsidR="002F6433" w:rsidRPr="002F6433" w:rsidRDefault="002F6433" w:rsidP="002F6433">
      <w:pPr>
        <w:numPr>
          <w:ilvl w:val="0"/>
          <w:numId w:val="6"/>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Proficient with Excel (Intermediate to Advanced) </w:t>
      </w:r>
    </w:p>
    <w:p w14:paraId="33506B72" w14:textId="77777777" w:rsidR="002F6433" w:rsidRPr="002F6433" w:rsidRDefault="002F6433" w:rsidP="002F6433">
      <w:pPr>
        <w:numPr>
          <w:ilvl w:val="0"/>
          <w:numId w:val="6"/>
        </w:numPr>
        <w:shd w:val="clear" w:color="auto" w:fill="FFFFFF"/>
        <w:spacing w:beforeAutospacing="1" w:afterAutospacing="1"/>
        <w:rPr>
          <w:rFonts w:ascii="Arial" w:hAnsi="Arial" w:cs="Arial"/>
          <w:color w:val="444545"/>
          <w:sz w:val="15"/>
          <w:szCs w:val="15"/>
        </w:rPr>
      </w:pPr>
      <w:r w:rsidRPr="002F6433">
        <w:rPr>
          <w:rFonts w:ascii="Arial" w:hAnsi="Arial" w:cs="Arial"/>
          <w:color w:val="444545"/>
          <w:sz w:val="15"/>
          <w:szCs w:val="15"/>
        </w:rPr>
        <w:t>Amount of Experience </w:t>
      </w:r>
      <w:r w:rsidRPr="002F6433">
        <w:rPr>
          <w:rFonts w:ascii="Arial" w:hAnsi="Arial" w:cs="Arial"/>
          <w:b/>
          <w:bCs/>
          <w:color w:val="444545"/>
          <w:sz w:val="15"/>
          <w:szCs w:val="15"/>
        </w:rPr>
        <w:t>10+ years</w:t>
      </w:r>
      <w:r w:rsidRPr="002F6433">
        <w:rPr>
          <w:rFonts w:ascii="Arial" w:hAnsi="Arial" w:cs="Arial"/>
          <w:color w:val="444545"/>
          <w:sz w:val="15"/>
          <w:szCs w:val="15"/>
        </w:rPr>
        <w:t>     </w:t>
      </w:r>
    </w:p>
    <w:p w14:paraId="2F36BCCC" w14:textId="77777777" w:rsidR="002F6433" w:rsidRPr="002F6433" w:rsidRDefault="002F6433" w:rsidP="002F6433">
      <w:pPr>
        <w:numPr>
          <w:ilvl w:val="0"/>
          <w:numId w:val="6"/>
        </w:numPr>
        <w:shd w:val="clear" w:color="auto" w:fill="FFFFFF"/>
        <w:spacing w:beforeAutospacing="1"/>
        <w:rPr>
          <w:rFonts w:ascii="Arial" w:hAnsi="Arial" w:cs="Arial"/>
          <w:color w:val="444545"/>
          <w:sz w:val="15"/>
          <w:szCs w:val="15"/>
        </w:rPr>
      </w:pPr>
      <w:r w:rsidRPr="002F6433">
        <w:rPr>
          <w:rFonts w:ascii="Arial" w:hAnsi="Arial" w:cs="Arial"/>
          <w:color w:val="444545"/>
          <w:sz w:val="15"/>
          <w:szCs w:val="15"/>
        </w:rPr>
        <w:t>Computer Applications </w:t>
      </w:r>
      <w:r w:rsidRPr="002F6433">
        <w:rPr>
          <w:rFonts w:ascii="Arial" w:hAnsi="Arial" w:cs="Arial"/>
          <w:b/>
          <w:bCs/>
          <w:color w:val="444545"/>
          <w:sz w:val="15"/>
          <w:szCs w:val="15"/>
        </w:rPr>
        <w:t>Strong Excel</w:t>
      </w:r>
    </w:p>
    <w:p w14:paraId="61F5A36B" w14:textId="77777777" w:rsidR="002F6433" w:rsidRPr="002F6433" w:rsidRDefault="002F6433" w:rsidP="002F6433">
      <w:pPr>
        <w:shd w:val="clear" w:color="auto" w:fill="FFFFFF"/>
        <w:spacing w:beforeAutospacing="1" w:afterAutospacing="1"/>
        <w:rPr>
          <w:rFonts w:ascii="Arial" w:hAnsi="Arial" w:cs="Arial"/>
          <w:color w:val="444545"/>
          <w:sz w:val="15"/>
          <w:szCs w:val="15"/>
        </w:rPr>
      </w:pPr>
      <w:r w:rsidRPr="002F6433">
        <w:rPr>
          <w:rFonts w:ascii="Arial" w:hAnsi="Arial" w:cs="Arial"/>
          <w:b/>
          <w:bCs/>
          <w:color w:val="444545"/>
          <w:sz w:val="15"/>
          <w:szCs w:val="15"/>
          <w:u w:val="single"/>
        </w:rPr>
        <w:t>MISCELLANEOUS TASKS-</w:t>
      </w:r>
    </w:p>
    <w:p w14:paraId="278B1A63" w14:textId="77777777" w:rsidR="002F6433" w:rsidRPr="002F6433" w:rsidRDefault="002F6433" w:rsidP="002F6433">
      <w:pPr>
        <w:numPr>
          <w:ilvl w:val="0"/>
          <w:numId w:val="7"/>
        </w:numPr>
        <w:shd w:val="clear" w:color="auto" w:fill="FFFFFF"/>
        <w:spacing w:after="100" w:afterAutospacing="1"/>
        <w:rPr>
          <w:rFonts w:ascii="Arial" w:hAnsi="Arial" w:cs="Arial"/>
          <w:color w:val="444545"/>
          <w:sz w:val="15"/>
          <w:szCs w:val="15"/>
        </w:rPr>
      </w:pPr>
      <w:r w:rsidRPr="002F6433">
        <w:rPr>
          <w:rFonts w:ascii="Arial" w:hAnsi="Arial" w:cs="Arial"/>
          <w:color w:val="444545"/>
          <w:sz w:val="15"/>
          <w:szCs w:val="15"/>
        </w:rPr>
        <w:t>Perform monthly internal Skechers reporting of “06” duty entries</w:t>
      </w:r>
    </w:p>
    <w:p w14:paraId="1E800BA1" w14:textId="77777777" w:rsidR="002F6433" w:rsidRPr="002F6433" w:rsidRDefault="002F6433" w:rsidP="002F6433">
      <w:pPr>
        <w:numPr>
          <w:ilvl w:val="0"/>
          <w:numId w:val="7"/>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Liaison with FTZ group to resolve system data issues arising from various company systems such as IP, Compass, Garpac and PKMS, and customs broker Geodis.</w:t>
      </w:r>
    </w:p>
    <w:p w14:paraId="314AD3CA" w14:textId="77777777" w:rsidR="002F6433" w:rsidRPr="002F6433" w:rsidRDefault="002F6433" w:rsidP="002F6433">
      <w:pPr>
        <w:numPr>
          <w:ilvl w:val="0"/>
          <w:numId w:val="7"/>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Assist DDB team with weekly exception report resolution as necessary.</w:t>
      </w:r>
    </w:p>
    <w:p w14:paraId="1EABBDFB" w14:textId="77777777" w:rsidR="002F6433" w:rsidRPr="002F6433" w:rsidRDefault="002F6433" w:rsidP="002F6433">
      <w:pPr>
        <w:numPr>
          <w:ilvl w:val="0"/>
          <w:numId w:val="7"/>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Assist A/R with CBP refunds by breaking out principal and interest are filing in appropriate folder.</w:t>
      </w:r>
    </w:p>
    <w:p w14:paraId="3DA4189B" w14:textId="77777777" w:rsidR="002F6433" w:rsidRPr="002F6433" w:rsidRDefault="002F6433" w:rsidP="002F6433">
      <w:pPr>
        <w:numPr>
          <w:ilvl w:val="0"/>
          <w:numId w:val="7"/>
        </w:numPr>
        <w:shd w:val="clear" w:color="auto" w:fill="FFFFFF"/>
        <w:spacing w:before="100" w:beforeAutospacing="1" w:after="100" w:afterAutospacing="1"/>
        <w:rPr>
          <w:rFonts w:ascii="Arial" w:hAnsi="Arial" w:cs="Arial"/>
          <w:color w:val="444545"/>
          <w:sz w:val="15"/>
          <w:szCs w:val="15"/>
        </w:rPr>
      </w:pPr>
      <w:r w:rsidRPr="002F6433">
        <w:rPr>
          <w:rFonts w:ascii="Arial" w:hAnsi="Arial" w:cs="Arial"/>
          <w:color w:val="444545"/>
          <w:sz w:val="15"/>
          <w:szCs w:val="15"/>
        </w:rPr>
        <w:t>Manage staff</w:t>
      </w:r>
    </w:p>
    <w:p w14:paraId="5B50C4A7" w14:textId="77777777" w:rsidR="002F6433" w:rsidRPr="002F6433" w:rsidRDefault="002F6433" w:rsidP="002F6433">
      <w:pPr>
        <w:numPr>
          <w:ilvl w:val="0"/>
          <w:numId w:val="7"/>
        </w:numPr>
        <w:shd w:val="clear" w:color="auto" w:fill="FFFFFF"/>
        <w:spacing w:before="100" w:beforeAutospacing="1"/>
        <w:rPr>
          <w:rFonts w:ascii="Arial" w:hAnsi="Arial" w:cs="Arial"/>
          <w:color w:val="444545"/>
          <w:sz w:val="15"/>
          <w:szCs w:val="15"/>
        </w:rPr>
      </w:pPr>
      <w:r w:rsidRPr="002F6433">
        <w:rPr>
          <w:rFonts w:ascii="Arial" w:hAnsi="Arial" w:cs="Arial"/>
          <w:color w:val="444545"/>
          <w:sz w:val="15"/>
          <w:szCs w:val="15"/>
        </w:rPr>
        <w:t>Special projects as needed</w:t>
      </w:r>
    </w:p>
    <w:p w14:paraId="44952C69" w14:textId="77777777" w:rsidR="002F6433" w:rsidRPr="002F6433" w:rsidRDefault="002F6433" w:rsidP="002F6433">
      <w:pPr>
        <w:shd w:val="clear" w:color="auto" w:fill="FFFFFF"/>
        <w:spacing w:before="100" w:beforeAutospacing="1" w:after="100" w:afterAutospacing="1"/>
        <w:outlineLvl w:val="1"/>
        <w:rPr>
          <w:rFonts w:ascii="Arial" w:hAnsi="Arial" w:cs="Arial"/>
          <w:b/>
          <w:bCs/>
          <w:color w:val="444545"/>
          <w:sz w:val="36"/>
          <w:szCs w:val="36"/>
        </w:rPr>
      </w:pPr>
      <w:r w:rsidRPr="002F6433">
        <w:rPr>
          <w:rFonts w:ascii="Arial" w:hAnsi="Arial" w:cs="Arial"/>
          <w:b/>
          <w:bCs/>
          <w:color w:val="444545"/>
          <w:sz w:val="36"/>
          <w:szCs w:val="36"/>
        </w:rPr>
        <w:t>Qualifications</w:t>
      </w:r>
    </w:p>
    <w:p w14:paraId="29D587A5" w14:textId="77777777" w:rsidR="002F6433" w:rsidRPr="002F6433" w:rsidRDefault="002F6433" w:rsidP="002F6433">
      <w:pPr>
        <w:shd w:val="clear" w:color="auto" w:fill="FFFFFF"/>
        <w:rPr>
          <w:rFonts w:ascii="Arial" w:hAnsi="Arial" w:cs="Arial"/>
          <w:color w:val="444545"/>
          <w:sz w:val="15"/>
          <w:szCs w:val="15"/>
        </w:rPr>
      </w:pPr>
      <w:r w:rsidRPr="002F6433">
        <w:rPr>
          <w:rFonts w:ascii="Arial" w:hAnsi="Arial" w:cs="Arial"/>
          <w:b/>
          <w:bCs/>
          <w:i/>
          <w:iCs/>
          <w:color w:val="444545"/>
          <w:sz w:val="15"/>
          <w:szCs w:val="15"/>
        </w:rPr>
        <w:t>Note *This role will be onsite in Manhattan Beach, Ca</w:t>
      </w:r>
    </w:p>
    <w:p w14:paraId="7FC19410" w14:textId="77777777" w:rsidR="002F6433" w:rsidRPr="002F6433" w:rsidRDefault="002F6433" w:rsidP="002F6433">
      <w:pPr>
        <w:shd w:val="clear" w:color="auto" w:fill="FFFFFF"/>
        <w:spacing w:before="100" w:beforeAutospacing="1" w:after="100" w:afterAutospacing="1"/>
        <w:outlineLvl w:val="1"/>
        <w:rPr>
          <w:rFonts w:ascii="Arial" w:hAnsi="Arial" w:cs="Arial"/>
          <w:b/>
          <w:bCs/>
          <w:color w:val="444545"/>
          <w:sz w:val="36"/>
          <w:szCs w:val="36"/>
        </w:rPr>
      </w:pPr>
      <w:r w:rsidRPr="002F6433">
        <w:rPr>
          <w:rFonts w:ascii="Arial" w:hAnsi="Arial" w:cs="Arial"/>
          <w:b/>
          <w:bCs/>
          <w:color w:val="444545"/>
          <w:sz w:val="36"/>
          <w:szCs w:val="36"/>
        </w:rPr>
        <w:t>Additional Information</w:t>
      </w:r>
    </w:p>
    <w:p w14:paraId="405A22D2" w14:textId="77777777" w:rsidR="002F6433" w:rsidRPr="002F6433" w:rsidRDefault="002F6433" w:rsidP="002F6433">
      <w:pPr>
        <w:shd w:val="clear" w:color="auto" w:fill="FFFFFF"/>
        <w:rPr>
          <w:rFonts w:ascii="Arial" w:hAnsi="Arial" w:cs="Arial"/>
          <w:color w:val="444545"/>
          <w:sz w:val="15"/>
          <w:szCs w:val="15"/>
        </w:rPr>
      </w:pPr>
      <w:r w:rsidRPr="002F6433">
        <w:rPr>
          <w:rFonts w:ascii="Arial" w:hAnsi="Arial" w:cs="Arial"/>
          <w:color w:val="444545"/>
          <w:sz w:val="15"/>
          <w:szCs w:val="15"/>
        </w:rPr>
        <w:t>All your information will be kept confidential according to EEO guidelines.</w:t>
      </w:r>
    </w:p>
    <w:p w14:paraId="33084899" w14:textId="77777777" w:rsidR="00997798" w:rsidRDefault="00997798">
      <w:pPr>
        <w:rPr>
          <w:b/>
          <w:sz w:val="32"/>
          <w:szCs w:val="32"/>
          <w:u w:val="single"/>
        </w:rPr>
      </w:pPr>
    </w:p>
    <w:p w14:paraId="5FD5E7B4" w14:textId="77777777" w:rsidR="00997798" w:rsidRDefault="00997798">
      <w:pPr>
        <w:rPr>
          <w:b/>
          <w:sz w:val="32"/>
          <w:szCs w:val="32"/>
          <w:u w:val="single"/>
        </w:rPr>
      </w:pPr>
    </w:p>
    <w:p w14:paraId="2C26C13A" w14:textId="77777777" w:rsidR="00997798" w:rsidRDefault="00997798">
      <w:pPr>
        <w:rPr>
          <w:b/>
          <w:sz w:val="32"/>
          <w:szCs w:val="32"/>
          <w:u w:val="single"/>
        </w:rPr>
      </w:pPr>
    </w:p>
    <w:p w14:paraId="65CFA9EE" w14:textId="77777777" w:rsidR="00997798" w:rsidRDefault="00997798">
      <w:pPr>
        <w:rPr>
          <w:b/>
          <w:sz w:val="32"/>
          <w:szCs w:val="32"/>
          <w:u w:val="single"/>
        </w:rPr>
      </w:pPr>
    </w:p>
    <w:p w14:paraId="6AB703D3" w14:textId="77777777" w:rsidR="00997798" w:rsidRDefault="00997798">
      <w:pPr>
        <w:rPr>
          <w:b/>
          <w:sz w:val="32"/>
          <w:szCs w:val="32"/>
          <w:u w:val="single"/>
        </w:rPr>
      </w:pPr>
    </w:p>
    <w:p w14:paraId="0A1A92DE" w14:textId="77777777" w:rsidR="00997798" w:rsidRDefault="00997798">
      <w:pPr>
        <w:rPr>
          <w:b/>
          <w:sz w:val="32"/>
          <w:szCs w:val="32"/>
          <w:u w:val="single"/>
        </w:rPr>
      </w:pPr>
    </w:p>
    <w:p w14:paraId="388100A0" w14:textId="77777777" w:rsidR="00997798" w:rsidRDefault="00997798" w:rsidP="00997798">
      <w:pPr>
        <w:outlineLvl w:val="0"/>
        <w:rPr>
          <w:b/>
          <w:sz w:val="32"/>
          <w:szCs w:val="32"/>
          <w:u w:val="single"/>
        </w:rPr>
      </w:pPr>
      <w:r>
        <w:rPr>
          <w:b/>
          <w:sz w:val="32"/>
          <w:szCs w:val="32"/>
          <w:u w:val="single"/>
        </w:rPr>
        <w:t>Contact Information to Apply</w:t>
      </w:r>
    </w:p>
    <w:p w14:paraId="4801D9E2" w14:textId="77777777" w:rsidR="00997798" w:rsidRDefault="00997798">
      <w:pPr>
        <w:rPr>
          <w:b/>
          <w:sz w:val="32"/>
          <w:szCs w:val="32"/>
          <w:u w:val="single"/>
        </w:rPr>
      </w:pPr>
    </w:p>
    <w:p w14:paraId="0A109230" w14:textId="043D9C85" w:rsidR="00997798" w:rsidRPr="002F6433" w:rsidRDefault="002F6433">
      <w:r w:rsidRPr="002F6433">
        <w:t>harvey.karlovac@skechers.com</w:t>
      </w:r>
    </w:p>
    <w:sectPr w:rsidR="00997798" w:rsidRPr="002F6433"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FEA"/>
    <w:multiLevelType w:val="multilevel"/>
    <w:tmpl w:val="883030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00FAC"/>
    <w:multiLevelType w:val="multilevel"/>
    <w:tmpl w:val="C82AB0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13E99"/>
    <w:multiLevelType w:val="multilevel"/>
    <w:tmpl w:val="8F74BB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F0290"/>
    <w:multiLevelType w:val="multilevel"/>
    <w:tmpl w:val="E342DC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F02AE"/>
    <w:multiLevelType w:val="multilevel"/>
    <w:tmpl w:val="14041B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968AB"/>
    <w:multiLevelType w:val="multilevel"/>
    <w:tmpl w:val="647ECE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F5F74"/>
    <w:multiLevelType w:val="multilevel"/>
    <w:tmpl w:val="4306A0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6549203">
    <w:abstractNumId w:val="2"/>
  </w:num>
  <w:num w:numId="2" w16cid:durableId="447700381">
    <w:abstractNumId w:val="3"/>
  </w:num>
  <w:num w:numId="3" w16cid:durableId="377974890">
    <w:abstractNumId w:val="4"/>
  </w:num>
  <w:num w:numId="4" w16cid:durableId="1718117328">
    <w:abstractNumId w:val="6"/>
  </w:num>
  <w:num w:numId="5" w16cid:durableId="1702625434">
    <w:abstractNumId w:val="1"/>
  </w:num>
  <w:num w:numId="6" w16cid:durableId="1165707449">
    <w:abstractNumId w:val="5"/>
  </w:num>
  <w:num w:numId="7" w16cid:durableId="63846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2F6433"/>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1D3280"/>
  <w15:chartTrackingRefBased/>
  <w15:docId w15:val="{35460750-07CF-46C5-960C-314B9125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2F643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F6433"/>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basedOn w:val="DefaultParagraphFont"/>
    <w:link w:val="Heading1"/>
    <w:uiPriority w:val="9"/>
    <w:rsid w:val="002F6433"/>
    <w:rPr>
      <w:b/>
      <w:bCs/>
      <w:kern w:val="36"/>
      <w:sz w:val="48"/>
      <w:szCs w:val="48"/>
    </w:rPr>
  </w:style>
  <w:style w:type="character" w:customStyle="1" w:styleId="Heading2Char">
    <w:name w:val="Heading 2 Char"/>
    <w:basedOn w:val="DefaultParagraphFont"/>
    <w:link w:val="Heading2"/>
    <w:uiPriority w:val="9"/>
    <w:rsid w:val="002F6433"/>
    <w:rPr>
      <w:b/>
      <w:bCs/>
      <w:sz w:val="36"/>
      <w:szCs w:val="36"/>
    </w:rPr>
  </w:style>
  <w:style w:type="character" w:customStyle="1" w:styleId="job-detail">
    <w:name w:val="job-detail"/>
    <w:basedOn w:val="DefaultParagraphFont"/>
    <w:rsid w:val="002F6433"/>
  </w:style>
  <w:style w:type="paragraph" w:customStyle="1" w:styleId="job-detail1">
    <w:name w:val="job-detail1"/>
    <w:basedOn w:val="Normal"/>
    <w:rsid w:val="002F6433"/>
    <w:pPr>
      <w:spacing w:before="100" w:beforeAutospacing="1" w:after="100" w:afterAutospacing="1"/>
    </w:pPr>
  </w:style>
  <w:style w:type="paragraph" w:styleId="NormalWeb">
    <w:name w:val="Normal (Web)"/>
    <w:basedOn w:val="Normal"/>
    <w:uiPriority w:val="99"/>
    <w:unhideWhenUsed/>
    <w:rsid w:val="002F6433"/>
    <w:pPr>
      <w:spacing w:before="100" w:beforeAutospacing="1" w:after="100" w:afterAutospacing="1"/>
    </w:pPr>
  </w:style>
  <w:style w:type="character" w:styleId="Strong">
    <w:name w:val="Strong"/>
    <w:uiPriority w:val="22"/>
    <w:qFormat/>
    <w:rsid w:val="002F6433"/>
    <w:rPr>
      <w:b/>
      <w:bCs/>
    </w:rPr>
  </w:style>
  <w:style w:type="character" w:styleId="Emphasis">
    <w:name w:val="Emphasis"/>
    <w:uiPriority w:val="20"/>
    <w:qFormat/>
    <w:rsid w:val="002F6433"/>
    <w:rPr>
      <w:i/>
      <w:iCs/>
    </w:rPr>
  </w:style>
  <w:style w:type="character" w:styleId="Hyperlink">
    <w:name w:val="Hyperlink"/>
    <w:uiPriority w:val="99"/>
    <w:unhideWhenUsed/>
    <w:rsid w:val="002F64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06468">
      <w:bodyDiv w:val="1"/>
      <w:marLeft w:val="0"/>
      <w:marRight w:val="0"/>
      <w:marTop w:val="0"/>
      <w:marBottom w:val="0"/>
      <w:divBdr>
        <w:top w:val="none" w:sz="0" w:space="0" w:color="auto"/>
        <w:left w:val="none" w:sz="0" w:space="0" w:color="auto"/>
        <w:bottom w:val="none" w:sz="0" w:space="0" w:color="auto"/>
        <w:right w:val="none" w:sz="0" w:space="0" w:color="auto"/>
      </w:divBdr>
      <w:divsChild>
        <w:div w:id="1824157169">
          <w:marLeft w:val="0"/>
          <w:marRight w:val="0"/>
          <w:marTop w:val="0"/>
          <w:marBottom w:val="0"/>
          <w:divBdr>
            <w:top w:val="none" w:sz="0" w:space="0" w:color="auto"/>
            <w:left w:val="none" w:sz="0" w:space="0" w:color="auto"/>
            <w:bottom w:val="none" w:sz="0" w:space="0" w:color="auto"/>
            <w:right w:val="none" w:sz="0" w:space="0" w:color="auto"/>
          </w:divBdr>
          <w:divsChild>
            <w:div w:id="972059719">
              <w:marLeft w:val="0"/>
              <w:marRight w:val="0"/>
              <w:marTop w:val="0"/>
              <w:marBottom w:val="0"/>
              <w:divBdr>
                <w:top w:val="none" w:sz="0" w:space="0" w:color="auto"/>
                <w:left w:val="none" w:sz="0" w:space="0" w:color="auto"/>
                <w:bottom w:val="none" w:sz="0" w:space="0" w:color="auto"/>
                <w:right w:val="none" w:sz="0" w:space="0" w:color="auto"/>
              </w:divBdr>
              <w:divsChild>
                <w:div w:id="999193377">
                  <w:marLeft w:val="0"/>
                  <w:marRight w:val="0"/>
                  <w:marTop w:val="0"/>
                  <w:marBottom w:val="0"/>
                  <w:divBdr>
                    <w:top w:val="none" w:sz="0" w:space="0" w:color="auto"/>
                    <w:left w:val="none" w:sz="0" w:space="0" w:color="auto"/>
                    <w:bottom w:val="none" w:sz="0" w:space="0" w:color="auto"/>
                    <w:right w:val="none" w:sz="0" w:space="0" w:color="auto"/>
                  </w:divBdr>
                </w:div>
                <w:div w:id="1364138143">
                  <w:marLeft w:val="0"/>
                  <w:marRight w:val="0"/>
                  <w:marTop w:val="0"/>
                  <w:marBottom w:val="0"/>
                  <w:divBdr>
                    <w:top w:val="none" w:sz="0" w:space="0" w:color="auto"/>
                    <w:left w:val="none" w:sz="0" w:space="0" w:color="auto"/>
                    <w:bottom w:val="none" w:sz="0" w:space="0" w:color="auto"/>
                    <w:right w:val="none" w:sz="0" w:space="0" w:color="auto"/>
                  </w:divBdr>
                </w:div>
                <w:div w:id="306863886">
                  <w:marLeft w:val="0"/>
                  <w:marRight w:val="0"/>
                  <w:marTop w:val="0"/>
                  <w:marBottom w:val="0"/>
                  <w:divBdr>
                    <w:top w:val="none" w:sz="0" w:space="0" w:color="auto"/>
                    <w:left w:val="none" w:sz="0" w:space="0" w:color="auto"/>
                    <w:bottom w:val="none" w:sz="0" w:space="0" w:color="auto"/>
                    <w:right w:val="none" w:sz="0" w:space="0" w:color="auto"/>
                  </w:divBdr>
                </w:div>
                <w:div w:id="1779519137">
                  <w:marLeft w:val="0"/>
                  <w:marRight w:val="0"/>
                  <w:marTop w:val="0"/>
                  <w:marBottom w:val="0"/>
                  <w:divBdr>
                    <w:top w:val="none" w:sz="0" w:space="0" w:color="auto"/>
                    <w:left w:val="none" w:sz="0" w:space="0" w:color="auto"/>
                    <w:bottom w:val="none" w:sz="0" w:space="0" w:color="auto"/>
                    <w:right w:val="none" w:sz="0" w:space="0" w:color="auto"/>
                  </w:divBdr>
                </w:div>
                <w:div w:id="651833593">
                  <w:marLeft w:val="0"/>
                  <w:marRight w:val="0"/>
                  <w:marTop w:val="0"/>
                  <w:marBottom w:val="0"/>
                  <w:divBdr>
                    <w:top w:val="none" w:sz="0" w:space="0" w:color="auto"/>
                    <w:left w:val="none" w:sz="0" w:space="0" w:color="auto"/>
                    <w:bottom w:val="none" w:sz="0" w:space="0" w:color="auto"/>
                    <w:right w:val="none" w:sz="0" w:space="0" w:color="auto"/>
                  </w:divBdr>
                </w:div>
                <w:div w:id="1158765277">
                  <w:marLeft w:val="0"/>
                  <w:marRight w:val="0"/>
                  <w:marTop w:val="0"/>
                  <w:marBottom w:val="0"/>
                  <w:divBdr>
                    <w:top w:val="none" w:sz="0" w:space="0" w:color="auto"/>
                    <w:left w:val="none" w:sz="0" w:space="0" w:color="auto"/>
                    <w:bottom w:val="none" w:sz="0" w:space="0" w:color="auto"/>
                    <w:right w:val="none" w:sz="0" w:space="0" w:color="auto"/>
                  </w:divBdr>
                </w:div>
                <w:div w:id="1654412105">
                  <w:marLeft w:val="0"/>
                  <w:marRight w:val="0"/>
                  <w:marTop w:val="0"/>
                  <w:marBottom w:val="0"/>
                  <w:divBdr>
                    <w:top w:val="none" w:sz="0" w:space="0" w:color="auto"/>
                    <w:left w:val="none" w:sz="0" w:space="0" w:color="auto"/>
                    <w:bottom w:val="none" w:sz="0" w:space="0" w:color="auto"/>
                    <w:right w:val="none" w:sz="0" w:space="0" w:color="auto"/>
                  </w:divBdr>
                </w:div>
                <w:div w:id="10682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2</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5768</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Harvey Karlovac</cp:lastModifiedBy>
  <cp:revision>2</cp:revision>
  <dcterms:created xsi:type="dcterms:W3CDTF">2022-05-24T15:17:00Z</dcterms:created>
  <dcterms:modified xsi:type="dcterms:W3CDTF">2022-05-24T15:17:00Z</dcterms:modified>
</cp:coreProperties>
</file>