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09D4CEA" w:rsidR="004D114D" w:rsidRDefault="00F179D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Import/Export</w:t>
      </w:r>
      <w:r w:rsidR="0030566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B4921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30566F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CA52F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CA52F0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2073DC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  <w:r w:rsidR="00476A66">
        <w:rPr>
          <w:rFonts w:ascii="Times New Roman" w:hAnsi="Times New Roman" w:cs="Times New Roman"/>
          <w:b/>
          <w:sz w:val="32"/>
          <w:szCs w:val="24"/>
          <w:u w:val="single"/>
        </w:rPr>
        <w:t>93</w:t>
      </w:r>
    </w:p>
    <w:p w14:paraId="6D9C899E" w14:textId="77777777" w:rsidR="00657B9B" w:rsidRDefault="00657B9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50BD58C" w:rsid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83AFB">
        <w:rPr>
          <w:rFonts w:ascii="Times New Roman" w:hAnsi="Times New Roman" w:cs="Times New Roman"/>
          <w:sz w:val="24"/>
          <w:szCs w:val="24"/>
        </w:rPr>
        <w:t>Trade Compliance Program</w:t>
      </w:r>
      <w:r w:rsidR="00E6247F">
        <w:rPr>
          <w:rFonts w:ascii="Times New Roman" w:hAnsi="Times New Roman" w:cs="Times New Roman"/>
          <w:sz w:val="24"/>
          <w:szCs w:val="24"/>
        </w:rPr>
        <w:t>, exports &amp; imports</w:t>
      </w:r>
      <w:r w:rsidR="008438F1">
        <w:rPr>
          <w:rFonts w:ascii="Times New Roman" w:hAnsi="Times New Roman" w:cs="Times New Roman"/>
          <w:sz w:val="24"/>
          <w:szCs w:val="24"/>
        </w:rPr>
        <w:t xml:space="preserve"> – </w:t>
      </w:r>
      <w:r w:rsidR="00F179DC">
        <w:rPr>
          <w:rFonts w:ascii="Times New Roman" w:hAnsi="Times New Roman" w:cs="Times New Roman"/>
          <w:sz w:val="24"/>
          <w:szCs w:val="24"/>
        </w:rPr>
        <w:t>North of Philly area</w:t>
      </w:r>
      <w:r w:rsidR="0030566F">
        <w:rPr>
          <w:rFonts w:ascii="Times New Roman" w:hAnsi="Times New Roman" w:cs="Times New Roman"/>
          <w:sz w:val="24"/>
          <w:szCs w:val="24"/>
        </w:rPr>
        <w:t xml:space="preserve">, </w:t>
      </w:r>
      <w:r w:rsidR="00E6247F">
        <w:rPr>
          <w:rFonts w:ascii="Times New Roman" w:hAnsi="Times New Roman" w:cs="Times New Roman"/>
          <w:sz w:val="24"/>
          <w:szCs w:val="24"/>
        </w:rPr>
        <w:t xml:space="preserve">– </w:t>
      </w:r>
      <w:r w:rsidR="00104978">
        <w:rPr>
          <w:rFonts w:ascii="Times New Roman" w:hAnsi="Times New Roman" w:cs="Times New Roman"/>
          <w:sz w:val="24"/>
          <w:szCs w:val="24"/>
        </w:rPr>
        <w:t>will assist with relo – will be in the office.</w:t>
      </w:r>
    </w:p>
    <w:p w14:paraId="268D70FA" w14:textId="77777777" w:rsidR="00104978" w:rsidRPr="00616405" w:rsidRDefault="0010497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9F02F0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6247F">
        <w:rPr>
          <w:rFonts w:ascii="Times New Roman" w:hAnsi="Times New Roman" w:cs="Times New Roman"/>
          <w:sz w:val="24"/>
        </w:rPr>
        <w:t>Support</w:t>
      </w:r>
      <w:r w:rsidR="007603F4">
        <w:rPr>
          <w:rFonts w:ascii="Times New Roman" w:hAnsi="Times New Roman" w:cs="Times New Roman"/>
          <w:sz w:val="24"/>
        </w:rPr>
        <w:t xml:space="preserve"> </w:t>
      </w:r>
      <w:r w:rsidR="007F330D">
        <w:rPr>
          <w:rFonts w:ascii="Times New Roman" w:hAnsi="Times New Roman" w:cs="Times New Roman"/>
          <w:sz w:val="24"/>
        </w:rPr>
        <w:t xml:space="preserve">the </w:t>
      </w:r>
      <w:r w:rsidR="002966F7">
        <w:rPr>
          <w:rFonts w:ascii="Times New Roman" w:hAnsi="Times New Roman" w:cs="Times New Roman"/>
          <w:sz w:val="24"/>
        </w:rPr>
        <w:t>Trade Compliance program – both exports &amp; imports</w:t>
      </w:r>
    </w:p>
    <w:p w14:paraId="6A8FFED4" w14:textId="4B267E7E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66F7">
        <w:rPr>
          <w:rFonts w:ascii="Times New Roman" w:hAnsi="Times New Roman" w:cs="Times New Roman"/>
          <w:sz w:val="24"/>
        </w:rPr>
        <w:t>R</w:t>
      </w:r>
      <w:r w:rsidR="007C1014">
        <w:rPr>
          <w:rFonts w:ascii="Times New Roman" w:hAnsi="Times New Roman" w:cs="Times New Roman"/>
          <w:sz w:val="24"/>
        </w:rPr>
        <w:t>esponsib</w:t>
      </w:r>
      <w:r w:rsidR="002966F7">
        <w:rPr>
          <w:rFonts w:ascii="Times New Roman" w:hAnsi="Times New Roman" w:cs="Times New Roman"/>
          <w:sz w:val="24"/>
        </w:rPr>
        <w:t>le</w:t>
      </w:r>
      <w:r w:rsidR="007C1014">
        <w:rPr>
          <w:rFonts w:ascii="Times New Roman" w:hAnsi="Times New Roman" w:cs="Times New Roman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2966F7">
        <w:rPr>
          <w:rFonts w:ascii="Times New Roman" w:hAnsi="Times New Roman" w:cs="Times New Roman"/>
          <w:sz w:val="24"/>
        </w:rPr>
        <w:t>prepare &amp; file export licenses (ITAR &amp; EAR)</w:t>
      </w:r>
      <w:r w:rsidR="002073DC">
        <w:rPr>
          <w:rFonts w:ascii="Times New Roman" w:hAnsi="Times New Roman" w:cs="Times New Roman"/>
          <w:sz w:val="24"/>
        </w:rPr>
        <w:t xml:space="preserve"> AES/EEI filings</w:t>
      </w:r>
    </w:p>
    <w:p w14:paraId="5FE5978B" w14:textId="03CABB76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  <w:r w:rsidR="002073DC">
        <w:rPr>
          <w:rFonts w:ascii="Times New Roman" w:hAnsi="Times New Roman" w:cs="Times New Roman"/>
          <w:sz w:val="24"/>
        </w:rPr>
        <w:t>, DPS, OFAC</w:t>
      </w:r>
    </w:p>
    <w:p w14:paraId="62ADE445" w14:textId="4754A1A8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</w:rPr>
        <w:t>Knowledge of FTA’s, valuation, Country of Origin determination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45A624CF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</w:rPr>
        <w:t>Facility</w:t>
      </w:r>
      <w:r w:rsidR="00A7311B">
        <w:rPr>
          <w:rFonts w:ascii="Times New Roman" w:hAnsi="Times New Roman" w:cs="Times New Roman"/>
          <w:sz w:val="24"/>
        </w:rPr>
        <w:t xml:space="preserve"> Audits</w:t>
      </w:r>
      <w:r w:rsidR="00F179DC">
        <w:rPr>
          <w:rFonts w:ascii="Times New Roman" w:hAnsi="Times New Roman" w:cs="Times New Roman"/>
          <w:sz w:val="24"/>
        </w:rPr>
        <w:t xml:space="preserve"> – assist with</w:t>
      </w:r>
    </w:p>
    <w:p w14:paraId="75F3B234" w14:textId="2EC87152" w:rsidR="00A7311B" w:rsidRPr="00A7311B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179DC">
        <w:rPr>
          <w:rFonts w:ascii="Times New Roman" w:hAnsi="Times New Roman" w:cs="Times New Roman"/>
          <w:sz w:val="24"/>
          <w:szCs w:val="24"/>
        </w:rPr>
        <w:t>Works closely with Trade Compliance Lead in all aspects of Trade Compliance</w:t>
      </w:r>
    </w:p>
    <w:p w14:paraId="712F7961" w14:textId="2223DD58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670887DB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2073DC">
        <w:rPr>
          <w:rFonts w:ascii="Times New Roman" w:hAnsi="Times New Roman" w:cs="Times New Roman"/>
          <w:b/>
          <w:sz w:val="24"/>
          <w:szCs w:val="24"/>
        </w:rPr>
        <w:t>preferred</w:t>
      </w:r>
    </w:p>
    <w:p w14:paraId="7B3A8434" w14:textId="1147E735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5000">
        <w:rPr>
          <w:rFonts w:ascii="Times New Roman" w:hAnsi="Times New Roman" w:cs="Times New Roman"/>
          <w:sz w:val="24"/>
        </w:rPr>
        <w:t xml:space="preserve">Familiar with </w:t>
      </w:r>
      <w:r w:rsidR="00A7311B">
        <w:rPr>
          <w:rFonts w:ascii="Times New Roman" w:hAnsi="Times New Roman" w:cs="Times New Roman"/>
          <w:sz w:val="24"/>
        </w:rPr>
        <w:t>Export licens</w:t>
      </w:r>
      <w:r w:rsidR="006D5000">
        <w:rPr>
          <w:rFonts w:ascii="Times New Roman" w:hAnsi="Times New Roman" w:cs="Times New Roman"/>
          <w:sz w:val="24"/>
        </w:rPr>
        <w:t>ing, rules &amp; regs</w:t>
      </w:r>
    </w:p>
    <w:p w14:paraId="610B633A" w14:textId="1A432880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6D5000">
        <w:rPr>
          <w:rFonts w:ascii="Times New Roman" w:hAnsi="Times New Roman" w:cs="Times New Roman"/>
          <w:sz w:val="24"/>
        </w:rPr>
        <w:t>Trade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0DE929ED" w14:textId="1B38E272" w:rsidR="00BC6591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A7311B">
        <w:rPr>
          <w:rFonts w:ascii="Times New Roman" w:hAnsi="Times New Roman" w:cs="Times New Roman"/>
          <w:sz w:val="24"/>
        </w:rPr>
        <w:t>ECCN</w:t>
      </w:r>
      <w:r w:rsidR="006D5000"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6F551F84" w14:textId="138FF1B8" w:rsidR="002073DC" w:rsidRPr="002073DC" w:rsidRDefault="002073D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Knowledge of imports (FTA’s, valuation, Country of Origin determination)</w:t>
      </w:r>
    </w:p>
    <w:p w14:paraId="64734969" w14:textId="620B967F" w:rsidR="00017649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3FA3083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023D7B9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0A17AEA6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93D2FF" w14:textId="77777777" w:rsidR="00CA52F0" w:rsidRDefault="00CA52F0" w:rsidP="00CA52F0">
      <w:pPr>
        <w:jc w:val="center"/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89E82" w14:textId="77777777" w:rsidR="001E3F61" w:rsidRDefault="001E3F61" w:rsidP="00FF0313">
      <w:r>
        <w:separator/>
      </w:r>
    </w:p>
  </w:endnote>
  <w:endnote w:type="continuationSeparator" w:id="0">
    <w:p w14:paraId="381C9FAC" w14:textId="77777777" w:rsidR="001E3F61" w:rsidRDefault="001E3F6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76CA3" w14:textId="77777777" w:rsidR="001E3F61" w:rsidRDefault="001E3F61" w:rsidP="00FF0313">
      <w:r>
        <w:separator/>
      </w:r>
    </w:p>
  </w:footnote>
  <w:footnote w:type="continuationSeparator" w:id="0">
    <w:p w14:paraId="447429A6" w14:textId="77777777" w:rsidR="001E3F61" w:rsidRDefault="001E3F6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4978"/>
    <w:rsid w:val="00106FC5"/>
    <w:rsid w:val="00127179"/>
    <w:rsid w:val="001A2608"/>
    <w:rsid w:val="001C3A67"/>
    <w:rsid w:val="001E192A"/>
    <w:rsid w:val="001E3F61"/>
    <w:rsid w:val="001E4809"/>
    <w:rsid w:val="002073DC"/>
    <w:rsid w:val="00253270"/>
    <w:rsid w:val="00267C0E"/>
    <w:rsid w:val="00271185"/>
    <w:rsid w:val="002966F7"/>
    <w:rsid w:val="002B2466"/>
    <w:rsid w:val="002F2E32"/>
    <w:rsid w:val="0030566F"/>
    <w:rsid w:val="00311ACF"/>
    <w:rsid w:val="003441DB"/>
    <w:rsid w:val="003B4921"/>
    <w:rsid w:val="003C69D0"/>
    <w:rsid w:val="004141AD"/>
    <w:rsid w:val="00460752"/>
    <w:rsid w:val="00476A66"/>
    <w:rsid w:val="0048306E"/>
    <w:rsid w:val="004940B7"/>
    <w:rsid w:val="004D114D"/>
    <w:rsid w:val="004E460C"/>
    <w:rsid w:val="00500DF3"/>
    <w:rsid w:val="00577098"/>
    <w:rsid w:val="005B700B"/>
    <w:rsid w:val="005C47D7"/>
    <w:rsid w:val="00616405"/>
    <w:rsid w:val="006523B7"/>
    <w:rsid w:val="00657B9B"/>
    <w:rsid w:val="006964F2"/>
    <w:rsid w:val="006A6381"/>
    <w:rsid w:val="006D5000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438F1"/>
    <w:rsid w:val="00850576"/>
    <w:rsid w:val="0085718C"/>
    <w:rsid w:val="0086519F"/>
    <w:rsid w:val="00890400"/>
    <w:rsid w:val="008B1E5F"/>
    <w:rsid w:val="008B4EB1"/>
    <w:rsid w:val="008E0B1D"/>
    <w:rsid w:val="008F5E21"/>
    <w:rsid w:val="0094189E"/>
    <w:rsid w:val="00952F70"/>
    <w:rsid w:val="009669F9"/>
    <w:rsid w:val="00986DE2"/>
    <w:rsid w:val="00992AC0"/>
    <w:rsid w:val="00994B9A"/>
    <w:rsid w:val="009C3683"/>
    <w:rsid w:val="00A04538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72C1D"/>
    <w:rsid w:val="00B92657"/>
    <w:rsid w:val="00BC6591"/>
    <w:rsid w:val="00BD2B35"/>
    <w:rsid w:val="00BE3018"/>
    <w:rsid w:val="00BF4738"/>
    <w:rsid w:val="00CA52F0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6247F"/>
    <w:rsid w:val="00E70946"/>
    <w:rsid w:val="00E736CA"/>
    <w:rsid w:val="00E77F60"/>
    <w:rsid w:val="00E846DD"/>
    <w:rsid w:val="00EC5214"/>
    <w:rsid w:val="00EE5EB6"/>
    <w:rsid w:val="00F148A0"/>
    <w:rsid w:val="00F179DC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2022-01-18T20:33:00Z</dcterms:created>
  <dcterms:modified xsi:type="dcterms:W3CDTF">2022-01-18T20:33:00Z</dcterms:modified>
</cp:coreProperties>
</file>