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834E" w14:textId="2964BF08" w:rsidR="00022472" w:rsidRPr="00FC5F20" w:rsidRDefault="00022472" w:rsidP="00FC5F20">
      <w:pPr>
        <w:shd w:val="clear" w:color="auto" w:fill="FFFFFF"/>
        <w:textAlignment w:val="center"/>
        <w:rPr>
          <w:rFonts w:ascii="Open Sans" w:eastAsia="Times New Roman" w:hAnsi="Open Sans" w:cs="Open Sans"/>
          <w:b/>
          <w:bCs/>
          <w:color w:val="000000"/>
          <w:sz w:val="20"/>
          <w:szCs w:val="20"/>
        </w:rPr>
      </w:pPr>
      <w:r w:rsidRPr="0097606D">
        <w:rPr>
          <w:rFonts w:ascii="Arial" w:hAnsi="Arial" w:cs="Arial"/>
          <w:b/>
          <w:sz w:val="24"/>
          <w:szCs w:val="24"/>
        </w:rPr>
        <w:t>Requisition Number:</w:t>
      </w:r>
      <w:r w:rsidR="00FC5F20">
        <w:rPr>
          <w:rFonts w:ascii="Arial" w:hAnsi="Arial" w:cs="Arial"/>
          <w:b/>
          <w:sz w:val="24"/>
          <w:szCs w:val="24"/>
        </w:rPr>
        <w:t xml:space="preserve"> </w:t>
      </w:r>
      <w:r w:rsidR="00FC5F20" w:rsidRPr="00FC5F20">
        <w:rPr>
          <w:rFonts w:ascii="Open Sans" w:eastAsia="Times New Roman" w:hAnsi="Open Sans" w:cs="Open Sans"/>
          <w:b/>
          <w:bCs/>
          <w:color w:val="000000"/>
          <w:sz w:val="20"/>
          <w:szCs w:val="20"/>
        </w:rPr>
        <w:t>18038906</w:t>
      </w:r>
      <w:r w:rsidR="005B082E" w:rsidRPr="0097606D">
        <w:rPr>
          <w:rFonts w:ascii="Arial" w:hAnsi="Arial" w:cs="Arial"/>
          <w:b/>
          <w:sz w:val="24"/>
          <w:szCs w:val="24"/>
        </w:rPr>
        <w:t xml:space="preserve"> </w:t>
      </w:r>
    </w:p>
    <w:p w14:paraId="3E809E98" w14:textId="1FAF4353" w:rsidR="00B93ACF" w:rsidRDefault="008D430C" w:rsidP="00022472">
      <w:pPr>
        <w:rPr>
          <w:rFonts w:ascii="Arial" w:hAnsi="Arial" w:cs="Arial"/>
          <w:b/>
          <w:sz w:val="24"/>
          <w:szCs w:val="24"/>
        </w:rPr>
      </w:pPr>
      <w:r w:rsidRPr="0097606D">
        <w:rPr>
          <w:rFonts w:ascii="Arial" w:hAnsi="Arial" w:cs="Arial"/>
          <w:b/>
          <w:sz w:val="24"/>
          <w:szCs w:val="24"/>
        </w:rPr>
        <w:t>Title</w:t>
      </w:r>
      <w:r w:rsidR="0084436C">
        <w:rPr>
          <w:rFonts w:ascii="Arial" w:hAnsi="Arial" w:cs="Arial"/>
          <w:b/>
          <w:sz w:val="24"/>
          <w:szCs w:val="24"/>
        </w:rPr>
        <w:t>:</w:t>
      </w:r>
      <w:r w:rsidR="00FC5F20">
        <w:rPr>
          <w:rFonts w:ascii="Arial" w:hAnsi="Arial" w:cs="Arial"/>
          <w:b/>
          <w:sz w:val="24"/>
          <w:szCs w:val="24"/>
        </w:rPr>
        <w:t xml:space="preserve"> Customs Lead</w:t>
      </w:r>
    </w:p>
    <w:p w14:paraId="175F0435" w14:textId="7C6BD264" w:rsidR="000D2310" w:rsidRPr="0097606D" w:rsidRDefault="000D2310" w:rsidP="00022472">
      <w:pPr>
        <w:rPr>
          <w:rFonts w:ascii="Arial" w:hAnsi="Arial" w:cs="Arial"/>
          <w:b/>
          <w:sz w:val="24"/>
          <w:szCs w:val="24"/>
        </w:rPr>
      </w:pPr>
    </w:p>
    <w:p w14:paraId="7D4FF4B4" w14:textId="75335324" w:rsidR="00022472" w:rsidRPr="0097606D" w:rsidRDefault="00D43C20" w:rsidP="00022472">
      <w:pPr>
        <w:rPr>
          <w:rFonts w:ascii="Arial" w:hAnsi="Arial" w:cs="Arial"/>
          <w:sz w:val="24"/>
          <w:szCs w:val="24"/>
        </w:rPr>
      </w:pPr>
      <w:r>
        <w:rPr>
          <w:rFonts w:ascii="Arial" w:hAnsi="Arial" w:cs="Arial"/>
          <w:sz w:val="24"/>
          <w:szCs w:val="24"/>
        </w:rPr>
        <w:pict w14:anchorId="7527CA2A">
          <v:rect id="_x0000_i1025" style="width:0;height:1.5pt" o:hralign="center" o:hrstd="t" o:hr="t" fillcolor="#a0a0a0" stroked="f"/>
        </w:pict>
      </w:r>
    </w:p>
    <w:p w14:paraId="7F6B89F5" w14:textId="27758607" w:rsidR="00022472" w:rsidRPr="0097606D" w:rsidRDefault="00022472" w:rsidP="00022472">
      <w:pPr>
        <w:rPr>
          <w:rFonts w:ascii="Arial" w:hAnsi="Arial" w:cs="Arial"/>
          <w:b/>
          <w:sz w:val="24"/>
          <w:szCs w:val="24"/>
        </w:rPr>
      </w:pPr>
    </w:p>
    <w:p w14:paraId="23CC98CC" w14:textId="451D5B92" w:rsidR="00B93ACF" w:rsidRDefault="00B93ACF" w:rsidP="00B93ACF">
      <w:pPr>
        <w:rPr>
          <w:rFonts w:ascii="Arial" w:hAnsi="Arial" w:cs="Arial"/>
          <w:b/>
          <w:sz w:val="24"/>
          <w:szCs w:val="24"/>
        </w:rPr>
      </w:pPr>
      <w:r w:rsidRPr="0097606D">
        <w:rPr>
          <w:rFonts w:ascii="Arial" w:hAnsi="Arial" w:cs="Arial"/>
          <w:b/>
          <w:sz w:val="24"/>
          <w:szCs w:val="24"/>
        </w:rPr>
        <w:t>About Syngenta</w:t>
      </w:r>
    </w:p>
    <w:p w14:paraId="124ED32C" w14:textId="77777777" w:rsidR="004766F2" w:rsidRPr="0097606D" w:rsidRDefault="004766F2" w:rsidP="00B93ACF">
      <w:pPr>
        <w:rPr>
          <w:rFonts w:ascii="Arial" w:hAnsi="Arial" w:cs="Arial"/>
          <w:b/>
          <w:sz w:val="24"/>
          <w:szCs w:val="24"/>
        </w:rPr>
      </w:pPr>
    </w:p>
    <w:p w14:paraId="7B0E96AF" w14:textId="77777777" w:rsidR="00B93ACF" w:rsidRPr="0097606D" w:rsidRDefault="00B93ACF" w:rsidP="00B93ACF">
      <w:pPr>
        <w:rPr>
          <w:rFonts w:ascii="Arial" w:hAnsi="Arial" w:cs="Arial"/>
          <w:sz w:val="24"/>
          <w:szCs w:val="24"/>
        </w:rPr>
      </w:pPr>
      <w:r w:rsidRPr="0097606D">
        <w:rPr>
          <w:rFonts w:ascii="Arial" w:hAnsi="Arial" w:cs="Arial"/>
          <w:sz w:val="24"/>
          <w:szCs w:val="24"/>
        </w:rPr>
        <w:t xml:space="preserve">Syngenta is a global leader in agriculture; rooted in science and dedicated to bringing plant potential to life. Each of our 28,000 employees in more than 90 countries work together to solve one of humanity’s most pressing challenges: growing more food with fewer resources. A diverse workforce and an inclusive workplace environment are enablers of our ambition to be the most collaborative and trusted team in agriculture. Our employees reflect the diversity of our customers, the markets where we operate and the communities which we serve. No matter what your position, you will have a vital role in safely feeding the world and taking care of our planet. Join us and help shape the future of agriculture. </w:t>
      </w:r>
    </w:p>
    <w:p w14:paraId="62A3853F" w14:textId="04ADB9B8" w:rsidR="00B93ACF" w:rsidRPr="0097606D" w:rsidRDefault="00B93ACF" w:rsidP="00022472">
      <w:pPr>
        <w:rPr>
          <w:rFonts w:ascii="Arial" w:hAnsi="Arial" w:cs="Arial"/>
          <w:b/>
          <w:sz w:val="24"/>
          <w:szCs w:val="24"/>
        </w:rPr>
      </w:pPr>
    </w:p>
    <w:p w14:paraId="687B918F" w14:textId="299F2AF8" w:rsidR="00B93ACF" w:rsidRPr="0097606D" w:rsidRDefault="00B93ACF" w:rsidP="00B93ACF">
      <w:pPr>
        <w:rPr>
          <w:rFonts w:ascii="Arial" w:hAnsi="Arial" w:cs="Arial"/>
          <w:b/>
          <w:sz w:val="24"/>
          <w:szCs w:val="24"/>
        </w:rPr>
      </w:pPr>
      <w:r w:rsidRPr="0097606D">
        <w:rPr>
          <w:rFonts w:ascii="Arial" w:hAnsi="Arial" w:cs="Arial"/>
          <w:b/>
          <w:sz w:val="24"/>
          <w:szCs w:val="24"/>
        </w:rPr>
        <w:t>About Us</w:t>
      </w:r>
    </w:p>
    <w:p w14:paraId="2885943C" w14:textId="2794786C" w:rsidR="00B93ACF" w:rsidRPr="0097606D" w:rsidRDefault="00B93ACF" w:rsidP="00022472">
      <w:pPr>
        <w:rPr>
          <w:rFonts w:ascii="Arial" w:hAnsi="Arial" w:cs="Arial"/>
          <w:bCs/>
          <w:i/>
          <w:iCs/>
          <w:color w:val="FF0000"/>
          <w:sz w:val="24"/>
          <w:szCs w:val="24"/>
        </w:rPr>
      </w:pPr>
    </w:p>
    <w:p w14:paraId="581C870C" w14:textId="4569768D" w:rsidR="00FC5F20" w:rsidRDefault="00B93ACF" w:rsidP="00FC5F20">
      <w:pPr>
        <w:rPr>
          <w:rFonts w:ascii="Arial" w:hAnsi="Arial" w:cs="Arial"/>
        </w:rPr>
      </w:pPr>
      <w:r w:rsidRPr="0097606D">
        <w:rPr>
          <w:rFonts w:ascii="Arial" w:hAnsi="Arial" w:cs="Arial"/>
          <w:sz w:val="24"/>
          <w:szCs w:val="24"/>
        </w:rPr>
        <w:t xml:space="preserve">We invite you to help us shape the future of agriculture. At Syngenta, we believe every employee has a role to play in safely feeding the world and taking care of our planet. To support that challenge, the </w:t>
      </w:r>
      <w:r w:rsidR="000D2310">
        <w:rPr>
          <w:rFonts w:ascii="Arial" w:hAnsi="Arial" w:cs="Arial"/>
          <w:sz w:val="24"/>
          <w:szCs w:val="24"/>
        </w:rPr>
        <w:t>Production &amp; Supply team</w:t>
      </w:r>
      <w:r w:rsidRPr="0097606D">
        <w:rPr>
          <w:rFonts w:ascii="Arial" w:hAnsi="Arial" w:cs="Arial"/>
          <w:sz w:val="24"/>
          <w:szCs w:val="24"/>
        </w:rPr>
        <w:t xml:space="preserve"> is currently seeking a</w:t>
      </w:r>
      <w:r w:rsidR="00FC5F20" w:rsidRPr="00FC5F20">
        <w:rPr>
          <w:rFonts w:ascii="Arial" w:hAnsi="Arial" w:cs="Arial"/>
          <w:b/>
          <w:bCs/>
          <w:sz w:val="24"/>
          <w:szCs w:val="24"/>
        </w:rPr>
        <w:t xml:space="preserve"> Customs Lead</w:t>
      </w:r>
      <w:r w:rsidRPr="0097606D">
        <w:rPr>
          <w:rFonts w:ascii="Arial" w:hAnsi="Arial" w:cs="Arial"/>
          <w:sz w:val="24"/>
          <w:szCs w:val="24"/>
        </w:rPr>
        <w:t xml:space="preserve"> </w:t>
      </w:r>
      <w:r w:rsidR="000D2310">
        <w:rPr>
          <w:rFonts w:ascii="Arial" w:hAnsi="Arial" w:cs="Arial"/>
          <w:sz w:val="24"/>
          <w:szCs w:val="24"/>
        </w:rPr>
        <w:t xml:space="preserve">at our </w:t>
      </w:r>
      <w:r w:rsidR="00DC0E4F">
        <w:rPr>
          <w:rFonts w:ascii="Arial" w:hAnsi="Arial" w:cs="Arial"/>
          <w:sz w:val="24"/>
          <w:szCs w:val="24"/>
        </w:rPr>
        <w:t>Greensboro, NC location</w:t>
      </w:r>
      <w:r w:rsidR="000D2310">
        <w:rPr>
          <w:rFonts w:ascii="Arial" w:hAnsi="Arial" w:cs="Arial"/>
          <w:sz w:val="24"/>
          <w:szCs w:val="24"/>
        </w:rPr>
        <w:t xml:space="preserve">.  </w:t>
      </w:r>
      <w:r w:rsidR="00FC5F20">
        <w:rPr>
          <w:rFonts w:ascii="Arial" w:hAnsi="Arial" w:cs="Arial"/>
          <w:sz w:val="24"/>
          <w:szCs w:val="24"/>
        </w:rPr>
        <w:t xml:space="preserve">The </w:t>
      </w:r>
      <w:r w:rsidR="00FC5F20">
        <w:rPr>
          <w:rFonts w:ascii="Arial" w:hAnsi="Arial" w:cs="Arial"/>
        </w:rPr>
        <w:t>Customs Lead is r</w:t>
      </w:r>
      <w:r w:rsidR="00FC5F20" w:rsidRPr="001619F6">
        <w:rPr>
          <w:rFonts w:ascii="Arial" w:hAnsi="Arial" w:cs="Arial"/>
        </w:rPr>
        <w:t>esponsible for</w:t>
      </w:r>
      <w:r w:rsidR="00FC5F20">
        <w:rPr>
          <w:rFonts w:ascii="Arial" w:hAnsi="Arial" w:cs="Arial"/>
        </w:rPr>
        <w:t xml:space="preserve"> ensuring compliance with the United States and Canadian customs laws. You will also maintain customs-related data and coordinate with others to certify accurate and timely customs declarations.</w:t>
      </w:r>
    </w:p>
    <w:p w14:paraId="05DC8AAC" w14:textId="2B4473F6" w:rsidR="00B93ACF" w:rsidRPr="000D2310" w:rsidRDefault="00B93ACF" w:rsidP="000D2310">
      <w:pPr>
        <w:rPr>
          <w:sz w:val="24"/>
          <w:szCs w:val="24"/>
        </w:rPr>
      </w:pPr>
    </w:p>
    <w:p w14:paraId="2A80B99C" w14:textId="544B87B0" w:rsidR="00B93ACF" w:rsidRDefault="00B93ACF" w:rsidP="00B93ACF">
      <w:pPr>
        <w:rPr>
          <w:rFonts w:ascii="Arial" w:hAnsi="Arial" w:cs="Arial"/>
          <w:b/>
          <w:sz w:val="24"/>
          <w:szCs w:val="24"/>
        </w:rPr>
      </w:pPr>
      <w:r w:rsidRPr="0097606D">
        <w:rPr>
          <w:rFonts w:ascii="Arial" w:hAnsi="Arial" w:cs="Arial"/>
          <w:b/>
          <w:sz w:val="24"/>
          <w:szCs w:val="24"/>
        </w:rPr>
        <w:t xml:space="preserve">Accountabilities </w:t>
      </w:r>
    </w:p>
    <w:p w14:paraId="67AB6EE5" w14:textId="77777777" w:rsidR="008A5ABE" w:rsidRPr="008A5ABE" w:rsidRDefault="008A5ABE" w:rsidP="00B93ACF">
      <w:pPr>
        <w:rPr>
          <w:rFonts w:ascii="Arial" w:hAnsi="Arial" w:cs="Arial"/>
          <w:bCs/>
          <w:sz w:val="24"/>
          <w:szCs w:val="24"/>
        </w:rPr>
      </w:pPr>
    </w:p>
    <w:p w14:paraId="158A9740" w14:textId="77777777" w:rsidR="00FC5F20" w:rsidRPr="00172605" w:rsidRDefault="00FC5F20" w:rsidP="00FC5F20">
      <w:pPr>
        <w:pStyle w:val="ListParagraph"/>
        <w:numPr>
          <w:ilvl w:val="0"/>
          <w:numId w:val="1"/>
        </w:numPr>
        <w:rPr>
          <w:sz w:val="24"/>
          <w:szCs w:val="24"/>
        </w:rPr>
      </w:pPr>
      <w:r w:rsidRPr="00172605">
        <w:rPr>
          <w:sz w:val="24"/>
          <w:szCs w:val="24"/>
        </w:rPr>
        <w:t>Support NA Supply Chain Operations by setting up and running effective, efficient</w:t>
      </w:r>
      <w:r>
        <w:rPr>
          <w:sz w:val="24"/>
          <w:szCs w:val="24"/>
        </w:rPr>
        <w:t>,</w:t>
      </w:r>
      <w:r w:rsidRPr="00172605">
        <w:rPr>
          <w:sz w:val="24"/>
          <w:szCs w:val="24"/>
        </w:rPr>
        <w:t xml:space="preserve"> and compliant customs operations across the region.</w:t>
      </w:r>
    </w:p>
    <w:p w14:paraId="00D92E02" w14:textId="77777777" w:rsidR="00FC5F20" w:rsidRPr="00AE70FD" w:rsidRDefault="00FC5F20" w:rsidP="00FC5F20">
      <w:pPr>
        <w:pStyle w:val="ListParagraph"/>
        <w:numPr>
          <w:ilvl w:val="0"/>
          <w:numId w:val="1"/>
        </w:numPr>
        <w:rPr>
          <w:sz w:val="24"/>
          <w:szCs w:val="24"/>
        </w:rPr>
      </w:pPr>
      <w:r>
        <w:rPr>
          <w:sz w:val="24"/>
          <w:szCs w:val="24"/>
        </w:rPr>
        <w:t xml:space="preserve">Maintain customs-related computer systems, issuing and enabling </w:t>
      </w:r>
      <w:r w:rsidRPr="005E26B1">
        <w:rPr>
          <w:sz w:val="24"/>
          <w:szCs w:val="24"/>
        </w:rPr>
        <w:t xml:space="preserve">compliant </w:t>
      </w:r>
      <w:r>
        <w:rPr>
          <w:sz w:val="24"/>
          <w:szCs w:val="24"/>
        </w:rPr>
        <w:t xml:space="preserve">documentation to </w:t>
      </w:r>
      <w:r w:rsidRPr="005E26B1">
        <w:rPr>
          <w:sz w:val="24"/>
          <w:szCs w:val="24"/>
        </w:rPr>
        <w:t xml:space="preserve">maximize duty savings. </w:t>
      </w:r>
    </w:p>
    <w:p w14:paraId="26C6C3F4" w14:textId="77777777" w:rsidR="00FC5F20" w:rsidRDefault="00FC5F20" w:rsidP="00FC5F20">
      <w:pPr>
        <w:pStyle w:val="ListParagraph"/>
        <w:numPr>
          <w:ilvl w:val="0"/>
          <w:numId w:val="1"/>
        </w:numPr>
        <w:spacing w:after="0" w:line="240" w:lineRule="auto"/>
        <w:rPr>
          <w:sz w:val="24"/>
          <w:szCs w:val="24"/>
        </w:rPr>
      </w:pPr>
      <w:r w:rsidRPr="00172605">
        <w:rPr>
          <w:sz w:val="24"/>
          <w:szCs w:val="24"/>
        </w:rPr>
        <w:t xml:space="preserve">Work closely with Trade Affairs </w:t>
      </w:r>
      <w:r>
        <w:rPr>
          <w:sz w:val="24"/>
          <w:szCs w:val="24"/>
        </w:rPr>
        <w:t>and</w:t>
      </w:r>
      <w:r w:rsidRPr="00172605">
        <w:rPr>
          <w:sz w:val="24"/>
          <w:szCs w:val="24"/>
        </w:rPr>
        <w:t xml:space="preserve"> other stakeholders to proactively adapt operations to </w:t>
      </w:r>
      <w:r>
        <w:rPr>
          <w:sz w:val="24"/>
          <w:szCs w:val="24"/>
        </w:rPr>
        <w:t>legal and regulatory environment changes</w:t>
      </w:r>
      <w:r w:rsidRPr="00172605">
        <w:rPr>
          <w:sz w:val="24"/>
          <w:szCs w:val="24"/>
        </w:rPr>
        <w:t>.</w:t>
      </w:r>
    </w:p>
    <w:p w14:paraId="325832D5" w14:textId="77777777" w:rsidR="00FC5F20" w:rsidRDefault="00FC5F20" w:rsidP="00FC5F20">
      <w:pPr>
        <w:pStyle w:val="ListParagraph"/>
        <w:numPr>
          <w:ilvl w:val="0"/>
          <w:numId w:val="1"/>
        </w:numPr>
        <w:rPr>
          <w:sz w:val="24"/>
          <w:szCs w:val="24"/>
        </w:rPr>
      </w:pPr>
      <w:r w:rsidRPr="00172605">
        <w:rPr>
          <w:sz w:val="24"/>
          <w:szCs w:val="24"/>
        </w:rPr>
        <w:t>Drive initiatives regionally in collaboration with global teams to optimize duty and deliver cost benefits.</w:t>
      </w:r>
    </w:p>
    <w:p w14:paraId="7CA2F223" w14:textId="77777777" w:rsidR="00FC5F20" w:rsidRPr="005148C5" w:rsidRDefault="00FC5F20" w:rsidP="00FC5F20">
      <w:pPr>
        <w:pStyle w:val="ListParagraph"/>
        <w:numPr>
          <w:ilvl w:val="0"/>
          <w:numId w:val="1"/>
        </w:numPr>
        <w:spacing w:after="0" w:line="240" w:lineRule="auto"/>
        <w:rPr>
          <w:sz w:val="24"/>
          <w:szCs w:val="24"/>
        </w:rPr>
      </w:pPr>
      <w:r>
        <w:rPr>
          <w:sz w:val="24"/>
          <w:szCs w:val="24"/>
        </w:rPr>
        <w:t>Act as the regional customs expert and i</w:t>
      </w:r>
      <w:r w:rsidRPr="00172605">
        <w:rPr>
          <w:sz w:val="24"/>
          <w:szCs w:val="24"/>
        </w:rPr>
        <w:t xml:space="preserve">mprove customs knowledge &amp; capabilities </w:t>
      </w:r>
      <w:r>
        <w:rPr>
          <w:sz w:val="24"/>
          <w:szCs w:val="24"/>
        </w:rPr>
        <w:t>in</w:t>
      </w:r>
      <w:r w:rsidRPr="00172605">
        <w:rPr>
          <w:sz w:val="24"/>
          <w:szCs w:val="24"/>
        </w:rPr>
        <w:t xml:space="preserve"> the </w:t>
      </w:r>
      <w:r>
        <w:rPr>
          <w:sz w:val="24"/>
          <w:szCs w:val="24"/>
        </w:rPr>
        <w:t xml:space="preserve">Syngenta </w:t>
      </w:r>
      <w:r w:rsidRPr="00172605">
        <w:rPr>
          <w:sz w:val="24"/>
          <w:szCs w:val="24"/>
        </w:rPr>
        <w:t>NA P</w:t>
      </w:r>
      <w:r>
        <w:rPr>
          <w:sz w:val="24"/>
          <w:szCs w:val="24"/>
        </w:rPr>
        <w:t xml:space="preserve">roduction and Supply </w:t>
      </w:r>
      <w:r w:rsidRPr="00172605">
        <w:rPr>
          <w:sz w:val="24"/>
          <w:szCs w:val="24"/>
        </w:rPr>
        <w:t>organization.</w:t>
      </w:r>
    </w:p>
    <w:p w14:paraId="5B9883D9" w14:textId="77777777" w:rsidR="00022472" w:rsidRPr="0084436C" w:rsidRDefault="00022472" w:rsidP="000D2310">
      <w:pPr>
        <w:pStyle w:val="ListParagraph"/>
        <w:rPr>
          <w:sz w:val="24"/>
          <w:szCs w:val="24"/>
        </w:rPr>
      </w:pPr>
    </w:p>
    <w:p w14:paraId="5B8E6F35" w14:textId="70324ADD" w:rsidR="00B84394" w:rsidRDefault="00B93ACF" w:rsidP="00B84394">
      <w:pPr>
        <w:rPr>
          <w:rFonts w:ascii="Arial" w:eastAsia="Times New Roman" w:hAnsi="Arial" w:cs="Arial"/>
          <w:b/>
          <w:color w:val="000000"/>
          <w:sz w:val="24"/>
          <w:szCs w:val="24"/>
        </w:rPr>
      </w:pPr>
      <w:r w:rsidRPr="0097606D">
        <w:rPr>
          <w:rFonts w:ascii="Arial" w:eastAsia="Times New Roman" w:hAnsi="Arial" w:cs="Arial"/>
          <w:b/>
          <w:color w:val="000000"/>
          <w:sz w:val="24"/>
          <w:szCs w:val="24"/>
        </w:rPr>
        <w:t>Requirements</w:t>
      </w:r>
    </w:p>
    <w:p w14:paraId="040B99F4" w14:textId="77777777" w:rsidR="008A5ABE" w:rsidRPr="008A5ABE" w:rsidRDefault="008A5ABE" w:rsidP="00B84394">
      <w:pPr>
        <w:rPr>
          <w:rFonts w:ascii="Arial" w:eastAsia="Times New Roman" w:hAnsi="Arial" w:cs="Arial"/>
          <w:bCs/>
          <w:color w:val="000000"/>
          <w:sz w:val="24"/>
          <w:szCs w:val="24"/>
        </w:rPr>
      </w:pPr>
    </w:p>
    <w:p w14:paraId="6BCFD360" w14:textId="12166D42" w:rsidR="00744300" w:rsidRDefault="00744300" w:rsidP="00744300">
      <w:pPr>
        <w:pStyle w:val="ListParagraph"/>
        <w:numPr>
          <w:ilvl w:val="0"/>
          <w:numId w:val="1"/>
        </w:numPr>
        <w:spacing w:after="0" w:line="240" w:lineRule="auto"/>
        <w:rPr>
          <w:sz w:val="24"/>
          <w:szCs w:val="24"/>
        </w:rPr>
      </w:pPr>
      <w:r w:rsidRPr="001504D3">
        <w:rPr>
          <w:sz w:val="24"/>
          <w:szCs w:val="24"/>
        </w:rPr>
        <w:t xml:space="preserve">Bachelors or </w:t>
      </w:r>
      <w:proofErr w:type="gramStart"/>
      <w:r w:rsidRPr="001504D3">
        <w:rPr>
          <w:sz w:val="24"/>
          <w:szCs w:val="24"/>
        </w:rPr>
        <w:t>Master’s</w:t>
      </w:r>
      <w:proofErr w:type="gramEnd"/>
      <w:r w:rsidRPr="001504D3">
        <w:rPr>
          <w:sz w:val="24"/>
          <w:szCs w:val="24"/>
        </w:rPr>
        <w:t xml:space="preserve"> degree </w:t>
      </w:r>
      <w:r>
        <w:rPr>
          <w:sz w:val="24"/>
          <w:szCs w:val="24"/>
        </w:rPr>
        <w:t xml:space="preserve">preferably </w:t>
      </w:r>
      <w:r w:rsidRPr="001504D3">
        <w:rPr>
          <w:sz w:val="24"/>
          <w:szCs w:val="24"/>
        </w:rPr>
        <w:t>in Logistics, Supply Chain,</w:t>
      </w:r>
      <w:r>
        <w:rPr>
          <w:sz w:val="24"/>
          <w:szCs w:val="24"/>
        </w:rPr>
        <w:t xml:space="preserve"> or</w:t>
      </w:r>
      <w:r w:rsidRPr="001504D3">
        <w:rPr>
          <w:sz w:val="24"/>
          <w:szCs w:val="24"/>
        </w:rPr>
        <w:t xml:space="preserve"> International trade</w:t>
      </w:r>
      <w:r>
        <w:rPr>
          <w:sz w:val="24"/>
          <w:szCs w:val="24"/>
        </w:rPr>
        <w:br/>
      </w:r>
      <w:r>
        <w:rPr>
          <w:sz w:val="24"/>
          <w:szCs w:val="24"/>
        </w:rPr>
        <w:lastRenderedPageBreak/>
        <w:t>or a combination of education and experience that demonstrates necessary skills for the role</w:t>
      </w:r>
    </w:p>
    <w:p w14:paraId="016A4211" w14:textId="1EBB64CB" w:rsidR="00FF7C11" w:rsidRPr="00FF7C11" w:rsidRDefault="00FF7C11" w:rsidP="00FF7C11">
      <w:pPr>
        <w:pStyle w:val="ListParagraph"/>
        <w:numPr>
          <w:ilvl w:val="0"/>
          <w:numId w:val="1"/>
        </w:numPr>
        <w:rPr>
          <w:sz w:val="24"/>
          <w:szCs w:val="24"/>
        </w:rPr>
      </w:pPr>
      <w:r w:rsidRPr="00FF7C11">
        <w:rPr>
          <w:sz w:val="24"/>
          <w:szCs w:val="24"/>
        </w:rPr>
        <w:t>Minimum 5 years of customs</w:t>
      </w:r>
      <w:r w:rsidR="00952DEA">
        <w:rPr>
          <w:sz w:val="24"/>
          <w:szCs w:val="24"/>
        </w:rPr>
        <w:t xml:space="preserve"> </w:t>
      </w:r>
      <w:r w:rsidRPr="00FF7C11">
        <w:rPr>
          <w:sz w:val="24"/>
          <w:szCs w:val="24"/>
        </w:rPr>
        <w:t>related experience; preferably international customs experience</w:t>
      </w:r>
    </w:p>
    <w:p w14:paraId="1EECEAC2" w14:textId="77777777" w:rsidR="00744300" w:rsidRDefault="00744300" w:rsidP="00744300">
      <w:pPr>
        <w:pStyle w:val="ListParagraph"/>
        <w:numPr>
          <w:ilvl w:val="0"/>
          <w:numId w:val="1"/>
        </w:numPr>
        <w:spacing w:after="0" w:line="240" w:lineRule="auto"/>
        <w:rPr>
          <w:sz w:val="24"/>
          <w:szCs w:val="24"/>
        </w:rPr>
      </w:pPr>
      <w:r w:rsidRPr="00FE7847">
        <w:rPr>
          <w:sz w:val="24"/>
          <w:szCs w:val="24"/>
        </w:rPr>
        <w:t>Licensed Customs Broker with</w:t>
      </w:r>
      <w:r>
        <w:rPr>
          <w:sz w:val="24"/>
          <w:szCs w:val="24"/>
        </w:rPr>
        <w:t xml:space="preserve"> e</w:t>
      </w:r>
      <w:r w:rsidRPr="00FE7847">
        <w:rPr>
          <w:sz w:val="24"/>
          <w:szCs w:val="24"/>
        </w:rPr>
        <w:t>xpert knowle</w:t>
      </w:r>
      <w:r>
        <w:rPr>
          <w:sz w:val="24"/>
          <w:szCs w:val="24"/>
        </w:rPr>
        <w:t>d</w:t>
      </w:r>
      <w:r w:rsidRPr="00FE7847">
        <w:rPr>
          <w:sz w:val="24"/>
          <w:szCs w:val="24"/>
        </w:rPr>
        <w:t xml:space="preserve">ge of US and CA </w:t>
      </w:r>
      <w:r>
        <w:rPr>
          <w:sz w:val="24"/>
          <w:szCs w:val="24"/>
        </w:rPr>
        <w:t>c</w:t>
      </w:r>
      <w:r w:rsidRPr="00FE7847">
        <w:rPr>
          <w:sz w:val="24"/>
          <w:szCs w:val="24"/>
        </w:rPr>
        <w:t>ustoms laws</w:t>
      </w:r>
    </w:p>
    <w:p w14:paraId="78583426" w14:textId="77777777" w:rsidR="00744300" w:rsidRDefault="00744300" w:rsidP="00744300">
      <w:pPr>
        <w:pStyle w:val="ListParagraph"/>
        <w:numPr>
          <w:ilvl w:val="0"/>
          <w:numId w:val="1"/>
        </w:numPr>
        <w:spacing w:after="0" w:line="240" w:lineRule="auto"/>
        <w:rPr>
          <w:sz w:val="24"/>
          <w:szCs w:val="24"/>
        </w:rPr>
      </w:pPr>
      <w:r>
        <w:rPr>
          <w:sz w:val="24"/>
          <w:szCs w:val="24"/>
        </w:rPr>
        <w:t>Experience with ERP systems (SAP, GTS)</w:t>
      </w:r>
    </w:p>
    <w:p w14:paraId="6AD58320" w14:textId="77777777" w:rsidR="00744300" w:rsidRDefault="00744300" w:rsidP="00744300">
      <w:pPr>
        <w:pStyle w:val="ListParagraph"/>
        <w:numPr>
          <w:ilvl w:val="0"/>
          <w:numId w:val="1"/>
        </w:numPr>
        <w:spacing w:after="0" w:line="240" w:lineRule="auto"/>
        <w:rPr>
          <w:sz w:val="24"/>
          <w:szCs w:val="24"/>
        </w:rPr>
      </w:pPr>
      <w:r>
        <w:rPr>
          <w:sz w:val="24"/>
          <w:szCs w:val="24"/>
        </w:rPr>
        <w:t xml:space="preserve">Proficient in Microsoft Office software systems </w:t>
      </w:r>
    </w:p>
    <w:p w14:paraId="1C1453FE" w14:textId="2C329870" w:rsidR="00744300" w:rsidRDefault="00744300" w:rsidP="00744300">
      <w:pPr>
        <w:pStyle w:val="ListParagraph"/>
        <w:numPr>
          <w:ilvl w:val="0"/>
          <w:numId w:val="1"/>
        </w:numPr>
        <w:spacing w:after="0" w:line="240" w:lineRule="auto"/>
        <w:rPr>
          <w:sz w:val="24"/>
          <w:szCs w:val="24"/>
        </w:rPr>
      </w:pPr>
      <w:r w:rsidRPr="001619F6">
        <w:rPr>
          <w:sz w:val="24"/>
          <w:szCs w:val="24"/>
        </w:rPr>
        <w:t xml:space="preserve">Ability to </w:t>
      </w:r>
      <w:proofErr w:type="gramStart"/>
      <w:r w:rsidRPr="001619F6">
        <w:rPr>
          <w:sz w:val="24"/>
          <w:szCs w:val="24"/>
        </w:rPr>
        <w:t>work days</w:t>
      </w:r>
      <w:proofErr w:type="gramEnd"/>
      <w:r w:rsidRPr="001619F6">
        <w:rPr>
          <w:sz w:val="24"/>
          <w:szCs w:val="24"/>
        </w:rPr>
        <w:t>, evenings</w:t>
      </w:r>
      <w:r>
        <w:rPr>
          <w:sz w:val="24"/>
          <w:szCs w:val="24"/>
        </w:rPr>
        <w:t>,</w:t>
      </w:r>
      <w:r w:rsidRPr="001619F6">
        <w:rPr>
          <w:sz w:val="24"/>
          <w:szCs w:val="24"/>
        </w:rPr>
        <w:t xml:space="preserve"> and weekends</w:t>
      </w:r>
      <w:r>
        <w:rPr>
          <w:sz w:val="24"/>
          <w:szCs w:val="24"/>
        </w:rPr>
        <w:t xml:space="preserve"> during business-critical times</w:t>
      </w:r>
    </w:p>
    <w:p w14:paraId="6702C240" w14:textId="77777777" w:rsidR="008954D2" w:rsidRDefault="008954D2" w:rsidP="008954D2">
      <w:pPr>
        <w:pStyle w:val="ListParagraph"/>
        <w:numPr>
          <w:ilvl w:val="0"/>
          <w:numId w:val="1"/>
        </w:numPr>
        <w:spacing w:after="0" w:line="240" w:lineRule="auto"/>
        <w:rPr>
          <w:sz w:val="24"/>
          <w:szCs w:val="24"/>
        </w:rPr>
      </w:pPr>
      <w:r>
        <w:rPr>
          <w:sz w:val="24"/>
          <w:szCs w:val="24"/>
        </w:rPr>
        <w:t>P</w:t>
      </w:r>
      <w:r w:rsidRPr="000D54BF">
        <w:rPr>
          <w:sz w:val="24"/>
          <w:szCs w:val="24"/>
        </w:rPr>
        <w:t>rocess</w:t>
      </w:r>
      <w:r>
        <w:rPr>
          <w:sz w:val="24"/>
          <w:szCs w:val="24"/>
        </w:rPr>
        <w:t>-</w:t>
      </w:r>
      <w:r w:rsidRPr="000D54BF">
        <w:rPr>
          <w:sz w:val="24"/>
          <w:szCs w:val="24"/>
        </w:rPr>
        <w:t xml:space="preserve">oriented </w:t>
      </w:r>
      <w:r>
        <w:rPr>
          <w:sz w:val="24"/>
          <w:szCs w:val="24"/>
        </w:rPr>
        <w:t>and able</w:t>
      </w:r>
      <w:r w:rsidRPr="000D54BF">
        <w:rPr>
          <w:sz w:val="24"/>
          <w:szCs w:val="24"/>
        </w:rPr>
        <w:t xml:space="preserve"> to apply </w:t>
      </w:r>
      <w:r>
        <w:rPr>
          <w:sz w:val="24"/>
          <w:szCs w:val="24"/>
        </w:rPr>
        <w:t>customs trade regulations</w:t>
      </w:r>
      <w:r w:rsidRPr="000D54BF">
        <w:rPr>
          <w:sz w:val="24"/>
          <w:szCs w:val="24"/>
        </w:rPr>
        <w:t xml:space="preserve"> to the solution of real business problems</w:t>
      </w:r>
    </w:p>
    <w:p w14:paraId="2C0EC4A6" w14:textId="2E11D819" w:rsidR="00757B26" w:rsidRDefault="00757B26" w:rsidP="00757B26">
      <w:pPr>
        <w:pStyle w:val="ListParagraph"/>
        <w:spacing w:after="0" w:line="240" w:lineRule="auto"/>
        <w:rPr>
          <w:sz w:val="24"/>
          <w:szCs w:val="24"/>
        </w:rPr>
      </w:pPr>
    </w:p>
    <w:p w14:paraId="7D9C0F45" w14:textId="77777777" w:rsidR="008954D2" w:rsidRDefault="008954D2" w:rsidP="00757B26">
      <w:pPr>
        <w:pStyle w:val="ListParagraph"/>
        <w:spacing w:after="0" w:line="240" w:lineRule="auto"/>
        <w:rPr>
          <w:sz w:val="24"/>
          <w:szCs w:val="24"/>
        </w:rPr>
      </w:pPr>
    </w:p>
    <w:p w14:paraId="555125B9" w14:textId="720C4867" w:rsidR="00B84394" w:rsidRDefault="00B93ACF" w:rsidP="009A7FAA">
      <w:pPr>
        <w:rPr>
          <w:rFonts w:ascii="Arial" w:hAnsi="Arial" w:cs="Arial"/>
          <w:b/>
          <w:sz w:val="24"/>
          <w:szCs w:val="24"/>
        </w:rPr>
      </w:pPr>
      <w:r w:rsidRPr="0097606D">
        <w:rPr>
          <w:rFonts w:ascii="Arial" w:hAnsi="Arial" w:cs="Arial"/>
          <w:b/>
          <w:sz w:val="24"/>
          <w:szCs w:val="24"/>
        </w:rPr>
        <w:t>Preferred Requirements</w:t>
      </w:r>
    </w:p>
    <w:p w14:paraId="2E1C9CB9" w14:textId="77777777" w:rsidR="008A5ABE" w:rsidRPr="008A5ABE" w:rsidRDefault="008A5ABE" w:rsidP="009A7FAA">
      <w:pPr>
        <w:rPr>
          <w:rFonts w:ascii="Arial" w:hAnsi="Arial" w:cs="Arial"/>
          <w:bCs/>
          <w:sz w:val="24"/>
          <w:szCs w:val="24"/>
        </w:rPr>
      </w:pPr>
    </w:p>
    <w:p w14:paraId="79A4F3D7" w14:textId="77777777" w:rsidR="00744300" w:rsidRPr="00FE7847" w:rsidRDefault="00744300" w:rsidP="00744300">
      <w:pPr>
        <w:pStyle w:val="ListParagraph"/>
        <w:numPr>
          <w:ilvl w:val="0"/>
          <w:numId w:val="7"/>
        </w:numPr>
        <w:spacing w:after="0" w:line="240" w:lineRule="auto"/>
        <w:rPr>
          <w:sz w:val="24"/>
          <w:szCs w:val="24"/>
        </w:rPr>
      </w:pPr>
      <w:r>
        <w:rPr>
          <w:sz w:val="24"/>
          <w:szCs w:val="24"/>
        </w:rPr>
        <w:t>I</w:t>
      </w:r>
      <w:r w:rsidRPr="00FE7847">
        <w:rPr>
          <w:sz w:val="24"/>
          <w:szCs w:val="24"/>
        </w:rPr>
        <w:t>nternational logistics experience</w:t>
      </w:r>
      <w:r>
        <w:rPr>
          <w:sz w:val="24"/>
          <w:szCs w:val="24"/>
        </w:rPr>
        <w:t xml:space="preserve"> with</w:t>
      </w:r>
      <w:r w:rsidRPr="00FE7847">
        <w:rPr>
          <w:sz w:val="24"/>
          <w:szCs w:val="24"/>
        </w:rPr>
        <w:t xml:space="preserve"> chemicals industry </w:t>
      </w:r>
      <w:r w:rsidRPr="00A83CA8">
        <w:rPr>
          <w:sz w:val="24"/>
          <w:szCs w:val="24"/>
        </w:rPr>
        <w:t>experience</w:t>
      </w:r>
      <w:r w:rsidRPr="00FE7847">
        <w:rPr>
          <w:sz w:val="24"/>
          <w:szCs w:val="24"/>
        </w:rPr>
        <w:t xml:space="preserve"> preferred</w:t>
      </w:r>
    </w:p>
    <w:p w14:paraId="13D4788A" w14:textId="77777777" w:rsidR="00B50B3A" w:rsidRPr="0084436C" w:rsidRDefault="00B50B3A" w:rsidP="00B50B3A">
      <w:pPr>
        <w:pStyle w:val="ListParagraph"/>
        <w:rPr>
          <w:b/>
          <w:sz w:val="24"/>
          <w:szCs w:val="24"/>
        </w:rPr>
      </w:pPr>
    </w:p>
    <w:p w14:paraId="25211030" w14:textId="502A9A0E" w:rsidR="00B84394" w:rsidRDefault="00B84394" w:rsidP="00B84394">
      <w:pPr>
        <w:rPr>
          <w:rFonts w:ascii="Arial" w:eastAsia="Times New Roman" w:hAnsi="Arial" w:cs="Arial"/>
          <w:b/>
          <w:color w:val="000000"/>
          <w:sz w:val="24"/>
          <w:szCs w:val="24"/>
        </w:rPr>
      </w:pPr>
      <w:r w:rsidRPr="0097606D">
        <w:rPr>
          <w:rFonts w:ascii="Arial" w:eastAsia="Times New Roman" w:hAnsi="Arial" w:cs="Arial"/>
          <w:b/>
          <w:color w:val="000000"/>
          <w:sz w:val="24"/>
          <w:szCs w:val="24"/>
        </w:rPr>
        <w:t>What We Offer:</w:t>
      </w:r>
    </w:p>
    <w:p w14:paraId="0D64FBA2" w14:textId="77777777" w:rsidR="0084436C" w:rsidRPr="0097606D" w:rsidRDefault="0084436C" w:rsidP="00B84394">
      <w:pPr>
        <w:rPr>
          <w:rFonts w:ascii="Arial" w:eastAsia="Times New Roman" w:hAnsi="Arial" w:cs="Arial"/>
          <w:b/>
          <w:color w:val="000000"/>
          <w:sz w:val="24"/>
          <w:szCs w:val="24"/>
        </w:rPr>
      </w:pPr>
    </w:p>
    <w:p w14:paraId="4B1AD086" w14:textId="1E784298" w:rsidR="00B50B3A" w:rsidRDefault="00B27110" w:rsidP="00B27110">
      <w:pPr>
        <w:pStyle w:val="ListParagraph"/>
        <w:numPr>
          <w:ilvl w:val="0"/>
          <w:numId w:val="1"/>
        </w:numPr>
        <w:rPr>
          <w:sz w:val="24"/>
          <w:szCs w:val="24"/>
        </w:rPr>
      </w:pPr>
      <w:r w:rsidRPr="00B27110">
        <w:rPr>
          <w:sz w:val="24"/>
          <w:szCs w:val="24"/>
        </w:rPr>
        <w:t>A culture that celebrates diversity &amp; inclusion, promotes professional development, and strives for a work-life balance that supports the team members</w:t>
      </w:r>
    </w:p>
    <w:p w14:paraId="741A00F2" w14:textId="40A5E013" w:rsidR="00B27110" w:rsidRPr="00B27110" w:rsidRDefault="00B93393" w:rsidP="00B27110">
      <w:pPr>
        <w:pStyle w:val="ListParagraph"/>
        <w:numPr>
          <w:ilvl w:val="0"/>
          <w:numId w:val="1"/>
        </w:numPr>
        <w:rPr>
          <w:sz w:val="24"/>
          <w:szCs w:val="24"/>
        </w:rPr>
      </w:pPr>
      <w:r>
        <w:rPr>
          <w:sz w:val="24"/>
          <w:szCs w:val="24"/>
        </w:rPr>
        <w:t>F</w:t>
      </w:r>
      <w:r w:rsidR="00B27110" w:rsidRPr="00B27110">
        <w:rPr>
          <w:sz w:val="24"/>
          <w:szCs w:val="24"/>
        </w:rPr>
        <w:t>lexible work options to support your work and personal needs</w:t>
      </w:r>
    </w:p>
    <w:p w14:paraId="24A32DCA" w14:textId="77777777" w:rsidR="00B27110" w:rsidRPr="00B27110" w:rsidRDefault="00B27110" w:rsidP="00B27110">
      <w:pPr>
        <w:pStyle w:val="ListParagraph"/>
        <w:numPr>
          <w:ilvl w:val="0"/>
          <w:numId w:val="1"/>
        </w:numPr>
        <w:rPr>
          <w:sz w:val="24"/>
          <w:szCs w:val="24"/>
        </w:rPr>
      </w:pPr>
      <w:r w:rsidRPr="00B27110">
        <w:rPr>
          <w:sz w:val="24"/>
          <w:szCs w:val="24"/>
        </w:rPr>
        <w:t xml:space="preserve">Full Benefit Package (Medical, Dental &amp; Vision) that starts your first day </w:t>
      </w:r>
    </w:p>
    <w:p w14:paraId="23206B30" w14:textId="77777777" w:rsidR="00B27110" w:rsidRPr="00B27110" w:rsidRDefault="00B27110" w:rsidP="00B27110">
      <w:pPr>
        <w:pStyle w:val="ListParagraph"/>
        <w:numPr>
          <w:ilvl w:val="0"/>
          <w:numId w:val="1"/>
        </w:numPr>
        <w:rPr>
          <w:sz w:val="24"/>
          <w:szCs w:val="24"/>
        </w:rPr>
      </w:pPr>
      <w:r w:rsidRPr="00B27110">
        <w:rPr>
          <w:sz w:val="24"/>
          <w:szCs w:val="24"/>
        </w:rPr>
        <w:t xml:space="preserve">401k plan with company match, Profit Sharing &amp; Retirement Savings Contribution </w:t>
      </w:r>
    </w:p>
    <w:p w14:paraId="415DD03D" w14:textId="68D8996E" w:rsidR="00D71570" w:rsidRDefault="00B27110" w:rsidP="00B27110">
      <w:pPr>
        <w:pStyle w:val="ListParagraph"/>
        <w:numPr>
          <w:ilvl w:val="0"/>
          <w:numId w:val="1"/>
        </w:numPr>
        <w:spacing w:after="0" w:line="240" w:lineRule="auto"/>
        <w:rPr>
          <w:sz w:val="24"/>
          <w:szCs w:val="24"/>
        </w:rPr>
      </w:pPr>
      <w:r w:rsidRPr="00B27110">
        <w:rPr>
          <w:sz w:val="24"/>
          <w:szCs w:val="24"/>
        </w:rPr>
        <w:t>Paid Vacation, 12 Paid Holidays, Maternity and Paternity Leave, Education Assistance, Wellness Programs, Corporate Discounts, among other benefits</w:t>
      </w:r>
    </w:p>
    <w:p w14:paraId="58830207" w14:textId="77777777" w:rsidR="00B27110" w:rsidRPr="0097606D" w:rsidRDefault="00B27110" w:rsidP="00B27110">
      <w:pPr>
        <w:pStyle w:val="ListParagraph"/>
        <w:spacing w:after="0" w:line="240" w:lineRule="auto"/>
        <w:rPr>
          <w:sz w:val="24"/>
          <w:szCs w:val="24"/>
        </w:rPr>
      </w:pPr>
    </w:p>
    <w:p w14:paraId="470A8DD9" w14:textId="2E01E5B3" w:rsidR="00022472" w:rsidRPr="0097606D" w:rsidRDefault="00022472" w:rsidP="00022472">
      <w:pPr>
        <w:rPr>
          <w:rFonts w:ascii="Arial" w:hAnsi="Arial" w:cs="Arial"/>
          <w:b/>
          <w:i/>
          <w:iCs/>
          <w:color w:val="FF0000"/>
          <w:sz w:val="24"/>
          <w:szCs w:val="24"/>
        </w:rPr>
      </w:pPr>
      <w:r w:rsidRPr="0097606D">
        <w:rPr>
          <w:rFonts w:ascii="Arial" w:hAnsi="Arial" w:cs="Arial"/>
          <w:b/>
          <w:sz w:val="24"/>
          <w:szCs w:val="24"/>
        </w:rPr>
        <w:t>Work Level:</w:t>
      </w:r>
      <w:r w:rsidR="00041125">
        <w:rPr>
          <w:rFonts w:ascii="Arial" w:hAnsi="Arial" w:cs="Arial"/>
          <w:b/>
          <w:sz w:val="24"/>
          <w:szCs w:val="24"/>
        </w:rPr>
        <w:t xml:space="preserve"> </w:t>
      </w:r>
      <w:r w:rsidR="00B93393">
        <w:rPr>
          <w:rFonts w:ascii="Arial" w:hAnsi="Arial" w:cs="Arial"/>
          <w:b/>
          <w:sz w:val="24"/>
          <w:szCs w:val="24"/>
        </w:rPr>
        <w:t>5B</w:t>
      </w:r>
    </w:p>
    <w:p w14:paraId="7AF0A7ED" w14:textId="77777777" w:rsidR="00CC406D" w:rsidRPr="0097606D" w:rsidRDefault="00CC406D" w:rsidP="00022472">
      <w:pPr>
        <w:rPr>
          <w:rFonts w:ascii="Arial" w:hAnsi="Arial" w:cs="Arial"/>
          <w:b/>
          <w:sz w:val="24"/>
          <w:szCs w:val="24"/>
        </w:rPr>
      </w:pPr>
    </w:p>
    <w:p w14:paraId="7D673717" w14:textId="5B1D7608" w:rsidR="00CC406D" w:rsidRDefault="00FF0792" w:rsidP="00022472">
      <w:pPr>
        <w:rPr>
          <w:rFonts w:ascii="Arial" w:hAnsi="Arial" w:cs="Arial"/>
          <w:b/>
          <w:sz w:val="24"/>
          <w:szCs w:val="24"/>
        </w:rPr>
      </w:pPr>
      <w:r>
        <w:rPr>
          <w:rFonts w:ascii="Arial" w:hAnsi="Arial" w:cs="Arial"/>
          <w:b/>
          <w:sz w:val="24"/>
          <w:szCs w:val="24"/>
        </w:rPr>
        <w:t>Apply Now</w:t>
      </w:r>
      <w:r w:rsidR="00CC406D" w:rsidRPr="0097606D">
        <w:rPr>
          <w:rFonts w:ascii="Arial" w:hAnsi="Arial" w:cs="Arial"/>
          <w:b/>
          <w:sz w:val="24"/>
          <w:szCs w:val="24"/>
        </w:rPr>
        <w:t xml:space="preserve">:  </w:t>
      </w:r>
      <w:hyperlink r:id="rId10" w:history="1">
        <w:r w:rsidRPr="006B10AA">
          <w:rPr>
            <w:rStyle w:val="Hyperlink"/>
            <w:rFonts w:ascii="Arial" w:hAnsi="Arial" w:cs="Arial"/>
            <w:b/>
            <w:sz w:val="24"/>
            <w:szCs w:val="24"/>
          </w:rPr>
          <w:t>www.syngenta.com/en/job/en/18038906/external/customs-lead</w:t>
        </w:r>
      </w:hyperlink>
    </w:p>
    <w:p w14:paraId="7BB96144" w14:textId="77777777" w:rsidR="00022472" w:rsidRPr="0097606D" w:rsidRDefault="00D43C20" w:rsidP="00022472">
      <w:pPr>
        <w:rPr>
          <w:rFonts w:ascii="Arial" w:hAnsi="Arial" w:cs="Arial"/>
          <w:sz w:val="24"/>
          <w:szCs w:val="24"/>
        </w:rPr>
      </w:pPr>
      <w:r>
        <w:rPr>
          <w:rFonts w:ascii="Arial" w:hAnsi="Arial" w:cs="Arial"/>
          <w:sz w:val="24"/>
          <w:szCs w:val="24"/>
        </w:rPr>
        <w:pict w14:anchorId="1283B688">
          <v:rect id="_x0000_i1026" style="width:0;height:1.5pt" o:hralign="center" o:hrstd="t" o:hr="t" fillcolor="#a0a0a0" stroked="f"/>
        </w:pict>
      </w:r>
    </w:p>
    <w:p w14:paraId="11D56DE9" w14:textId="77777777" w:rsidR="00022472" w:rsidRPr="0097606D" w:rsidRDefault="00022472" w:rsidP="00022472">
      <w:pPr>
        <w:rPr>
          <w:rFonts w:ascii="Arial" w:hAnsi="Arial" w:cs="Arial"/>
          <w:sz w:val="24"/>
          <w:szCs w:val="24"/>
        </w:rPr>
      </w:pPr>
      <w:r w:rsidRPr="0097606D">
        <w:rPr>
          <w:rFonts w:ascii="Arial" w:hAnsi="Arial" w:cs="Arial"/>
          <w:sz w:val="24"/>
          <w:szCs w:val="24"/>
        </w:rPr>
        <w:t xml:space="preserve">Syngenta is an Equal Opportunity Employer and does not discriminate in recruitment, hiring, training, </w:t>
      </w:r>
      <w:proofErr w:type="gramStart"/>
      <w:r w:rsidRPr="0097606D">
        <w:rPr>
          <w:rFonts w:ascii="Arial" w:hAnsi="Arial" w:cs="Arial"/>
          <w:sz w:val="24"/>
          <w:szCs w:val="24"/>
        </w:rPr>
        <w:t>promotion</w:t>
      </w:r>
      <w:proofErr w:type="gramEnd"/>
      <w:r w:rsidRPr="0097606D">
        <w:rPr>
          <w:rFonts w:ascii="Arial" w:hAnsi="Arial" w:cs="Arial"/>
          <w:sz w:val="24"/>
          <w:szCs w:val="24"/>
        </w:rPr>
        <w:t xml:space="preserve"> or any other employment practices for reasons of race, color, religion, gender, national origin, age, sexual orientation, marital or veteran status, disability, or any other legally protected status.</w:t>
      </w:r>
    </w:p>
    <w:p w14:paraId="43E62F07" w14:textId="77777777" w:rsidR="00022472" w:rsidRPr="0097606D" w:rsidRDefault="00022472" w:rsidP="00022472">
      <w:pPr>
        <w:rPr>
          <w:rFonts w:ascii="Arial" w:hAnsi="Arial" w:cs="Arial"/>
          <w:sz w:val="24"/>
          <w:szCs w:val="24"/>
        </w:rPr>
      </w:pPr>
    </w:p>
    <w:p w14:paraId="70A6FFE6" w14:textId="77777777" w:rsidR="00022472" w:rsidRPr="0097606D" w:rsidRDefault="00022472" w:rsidP="00022472">
      <w:pPr>
        <w:rPr>
          <w:rFonts w:ascii="Arial" w:hAnsi="Arial" w:cs="Arial"/>
          <w:sz w:val="24"/>
          <w:szCs w:val="24"/>
        </w:rPr>
      </w:pPr>
      <w:r w:rsidRPr="0097606D">
        <w:rPr>
          <w:rFonts w:ascii="Arial" w:hAnsi="Arial" w:cs="Arial"/>
          <w:sz w:val="24"/>
          <w:szCs w:val="24"/>
        </w:rPr>
        <w:t xml:space="preserve">Family and Medical Leave Act (FMLA) </w:t>
      </w:r>
    </w:p>
    <w:p w14:paraId="51B40B05" w14:textId="77777777" w:rsidR="00022472" w:rsidRPr="0097606D" w:rsidRDefault="00022472" w:rsidP="00022472">
      <w:pPr>
        <w:rPr>
          <w:rFonts w:ascii="Arial" w:hAnsi="Arial" w:cs="Arial"/>
          <w:sz w:val="24"/>
          <w:szCs w:val="24"/>
        </w:rPr>
      </w:pPr>
      <w:r w:rsidRPr="0097606D">
        <w:rPr>
          <w:rFonts w:ascii="Arial" w:hAnsi="Arial" w:cs="Arial"/>
          <w:sz w:val="24"/>
          <w:szCs w:val="24"/>
        </w:rPr>
        <w:t>(</w:t>
      </w:r>
      <w:hyperlink r:id="rId11" w:history="1">
        <w:r w:rsidRPr="0097606D">
          <w:rPr>
            <w:rStyle w:val="Hyperlink"/>
            <w:rFonts w:ascii="Arial" w:hAnsi="Arial" w:cs="Arial"/>
            <w:sz w:val="24"/>
            <w:szCs w:val="24"/>
          </w:rPr>
          <w:t>http://www.dol.gov/whd/regs/compliance/posters/fmla.htm</w:t>
        </w:r>
      </w:hyperlink>
      <w:r w:rsidRPr="0097606D">
        <w:rPr>
          <w:rFonts w:ascii="Arial" w:hAnsi="Arial" w:cs="Arial"/>
          <w:sz w:val="24"/>
          <w:szCs w:val="24"/>
        </w:rPr>
        <w:t>)</w:t>
      </w:r>
    </w:p>
    <w:p w14:paraId="0317B163" w14:textId="77777777" w:rsidR="00022472" w:rsidRPr="0097606D" w:rsidRDefault="00022472" w:rsidP="00022472">
      <w:pPr>
        <w:rPr>
          <w:rFonts w:ascii="Arial" w:hAnsi="Arial" w:cs="Arial"/>
          <w:sz w:val="24"/>
          <w:szCs w:val="24"/>
        </w:rPr>
      </w:pPr>
    </w:p>
    <w:p w14:paraId="3EFCCC07" w14:textId="77777777" w:rsidR="00022472" w:rsidRPr="0097606D" w:rsidRDefault="00022472" w:rsidP="00022472">
      <w:pPr>
        <w:rPr>
          <w:rFonts w:ascii="Arial" w:hAnsi="Arial" w:cs="Arial"/>
          <w:sz w:val="24"/>
          <w:szCs w:val="24"/>
        </w:rPr>
      </w:pPr>
      <w:r w:rsidRPr="0097606D">
        <w:rPr>
          <w:rFonts w:ascii="Arial" w:hAnsi="Arial" w:cs="Arial"/>
          <w:sz w:val="24"/>
          <w:szCs w:val="24"/>
        </w:rPr>
        <w:t>Equal Employment Opportunity Commission's (EEOC)</w:t>
      </w:r>
    </w:p>
    <w:p w14:paraId="032BF0B5" w14:textId="77777777" w:rsidR="00022472" w:rsidRPr="0097606D" w:rsidRDefault="00022472" w:rsidP="00022472">
      <w:pPr>
        <w:rPr>
          <w:rFonts w:ascii="Arial" w:hAnsi="Arial" w:cs="Arial"/>
          <w:sz w:val="24"/>
          <w:szCs w:val="24"/>
        </w:rPr>
      </w:pPr>
      <w:r w:rsidRPr="0097606D">
        <w:rPr>
          <w:rFonts w:ascii="Arial" w:hAnsi="Arial" w:cs="Arial"/>
          <w:sz w:val="24"/>
          <w:szCs w:val="24"/>
        </w:rPr>
        <w:t>(</w:t>
      </w:r>
      <w:hyperlink r:id="rId12" w:history="1">
        <w:r w:rsidRPr="0097606D">
          <w:rPr>
            <w:rStyle w:val="Hyperlink"/>
            <w:rFonts w:ascii="Arial" w:hAnsi="Arial" w:cs="Arial"/>
            <w:sz w:val="24"/>
            <w:szCs w:val="24"/>
          </w:rPr>
          <w:t>http://webapps.dol.gov/elaws/firststep/poster_direct.htm</w:t>
        </w:r>
      </w:hyperlink>
      <w:r w:rsidRPr="0097606D">
        <w:rPr>
          <w:rFonts w:ascii="Arial" w:hAnsi="Arial" w:cs="Arial"/>
          <w:sz w:val="24"/>
          <w:szCs w:val="24"/>
        </w:rPr>
        <w:t>)</w:t>
      </w:r>
    </w:p>
    <w:p w14:paraId="47BDF0CC" w14:textId="77777777" w:rsidR="00022472" w:rsidRPr="0097606D" w:rsidRDefault="00022472" w:rsidP="00022472">
      <w:pPr>
        <w:rPr>
          <w:rFonts w:ascii="Arial" w:hAnsi="Arial" w:cs="Arial"/>
          <w:sz w:val="24"/>
          <w:szCs w:val="24"/>
        </w:rPr>
      </w:pPr>
    </w:p>
    <w:p w14:paraId="5CCB9FEC" w14:textId="77777777" w:rsidR="00022472" w:rsidRPr="0097606D" w:rsidRDefault="00022472" w:rsidP="00022472">
      <w:pPr>
        <w:rPr>
          <w:rFonts w:ascii="Arial" w:hAnsi="Arial" w:cs="Arial"/>
          <w:sz w:val="24"/>
          <w:szCs w:val="24"/>
        </w:rPr>
      </w:pPr>
      <w:r w:rsidRPr="0097606D">
        <w:rPr>
          <w:rFonts w:ascii="Arial" w:hAnsi="Arial" w:cs="Arial"/>
          <w:sz w:val="24"/>
          <w:szCs w:val="24"/>
        </w:rPr>
        <w:t>Employee Polygraph Protection Act (EPPA)</w:t>
      </w:r>
    </w:p>
    <w:p w14:paraId="0AC2FB1A" w14:textId="554B30B1" w:rsidR="00022472" w:rsidRDefault="00022472" w:rsidP="00022472">
      <w:pPr>
        <w:rPr>
          <w:rFonts w:ascii="Arial" w:hAnsi="Arial" w:cs="Arial"/>
          <w:sz w:val="24"/>
          <w:szCs w:val="24"/>
        </w:rPr>
      </w:pPr>
      <w:r w:rsidRPr="0097606D">
        <w:rPr>
          <w:rFonts w:ascii="Arial" w:hAnsi="Arial" w:cs="Arial"/>
          <w:sz w:val="24"/>
          <w:szCs w:val="24"/>
        </w:rPr>
        <w:t>(</w:t>
      </w:r>
      <w:hyperlink r:id="rId13" w:history="1">
        <w:r w:rsidRPr="0097606D">
          <w:rPr>
            <w:rStyle w:val="Hyperlink"/>
            <w:rFonts w:ascii="Arial" w:hAnsi="Arial" w:cs="Arial"/>
            <w:sz w:val="24"/>
            <w:szCs w:val="24"/>
          </w:rPr>
          <w:t>http://www.dol.gov/whd/regs/compliance/posters/eppa.htm</w:t>
        </w:r>
      </w:hyperlink>
      <w:r w:rsidRPr="0097606D">
        <w:rPr>
          <w:rFonts w:ascii="Arial" w:hAnsi="Arial" w:cs="Arial"/>
          <w:sz w:val="24"/>
          <w:szCs w:val="24"/>
        </w:rPr>
        <w:t>)</w:t>
      </w:r>
    </w:p>
    <w:p w14:paraId="4097EB7C" w14:textId="1F31C98B" w:rsidR="00AC6B25" w:rsidRDefault="00AC6B25" w:rsidP="00022472">
      <w:pPr>
        <w:rPr>
          <w:rFonts w:ascii="Arial" w:hAnsi="Arial" w:cs="Arial"/>
          <w:sz w:val="24"/>
          <w:szCs w:val="24"/>
        </w:rPr>
      </w:pPr>
    </w:p>
    <w:p w14:paraId="540D96A3" w14:textId="42A9B22D" w:rsidR="00AC6B25" w:rsidRDefault="001B18AD" w:rsidP="00022472">
      <w:pPr>
        <w:rPr>
          <w:rFonts w:ascii="Arial" w:hAnsi="Arial" w:cs="Arial"/>
          <w:sz w:val="24"/>
          <w:szCs w:val="24"/>
        </w:rPr>
      </w:pPr>
      <w:r>
        <w:rPr>
          <w:rFonts w:ascii="Arial" w:hAnsi="Arial" w:cs="Arial"/>
          <w:sz w:val="24"/>
          <w:szCs w:val="24"/>
        </w:rPr>
        <w:lastRenderedPageBreak/>
        <w:t>#LI</w:t>
      </w:r>
      <w:r w:rsidR="00AC6B25">
        <w:rPr>
          <w:rFonts w:ascii="Arial" w:hAnsi="Arial" w:cs="Arial"/>
          <w:sz w:val="24"/>
          <w:szCs w:val="24"/>
        </w:rPr>
        <w:t>-</w:t>
      </w:r>
      <w:r w:rsidR="00B93393">
        <w:rPr>
          <w:rFonts w:ascii="Arial" w:hAnsi="Arial" w:cs="Arial"/>
          <w:sz w:val="24"/>
          <w:szCs w:val="24"/>
        </w:rPr>
        <w:t>EH7</w:t>
      </w:r>
    </w:p>
    <w:p w14:paraId="19271162" w14:textId="0AD28990" w:rsidR="0034513D" w:rsidRDefault="0034513D" w:rsidP="00022472">
      <w:pPr>
        <w:rPr>
          <w:rFonts w:ascii="Arial" w:hAnsi="Arial" w:cs="Arial"/>
          <w:sz w:val="24"/>
          <w:szCs w:val="24"/>
        </w:rPr>
      </w:pPr>
    </w:p>
    <w:p w14:paraId="49F40C30" w14:textId="32847417" w:rsidR="0034513D" w:rsidRDefault="0034513D" w:rsidP="00022472">
      <w:pPr>
        <w:rPr>
          <w:rFonts w:ascii="Arial" w:hAnsi="Arial" w:cs="Arial"/>
          <w:sz w:val="24"/>
          <w:szCs w:val="24"/>
        </w:rPr>
      </w:pPr>
    </w:p>
    <w:p w14:paraId="1E666A5A" w14:textId="5A0AC9EC" w:rsidR="0034513D" w:rsidRDefault="0034513D" w:rsidP="00022472">
      <w:pPr>
        <w:rPr>
          <w:rFonts w:ascii="Arial" w:hAnsi="Arial" w:cs="Arial"/>
          <w:sz w:val="24"/>
          <w:szCs w:val="24"/>
        </w:rPr>
      </w:pPr>
    </w:p>
    <w:p w14:paraId="6AF14AA8" w14:textId="45CA0CC3" w:rsidR="0034513D" w:rsidRDefault="0034513D" w:rsidP="00022472">
      <w:pPr>
        <w:rPr>
          <w:rFonts w:ascii="Arial" w:hAnsi="Arial" w:cs="Arial"/>
          <w:sz w:val="24"/>
          <w:szCs w:val="24"/>
        </w:rPr>
      </w:pPr>
    </w:p>
    <w:p w14:paraId="0977A903" w14:textId="77777777" w:rsidR="0034513D" w:rsidRDefault="0034513D" w:rsidP="0034513D">
      <w:pPr>
        <w:rPr>
          <w:rFonts w:ascii="Arial" w:eastAsia="Arial" w:hAnsi="Arial" w:cs="Arial"/>
          <w:sz w:val="24"/>
          <w:szCs w:val="24"/>
        </w:rPr>
      </w:pPr>
    </w:p>
    <w:p w14:paraId="4E9B81F9" w14:textId="77777777" w:rsidR="0034513D" w:rsidRDefault="0034513D" w:rsidP="0034513D">
      <w:pPr>
        <w:rPr>
          <w:rFonts w:ascii="Arial" w:eastAsia="Arial" w:hAnsi="Arial" w:cs="Arial"/>
          <w:sz w:val="24"/>
          <w:szCs w:val="24"/>
        </w:rPr>
      </w:pPr>
    </w:p>
    <w:p w14:paraId="3ED61BE7" w14:textId="77777777" w:rsidR="0034513D" w:rsidRPr="00D60EC7" w:rsidRDefault="0034513D" w:rsidP="0034513D">
      <w:pPr>
        <w:rPr>
          <w:rFonts w:ascii="Arial" w:eastAsia="Arial" w:hAnsi="Arial" w:cs="Arial"/>
          <w:sz w:val="24"/>
          <w:szCs w:val="24"/>
        </w:rPr>
      </w:pPr>
    </w:p>
    <w:p w14:paraId="735866E2" w14:textId="77777777" w:rsidR="0034513D" w:rsidRPr="0097606D" w:rsidRDefault="0034513D" w:rsidP="00022472">
      <w:pPr>
        <w:rPr>
          <w:rFonts w:ascii="Arial" w:hAnsi="Arial" w:cs="Arial"/>
          <w:sz w:val="24"/>
          <w:szCs w:val="24"/>
        </w:rPr>
      </w:pPr>
    </w:p>
    <w:sectPr w:rsidR="0034513D" w:rsidRPr="0097606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8814" w14:textId="77777777" w:rsidR="00D43C20" w:rsidRDefault="00D43C20">
      <w:r>
        <w:separator/>
      </w:r>
    </w:p>
  </w:endnote>
  <w:endnote w:type="continuationSeparator" w:id="0">
    <w:p w14:paraId="3A717B76" w14:textId="77777777" w:rsidR="00D43C20" w:rsidRDefault="00D43C20">
      <w:r>
        <w:continuationSeparator/>
      </w:r>
    </w:p>
  </w:endnote>
  <w:endnote w:type="continuationNotice" w:id="1">
    <w:p w14:paraId="69CB954A" w14:textId="77777777" w:rsidR="00D43C20" w:rsidRDefault="00D43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050724"/>
      <w:docPartObj>
        <w:docPartGallery w:val="Page Numbers (Bottom of Page)"/>
        <w:docPartUnique/>
      </w:docPartObj>
    </w:sdtPr>
    <w:sdtEndPr>
      <w:rPr>
        <w:color w:val="7F7F7F" w:themeColor="background1" w:themeShade="7F"/>
        <w:spacing w:val="60"/>
      </w:rPr>
    </w:sdtEndPr>
    <w:sdtContent>
      <w:p w14:paraId="7543FFB9" w14:textId="77777777" w:rsidR="007E6751" w:rsidRDefault="007E6751">
        <w:pPr>
          <w:pStyle w:val="Footer"/>
          <w:pBdr>
            <w:top w:val="single" w:sz="4" w:space="1" w:color="D9D9D9" w:themeColor="background1" w:themeShade="D9"/>
          </w:pBdr>
          <w:rPr>
            <w:b/>
            <w:bCs/>
          </w:rPr>
        </w:pPr>
        <w:r w:rsidRPr="0079545D">
          <w:rPr>
            <w:sz w:val="16"/>
            <w:szCs w:val="16"/>
          </w:rPr>
          <w:fldChar w:fldCharType="begin"/>
        </w:r>
        <w:r w:rsidRPr="0079545D">
          <w:rPr>
            <w:sz w:val="16"/>
            <w:szCs w:val="16"/>
          </w:rPr>
          <w:instrText xml:space="preserve"> PAGE   \* MERGEFORMAT </w:instrText>
        </w:r>
        <w:r w:rsidRPr="0079545D">
          <w:rPr>
            <w:sz w:val="16"/>
            <w:szCs w:val="16"/>
          </w:rPr>
          <w:fldChar w:fldCharType="separate"/>
        </w:r>
        <w:r w:rsidRPr="001B18AD">
          <w:rPr>
            <w:b/>
            <w:bCs/>
            <w:noProof/>
            <w:sz w:val="16"/>
            <w:szCs w:val="16"/>
          </w:rPr>
          <w:t>3</w:t>
        </w:r>
        <w:r w:rsidRPr="0079545D">
          <w:rPr>
            <w:b/>
            <w:bCs/>
            <w:noProof/>
            <w:sz w:val="16"/>
            <w:szCs w:val="16"/>
          </w:rPr>
          <w:fldChar w:fldCharType="end"/>
        </w:r>
        <w:r w:rsidRPr="0079545D">
          <w:rPr>
            <w:b/>
            <w:bCs/>
            <w:sz w:val="16"/>
            <w:szCs w:val="16"/>
          </w:rPr>
          <w:t xml:space="preserve"> | </w:t>
        </w:r>
        <w:r w:rsidRPr="0079545D">
          <w:rPr>
            <w:color w:val="7F7F7F" w:themeColor="background1" w:themeShade="7F"/>
            <w:spacing w:val="60"/>
            <w:sz w:val="16"/>
            <w:szCs w:val="16"/>
          </w:rPr>
          <w:t>Page</w:t>
        </w:r>
        <w:r>
          <w:rPr>
            <w:color w:val="7F7F7F" w:themeColor="background1" w:themeShade="7F"/>
            <w:spacing w:val="60"/>
          </w:rPr>
          <w:t xml:space="preserve"> </w:t>
        </w:r>
        <w:r>
          <w:rPr>
            <w:color w:val="7F7F7F" w:themeColor="background1" w:themeShade="7F"/>
            <w:spacing w:val="60"/>
          </w:rPr>
          <w:tab/>
        </w:r>
        <w:r>
          <w:rPr>
            <w:color w:val="7F7F7F" w:themeColor="background1" w:themeShade="7F"/>
            <w:spacing w:val="60"/>
          </w:rPr>
          <w:tab/>
        </w:r>
      </w:p>
    </w:sdtContent>
  </w:sdt>
  <w:p w14:paraId="4CB64422" w14:textId="78D7850A" w:rsidR="007E6751" w:rsidRPr="0079545D" w:rsidRDefault="007E6751" w:rsidP="00BD65E3">
    <w:pPr>
      <w:pStyle w:val="Footer"/>
      <w:jc w:val="right"/>
      <w:rPr>
        <w:sz w:val="16"/>
        <w:szCs w:val="16"/>
      </w:rPr>
    </w:pPr>
    <w:r>
      <w:rPr>
        <w:sz w:val="16"/>
        <w:szCs w:val="16"/>
      </w:rPr>
      <w:t>Rev. 4/2020</w:t>
    </w:r>
  </w:p>
  <w:p w14:paraId="0760A3CC" w14:textId="77777777" w:rsidR="007E6751" w:rsidRDefault="007E6751" w:rsidP="00BD65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05B2" w14:textId="77777777" w:rsidR="00D43C20" w:rsidRDefault="00D43C20">
      <w:r>
        <w:separator/>
      </w:r>
    </w:p>
  </w:footnote>
  <w:footnote w:type="continuationSeparator" w:id="0">
    <w:p w14:paraId="730D992F" w14:textId="77777777" w:rsidR="00D43C20" w:rsidRDefault="00D43C20">
      <w:r>
        <w:continuationSeparator/>
      </w:r>
    </w:p>
  </w:footnote>
  <w:footnote w:type="continuationNotice" w:id="1">
    <w:p w14:paraId="6E9B7875" w14:textId="77777777" w:rsidR="00D43C20" w:rsidRDefault="00D43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28C"/>
    <w:multiLevelType w:val="multilevel"/>
    <w:tmpl w:val="A7E6B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F1743"/>
    <w:multiLevelType w:val="multilevel"/>
    <w:tmpl w:val="4252C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86AC5"/>
    <w:multiLevelType w:val="hybridMultilevel"/>
    <w:tmpl w:val="71CA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311DA"/>
    <w:multiLevelType w:val="hybridMultilevel"/>
    <w:tmpl w:val="82E0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90DED"/>
    <w:multiLevelType w:val="hybridMultilevel"/>
    <w:tmpl w:val="CDF00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9F597F"/>
    <w:multiLevelType w:val="hybridMultilevel"/>
    <w:tmpl w:val="97F41198"/>
    <w:lvl w:ilvl="0" w:tplc="1C74136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2780C"/>
    <w:multiLevelType w:val="hybridMultilevel"/>
    <w:tmpl w:val="C47EA4C6"/>
    <w:lvl w:ilvl="0" w:tplc="37AC196C">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AD17B29"/>
    <w:multiLevelType w:val="hybridMultilevel"/>
    <w:tmpl w:val="2F180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TMzNzI2MzE0MjBQ0lEKTi0uzszPAykwrAUAD3U4ACwAAAA="/>
  </w:docVars>
  <w:rsids>
    <w:rsidRoot w:val="00022472"/>
    <w:rsid w:val="00003115"/>
    <w:rsid w:val="000032FF"/>
    <w:rsid w:val="00022472"/>
    <w:rsid w:val="00023E3B"/>
    <w:rsid w:val="00041125"/>
    <w:rsid w:val="000420DF"/>
    <w:rsid w:val="00043508"/>
    <w:rsid w:val="00056BA6"/>
    <w:rsid w:val="00057306"/>
    <w:rsid w:val="00066634"/>
    <w:rsid w:val="00082856"/>
    <w:rsid w:val="000A4783"/>
    <w:rsid w:val="000C7E47"/>
    <w:rsid w:val="000D07A9"/>
    <w:rsid w:val="000D1BBE"/>
    <w:rsid w:val="000D2310"/>
    <w:rsid w:val="000F6AD4"/>
    <w:rsid w:val="000F7027"/>
    <w:rsid w:val="00145553"/>
    <w:rsid w:val="0015283D"/>
    <w:rsid w:val="0017087A"/>
    <w:rsid w:val="0019282D"/>
    <w:rsid w:val="001B18AD"/>
    <w:rsid w:val="001D527F"/>
    <w:rsid w:val="001E3ADE"/>
    <w:rsid w:val="001E5AF4"/>
    <w:rsid w:val="00220437"/>
    <w:rsid w:val="002331F1"/>
    <w:rsid w:val="002B4B47"/>
    <w:rsid w:val="002D34B8"/>
    <w:rsid w:val="002F2C80"/>
    <w:rsid w:val="003118AD"/>
    <w:rsid w:val="00326F5D"/>
    <w:rsid w:val="00327896"/>
    <w:rsid w:val="00331D05"/>
    <w:rsid w:val="0034513D"/>
    <w:rsid w:val="003B7397"/>
    <w:rsid w:val="003C7A5B"/>
    <w:rsid w:val="003D195A"/>
    <w:rsid w:val="004766F2"/>
    <w:rsid w:val="004B5731"/>
    <w:rsid w:val="004C4E4E"/>
    <w:rsid w:val="00507895"/>
    <w:rsid w:val="00517814"/>
    <w:rsid w:val="005341AC"/>
    <w:rsid w:val="00550721"/>
    <w:rsid w:val="005A3CE3"/>
    <w:rsid w:val="005B082E"/>
    <w:rsid w:val="005E02CD"/>
    <w:rsid w:val="005F43B2"/>
    <w:rsid w:val="00606332"/>
    <w:rsid w:val="0068254D"/>
    <w:rsid w:val="00695C80"/>
    <w:rsid w:val="006A7983"/>
    <w:rsid w:val="006D43FA"/>
    <w:rsid w:val="00713094"/>
    <w:rsid w:val="00717889"/>
    <w:rsid w:val="00720B74"/>
    <w:rsid w:val="00744300"/>
    <w:rsid w:val="007514B5"/>
    <w:rsid w:val="00757B26"/>
    <w:rsid w:val="0077215D"/>
    <w:rsid w:val="0079545D"/>
    <w:rsid w:val="007B001E"/>
    <w:rsid w:val="007E6751"/>
    <w:rsid w:val="008052BF"/>
    <w:rsid w:val="0084436C"/>
    <w:rsid w:val="00854798"/>
    <w:rsid w:val="00856E46"/>
    <w:rsid w:val="0086530A"/>
    <w:rsid w:val="008847A8"/>
    <w:rsid w:val="008954D2"/>
    <w:rsid w:val="008A5ABE"/>
    <w:rsid w:val="008D430C"/>
    <w:rsid w:val="008D734B"/>
    <w:rsid w:val="008F0161"/>
    <w:rsid w:val="008F6EED"/>
    <w:rsid w:val="00906A2E"/>
    <w:rsid w:val="00931FC5"/>
    <w:rsid w:val="0093323B"/>
    <w:rsid w:val="00952DEA"/>
    <w:rsid w:val="0097216E"/>
    <w:rsid w:val="0097606D"/>
    <w:rsid w:val="009A7FAA"/>
    <w:rsid w:val="009E7EFB"/>
    <w:rsid w:val="00A11E73"/>
    <w:rsid w:val="00A44A54"/>
    <w:rsid w:val="00A51D40"/>
    <w:rsid w:val="00A81EB8"/>
    <w:rsid w:val="00A851E9"/>
    <w:rsid w:val="00A93577"/>
    <w:rsid w:val="00AA1FD7"/>
    <w:rsid w:val="00AC6B25"/>
    <w:rsid w:val="00AE1D4D"/>
    <w:rsid w:val="00AF3445"/>
    <w:rsid w:val="00B152AB"/>
    <w:rsid w:val="00B27110"/>
    <w:rsid w:val="00B50B3A"/>
    <w:rsid w:val="00B84394"/>
    <w:rsid w:val="00B86AE3"/>
    <w:rsid w:val="00B93393"/>
    <w:rsid w:val="00B93ACF"/>
    <w:rsid w:val="00BB52FE"/>
    <w:rsid w:val="00BC28C1"/>
    <w:rsid w:val="00BC326E"/>
    <w:rsid w:val="00BD65E3"/>
    <w:rsid w:val="00BF56D6"/>
    <w:rsid w:val="00C03947"/>
    <w:rsid w:val="00C10634"/>
    <w:rsid w:val="00C2113E"/>
    <w:rsid w:val="00C3250C"/>
    <w:rsid w:val="00C447EA"/>
    <w:rsid w:val="00CC406D"/>
    <w:rsid w:val="00D43C20"/>
    <w:rsid w:val="00D71570"/>
    <w:rsid w:val="00DA3346"/>
    <w:rsid w:val="00DA6D20"/>
    <w:rsid w:val="00DB1298"/>
    <w:rsid w:val="00DC0E4F"/>
    <w:rsid w:val="00E046EC"/>
    <w:rsid w:val="00E17252"/>
    <w:rsid w:val="00E3450A"/>
    <w:rsid w:val="00E439FA"/>
    <w:rsid w:val="00E97B48"/>
    <w:rsid w:val="00EE3DD0"/>
    <w:rsid w:val="00F036AF"/>
    <w:rsid w:val="00F10497"/>
    <w:rsid w:val="00F20EDF"/>
    <w:rsid w:val="00FA45C8"/>
    <w:rsid w:val="00FC5F20"/>
    <w:rsid w:val="00FD50BD"/>
    <w:rsid w:val="00FF0792"/>
    <w:rsid w:val="00FF2B20"/>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C7E5"/>
  <w15:chartTrackingRefBased/>
  <w15:docId w15:val="{59CEDE2E-39E6-4C69-829E-5230E562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2472"/>
    <w:pPr>
      <w:tabs>
        <w:tab w:val="center" w:pos="4680"/>
        <w:tab w:val="right" w:pos="9360"/>
      </w:tabs>
    </w:pPr>
    <w:rPr>
      <w:rFonts w:ascii="Arial" w:hAnsi="Arial" w:cs="Arial"/>
      <w:sz w:val="24"/>
    </w:rPr>
  </w:style>
  <w:style w:type="character" w:customStyle="1" w:styleId="FooterChar">
    <w:name w:val="Footer Char"/>
    <w:basedOn w:val="DefaultParagraphFont"/>
    <w:link w:val="Footer"/>
    <w:uiPriority w:val="99"/>
    <w:rsid w:val="00022472"/>
    <w:rPr>
      <w:rFonts w:ascii="Arial" w:hAnsi="Arial" w:cs="Arial"/>
      <w:sz w:val="24"/>
    </w:rPr>
  </w:style>
  <w:style w:type="character" w:styleId="Hyperlink">
    <w:name w:val="Hyperlink"/>
    <w:basedOn w:val="DefaultParagraphFont"/>
    <w:uiPriority w:val="99"/>
    <w:unhideWhenUsed/>
    <w:rsid w:val="00022472"/>
    <w:rPr>
      <w:color w:val="0563C1" w:themeColor="hyperlink"/>
      <w:u w:val="single"/>
    </w:rPr>
  </w:style>
  <w:style w:type="paragraph" w:styleId="Header">
    <w:name w:val="header"/>
    <w:basedOn w:val="Normal"/>
    <w:link w:val="HeaderChar"/>
    <w:uiPriority w:val="99"/>
    <w:unhideWhenUsed/>
    <w:rsid w:val="0079545D"/>
    <w:pPr>
      <w:tabs>
        <w:tab w:val="center" w:pos="4680"/>
        <w:tab w:val="right" w:pos="9360"/>
      </w:tabs>
    </w:pPr>
  </w:style>
  <w:style w:type="character" w:customStyle="1" w:styleId="HeaderChar">
    <w:name w:val="Header Char"/>
    <w:basedOn w:val="DefaultParagraphFont"/>
    <w:link w:val="Header"/>
    <w:uiPriority w:val="99"/>
    <w:rsid w:val="0079545D"/>
  </w:style>
  <w:style w:type="paragraph" w:styleId="ListParagraph">
    <w:name w:val="List Paragraph"/>
    <w:basedOn w:val="Normal"/>
    <w:uiPriority w:val="34"/>
    <w:qFormat/>
    <w:rsid w:val="00AA1FD7"/>
    <w:pPr>
      <w:spacing w:after="200" w:line="276" w:lineRule="auto"/>
      <w:ind w:left="720"/>
      <w:contextualSpacing/>
    </w:pPr>
    <w:rPr>
      <w:rFonts w:ascii="Arial" w:hAnsi="Arial" w:cs="Arial"/>
    </w:rPr>
  </w:style>
  <w:style w:type="character" w:styleId="FollowedHyperlink">
    <w:name w:val="FollowedHyperlink"/>
    <w:basedOn w:val="DefaultParagraphFont"/>
    <w:uiPriority w:val="99"/>
    <w:semiHidden/>
    <w:unhideWhenUsed/>
    <w:rsid w:val="00BB52FE"/>
    <w:rPr>
      <w:color w:val="954F72" w:themeColor="followedHyperlink"/>
      <w:u w:val="single"/>
    </w:rPr>
  </w:style>
  <w:style w:type="character" w:customStyle="1" w:styleId="UnresolvedMention1">
    <w:name w:val="Unresolved Mention1"/>
    <w:basedOn w:val="DefaultParagraphFont"/>
    <w:uiPriority w:val="99"/>
    <w:semiHidden/>
    <w:unhideWhenUsed/>
    <w:rsid w:val="003C7A5B"/>
    <w:rPr>
      <w:color w:val="605E5C"/>
      <w:shd w:val="clear" w:color="auto" w:fill="E1DFDD"/>
    </w:rPr>
  </w:style>
  <w:style w:type="character" w:styleId="UnresolvedMention">
    <w:name w:val="Unresolved Mention"/>
    <w:basedOn w:val="DefaultParagraphFont"/>
    <w:uiPriority w:val="99"/>
    <w:semiHidden/>
    <w:unhideWhenUsed/>
    <w:rsid w:val="00B93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379">
      <w:bodyDiv w:val="1"/>
      <w:marLeft w:val="0"/>
      <w:marRight w:val="0"/>
      <w:marTop w:val="0"/>
      <w:marBottom w:val="0"/>
      <w:divBdr>
        <w:top w:val="none" w:sz="0" w:space="0" w:color="auto"/>
        <w:left w:val="none" w:sz="0" w:space="0" w:color="auto"/>
        <w:bottom w:val="none" w:sz="0" w:space="0" w:color="auto"/>
        <w:right w:val="none" w:sz="0" w:space="0" w:color="auto"/>
      </w:divBdr>
    </w:div>
    <w:div w:id="704404850">
      <w:bodyDiv w:val="1"/>
      <w:marLeft w:val="0"/>
      <w:marRight w:val="0"/>
      <w:marTop w:val="0"/>
      <w:marBottom w:val="0"/>
      <w:divBdr>
        <w:top w:val="none" w:sz="0" w:space="0" w:color="auto"/>
        <w:left w:val="none" w:sz="0" w:space="0" w:color="auto"/>
        <w:bottom w:val="none" w:sz="0" w:space="0" w:color="auto"/>
        <w:right w:val="none" w:sz="0" w:space="0" w:color="auto"/>
      </w:divBdr>
      <w:divsChild>
        <w:div w:id="635717264">
          <w:marLeft w:val="0"/>
          <w:marRight w:val="0"/>
          <w:marTop w:val="0"/>
          <w:marBottom w:val="0"/>
          <w:divBdr>
            <w:top w:val="none" w:sz="0" w:space="0" w:color="auto"/>
            <w:left w:val="none" w:sz="0" w:space="0" w:color="auto"/>
            <w:bottom w:val="none" w:sz="0" w:space="0" w:color="auto"/>
            <w:right w:val="none" w:sz="0" w:space="0" w:color="auto"/>
          </w:divBdr>
        </w:div>
      </w:divsChild>
    </w:div>
    <w:div w:id="861435297">
      <w:bodyDiv w:val="1"/>
      <w:marLeft w:val="0"/>
      <w:marRight w:val="0"/>
      <w:marTop w:val="0"/>
      <w:marBottom w:val="0"/>
      <w:divBdr>
        <w:top w:val="none" w:sz="0" w:space="0" w:color="auto"/>
        <w:left w:val="none" w:sz="0" w:space="0" w:color="auto"/>
        <w:bottom w:val="none" w:sz="0" w:space="0" w:color="auto"/>
        <w:right w:val="none" w:sz="0" w:space="0" w:color="auto"/>
      </w:divBdr>
      <w:divsChild>
        <w:div w:id="442384444">
          <w:marLeft w:val="0"/>
          <w:marRight w:val="0"/>
          <w:marTop w:val="150"/>
          <w:marBottom w:val="0"/>
          <w:divBdr>
            <w:top w:val="none" w:sz="0" w:space="0" w:color="auto"/>
            <w:left w:val="none" w:sz="0" w:space="0" w:color="auto"/>
            <w:bottom w:val="none" w:sz="0" w:space="0" w:color="auto"/>
            <w:right w:val="none" w:sz="0" w:space="0" w:color="auto"/>
          </w:divBdr>
          <w:divsChild>
            <w:div w:id="649097651">
              <w:marLeft w:val="0"/>
              <w:marRight w:val="0"/>
              <w:marTop w:val="0"/>
              <w:marBottom w:val="225"/>
              <w:divBdr>
                <w:top w:val="none" w:sz="0" w:space="0" w:color="auto"/>
                <w:left w:val="none" w:sz="0" w:space="0" w:color="auto"/>
                <w:bottom w:val="none" w:sz="0" w:space="0" w:color="auto"/>
                <w:right w:val="none" w:sz="0" w:space="0" w:color="auto"/>
              </w:divBdr>
              <w:divsChild>
                <w:div w:id="289677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55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l.gov/whd/regs/compliance/posters/eppa.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ebapps.dol.gov/elaws/firststep/poster_direc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l.gov/whd/regs/compliance/posters/fmla.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yngenta.com/en/job/en/18038906/external/customs-le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D3359FFBDA44A90E93519F969ACCF" ma:contentTypeVersion="9" ma:contentTypeDescription="Create a new document." ma:contentTypeScope="" ma:versionID="183b780f4af2e9955356d0dc51c31284">
  <xsd:schema xmlns:xsd="http://www.w3.org/2001/XMLSchema" xmlns:xs="http://www.w3.org/2001/XMLSchema" xmlns:p="http://schemas.microsoft.com/office/2006/metadata/properties" xmlns:ns3="01d0987f-e51d-4eb9-bc1d-6ad90b08e83b" targetNamespace="http://schemas.microsoft.com/office/2006/metadata/properties" ma:root="true" ma:fieldsID="b4f6bc317cb6dcc027111657afdcec4e" ns3:_="">
    <xsd:import namespace="01d0987f-e51d-4eb9-bc1d-6ad90b08e8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0987f-e51d-4eb9-bc1d-6ad90b08e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39383-FA04-4A16-B176-624090B44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0987f-e51d-4eb9-bc1d-6ad90b08e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7134A-0E81-49E7-828E-9AE87DFF4D89}">
  <ds:schemaRefs>
    <ds:schemaRef ds:uri="http://schemas.microsoft.com/sharepoint/v3/contenttype/forms"/>
  </ds:schemaRefs>
</ds:datastoreItem>
</file>

<file path=customXml/itemProps3.xml><?xml version="1.0" encoding="utf-8"?>
<ds:datastoreItem xmlns:ds="http://schemas.openxmlformats.org/officeDocument/2006/customXml" ds:itemID="{D82729E2-8877-49A7-A94A-2BC1EFEE99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Syngenta</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Terri USGR</dc:creator>
  <cp:keywords/>
  <dc:description/>
  <cp:lastModifiedBy>Frye Jeanna USGR</cp:lastModifiedBy>
  <cp:revision>2</cp:revision>
  <dcterms:created xsi:type="dcterms:W3CDTF">2022-04-06T14:52:00Z</dcterms:created>
  <dcterms:modified xsi:type="dcterms:W3CDTF">2022-04-06T14:52:00Z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0x010100CEED3359FFBDA44A90E93519F969ACCF</vt:lpwstr>
  </property>
</Properties>
</file>