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9F9" w:rsidRPr="00C919F9" w:rsidRDefault="00C919F9" w:rsidP="00C919F9">
      <w:pPr>
        <w:shd w:val="clear" w:color="auto" w:fill="FFFFFF"/>
        <w:spacing w:before="300" w:after="300" w:line="240" w:lineRule="auto"/>
        <w:outlineLvl w:val="0"/>
        <w:rPr>
          <w:rFonts w:ascii="Times New Roman" w:eastAsia="Times New Roman" w:hAnsi="Times New Roman" w:cs="Times New Roman"/>
          <w:color w:val="444444"/>
          <w:kern w:val="36"/>
          <w:sz w:val="36"/>
          <w:szCs w:val="36"/>
        </w:rPr>
      </w:pPr>
      <w:r w:rsidRPr="00C919F9">
        <w:rPr>
          <w:rFonts w:ascii="Times New Roman" w:eastAsia="Times New Roman" w:hAnsi="Times New Roman" w:cs="Times New Roman"/>
          <w:color w:val="444444"/>
          <w:kern w:val="36"/>
          <w:sz w:val="36"/>
          <w:szCs w:val="36"/>
        </w:rPr>
        <w:t>Corporate Senior Customs Compliance Specialist</w:t>
      </w:r>
    </w:p>
    <w:p w:rsidR="00C919F9" w:rsidRPr="00C919F9" w:rsidRDefault="00C919F9" w:rsidP="00C919F9">
      <w:pPr>
        <w:shd w:val="clear" w:color="auto" w:fill="FFFFFF"/>
        <w:spacing w:after="0" w:line="240" w:lineRule="auto"/>
        <w:rPr>
          <w:rFonts w:ascii="Times New Roman" w:eastAsia="Times New Roman" w:hAnsi="Times New Roman" w:cs="Times New Roman"/>
          <w:color w:val="444444"/>
        </w:rPr>
      </w:pPr>
      <w:r w:rsidRPr="00C919F9">
        <w:rPr>
          <w:rFonts w:ascii="Times New Roman" w:eastAsia="Times New Roman" w:hAnsi="Times New Roman" w:cs="Times New Roman"/>
          <w:b/>
          <w:bCs/>
          <w:color w:val="444444"/>
        </w:rPr>
        <w:t>Location:  </w:t>
      </w:r>
    </w:p>
    <w:p w:rsidR="00C919F9" w:rsidRPr="00C919F9" w:rsidRDefault="00C919F9" w:rsidP="00C919F9">
      <w:pPr>
        <w:shd w:val="clear" w:color="auto" w:fill="FFFFFF"/>
        <w:spacing w:after="150"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Newport News, Virginia, United States</w:t>
      </w:r>
    </w:p>
    <w:p w:rsidR="00C919F9" w:rsidRPr="00582F46" w:rsidRDefault="00C919F9" w:rsidP="00C919F9">
      <w:pPr>
        <w:shd w:val="clear" w:color="auto" w:fill="FFFFFF"/>
        <w:spacing w:after="0" w:line="240" w:lineRule="auto"/>
        <w:rPr>
          <w:rFonts w:ascii="Times New Roman" w:eastAsia="Times New Roman" w:hAnsi="Times New Roman" w:cs="Times New Roman"/>
          <w:color w:val="444444"/>
        </w:rPr>
      </w:pPr>
      <w:r w:rsidRPr="00C919F9">
        <w:rPr>
          <w:rFonts w:ascii="Times New Roman" w:eastAsia="Times New Roman" w:hAnsi="Times New Roman" w:cs="Times New Roman"/>
          <w:b/>
          <w:bCs/>
          <w:color w:val="444444"/>
        </w:rPr>
        <w:t>Date:  </w:t>
      </w:r>
      <w:r w:rsidRPr="00C919F9">
        <w:rPr>
          <w:rFonts w:ascii="Times New Roman" w:eastAsia="Times New Roman" w:hAnsi="Times New Roman" w:cs="Times New Roman"/>
          <w:color w:val="444444"/>
        </w:rPr>
        <w:t>Apr 15, 2022</w:t>
      </w:r>
    </w:p>
    <w:p w:rsidR="00582F46" w:rsidRPr="00C919F9" w:rsidRDefault="00582F46" w:rsidP="00C919F9">
      <w:pPr>
        <w:shd w:val="clear" w:color="auto" w:fill="FFFFFF"/>
        <w:spacing w:after="0" w:line="240" w:lineRule="auto"/>
        <w:rPr>
          <w:rFonts w:ascii="Times New Roman" w:eastAsia="Times New Roman" w:hAnsi="Times New Roman" w:cs="Times New Roman"/>
          <w:color w:val="444444"/>
        </w:rPr>
      </w:pPr>
    </w:p>
    <w:p w:rsidR="00C919F9" w:rsidRPr="00C919F9" w:rsidRDefault="00C919F9" w:rsidP="00C919F9">
      <w:pPr>
        <w:shd w:val="clear" w:color="auto" w:fill="FFFFFF"/>
        <w:spacing w:after="0" w:line="240" w:lineRule="auto"/>
        <w:outlineLvl w:val="1"/>
        <w:rPr>
          <w:rFonts w:ascii="Times New Roman" w:eastAsia="Times New Roman" w:hAnsi="Times New Roman" w:cs="Times New Roman"/>
          <w:color w:val="444444"/>
        </w:rPr>
      </w:pPr>
      <w:r w:rsidRPr="00C919F9">
        <w:rPr>
          <w:rFonts w:ascii="Times New Roman" w:eastAsia="Times New Roman" w:hAnsi="Times New Roman" w:cs="Times New Roman"/>
          <w:b/>
          <w:bCs/>
          <w:color w:val="444444"/>
        </w:rPr>
        <w:t>Job Description</w:t>
      </w:r>
    </w:p>
    <w:p w:rsidR="00C919F9" w:rsidRPr="00C919F9" w:rsidRDefault="00C919F9" w:rsidP="00C919F9">
      <w:pPr>
        <w:shd w:val="clear" w:color="auto" w:fill="FFFFFF"/>
        <w:spacing w:after="0"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This position will report into the Corporate International Compliance Office and be responsible for supporting the company and its various business units with implementing HII’s customs trade compliance program for exports and imports. Position will focus on reasonable care for customs clearance activity and compliance with customs requirements. This is a dynamic position where support to the business may involve problem solving and guidance then shift into directly preparing export or import shipment paperwork.</w:t>
      </w:r>
    </w:p>
    <w:p w:rsidR="00C919F9" w:rsidRPr="00C919F9" w:rsidRDefault="00C919F9" w:rsidP="00C919F9">
      <w:pPr>
        <w:shd w:val="clear" w:color="auto" w:fill="FFFFFF"/>
        <w:spacing w:after="0"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 </w:t>
      </w:r>
    </w:p>
    <w:p w:rsidR="00C919F9" w:rsidRPr="00C919F9" w:rsidRDefault="00C919F9" w:rsidP="00C919F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 xml:space="preserve">Responsible for supporting effective customs compliance practices at </w:t>
      </w:r>
      <w:bookmarkStart w:id="0" w:name="_GoBack"/>
      <w:bookmarkEnd w:id="0"/>
      <w:r w:rsidRPr="00C919F9">
        <w:rPr>
          <w:rFonts w:ascii="Times New Roman" w:eastAsia="Times New Roman" w:hAnsi="Times New Roman" w:cs="Times New Roman"/>
          <w:color w:val="444444"/>
        </w:rPr>
        <w:t>multiple business units. Overseeing and supporting the work of others as well as stepping into the role of trade analyst. Reviewing export/import filings for accuracy and completeness.</w:t>
      </w:r>
    </w:p>
    <w:p w:rsidR="00C919F9" w:rsidRPr="00C919F9" w:rsidRDefault="00C919F9" w:rsidP="00C919F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Ensures businesses are acting in accordance with U.S. and foreign customs laws as well as company procedures. Maintains necessary records.</w:t>
      </w:r>
    </w:p>
    <w:p w:rsidR="00C919F9" w:rsidRPr="00C919F9" w:rsidRDefault="00C919F9" w:rsidP="00C919F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Assist in HTS classifications and the completion of import/export paperwork. Hardware exports will include both USML (ITAR) and CCL (EAR) controlled equipment. Imports may include the utilization of USMIL (ATF) Form 6 permits.</w:t>
      </w:r>
    </w:p>
    <w:p w:rsidR="00C919F9" w:rsidRPr="00C919F9" w:rsidRDefault="00C919F9" w:rsidP="00C919F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Analyze free trade agreements and country of origin requirements for duty applicability.</w:t>
      </w:r>
    </w:p>
    <w:p w:rsidR="00C919F9" w:rsidRPr="00C919F9" w:rsidRDefault="00C919F9" w:rsidP="00C919F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Act as internal company expert in customs requirements.</w:t>
      </w:r>
    </w:p>
    <w:p w:rsidR="00C919F9" w:rsidRPr="00C919F9" w:rsidRDefault="00C919F9" w:rsidP="00C919F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Deal with customs brokers, supply shipper’s letter of instruction, and filing of necessary reports to CBP.</w:t>
      </w:r>
    </w:p>
    <w:p w:rsidR="00C919F9" w:rsidRPr="00C919F9" w:rsidRDefault="00C919F9" w:rsidP="00C919F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Support responses to CBP requests for information or documentation.</w:t>
      </w:r>
    </w:p>
    <w:p w:rsidR="00C919F9" w:rsidRPr="00C919F9" w:rsidRDefault="00C919F9" w:rsidP="00C919F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Conduct self-assessments of customs activity.</w:t>
      </w:r>
    </w:p>
    <w:p w:rsidR="00C919F9" w:rsidRPr="00C919F9" w:rsidRDefault="00C919F9" w:rsidP="00C919F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Provide training to both practitioners and internal partner organizations.</w:t>
      </w:r>
    </w:p>
    <w:p w:rsidR="00C919F9" w:rsidRPr="00C919F9" w:rsidRDefault="00C919F9" w:rsidP="00C919F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Provide input to the overall trade compliance program to make improvements.</w:t>
      </w:r>
    </w:p>
    <w:p w:rsidR="00C919F9" w:rsidRPr="00C919F9" w:rsidRDefault="00C919F9" w:rsidP="00C919F9">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As necessary, support investigation of potential errors.</w:t>
      </w:r>
    </w:p>
    <w:p w:rsidR="00C919F9" w:rsidRPr="00C919F9" w:rsidRDefault="00C919F9" w:rsidP="00C919F9">
      <w:pPr>
        <w:shd w:val="clear" w:color="auto" w:fill="FFFFFF"/>
        <w:spacing w:after="0"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 </w:t>
      </w:r>
    </w:p>
    <w:p w:rsidR="00C919F9" w:rsidRPr="00C919F9" w:rsidRDefault="00C919F9" w:rsidP="00C919F9">
      <w:pPr>
        <w:shd w:val="clear" w:color="auto" w:fill="FFFFFF"/>
        <w:spacing w:after="0" w:line="240" w:lineRule="auto"/>
        <w:outlineLvl w:val="1"/>
        <w:rPr>
          <w:rFonts w:ascii="Times New Roman" w:eastAsia="Times New Roman" w:hAnsi="Times New Roman" w:cs="Times New Roman"/>
          <w:color w:val="444444"/>
        </w:rPr>
      </w:pPr>
      <w:r w:rsidRPr="00C919F9">
        <w:rPr>
          <w:rFonts w:ascii="Times New Roman" w:eastAsia="Times New Roman" w:hAnsi="Times New Roman" w:cs="Times New Roman"/>
          <w:b/>
          <w:bCs/>
          <w:color w:val="444444"/>
        </w:rPr>
        <w:t>Basic Qualifications</w:t>
      </w:r>
    </w:p>
    <w:p w:rsidR="00C919F9" w:rsidRPr="00C919F9" w:rsidRDefault="00C919F9" w:rsidP="00C919F9">
      <w:pPr>
        <w:shd w:val="clear" w:color="auto" w:fill="FFFFFF"/>
        <w:spacing w:after="0" w:line="240" w:lineRule="auto"/>
        <w:rPr>
          <w:rFonts w:ascii="Times New Roman" w:eastAsia="Times New Roman" w:hAnsi="Times New Roman" w:cs="Times New Roman"/>
          <w:color w:val="444444"/>
        </w:rPr>
      </w:pPr>
      <w:proofErr w:type="spellStart"/>
      <w:r w:rsidRPr="00C919F9">
        <w:rPr>
          <w:rFonts w:ascii="Times New Roman" w:eastAsia="Times New Roman" w:hAnsi="Times New Roman" w:cs="Times New Roman"/>
          <w:color w:val="444444"/>
        </w:rPr>
        <w:t>Bachelors</w:t>
      </w:r>
      <w:proofErr w:type="spellEnd"/>
      <w:r w:rsidRPr="00C919F9">
        <w:rPr>
          <w:rFonts w:ascii="Times New Roman" w:eastAsia="Times New Roman" w:hAnsi="Times New Roman" w:cs="Times New Roman"/>
          <w:color w:val="444444"/>
        </w:rPr>
        <w:t xml:space="preserve"> Degree and 6 years of experience. </w:t>
      </w:r>
      <w:proofErr w:type="spellStart"/>
      <w:r w:rsidRPr="00C919F9">
        <w:rPr>
          <w:rFonts w:ascii="Times New Roman" w:eastAsia="Times New Roman" w:hAnsi="Times New Roman" w:cs="Times New Roman"/>
          <w:color w:val="444444"/>
        </w:rPr>
        <w:t>Masters</w:t>
      </w:r>
      <w:proofErr w:type="spellEnd"/>
      <w:r w:rsidRPr="00C919F9">
        <w:rPr>
          <w:rFonts w:ascii="Times New Roman" w:eastAsia="Times New Roman" w:hAnsi="Times New Roman" w:cs="Times New Roman"/>
          <w:color w:val="444444"/>
        </w:rPr>
        <w:t xml:space="preserve"> Degree and 4 years of experience.</w:t>
      </w:r>
    </w:p>
    <w:p w:rsidR="00C919F9" w:rsidRPr="00C919F9" w:rsidRDefault="00C919F9" w:rsidP="00C919F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Free Trade Agreement and Country of Origin determination experience a must.</w:t>
      </w:r>
    </w:p>
    <w:p w:rsidR="00C919F9" w:rsidRPr="00C919F9" w:rsidRDefault="00C919F9" w:rsidP="00C919F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Direct experience with exporting and importing hardware and the paperwork necessary to file. Experience with ITAR and EAR hardware exports a must. Experience with ATF Form 6 permit imports preferred.</w:t>
      </w:r>
    </w:p>
    <w:p w:rsidR="00C919F9" w:rsidRPr="00C919F9" w:rsidRDefault="00C919F9" w:rsidP="00C919F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Strong experience with import valuation methodologies a must.</w:t>
      </w:r>
    </w:p>
    <w:p w:rsidR="00C919F9" w:rsidRPr="00C919F9" w:rsidRDefault="00C919F9" w:rsidP="00C919F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Ability to read and analyze government regulations and to keep pace with changes is essential to the success of this position.</w:t>
      </w:r>
    </w:p>
    <w:p w:rsidR="00C919F9" w:rsidRPr="00C919F9" w:rsidRDefault="00C919F9" w:rsidP="00C919F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Must be able to work within a team atmosphere and act with accountability. Ideal candidate will have effective communication ability and solid writing skills.</w:t>
      </w:r>
    </w:p>
    <w:p w:rsidR="00C919F9" w:rsidRPr="00C919F9" w:rsidRDefault="00C919F9" w:rsidP="00C919F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U.S. Customs Broker License not required.</w:t>
      </w:r>
    </w:p>
    <w:p w:rsidR="00C919F9" w:rsidRPr="00C919F9" w:rsidRDefault="00C919F9" w:rsidP="00C919F9">
      <w:pPr>
        <w:shd w:val="clear" w:color="auto" w:fill="FFFFFF"/>
        <w:spacing w:after="0" w:line="240" w:lineRule="auto"/>
        <w:outlineLvl w:val="1"/>
        <w:rPr>
          <w:rFonts w:ascii="Times New Roman" w:eastAsia="Times New Roman" w:hAnsi="Times New Roman" w:cs="Times New Roman"/>
          <w:color w:val="444444"/>
        </w:rPr>
      </w:pPr>
      <w:r w:rsidRPr="00C919F9">
        <w:rPr>
          <w:rFonts w:ascii="Times New Roman" w:eastAsia="Times New Roman" w:hAnsi="Times New Roman" w:cs="Times New Roman"/>
          <w:b/>
          <w:bCs/>
          <w:color w:val="444444"/>
        </w:rPr>
        <w:lastRenderedPageBreak/>
        <w:t>Preferred Qualifications</w:t>
      </w:r>
    </w:p>
    <w:p w:rsidR="00C919F9" w:rsidRPr="00C919F9" w:rsidRDefault="00C919F9" w:rsidP="00C919F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UK HS classification experience preferred.</w:t>
      </w:r>
    </w:p>
    <w:p w:rsidR="00C919F9" w:rsidRPr="00C919F9" w:rsidRDefault="00C919F9" w:rsidP="00C919F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DCMA duty free process preferred.</w:t>
      </w:r>
    </w:p>
    <w:p w:rsidR="00C919F9" w:rsidRPr="00C919F9" w:rsidRDefault="00C919F9" w:rsidP="00C919F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000000"/>
        </w:rPr>
        <w:t>Experience with ATF form 6 permit imports preferred.</w:t>
      </w:r>
    </w:p>
    <w:p w:rsidR="00C919F9" w:rsidRPr="00C919F9" w:rsidRDefault="00C919F9" w:rsidP="00C919F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Experience with export jurisdiction classification determinations (USML/CCL) preferred.</w:t>
      </w:r>
    </w:p>
    <w:p w:rsidR="00C919F9" w:rsidRPr="00C919F9" w:rsidRDefault="00C919F9" w:rsidP="00C919F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Ability to pull reports from Automated Commercial Environment and track import activity a must. ACE user management experience preferred.</w:t>
      </w:r>
    </w:p>
    <w:p w:rsidR="00C919F9" w:rsidRPr="00C919F9" w:rsidRDefault="00C919F9" w:rsidP="00C919F9">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color w:val="444444"/>
        </w:rPr>
      </w:pPr>
      <w:proofErr w:type="spellStart"/>
      <w:r w:rsidRPr="00C919F9">
        <w:rPr>
          <w:rFonts w:ascii="Times New Roman" w:eastAsia="Times New Roman" w:hAnsi="Times New Roman" w:cs="Times New Roman"/>
          <w:b/>
          <w:color w:val="444444"/>
        </w:rPr>
        <w:t>Req</w:t>
      </w:r>
      <w:proofErr w:type="spellEnd"/>
      <w:r w:rsidRPr="00C919F9">
        <w:rPr>
          <w:rFonts w:ascii="Times New Roman" w:eastAsia="Times New Roman" w:hAnsi="Times New Roman" w:cs="Times New Roman"/>
          <w:b/>
          <w:color w:val="444444"/>
        </w:rPr>
        <w:t xml:space="preserve"> ID: 19922 </w:t>
      </w:r>
    </w:p>
    <w:p w:rsidR="00C919F9" w:rsidRPr="00C919F9" w:rsidRDefault="00C919F9" w:rsidP="00C919F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Department: N365 CONTROLLER </w:t>
      </w:r>
    </w:p>
    <w:p w:rsidR="00C919F9" w:rsidRPr="00C919F9" w:rsidRDefault="00C919F9" w:rsidP="00C919F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Entity: HII SERVICES CORP (0520) </w:t>
      </w:r>
    </w:p>
    <w:p w:rsidR="00C919F9" w:rsidRPr="00C919F9" w:rsidRDefault="00C919F9" w:rsidP="00C919F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Travel Required: Yes, up to 10% of the time </w:t>
      </w:r>
    </w:p>
    <w:p w:rsidR="00C919F9" w:rsidRPr="00C919F9" w:rsidRDefault="00C919F9" w:rsidP="00C919F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Shift: 1st </w:t>
      </w:r>
    </w:p>
    <w:p w:rsidR="00C919F9" w:rsidRPr="00C919F9" w:rsidRDefault="00C919F9" w:rsidP="00C919F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Relocation: Relocation assistance will be available </w:t>
      </w:r>
    </w:p>
    <w:p w:rsidR="00C919F9" w:rsidRPr="00C919F9" w:rsidRDefault="00C919F9" w:rsidP="00C919F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Education: Bachelor's Degree </w:t>
      </w:r>
    </w:p>
    <w:p w:rsidR="00C919F9" w:rsidRPr="00C919F9" w:rsidRDefault="00C919F9" w:rsidP="00C919F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Virtual/Telework Opportunity: Yes - Occasional or hybrid telework available </w:t>
      </w:r>
    </w:p>
    <w:p w:rsidR="00C919F9" w:rsidRPr="00C919F9" w:rsidRDefault="00C919F9" w:rsidP="00C919F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US Citizenship Required for this Position: No </w:t>
      </w:r>
    </w:p>
    <w:p w:rsidR="00C919F9" w:rsidRPr="00C919F9" w:rsidRDefault="00C919F9" w:rsidP="00C919F9">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Clearance Type: No - Clearance Not Required to Start  </w:t>
      </w:r>
      <w:r w:rsidRPr="00C919F9">
        <w:rPr>
          <w:rFonts w:ascii="Times New Roman" w:eastAsia="Times New Roman" w:hAnsi="Times New Roman" w:cs="Times New Roman"/>
          <w:color w:val="444444"/>
        </w:rPr>
        <w:br/>
        <w:t> </w:t>
      </w:r>
    </w:p>
    <w:p w:rsidR="00C919F9" w:rsidRPr="00C919F9" w:rsidRDefault="00C919F9" w:rsidP="00C919F9">
      <w:pPr>
        <w:shd w:val="clear" w:color="auto" w:fill="FFFFFF"/>
        <w:spacing w:after="0" w:line="240" w:lineRule="auto"/>
        <w:rPr>
          <w:rFonts w:ascii="Times New Roman" w:eastAsia="Times New Roman" w:hAnsi="Times New Roman" w:cs="Times New Roman"/>
          <w:color w:val="444444"/>
        </w:rPr>
      </w:pPr>
      <w:hyperlink r:id="rId5" w:history="1">
        <w:r w:rsidRPr="00C919F9">
          <w:rPr>
            <w:rFonts w:ascii="Times New Roman" w:eastAsia="Times New Roman" w:hAnsi="Times New Roman" w:cs="Times New Roman"/>
            <w:b/>
            <w:bCs/>
            <w:color w:val="0000FF"/>
            <w:u w:val="single"/>
          </w:rPr>
          <w:t>Who We Are - About HII </w:t>
        </w:r>
      </w:hyperlink>
    </w:p>
    <w:p w:rsidR="00C919F9" w:rsidRPr="00C919F9" w:rsidRDefault="00C919F9" w:rsidP="00C919F9">
      <w:pPr>
        <w:shd w:val="clear" w:color="auto" w:fill="FFFFFF"/>
        <w:spacing w:after="0"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 </w:t>
      </w:r>
    </w:p>
    <w:p w:rsidR="00C919F9" w:rsidRPr="00C919F9" w:rsidRDefault="00C919F9" w:rsidP="00C919F9">
      <w:pPr>
        <w:shd w:val="clear" w:color="auto" w:fill="FFFFFF"/>
        <w:spacing w:after="0" w:line="240" w:lineRule="auto"/>
        <w:rPr>
          <w:rFonts w:ascii="Times New Roman" w:eastAsia="Times New Roman" w:hAnsi="Times New Roman" w:cs="Times New Roman"/>
          <w:color w:val="444444"/>
        </w:rPr>
      </w:pPr>
      <w:r w:rsidRPr="00C919F9">
        <w:rPr>
          <w:rFonts w:ascii="Times New Roman" w:eastAsia="Times New Roman" w:hAnsi="Times New Roman" w:cs="Times New Roman"/>
          <w:b/>
          <w:bCs/>
          <w:color w:val="444444"/>
        </w:rPr>
        <w:t>EEO Statement:</w:t>
      </w:r>
    </w:p>
    <w:p w:rsidR="00C919F9" w:rsidRPr="00C919F9" w:rsidRDefault="00C919F9" w:rsidP="00C919F9">
      <w:pPr>
        <w:shd w:val="clear" w:color="auto" w:fill="FFFFFF"/>
        <w:spacing w:after="75" w:line="240" w:lineRule="auto"/>
        <w:rPr>
          <w:rFonts w:ascii="Times New Roman" w:eastAsia="Times New Roman" w:hAnsi="Times New Roman" w:cs="Times New Roman"/>
          <w:color w:val="444444"/>
        </w:rPr>
      </w:pPr>
      <w:r w:rsidRPr="00C919F9">
        <w:rPr>
          <w:rFonts w:ascii="Times New Roman" w:eastAsia="Times New Roman" w:hAnsi="Times New Roman" w:cs="Times New Roman"/>
          <w:color w:val="444444"/>
        </w:rPr>
        <w:t>HII is an Equal Opportunity/Vets and Disabled Employer. U.S. Citizenship may be required for certain positions.</w:t>
      </w:r>
    </w:p>
    <w:p w:rsidR="00345C0A" w:rsidRPr="00582F46" w:rsidRDefault="00345C0A">
      <w:pPr>
        <w:rPr>
          <w:rFonts w:ascii="Times New Roman" w:hAnsi="Times New Roman" w:cs="Times New Roman"/>
        </w:rPr>
      </w:pPr>
    </w:p>
    <w:sectPr w:rsidR="00345C0A" w:rsidRPr="00582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092B"/>
    <w:multiLevelType w:val="multilevel"/>
    <w:tmpl w:val="E0CE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40DE0"/>
    <w:multiLevelType w:val="multilevel"/>
    <w:tmpl w:val="0908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BB58A4"/>
    <w:multiLevelType w:val="multilevel"/>
    <w:tmpl w:val="AE40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E0111"/>
    <w:multiLevelType w:val="multilevel"/>
    <w:tmpl w:val="19DC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9F9"/>
    <w:rsid w:val="00345C0A"/>
    <w:rsid w:val="00582F46"/>
    <w:rsid w:val="00B7158B"/>
    <w:rsid w:val="00C91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D655"/>
  <w15:chartTrackingRefBased/>
  <w15:docId w15:val="{A4BAFCD8-AD83-43BA-822C-0C6B52A6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646370">
      <w:bodyDiv w:val="1"/>
      <w:marLeft w:val="0"/>
      <w:marRight w:val="0"/>
      <w:marTop w:val="0"/>
      <w:marBottom w:val="0"/>
      <w:divBdr>
        <w:top w:val="none" w:sz="0" w:space="0" w:color="auto"/>
        <w:left w:val="none" w:sz="0" w:space="0" w:color="auto"/>
        <w:bottom w:val="none" w:sz="0" w:space="0" w:color="auto"/>
        <w:right w:val="none" w:sz="0" w:space="0" w:color="auto"/>
      </w:divBdr>
      <w:divsChild>
        <w:div w:id="1384216366">
          <w:marLeft w:val="0"/>
          <w:marRight w:val="0"/>
          <w:marTop w:val="0"/>
          <w:marBottom w:val="75"/>
          <w:divBdr>
            <w:top w:val="none" w:sz="0" w:space="0" w:color="auto"/>
            <w:left w:val="none" w:sz="0" w:space="0" w:color="auto"/>
            <w:bottom w:val="none" w:sz="0" w:space="0" w:color="auto"/>
            <w:right w:val="none" w:sz="0" w:space="0" w:color="auto"/>
          </w:divBdr>
          <w:divsChild>
            <w:div w:id="2007319726">
              <w:marLeft w:val="0"/>
              <w:marRight w:val="0"/>
              <w:marTop w:val="0"/>
              <w:marBottom w:val="0"/>
              <w:divBdr>
                <w:top w:val="none" w:sz="0" w:space="0" w:color="auto"/>
                <w:left w:val="none" w:sz="0" w:space="0" w:color="auto"/>
                <w:bottom w:val="none" w:sz="0" w:space="0" w:color="auto"/>
                <w:right w:val="none" w:sz="0" w:space="0" w:color="auto"/>
              </w:divBdr>
              <w:divsChild>
                <w:div w:id="549419320">
                  <w:marLeft w:val="0"/>
                  <w:marRight w:val="0"/>
                  <w:marTop w:val="0"/>
                  <w:marBottom w:val="0"/>
                  <w:divBdr>
                    <w:top w:val="none" w:sz="0" w:space="0" w:color="auto"/>
                    <w:left w:val="none" w:sz="0" w:space="0" w:color="auto"/>
                    <w:bottom w:val="none" w:sz="0" w:space="0" w:color="auto"/>
                    <w:right w:val="none" w:sz="0" w:space="0" w:color="auto"/>
                  </w:divBdr>
                  <w:divsChild>
                    <w:div w:id="797454843">
                      <w:marLeft w:val="0"/>
                      <w:marRight w:val="0"/>
                      <w:marTop w:val="0"/>
                      <w:marBottom w:val="75"/>
                      <w:divBdr>
                        <w:top w:val="none" w:sz="0" w:space="0" w:color="auto"/>
                        <w:left w:val="none" w:sz="0" w:space="0" w:color="auto"/>
                        <w:bottom w:val="none" w:sz="0" w:space="0" w:color="auto"/>
                        <w:right w:val="none" w:sz="0" w:space="0" w:color="auto"/>
                      </w:divBdr>
                      <w:divsChild>
                        <w:div w:id="1600874692">
                          <w:marLeft w:val="0"/>
                          <w:marRight w:val="0"/>
                          <w:marTop w:val="0"/>
                          <w:marBottom w:val="0"/>
                          <w:divBdr>
                            <w:top w:val="none" w:sz="0" w:space="0" w:color="auto"/>
                            <w:left w:val="none" w:sz="0" w:space="0" w:color="auto"/>
                            <w:bottom w:val="none" w:sz="0" w:space="0" w:color="auto"/>
                            <w:right w:val="none" w:sz="0" w:space="0" w:color="auto"/>
                          </w:divBdr>
                          <w:divsChild>
                            <w:div w:id="824007922">
                              <w:marLeft w:val="0"/>
                              <w:marRight w:val="0"/>
                              <w:marTop w:val="0"/>
                              <w:marBottom w:val="0"/>
                              <w:divBdr>
                                <w:top w:val="none" w:sz="0" w:space="0" w:color="auto"/>
                                <w:left w:val="none" w:sz="0" w:space="0" w:color="auto"/>
                                <w:bottom w:val="none" w:sz="0" w:space="0" w:color="auto"/>
                                <w:right w:val="none" w:sz="0" w:space="0" w:color="auto"/>
                              </w:divBdr>
                              <w:divsChild>
                                <w:div w:id="150012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9155">
                          <w:marLeft w:val="0"/>
                          <w:marRight w:val="0"/>
                          <w:marTop w:val="0"/>
                          <w:marBottom w:val="0"/>
                          <w:divBdr>
                            <w:top w:val="none" w:sz="0" w:space="0" w:color="auto"/>
                            <w:left w:val="none" w:sz="0" w:space="0" w:color="auto"/>
                            <w:bottom w:val="none" w:sz="0" w:space="0" w:color="auto"/>
                            <w:right w:val="none" w:sz="0" w:space="0" w:color="auto"/>
                          </w:divBdr>
                          <w:divsChild>
                            <w:div w:id="605357080">
                              <w:marLeft w:val="0"/>
                              <w:marRight w:val="0"/>
                              <w:marTop w:val="0"/>
                              <w:marBottom w:val="0"/>
                              <w:divBdr>
                                <w:top w:val="none" w:sz="0" w:space="0" w:color="auto"/>
                                <w:left w:val="none" w:sz="0" w:space="0" w:color="auto"/>
                                <w:bottom w:val="none" w:sz="0" w:space="0" w:color="auto"/>
                                <w:right w:val="none" w:sz="0" w:space="0" w:color="auto"/>
                              </w:divBdr>
                              <w:divsChild>
                                <w:div w:id="15709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6884">
                          <w:marLeft w:val="0"/>
                          <w:marRight w:val="0"/>
                          <w:marTop w:val="0"/>
                          <w:marBottom w:val="0"/>
                          <w:divBdr>
                            <w:top w:val="none" w:sz="0" w:space="0" w:color="auto"/>
                            <w:left w:val="none" w:sz="0" w:space="0" w:color="auto"/>
                            <w:bottom w:val="none" w:sz="0" w:space="0" w:color="auto"/>
                            <w:right w:val="none" w:sz="0" w:space="0" w:color="auto"/>
                          </w:divBdr>
                          <w:divsChild>
                            <w:div w:id="1183006904">
                              <w:marLeft w:val="0"/>
                              <w:marRight w:val="0"/>
                              <w:marTop w:val="0"/>
                              <w:marBottom w:val="0"/>
                              <w:divBdr>
                                <w:top w:val="none" w:sz="0" w:space="0" w:color="auto"/>
                                <w:left w:val="none" w:sz="0" w:space="0" w:color="auto"/>
                                <w:bottom w:val="none" w:sz="0" w:space="0" w:color="auto"/>
                                <w:right w:val="none" w:sz="0" w:space="0" w:color="auto"/>
                              </w:divBdr>
                              <w:divsChild>
                                <w:div w:id="37948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3615">
                          <w:marLeft w:val="0"/>
                          <w:marRight w:val="0"/>
                          <w:marTop w:val="0"/>
                          <w:marBottom w:val="0"/>
                          <w:divBdr>
                            <w:top w:val="none" w:sz="0" w:space="0" w:color="auto"/>
                            <w:left w:val="none" w:sz="0" w:space="0" w:color="auto"/>
                            <w:bottom w:val="none" w:sz="0" w:space="0" w:color="auto"/>
                            <w:right w:val="none" w:sz="0" w:space="0" w:color="auto"/>
                          </w:divBdr>
                          <w:divsChild>
                            <w:div w:id="1572353004">
                              <w:marLeft w:val="0"/>
                              <w:marRight w:val="0"/>
                              <w:marTop w:val="0"/>
                              <w:marBottom w:val="0"/>
                              <w:divBdr>
                                <w:top w:val="none" w:sz="0" w:space="0" w:color="auto"/>
                                <w:left w:val="none" w:sz="0" w:space="0" w:color="auto"/>
                                <w:bottom w:val="none" w:sz="0" w:space="0" w:color="auto"/>
                                <w:right w:val="none" w:sz="0" w:space="0" w:color="auto"/>
                              </w:divBdr>
                              <w:divsChild>
                                <w:div w:id="1415012848">
                                  <w:marLeft w:val="0"/>
                                  <w:marRight w:val="0"/>
                                  <w:marTop w:val="0"/>
                                  <w:marBottom w:val="0"/>
                                  <w:divBdr>
                                    <w:top w:val="none" w:sz="0" w:space="0" w:color="auto"/>
                                    <w:left w:val="none" w:sz="0" w:space="0" w:color="auto"/>
                                    <w:bottom w:val="none" w:sz="0" w:space="0" w:color="auto"/>
                                    <w:right w:val="none" w:sz="0" w:space="0" w:color="auto"/>
                                  </w:divBdr>
                                  <w:divsChild>
                                    <w:div w:id="475612575">
                                      <w:marLeft w:val="0"/>
                                      <w:marRight w:val="0"/>
                                      <w:marTop w:val="0"/>
                                      <w:marBottom w:val="0"/>
                                      <w:divBdr>
                                        <w:top w:val="none" w:sz="0" w:space="0" w:color="auto"/>
                                        <w:left w:val="none" w:sz="0" w:space="0" w:color="auto"/>
                                        <w:bottom w:val="none" w:sz="0" w:space="0" w:color="auto"/>
                                        <w:right w:val="none" w:sz="0" w:space="0" w:color="auto"/>
                                      </w:divBdr>
                                      <w:divsChild>
                                        <w:div w:id="321005539">
                                          <w:marLeft w:val="0"/>
                                          <w:marRight w:val="0"/>
                                          <w:marTop w:val="0"/>
                                          <w:marBottom w:val="0"/>
                                          <w:divBdr>
                                            <w:top w:val="none" w:sz="0" w:space="0" w:color="auto"/>
                                            <w:left w:val="none" w:sz="0" w:space="0" w:color="auto"/>
                                            <w:bottom w:val="none" w:sz="0" w:space="0" w:color="auto"/>
                                            <w:right w:val="none" w:sz="0" w:space="0" w:color="auto"/>
                                          </w:divBdr>
                                          <w:divsChild>
                                            <w:div w:id="475221273">
                                              <w:marLeft w:val="0"/>
                                              <w:marRight w:val="0"/>
                                              <w:marTop w:val="0"/>
                                              <w:marBottom w:val="0"/>
                                              <w:divBdr>
                                                <w:top w:val="none" w:sz="0" w:space="0" w:color="auto"/>
                                                <w:left w:val="none" w:sz="0" w:space="0" w:color="auto"/>
                                                <w:bottom w:val="none" w:sz="0" w:space="0" w:color="auto"/>
                                                <w:right w:val="none" w:sz="0" w:space="0" w:color="auto"/>
                                              </w:divBdr>
                                            </w:div>
                                            <w:div w:id="1760171040">
                                              <w:marLeft w:val="0"/>
                                              <w:marRight w:val="0"/>
                                              <w:marTop w:val="0"/>
                                              <w:marBottom w:val="0"/>
                                              <w:divBdr>
                                                <w:top w:val="none" w:sz="0" w:space="0" w:color="auto"/>
                                                <w:left w:val="none" w:sz="0" w:space="0" w:color="auto"/>
                                                <w:bottom w:val="none" w:sz="0" w:space="0" w:color="auto"/>
                                                <w:right w:val="none" w:sz="0" w:space="0" w:color="auto"/>
                                              </w:divBdr>
                                            </w:div>
                                          </w:divsChild>
                                        </w:div>
                                        <w:div w:id="728267756">
                                          <w:marLeft w:val="0"/>
                                          <w:marRight w:val="0"/>
                                          <w:marTop w:val="0"/>
                                          <w:marBottom w:val="0"/>
                                          <w:divBdr>
                                            <w:top w:val="none" w:sz="0" w:space="0" w:color="auto"/>
                                            <w:left w:val="none" w:sz="0" w:space="0" w:color="auto"/>
                                            <w:bottom w:val="none" w:sz="0" w:space="0" w:color="auto"/>
                                            <w:right w:val="none" w:sz="0" w:space="0" w:color="auto"/>
                                          </w:divBdr>
                                          <w:divsChild>
                                            <w:div w:id="1301576187">
                                              <w:marLeft w:val="0"/>
                                              <w:marRight w:val="0"/>
                                              <w:marTop w:val="0"/>
                                              <w:marBottom w:val="0"/>
                                              <w:divBdr>
                                                <w:top w:val="none" w:sz="0" w:space="0" w:color="auto"/>
                                                <w:left w:val="none" w:sz="0" w:space="0" w:color="auto"/>
                                                <w:bottom w:val="none" w:sz="0" w:space="0" w:color="auto"/>
                                                <w:right w:val="none" w:sz="0" w:space="0" w:color="auto"/>
                                              </w:divBdr>
                                            </w:div>
                                            <w:div w:id="553850225">
                                              <w:marLeft w:val="0"/>
                                              <w:marRight w:val="0"/>
                                              <w:marTop w:val="0"/>
                                              <w:marBottom w:val="0"/>
                                              <w:divBdr>
                                                <w:top w:val="none" w:sz="0" w:space="0" w:color="auto"/>
                                                <w:left w:val="none" w:sz="0" w:space="0" w:color="auto"/>
                                                <w:bottom w:val="none" w:sz="0" w:space="0" w:color="auto"/>
                                                <w:right w:val="none" w:sz="0" w:space="0" w:color="auto"/>
                                              </w:divBdr>
                                            </w:div>
                                          </w:divsChild>
                                        </w:div>
                                        <w:div w:id="942614555">
                                          <w:marLeft w:val="0"/>
                                          <w:marRight w:val="0"/>
                                          <w:marTop w:val="0"/>
                                          <w:marBottom w:val="0"/>
                                          <w:divBdr>
                                            <w:top w:val="none" w:sz="0" w:space="0" w:color="auto"/>
                                            <w:left w:val="none" w:sz="0" w:space="0" w:color="auto"/>
                                            <w:bottom w:val="none" w:sz="0" w:space="0" w:color="auto"/>
                                            <w:right w:val="none" w:sz="0" w:space="0" w:color="auto"/>
                                          </w:divBdr>
                                          <w:divsChild>
                                            <w:div w:id="1070691656">
                                              <w:marLeft w:val="0"/>
                                              <w:marRight w:val="0"/>
                                              <w:marTop w:val="0"/>
                                              <w:marBottom w:val="0"/>
                                              <w:divBdr>
                                                <w:top w:val="none" w:sz="0" w:space="0" w:color="auto"/>
                                                <w:left w:val="none" w:sz="0" w:space="0" w:color="auto"/>
                                                <w:bottom w:val="none" w:sz="0" w:space="0" w:color="auto"/>
                                                <w:right w:val="none" w:sz="0" w:space="0" w:color="auto"/>
                                              </w:divBdr>
                                            </w:div>
                                            <w:div w:id="20178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824181">
                      <w:marLeft w:val="0"/>
                      <w:marRight w:val="0"/>
                      <w:marTop w:val="0"/>
                      <w:marBottom w:val="75"/>
                      <w:divBdr>
                        <w:top w:val="none" w:sz="0" w:space="0" w:color="auto"/>
                        <w:left w:val="none" w:sz="0" w:space="0" w:color="auto"/>
                        <w:bottom w:val="none" w:sz="0" w:space="0" w:color="auto"/>
                        <w:right w:val="none" w:sz="0" w:space="0" w:color="auto"/>
                      </w:divBdr>
                      <w:divsChild>
                        <w:div w:id="20321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496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untingtoningalls.com/who-we-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Newport News Shipbuilding</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George (Employment)</dc:creator>
  <cp:keywords/>
  <dc:description/>
  <cp:lastModifiedBy>Smith, George (Employment)</cp:lastModifiedBy>
  <cp:revision>2</cp:revision>
  <dcterms:created xsi:type="dcterms:W3CDTF">2022-04-29T13:44:00Z</dcterms:created>
  <dcterms:modified xsi:type="dcterms:W3CDTF">2022-04-29T13:44:00Z</dcterms:modified>
</cp:coreProperties>
</file>