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3A3A476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054DCE">
        <w:rPr>
          <w:rStyle w:val="normaltextrun"/>
          <w:rFonts w:ascii="Arial" w:hAnsi="Arial" w:cs="Arial"/>
          <w:sz w:val="22"/>
          <w:szCs w:val="22"/>
        </w:rPr>
        <w:t>Summer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9A26D5">
        <w:rPr>
          <w:rStyle w:val="normaltextrun"/>
          <w:rFonts w:ascii="Arial" w:hAnsi="Arial" w:cs="Arial"/>
          <w:sz w:val="22"/>
          <w:szCs w:val="22"/>
        </w:rPr>
        <w:t>Paradise Island, Bahamas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6A4E88">
        <w:rPr>
          <w:rStyle w:val="normaltextrun"/>
          <w:rFonts w:ascii="Arial" w:hAnsi="Arial" w:cs="Arial"/>
          <w:sz w:val="22"/>
          <w:szCs w:val="22"/>
        </w:rPr>
        <w:t>6/5/22 to 6/8/22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0187B325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BF2006">
        <w:rPr>
          <w:rStyle w:val="normaltextrun"/>
          <w:rFonts w:ascii="Arial" w:hAnsi="Arial" w:cs="Arial"/>
          <w:sz w:val="22"/>
          <w:szCs w:val="22"/>
        </w:rPr>
        <w:t>3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tracks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7B789A7A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B21FF0">
        <w:rPr>
          <w:rStyle w:val="normaltextrun"/>
          <w:rFonts w:ascii="Arial" w:hAnsi="Arial" w:cs="Arial"/>
          <w:sz w:val="22"/>
          <w:szCs w:val="22"/>
        </w:rPr>
        <w:t>350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323FAE8B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$2</w:t>
      </w:r>
      <w:r w:rsidR="005476FD">
        <w:rPr>
          <w:rStyle w:val="normaltextrun"/>
          <w:rFonts w:ascii="Arial" w:hAnsi="Arial" w:cs="Arial"/>
          <w:sz w:val="22"/>
          <w:szCs w:val="22"/>
        </w:rPr>
        <w:t>2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9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$2</w:t>
      </w:r>
      <w:r w:rsidR="00F2118B">
        <w:rPr>
          <w:rStyle w:val="normaltextrun"/>
          <w:rFonts w:ascii="Arial" w:hAnsi="Arial" w:cs="Arial"/>
          <w:sz w:val="22"/>
          <w:szCs w:val="22"/>
        </w:rPr>
        <w:t>69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23612739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Access to Trade Compliance Attorney’s, Consultants, Service Providers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7879C2C4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A8222D" w:rsidRPr="00EC3DA2">
          <w:rPr>
            <w:rStyle w:val="Hyperlink"/>
          </w:rPr>
          <w:t>https://cvent.me/kkRmQO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54DCE"/>
    <w:rsid w:val="00191EE9"/>
    <w:rsid w:val="001C7920"/>
    <w:rsid w:val="00233900"/>
    <w:rsid w:val="00242D66"/>
    <w:rsid w:val="002E1762"/>
    <w:rsid w:val="003F362C"/>
    <w:rsid w:val="00482C03"/>
    <w:rsid w:val="005476FD"/>
    <w:rsid w:val="00551980"/>
    <w:rsid w:val="00567E30"/>
    <w:rsid w:val="005E308E"/>
    <w:rsid w:val="006A4E88"/>
    <w:rsid w:val="00757176"/>
    <w:rsid w:val="008740A1"/>
    <w:rsid w:val="008E3C87"/>
    <w:rsid w:val="009A26D5"/>
    <w:rsid w:val="00A06987"/>
    <w:rsid w:val="00A53830"/>
    <w:rsid w:val="00A8222D"/>
    <w:rsid w:val="00B21FF0"/>
    <w:rsid w:val="00BF2006"/>
    <w:rsid w:val="00CE7F61"/>
    <w:rsid w:val="00DB3F39"/>
    <w:rsid w:val="00F11611"/>
    <w:rsid w:val="00F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kkRm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1/12/ATLANTIS-AGENDA-1221.pdf?v=1648734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13</cp:revision>
  <dcterms:created xsi:type="dcterms:W3CDTF">2022-04-14T16:39:00Z</dcterms:created>
  <dcterms:modified xsi:type="dcterms:W3CDTF">2022-04-14T16:50:00Z</dcterms:modified>
</cp:coreProperties>
</file>