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2ACBD9E" w:rsidR="004D114D" w:rsidRDefault="00FF6E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4F111B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Specialist</w:t>
      </w:r>
      <w:r w:rsidR="005E777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227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C97DAA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  <w:r w:rsidR="004F111B">
        <w:rPr>
          <w:rFonts w:ascii="Times New Roman" w:hAnsi="Times New Roman" w:cs="Times New Roman"/>
          <w:b/>
          <w:sz w:val="32"/>
          <w:szCs w:val="24"/>
          <w:u w:val="single"/>
        </w:rPr>
        <w:t>49</w:t>
      </w:r>
    </w:p>
    <w:p w14:paraId="17F34DC3" w14:textId="77777777" w:rsidR="005E7777" w:rsidRDefault="005E777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41B5FD8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4F111B">
        <w:rPr>
          <w:rFonts w:ascii="Times New Roman" w:hAnsi="Times New Roman" w:cs="Times New Roman"/>
          <w:sz w:val="24"/>
          <w:szCs w:val="24"/>
        </w:rPr>
        <w:t xml:space="preserve">Corporate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F111B">
        <w:rPr>
          <w:rFonts w:ascii="Times New Roman" w:hAnsi="Times New Roman" w:cs="Times New Roman"/>
          <w:sz w:val="24"/>
          <w:szCs w:val="24"/>
        </w:rPr>
        <w:t>function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 w:rsidR="00B9436C">
        <w:rPr>
          <w:rFonts w:ascii="Times New Roman" w:hAnsi="Times New Roman" w:cs="Times New Roman"/>
          <w:sz w:val="24"/>
          <w:szCs w:val="24"/>
        </w:rPr>
        <w:t>(self-contributor role</w:t>
      </w:r>
      <w:r w:rsidR="007E3E3E">
        <w:rPr>
          <w:rFonts w:ascii="Times New Roman" w:hAnsi="Times New Roman" w:cs="Times New Roman"/>
          <w:sz w:val="24"/>
          <w:szCs w:val="24"/>
        </w:rPr>
        <w:t>)</w:t>
      </w:r>
      <w:r w:rsidR="00C97DAA">
        <w:rPr>
          <w:rFonts w:ascii="Times New Roman" w:hAnsi="Times New Roman" w:cs="Times New Roman"/>
          <w:sz w:val="24"/>
          <w:szCs w:val="24"/>
        </w:rPr>
        <w:t xml:space="preserve"> Can be </w:t>
      </w:r>
      <w:r w:rsidR="004F111B">
        <w:rPr>
          <w:rFonts w:ascii="Times New Roman" w:hAnsi="Times New Roman" w:cs="Times New Roman"/>
          <w:sz w:val="24"/>
          <w:szCs w:val="24"/>
        </w:rPr>
        <w:t>remote!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04DD4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F111B">
        <w:rPr>
          <w:rFonts w:ascii="Times New Roman" w:hAnsi="Times New Roman" w:cs="Times New Roman"/>
          <w:sz w:val="24"/>
          <w:szCs w:val="24"/>
        </w:rPr>
        <w:t>Corporate Trade Compliance function</w:t>
      </w:r>
      <w:r w:rsidR="00DE70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9DCAE6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20127442" w14:textId="3BBDD667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Responsible for </w:t>
      </w:r>
      <w:r w:rsidR="004F111B">
        <w:rPr>
          <w:rFonts w:ascii="Times New Roman" w:hAnsi="Times New Roman" w:cs="Times New Roman"/>
          <w:sz w:val="24"/>
        </w:rPr>
        <w:t>filing of post summary corrections, protest &amp; reconciliation</w:t>
      </w:r>
    </w:p>
    <w:p w14:paraId="6A8FFED4" w14:textId="2C799E20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</w:t>
      </w:r>
      <w:r w:rsidR="004F111B">
        <w:rPr>
          <w:rFonts w:ascii="Times New Roman" w:hAnsi="Times New Roman" w:cs="Times New Roman"/>
          <w:sz w:val="24"/>
        </w:rPr>
        <w:t>esearch</w:t>
      </w:r>
      <w:r>
        <w:rPr>
          <w:rFonts w:ascii="Times New Roman" w:hAnsi="Times New Roman" w:cs="Times New Roman"/>
          <w:sz w:val="24"/>
        </w:rPr>
        <w:t xml:space="preserve"> </w:t>
      </w:r>
      <w:r w:rsidR="004F111B">
        <w:rPr>
          <w:rFonts w:ascii="Times New Roman" w:hAnsi="Times New Roman" w:cs="Times New Roman"/>
          <w:sz w:val="24"/>
        </w:rPr>
        <w:t>regs &amp; provide guidance</w:t>
      </w:r>
    </w:p>
    <w:p w14:paraId="5FE5978B" w14:textId="3D7244C5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Ability to run ACE reports, oversight of POA’s, do self </w:t>
      </w:r>
      <w:r w:rsidR="00FF6E8D">
        <w:rPr>
          <w:rFonts w:ascii="Times New Roman" w:hAnsi="Times New Roman" w:cs="Times New Roman"/>
          <w:sz w:val="24"/>
        </w:rPr>
        <w:t>–</w:t>
      </w:r>
      <w:r w:rsidR="00B9436C">
        <w:rPr>
          <w:rFonts w:ascii="Times New Roman" w:hAnsi="Times New Roman" w:cs="Times New Roman"/>
          <w:sz w:val="24"/>
        </w:rPr>
        <w:t xml:space="preserve"> assessment</w:t>
      </w:r>
    </w:p>
    <w:p w14:paraId="0ECC5A4F" w14:textId="784759DE" w:rsidR="003C69D0" w:rsidRDefault="00FF6E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 w:rsidR="003C69D0"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6CF9D95B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Good with COO, Valuation, Classifications, Chapter 98, AES &amp; ACE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4931A2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F111B">
        <w:rPr>
          <w:rFonts w:ascii="Times New Roman" w:hAnsi="Times New Roman" w:cs="Times New Roman"/>
          <w:sz w:val="24"/>
          <w:szCs w:val="24"/>
        </w:rPr>
        <w:t>required/LCB preferred</w:t>
      </w:r>
    </w:p>
    <w:p w14:paraId="610B633A" w14:textId="0FECDFC6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Solid background </w:t>
      </w:r>
      <w:proofErr w:type="gramStart"/>
      <w:r w:rsidR="00B9436C">
        <w:rPr>
          <w:rFonts w:ascii="Times New Roman" w:hAnsi="Times New Roman" w:cs="Times New Roman"/>
          <w:sz w:val="24"/>
        </w:rPr>
        <w:t>in regard to</w:t>
      </w:r>
      <w:proofErr w:type="gramEnd"/>
      <w:r w:rsidR="00B9436C">
        <w:rPr>
          <w:rFonts w:ascii="Times New Roman" w:hAnsi="Times New Roman" w:cs="Times New Roman"/>
          <w:sz w:val="24"/>
        </w:rPr>
        <w:t xml:space="preserve"> </w:t>
      </w:r>
      <w:r w:rsidR="004F111B">
        <w:rPr>
          <w:rFonts w:ascii="Times New Roman" w:hAnsi="Times New Roman" w:cs="Times New Roman"/>
          <w:sz w:val="24"/>
        </w:rPr>
        <w:t>post summary corrections, protests/reconciliation</w:t>
      </w:r>
    </w:p>
    <w:p w14:paraId="0D516721" w14:textId="669E17BF" w:rsidR="004F111B" w:rsidRPr="004F111B" w:rsidRDefault="004F1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audit &amp; ensure compliance with all gov’t agencies</w:t>
      </w:r>
    </w:p>
    <w:p w14:paraId="3C0BC276" w14:textId="445C9104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9436C">
        <w:rPr>
          <w:rFonts w:ascii="Times New Roman" w:hAnsi="Times New Roman" w:cs="Times New Roman"/>
          <w:sz w:val="24"/>
          <w:szCs w:val="24"/>
        </w:rPr>
        <w:t>Full understanding of COO, Valuation, Classifications, Chapter 98, AES &amp; ACE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EA4BAEA" w14:textId="3FE00356" w:rsidR="00022F7B" w:rsidRPr="0081227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 xml:space="preserve">Willingness to do </w:t>
      </w:r>
      <w:r w:rsidR="00B9436C">
        <w:rPr>
          <w:rFonts w:ascii="Times New Roman" w:hAnsi="Times New Roman" w:cs="Times New Roman"/>
          <w:sz w:val="24"/>
        </w:rPr>
        <w:t>some</w:t>
      </w:r>
      <w:r w:rsidR="00A72968">
        <w:rPr>
          <w:rFonts w:ascii="Times New Roman" w:hAnsi="Times New Roman" w:cs="Times New Roman"/>
          <w:sz w:val="24"/>
        </w:rPr>
        <w:t xml:space="preserve"> travel </w:t>
      </w:r>
      <w:r w:rsidR="004F111B">
        <w:rPr>
          <w:rFonts w:ascii="Times New Roman" w:hAnsi="Times New Roman" w:cs="Times New Roman"/>
          <w:sz w:val="24"/>
        </w:rPr>
        <w:t>if necessary</w:t>
      </w:r>
      <w:r w:rsidR="00A72968">
        <w:rPr>
          <w:rFonts w:ascii="Times New Roman" w:hAnsi="Times New Roman" w:cs="Times New Roman"/>
          <w:sz w:val="24"/>
        </w:rPr>
        <w:t xml:space="preserve">– up to </w:t>
      </w:r>
      <w:r w:rsidR="00C97DAA">
        <w:rPr>
          <w:rFonts w:ascii="Times New Roman" w:hAnsi="Times New Roman" w:cs="Times New Roman"/>
          <w:sz w:val="24"/>
        </w:rPr>
        <w:t>2</w:t>
      </w:r>
      <w:r w:rsidR="00A72968">
        <w:rPr>
          <w:rFonts w:ascii="Times New Roman" w:hAnsi="Times New Roman" w:cs="Times New Roman"/>
          <w:sz w:val="24"/>
        </w:rPr>
        <w:t>0%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0A59" w14:textId="77777777" w:rsidR="00F25E75" w:rsidRDefault="00F25E75" w:rsidP="00FF0313">
      <w:r>
        <w:separator/>
      </w:r>
    </w:p>
  </w:endnote>
  <w:endnote w:type="continuationSeparator" w:id="0">
    <w:p w14:paraId="31FF85F7" w14:textId="77777777" w:rsidR="00F25E75" w:rsidRDefault="00F25E7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2D7C" w14:textId="77777777" w:rsidR="00F25E75" w:rsidRDefault="00F25E75" w:rsidP="00FF0313">
      <w:r>
        <w:separator/>
      </w:r>
    </w:p>
  </w:footnote>
  <w:footnote w:type="continuationSeparator" w:id="0">
    <w:p w14:paraId="23318C1E" w14:textId="77777777" w:rsidR="00F25E75" w:rsidRDefault="00F25E7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2F7B"/>
    <w:rsid w:val="00044AE7"/>
    <w:rsid w:val="00081B6C"/>
    <w:rsid w:val="000B3613"/>
    <w:rsid w:val="000F0F74"/>
    <w:rsid w:val="00126C55"/>
    <w:rsid w:val="00171BD7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3E3577"/>
    <w:rsid w:val="00460752"/>
    <w:rsid w:val="0048306E"/>
    <w:rsid w:val="004940B7"/>
    <w:rsid w:val="004A1571"/>
    <w:rsid w:val="004D114D"/>
    <w:rsid w:val="004E460C"/>
    <w:rsid w:val="004F111B"/>
    <w:rsid w:val="00500DF3"/>
    <w:rsid w:val="00577098"/>
    <w:rsid w:val="005E7777"/>
    <w:rsid w:val="00616405"/>
    <w:rsid w:val="006523B7"/>
    <w:rsid w:val="006A6381"/>
    <w:rsid w:val="006D667D"/>
    <w:rsid w:val="006E61FC"/>
    <w:rsid w:val="007A1C1D"/>
    <w:rsid w:val="007A41C9"/>
    <w:rsid w:val="007B0223"/>
    <w:rsid w:val="007C1014"/>
    <w:rsid w:val="007E3E3E"/>
    <w:rsid w:val="00812271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273A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9436C"/>
    <w:rsid w:val="00BC6591"/>
    <w:rsid w:val="00BD2B35"/>
    <w:rsid w:val="00BE3018"/>
    <w:rsid w:val="00C97DAA"/>
    <w:rsid w:val="00DE5982"/>
    <w:rsid w:val="00DE62E3"/>
    <w:rsid w:val="00DE70D7"/>
    <w:rsid w:val="00E00D82"/>
    <w:rsid w:val="00E3340D"/>
    <w:rsid w:val="00E52B50"/>
    <w:rsid w:val="00E736CA"/>
    <w:rsid w:val="00E77F60"/>
    <w:rsid w:val="00EC5214"/>
    <w:rsid w:val="00EE5EB6"/>
    <w:rsid w:val="00F148A0"/>
    <w:rsid w:val="00F25E75"/>
    <w:rsid w:val="00F37117"/>
    <w:rsid w:val="00FE314A"/>
    <w:rsid w:val="00FE3FEB"/>
    <w:rsid w:val="00FF0313"/>
    <w:rsid w:val="00FF3297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2022-03-08T12:11:00Z</dcterms:created>
  <dcterms:modified xsi:type="dcterms:W3CDTF">2022-03-08T12:11:00Z</dcterms:modified>
</cp:coreProperties>
</file>