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8363EB9" w:rsidR="003275FE" w:rsidRPr="006A6381" w:rsidRDefault="00645F1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E57434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180371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E57434">
        <w:rPr>
          <w:rFonts w:ascii="Times New Roman" w:hAnsi="Times New Roman" w:cs="Times New Roman"/>
          <w:b/>
          <w:sz w:val="32"/>
          <w:szCs w:val="24"/>
          <w:u w:val="single"/>
        </w:rPr>
        <w:t>023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2DCF3D0" w14:textId="79515845" w:rsidR="003E4CEA" w:rsidRPr="004C67B2" w:rsidRDefault="00CE505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4C67B2">
        <w:rPr>
          <w:rFonts w:ascii="Times New Roman" w:hAnsi="Times New Roman" w:cs="Times New Roman"/>
          <w:sz w:val="24"/>
          <w:szCs w:val="24"/>
        </w:rPr>
        <w:t xml:space="preserve">Manage </w:t>
      </w:r>
      <w:r w:rsidR="00783461" w:rsidRPr="004C67B2">
        <w:rPr>
          <w:rFonts w:ascii="Times New Roman" w:hAnsi="Times New Roman" w:cs="Times New Roman"/>
          <w:sz w:val="24"/>
          <w:szCs w:val="24"/>
        </w:rPr>
        <w:t xml:space="preserve">the </w:t>
      </w:r>
      <w:r w:rsidRPr="004C67B2">
        <w:rPr>
          <w:rFonts w:ascii="Times New Roman" w:hAnsi="Times New Roman" w:cs="Times New Roman"/>
          <w:sz w:val="24"/>
          <w:szCs w:val="24"/>
        </w:rPr>
        <w:t xml:space="preserve">trade </w:t>
      </w:r>
      <w:r w:rsidR="00783461" w:rsidRPr="004C67B2">
        <w:rPr>
          <w:rFonts w:ascii="Times New Roman" w:hAnsi="Times New Roman" w:cs="Times New Roman"/>
          <w:sz w:val="24"/>
          <w:szCs w:val="24"/>
        </w:rPr>
        <w:t xml:space="preserve">compliance program for a </w:t>
      </w:r>
      <w:r w:rsidRPr="004C67B2">
        <w:rPr>
          <w:rFonts w:ascii="Times New Roman" w:hAnsi="Times New Roman" w:cs="Times New Roman"/>
          <w:sz w:val="24"/>
          <w:szCs w:val="24"/>
        </w:rPr>
        <w:t>high</w:t>
      </w:r>
      <w:r w:rsidR="00AE425D">
        <w:rPr>
          <w:rFonts w:ascii="Times New Roman" w:hAnsi="Times New Roman" w:cs="Times New Roman"/>
          <w:sz w:val="24"/>
          <w:szCs w:val="24"/>
        </w:rPr>
        <w:t>-</w:t>
      </w:r>
      <w:r w:rsidRPr="004C67B2">
        <w:rPr>
          <w:rFonts w:ascii="Times New Roman" w:hAnsi="Times New Roman" w:cs="Times New Roman"/>
          <w:sz w:val="24"/>
          <w:szCs w:val="24"/>
        </w:rPr>
        <w:t xml:space="preserve">tech </w:t>
      </w:r>
      <w:r w:rsidR="00783461" w:rsidRPr="004C67B2">
        <w:rPr>
          <w:rFonts w:ascii="Times New Roman" w:hAnsi="Times New Roman" w:cs="Times New Roman"/>
          <w:sz w:val="24"/>
          <w:szCs w:val="24"/>
        </w:rPr>
        <w:t>company</w:t>
      </w:r>
      <w:r w:rsidR="001606DE" w:rsidRPr="004C67B2">
        <w:rPr>
          <w:rFonts w:ascii="Times New Roman" w:hAnsi="Times New Roman" w:cs="Times New Roman"/>
          <w:sz w:val="24"/>
          <w:szCs w:val="24"/>
        </w:rPr>
        <w:t xml:space="preserve"> with an emphasis on </w:t>
      </w:r>
      <w:r w:rsidR="00A70459" w:rsidRPr="004C67B2">
        <w:rPr>
          <w:rFonts w:ascii="Times New Roman" w:hAnsi="Times New Roman" w:cs="Times New Roman"/>
          <w:sz w:val="24"/>
          <w:szCs w:val="24"/>
        </w:rPr>
        <w:t>C</w:t>
      </w:r>
      <w:r w:rsidR="001606DE" w:rsidRPr="004C67B2">
        <w:rPr>
          <w:rFonts w:ascii="Times New Roman" w:hAnsi="Times New Roman" w:cs="Times New Roman"/>
          <w:sz w:val="24"/>
          <w:szCs w:val="24"/>
        </w:rPr>
        <w:t>ustoms compliance</w:t>
      </w:r>
      <w:r w:rsidR="003E4CEA" w:rsidRPr="004C67B2">
        <w:rPr>
          <w:rFonts w:ascii="Times New Roman" w:hAnsi="Times New Roman" w:cs="Times New Roman"/>
          <w:sz w:val="24"/>
          <w:szCs w:val="24"/>
        </w:rPr>
        <w:t>.</w:t>
      </w:r>
    </w:p>
    <w:p w14:paraId="65B1A3F7" w14:textId="38C96CF5" w:rsidR="003E4CEA" w:rsidRPr="004C67B2" w:rsidRDefault="003E4CE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4C67B2">
        <w:rPr>
          <w:rFonts w:ascii="Times New Roman" w:hAnsi="Times New Roman" w:cs="Times New Roman"/>
          <w:sz w:val="24"/>
          <w:szCs w:val="24"/>
        </w:rPr>
        <w:t>Great benefits!</w:t>
      </w:r>
    </w:p>
    <w:p w14:paraId="65D8EB08" w14:textId="77777777" w:rsidR="004C67B2" w:rsidRPr="004C67B2" w:rsidRDefault="003E4CE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4C67B2">
        <w:rPr>
          <w:rFonts w:ascii="Times New Roman" w:hAnsi="Times New Roman" w:cs="Times New Roman"/>
          <w:sz w:val="24"/>
          <w:szCs w:val="24"/>
        </w:rPr>
        <w:t xml:space="preserve">Hybrid working conditions in </w:t>
      </w:r>
      <w:r w:rsidR="00CB1BDF" w:rsidRPr="004C67B2">
        <w:rPr>
          <w:rFonts w:ascii="Times New Roman" w:hAnsi="Times New Roman" w:cs="Times New Roman"/>
          <w:sz w:val="24"/>
          <w:szCs w:val="24"/>
        </w:rPr>
        <w:t xml:space="preserve">any of these areas: </w:t>
      </w:r>
    </w:p>
    <w:p w14:paraId="2265BC23" w14:textId="12FF43CE" w:rsidR="003E4CEA" w:rsidRPr="004C67B2" w:rsidRDefault="003E4CE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4C67B2">
        <w:rPr>
          <w:rFonts w:ascii="Times New Roman" w:hAnsi="Times New Roman" w:cs="Times New Roman"/>
          <w:sz w:val="24"/>
          <w:szCs w:val="24"/>
        </w:rPr>
        <w:t>Austin</w:t>
      </w:r>
      <w:r w:rsidR="00CB1BDF" w:rsidRPr="004C67B2">
        <w:rPr>
          <w:rFonts w:ascii="Times New Roman" w:hAnsi="Times New Roman" w:cs="Times New Roman"/>
          <w:sz w:val="24"/>
          <w:szCs w:val="24"/>
        </w:rPr>
        <w:t>, Dallas, Albany, Minneapolis, Phoenix</w:t>
      </w:r>
      <w:r w:rsidR="004C67B2" w:rsidRPr="004C67B2">
        <w:rPr>
          <w:rFonts w:ascii="Times New Roman" w:hAnsi="Times New Roman" w:cs="Times New Roman"/>
          <w:sz w:val="24"/>
          <w:szCs w:val="24"/>
        </w:rPr>
        <w:t xml:space="preserve">, </w:t>
      </w:r>
      <w:r w:rsidR="00CB1BDF" w:rsidRPr="004C67B2">
        <w:rPr>
          <w:rFonts w:ascii="Times New Roman" w:hAnsi="Times New Roman" w:cs="Times New Roman"/>
          <w:sz w:val="24"/>
          <w:szCs w:val="24"/>
        </w:rPr>
        <w:t>Portland</w:t>
      </w:r>
    </w:p>
    <w:p w14:paraId="4F19111D" w14:textId="5F85961E" w:rsidR="00616405" w:rsidRPr="004C67B2" w:rsidRDefault="0002175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4C67B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583D02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70459">
        <w:rPr>
          <w:rFonts w:ascii="Times New Roman" w:hAnsi="Times New Roman" w:cs="Times New Roman"/>
          <w:sz w:val="24"/>
          <w:szCs w:val="24"/>
        </w:rPr>
        <w:t xml:space="preserve">Serve as the #1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70459">
        <w:rPr>
          <w:rFonts w:ascii="Times New Roman" w:hAnsi="Times New Roman" w:cs="Times New Roman"/>
          <w:sz w:val="24"/>
          <w:szCs w:val="24"/>
        </w:rPr>
        <w:t>subject matter expert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500693DE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6780">
        <w:rPr>
          <w:rFonts w:ascii="Times New Roman" w:hAnsi="Times New Roman" w:cs="Times New Roman"/>
          <w:sz w:val="24"/>
          <w:szCs w:val="24"/>
        </w:rPr>
        <w:t>Manage</w:t>
      </w:r>
      <w:r w:rsidR="002772D5">
        <w:rPr>
          <w:rFonts w:ascii="Times New Roman" w:hAnsi="Times New Roman" w:cs="Times New Roman"/>
          <w:sz w:val="24"/>
          <w:szCs w:val="24"/>
        </w:rPr>
        <w:t xml:space="preserve"> </w:t>
      </w:r>
      <w:r w:rsidR="00CE6C28">
        <w:rPr>
          <w:rFonts w:ascii="Times New Roman" w:hAnsi="Times New Roman" w:cs="Times New Roman"/>
          <w:sz w:val="24"/>
          <w:szCs w:val="24"/>
        </w:rPr>
        <w:t xml:space="preserve">some BIS </w:t>
      </w:r>
      <w:r w:rsidR="00146780">
        <w:rPr>
          <w:rFonts w:ascii="Times New Roman" w:hAnsi="Times New Roman" w:cs="Times New Roman"/>
          <w:sz w:val="24"/>
          <w:szCs w:val="24"/>
        </w:rPr>
        <w:t>export licens</w:t>
      </w:r>
      <w:r w:rsidR="00CE6C28">
        <w:rPr>
          <w:rFonts w:ascii="Times New Roman" w:hAnsi="Times New Roman" w:cs="Times New Roman"/>
          <w:sz w:val="24"/>
          <w:szCs w:val="24"/>
        </w:rPr>
        <w:t>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01AFEA8" w14:textId="6A998CB7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BB8">
        <w:rPr>
          <w:rFonts w:ascii="Times New Roman" w:hAnsi="Times New Roman" w:cs="Times New Roman"/>
          <w:sz w:val="24"/>
          <w:szCs w:val="24"/>
        </w:rPr>
        <w:t>Provide exceptional leadership</w:t>
      </w:r>
    </w:p>
    <w:p w14:paraId="348B9112" w14:textId="276392E7" w:rsidR="00616405" w:rsidRDefault="003E1497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a trade compliance team</w:t>
      </w:r>
      <w:r w:rsidR="00125BB8">
        <w:rPr>
          <w:rFonts w:ascii="Times New Roman" w:hAnsi="Times New Roman" w:cs="Times New Roman"/>
          <w:sz w:val="24"/>
          <w:szCs w:val="24"/>
        </w:rPr>
        <w:t xml:space="preserve"> 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00FC2F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C702A7">
        <w:rPr>
          <w:rFonts w:ascii="Times New Roman" w:hAnsi="Times New Roman" w:cs="Times New Roman"/>
          <w:sz w:val="24"/>
          <w:szCs w:val="24"/>
        </w:rPr>
        <w:t xml:space="preserve">Managing import and export 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5B274AD9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C702A7">
        <w:rPr>
          <w:rFonts w:ascii="Times New Roman" w:hAnsi="Times New Roman" w:cs="Times New Roman"/>
          <w:sz w:val="24"/>
          <w:szCs w:val="24"/>
        </w:rPr>
        <w:t>in the high</w:t>
      </w:r>
      <w:r w:rsidR="00B06A22">
        <w:rPr>
          <w:rFonts w:ascii="Times New Roman" w:hAnsi="Times New Roman" w:cs="Times New Roman"/>
          <w:sz w:val="24"/>
          <w:szCs w:val="24"/>
        </w:rPr>
        <w:t>-</w:t>
      </w:r>
      <w:r w:rsidR="00C702A7">
        <w:rPr>
          <w:rFonts w:ascii="Times New Roman" w:hAnsi="Times New Roman" w:cs="Times New Roman"/>
          <w:sz w:val="24"/>
          <w:szCs w:val="24"/>
        </w:rPr>
        <w:t>tech industry</w:t>
      </w:r>
    </w:p>
    <w:p w14:paraId="3E6AAFDC" w14:textId="5D78504B" w:rsid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632DE">
        <w:rPr>
          <w:rFonts w:ascii="Times New Roman" w:hAnsi="Times New Roman" w:cs="Times New Roman"/>
          <w:sz w:val="24"/>
          <w:szCs w:val="24"/>
        </w:rPr>
        <w:t>Commerce Dep’t export licensing</w:t>
      </w:r>
    </w:p>
    <w:p w14:paraId="11EC29ED" w14:textId="4D63FCF6" w:rsidR="003B48D9" w:rsidRDefault="003B48D9" w:rsidP="003B48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Global experience helpful </w:t>
      </w:r>
    </w:p>
    <w:p w14:paraId="6BAD2C1A" w14:textId="0A2AEE0C" w:rsidR="008A08A9" w:rsidRPr="006F6EE3" w:rsidRDefault="008A08A9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helpful</w:t>
      </w:r>
    </w:p>
    <w:p w14:paraId="3153D069" w14:textId="54486EB2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2632DE">
        <w:rPr>
          <w:rFonts w:ascii="Times New Roman" w:hAnsi="Times New Roman" w:cs="Times New Roman"/>
          <w:sz w:val="24"/>
          <w:szCs w:val="24"/>
        </w:rPr>
        <w:t>required</w:t>
      </w:r>
    </w:p>
    <w:p w14:paraId="503CB623" w14:textId="13E348EC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08A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  <w:r w:rsidR="002772D5">
        <w:rPr>
          <w:rFonts w:ascii="Times New Roman" w:hAnsi="Times New Roman" w:cs="Times New Roman"/>
          <w:sz w:val="24"/>
          <w:szCs w:val="24"/>
        </w:rPr>
        <w:t>req</w:t>
      </w:r>
      <w:r w:rsidR="00F86B80">
        <w:rPr>
          <w:rFonts w:ascii="Times New Roman" w:hAnsi="Times New Roman" w:cs="Times New Roman"/>
          <w:sz w:val="24"/>
          <w:szCs w:val="24"/>
        </w:rPr>
        <w:t>u</w:t>
      </w:r>
      <w:r w:rsidR="002772D5">
        <w:rPr>
          <w:rFonts w:ascii="Times New Roman" w:hAnsi="Times New Roman" w:cs="Times New Roman"/>
          <w:sz w:val="24"/>
          <w:szCs w:val="24"/>
        </w:rPr>
        <w:t>ired</w:t>
      </w:r>
    </w:p>
    <w:p w14:paraId="321AF41A" w14:textId="2068A668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6B10">
        <w:rPr>
          <w:rFonts w:ascii="Times New Roman" w:hAnsi="Times New Roman" w:cs="Times New Roman"/>
          <w:sz w:val="24"/>
          <w:szCs w:val="24"/>
        </w:rPr>
        <w:t>Hybrid working conditions post Covid</w:t>
      </w:r>
    </w:p>
    <w:p w14:paraId="69C498DE" w14:textId="1EE267B7" w:rsidR="00506B10" w:rsidRDefault="007B76B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6B10">
        <w:rPr>
          <w:rFonts w:ascii="Times New Roman" w:hAnsi="Times New Roman" w:cs="Times New Roman"/>
          <w:sz w:val="24"/>
          <w:szCs w:val="24"/>
        </w:rPr>
        <w:t xml:space="preserve">Full relocation assistance </w:t>
      </w:r>
      <w:r>
        <w:rPr>
          <w:rFonts w:ascii="Times New Roman" w:hAnsi="Times New Roman" w:cs="Times New Roman"/>
          <w:sz w:val="24"/>
          <w:szCs w:val="24"/>
        </w:rPr>
        <w:t>available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1404"/>
    <w:rsid w:val="000C2CD6"/>
    <w:rsid w:val="000E7D7B"/>
    <w:rsid w:val="0012431B"/>
    <w:rsid w:val="00125BB8"/>
    <w:rsid w:val="00146780"/>
    <w:rsid w:val="00150AB8"/>
    <w:rsid w:val="001606DE"/>
    <w:rsid w:val="00180371"/>
    <w:rsid w:val="001C33EE"/>
    <w:rsid w:val="001E3B2A"/>
    <w:rsid w:val="0020694B"/>
    <w:rsid w:val="00234B23"/>
    <w:rsid w:val="00253270"/>
    <w:rsid w:val="002612F7"/>
    <w:rsid w:val="002632DE"/>
    <w:rsid w:val="00263E72"/>
    <w:rsid w:val="00267C0E"/>
    <w:rsid w:val="00271185"/>
    <w:rsid w:val="002772D5"/>
    <w:rsid w:val="002A5D5F"/>
    <w:rsid w:val="002A6613"/>
    <w:rsid w:val="002B2466"/>
    <w:rsid w:val="002E6009"/>
    <w:rsid w:val="00317D01"/>
    <w:rsid w:val="003275FE"/>
    <w:rsid w:val="003441DB"/>
    <w:rsid w:val="00376712"/>
    <w:rsid w:val="003B48D9"/>
    <w:rsid w:val="003C6ADF"/>
    <w:rsid w:val="003E1497"/>
    <w:rsid w:val="003E43E9"/>
    <w:rsid w:val="003E4CEA"/>
    <w:rsid w:val="00432519"/>
    <w:rsid w:val="00460752"/>
    <w:rsid w:val="004610D8"/>
    <w:rsid w:val="00482569"/>
    <w:rsid w:val="00486965"/>
    <w:rsid w:val="004940B7"/>
    <w:rsid w:val="004C67B2"/>
    <w:rsid w:val="004D114D"/>
    <w:rsid w:val="004E460C"/>
    <w:rsid w:val="00500DF3"/>
    <w:rsid w:val="00506B10"/>
    <w:rsid w:val="00532222"/>
    <w:rsid w:val="00577098"/>
    <w:rsid w:val="00596D20"/>
    <w:rsid w:val="005A35D6"/>
    <w:rsid w:val="005B624B"/>
    <w:rsid w:val="005C1D34"/>
    <w:rsid w:val="005D2EFD"/>
    <w:rsid w:val="00616405"/>
    <w:rsid w:val="00645F12"/>
    <w:rsid w:val="006A6381"/>
    <w:rsid w:val="006D667D"/>
    <w:rsid w:val="006E1A49"/>
    <w:rsid w:val="006E5406"/>
    <w:rsid w:val="006E61FC"/>
    <w:rsid w:val="006F6A06"/>
    <w:rsid w:val="006F6EE3"/>
    <w:rsid w:val="00783461"/>
    <w:rsid w:val="007B76BC"/>
    <w:rsid w:val="00812746"/>
    <w:rsid w:val="008311A4"/>
    <w:rsid w:val="0083680F"/>
    <w:rsid w:val="00850576"/>
    <w:rsid w:val="00871D65"/>
    <w:rsid w:val="00890400"/>
    <w:rsid w:val="008A08A9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70459"/>
    <w:rsid w:val="00A722C3"/>
    <w:rsid w:val="00A82A85"/>
    <w:rsid w:val="00AA74D5"/>
    <w:rsid w:val="00AE425D"/>
    <w:rsid w:val="00AF1A82"/>
    <w:rsid w:val="00AF5421"/>
    <w:rsid w:val="00B048DD"/>
    <w:rsid w:val="00B0564B"/>
    <w:rsid w:val="00B06A22"/>
    <w:rsid w:val="00B92657"/>
    <w:rsid w:val="00BC476C"/>
    <w:rsid w:val="00BD2B35"/>
    <w:rsid w:val="00C07E0A"/>
    <w:rsid w:val="00C702A7"/>
    <w:rsid w:val="00CB1BDF"/>
    <w:rsid w:val="00CC25CB"/>
    <w:rsid w:val="00CE5054"/>
    <w:rsid w:val="00CE6C28"/>
    <w:rsid w:val="00D12C05"/>
    <w:rsid w:val="00D546AB"/>
    <w:rsid w:val="00DE5982"/>
    <w:rsid w:val="00DE62E3"/>
    <w:rsid w:val="00E33B1A"/>
    <w:rsid w:val="00E5149D"/>
    <w:rsid w:val="00E57434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6B80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74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15</cp:revision>
  <cp:lastPrinted>2021-11-09T15:41:00Z</cp:lastPrinted>
  <dcterms:created xsi:type="dcterms:W3CDTF">2022-03-07T16:19:00Z</dcterms:created>
  <dcterms:modified xsi:type="dcterms:W3CDTF">2022-03-07T19:19:00Z</dcterms:modified>
</cp:coreProperties>
</file>