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139" w:rsidRPr="00B65139" w:rsidRDefault="00B65139" w:rsidP="00B65139">
      <w:pPr>
        <w:shd w:val="clear" w:color="auto" w:fill="FFFFFF"/>
        <w:spacing w:after="0" w:line="240" w:lineRule="auto"/>
        <w:rPr>
          <w:rFonts w:ascii="DINPro-Regular" w:eastAsia="Times New Roman" w:hAnsi="DINPro-Regular" w:cs="Times New Roman"/>
          <w:color w:val="292B2C"/>
          <w:sz w:val="24"/>
          <w:szCs w:val="24"/>
        </w:rPr>
      </w:pPr>
      <w:r w:rsidRPr="00B65139">
        <w:rPr>
          <w:rFonts w:ascii="DINPro-Regular" w:eastAsia="Times New Roman" w:hAnsi="DINPro-Regular" w:cs="Times New Roman"/>
          <w:noProof/>
          <w:color w:val="03559E"/>
          <w:sz w:val="24"/>
          <w:szCs w:val="24"/>
        </w:rPr>
        <w:drawing>
          <wp:inline distT="0" distB="0" distL="0" distR="0">
            <wp:extent cx="4876800" cy="400050"/>
            <wp:effectExtent l="0" t="0" r="0" b="0"/>
            <wp:docPr id="5" name="Picture 5" descr="https://www.smithsdetection.com/wp-content/uploads/2017/05/logo_colour@2x.png">
              <a:hlinkClick xmlns:a="http://schemas.openxmlformats.org/drawingml/2006/main" r:id="rId5" tooltip="&quot;Smiths Det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ithsdetection.com/wp-content/uploads/2017/05/logo_colour@2x.png">
                      <a:hlinkClick r:id="rId5" tooltip="&quot;Smiths Detect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400050"/>
                    </a:xfrm>
                    <a:prstGeom prst="rect">
                      <a:avLst/>
                    </a:prstGeom>
                    <a:noFill/>
                    <a:ln>
                      <a:noFill/>
                    </a:ln>
                  </pic:spPr>
                </pic:pic>
              </a:graphicData>
            </a:graphic>
          </wp:inline>
        </w:drawing>
      </w:r>
    </w:p>
    <w:p w:rsidR="00B65139" w:rsidRPr="00B65139" w:rsidRDefault="00B65139" w:rsidP="00B65139">
      <w:pPr>
        <w:shd w:val="clear" w:color="auto" w:fill="FFFFFF"/>
        <w:spacing w:before="100" w:beforeAutospacing="1" w:after="100" w:afterAutospacing="1" w:line="240" w:lineRule="auto"/>
        <w:outlineLvl w:val="0"/>
        <w:rPr>
          <w:rFonts w:ascii="inherit" w:eastAsia="Times New Roman" w:hAnsi="inherit" w:cs="Times New Roman"/>
          <w:color w:val="4A4A4A"/>
          <w:kern w:val="36"/>
          <w:sz w:val="48"/>
          <w:szCs w:val="48"/>
        </w:rPr>
      </w:pPr>
      <w:r w:rsidRPr="00B65139">
        <w:rPr>
          <w:rFonts w:ascii="inherit" w:eastAsia="Times New Roman" w:hAnsi="inherit" w:cs="Times New Roman"/>
          <w:color w:val="4A4A4A"/>
          <w:kern w:val="36"/>
          <w:sz w:val="48"/>
          <w:szCs w:val="48"/>
        </w:rPr>
        <w:t>Job Details</w:t>
      </w:r>
    </w:p>
    <w:p w:rsidR="00B65139" w:rsidRPr="00B65139" w:rsidRDefault="0015086B" w:rsidP="00B65139">
      <w:pPr>
        <w:shd w:val="clear" w:color="auto" w:fill="FFFFFF"/>
        <w:spacing w:before="100" w:beforeAutospacing="1" w:after="100" w:afterAutospacing="1" w:line="240" w:lineRule="auto"/>
        <w:outlineLvl w:val="1"/>
        <w:rPr>
          <w:rFonts w:ascii="inherit" w:eastAsia="Times New Roman" w:hAnsi="inherit" w:cs="Times New Roman"/>
          <w:color w:val="4A4A4A"/>
          <w:sz w:val="36"/>
          <w:szCs w:val="36"/>
        </w:rPr>
      </w:pPr>
      <w:r>
        <w:rPr>
          <w:rFonts w:ascii="inherit" w:eastAsia="Times New Roman" w:hAnsi="inherit" w:cs="Times New Roman"/>
          <w:color w:val="4A4A4A"/>
          <w:sz w:val="36"/>
          <w:szCs w:val="36"/>
        </w:rPr>
        <w:t xml:space="preserve">Trade Compliance </w:t>
      </w:r>
      <w:r w:rsidR="00B65139" w:rsidRPr="00B65139">
        <w:rPr>
          <w:rFonts w:ascii="inherit" w:eastAsia="Times New Roman" w:hAnsi="inherit" w:cs="Times New Roman"/>
          <w:color w:val="4A4A4A"/>
          <w:sz w:val="36"/>
          <w:szCs w:val="36"/>
        </w:rPr>
        <w:t>Specialist</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Location</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 </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North America, USA, Maryland, Edgewood</w:t>
      </w:r>
      <w:r w:rsidR="0015086B">
        <w:rPr>
          <w:rFonts w:ascii="DINPro-Medium" w:eastAsia="Times New Roman" w:hAnsi="DINPro-Medium" w:cs="Times New Roman"/>
          <w:color w:val="9B9B9B"/>
          <w:sz w:val="24"/>
          <w:szCs w:val="24"/>
        </w:rPr>
        <w:t xml:space="preserve"> (REMOTE)</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Job Reference</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 </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DETECTIONNA00428</w:t>
      </w:r>
    </w:p>
    <w:p w:rsid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Job Type</w:t>
      </w:r>
    </w:p>
    <w:p w:rsidR="0015086B" w:rsidRPr="00B65139" w:rsidRDefault="0015086B" w:rsidP="00B65139">
      <w:pPr>
        <w:shd w:val="clear" w:color="auto" w:fill="F2F2F2"/>
        <w:spacing w:after="0" w:line="240" w:lineRule="auto"/>
        <w:rPr>
          <w:rFonts w:ascii="DINPro-Medium" w:eastAsia="Times New Roman" w:hAnsi="DINPro-Medium" w:cs="Times New Roman"/>
          <w:color w:val="9B9B9B"/>
          <w:sz w:val="24"/>
          <w:szCs w:val="24"/>
        </w:rPr>
      </w:pPr>
      <w:r>
        <w:rPr>
          <w:rFonts w:ascii="DINPro-Medium" w:eastAsia="Times New Roman" w:hAnsi="DINPro-Medium" w:cs="Times New Roman"/>
          <w:color w:val="9B9B9B"/>
          <w:sz w:val="24"/>
          <w:szCs w:val="24"/>
        </w:rPr>
        <w:t>Salary, exempt</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 </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Full Time</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Job Function</w:t>
      </w:r>
    </w:p>
    <w:p w:rsidR="00B65139" w:rsidRPr="00B65139" w:rsidRDefault="00B65139" w:rsidP="00B65139">
      <w:pPr>
        <w:shd w:val="clear" w:color="auto" w:fill="F2F2F2"/>
        <w:spacing w:after="0"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 </w:t>
      </w:r>
    </w:p>
    <w:p w:rsidR="00B65139" w:rsidRPr="00B65139" w:rsidRDefault="00B65139" w:rsidP="00B65139">
      <w:pPr>
        <w:shd w:val="clear" w:color="auto" w:fill="F2F2F2"/>
        <w:spacing w:line="240" w:lineRule="auto"/>
        <w:rPr>
          <w:rFonts w:ascii="DINPro-Medium" w:eastAsia="Times New Roman" w:hAnsi="DINPro-Medium" w:cs="Times New Roman"/>
          <w:color w:val="9B9B9B"/>
          <w:sz w:val="24"/>
          <w:szCs w:val="24"/>
        </w:rPr>
      </w:pPr>
      <w:r w:rsidRPr="00B65139">
        <w:rPr>
          <w:rFonts w:ascii="DINPro-Medium" w:eastAsia="Times New Roman" w:hAnsi="DINPro-Medium" w:cs="Times New Roman"/>
          <w:color w:val="9B9B9B"/>
          <w:sz w:val="24"/>
          <w:szCs w:val="24"/>
        </w:rPr>
        <w:t>Operations</w:t>
      </w:r>
      <w:r w:rsidR="0015086B">
        <w:rPr>
          <w:rFonts w:ascii="DINPro-Medium" w:eastAsia="Times New Roman" w:hAnsi="DINPro-Medium" w:cs="Times New Roman"/>
          <w:color w:val="9B9B9B"/>
          <w:sz w:val="24"/>
          <w:szCs w:val="24"/>
        </w:rPr>
        <w:t>, Trade Compliance</w:t>
      </w:r>
    </w:p>
    <w:p w:rsidR="00B65139" w:rsidRPr="00B65139" w:rsidRDefault="00B65139" w:rsidP="00B65139">
      <w:pPr>
        <w:shd w:val="clear" w:color="auto" w:fill="FFFFFF"/>
        <w:spacing w:after="0" w:line="240" w:lineRule="auto"/>
        <w:rPr>
          <w:rFonts w:ascii="inherit" w:eastAsia="Times New Roman" w:hAnsi="inherit" w:cs="Times New Roman"/>
          <w:color w:val="4A4A4A"/>
          <w:sz w:val="24"/>
          <w:szCs w:val="24"/>
        </w:rPr>
      </w:pPr>
      <w:r w:rsidRPr="00B65139">
        <w:rPr>
          <w:rFonts w:ascii="inherit" w:eastAsia="Times New Roman" w:hAnsi="inherit" w:cs="Times New Roman"/>
          <w:color w:val="4A4A4A"/>
          <w:sz w:val="24"/>
          <w:szCs w:val="24"/>
        </w:rPr>
        <w:t>Job Description</w:t>
      </w:r>
    </w:p>
    <w:p w:rsidR="00B65139" w:rsidRPr="00B65139" w:rsidRDefault="00B65139" w:rsidP="00B65139">
      <w:pPr>
        <w:shd w:val="clear" w:color="auto" w:fill="FFFFFF"/>
        <w:spacing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Daily import–export transaction activities and preparation of import/export documentation and licensing to ensure compliance with company policy and U.S. trade regulations.  Must be proficient with the U.S. Customs regulations, International Traffic in Arms Regulations (ITAR), </w:t>
      </w:r>
      <w:r w:rsidR="0015086B">
        <w:rPr>
          <w:rFonts w:ascii="DINPro-Regular" w:eastAsia="Times New Roman" w:hAnsi="DINPro-Regular" w:cs="Times New Roman"/>
          <w:color w:val="4A4A4A"/>
          <w:sz w:val="24"/>
          <w:szCs w:val="24"/>
        </w:rPr>
        <w:t>Food and Beverage Administration (FDA) regulations,</w:t>
      </w:r>
      <w:r w:rsidRPr="00B65139">
        <w:rPr>
          <w:rFonts w:ascii="DINPro-Regular" w:eastAsia="Times New Roman" w:hAnsi="DINPro-Regular" w:cs="Times New Roman"/>
          <w:color w:val="4A4A4A"/>
          <w:sz w:val="24"/>
          <w:szCs w:val="24"/>
        </w:rPr>
        <w:t xml:space="preserve"> Export Administration Regulations (EAR), </w:t>
      </w:r>
      <w:r w:rsidR="0015086B">
        <w:rPr>
          <w:rFonts w:ascii="DINPro-Regular" w:eastAsia="Times New Roman" w:hAnsi="DINPro-Regular" w:cs="Times New Roman"/>
          <w:color w:val="4A4A4A"/>
          <w:sz w:val="24"/>
          <w:szCs w:val="24"/>
        </w:rPr>
        <w:t xml:space="preserve">Office of Foreign Assets Control (OFAC) </w:t>
      </w:r>
      <w:r w:rsidRPr="00B65139">
        <w:rPr>
          <w:rFonts w:ascii="DINPro-Regular" w:eastAsia="Times New Roman" w:hAnsi="DINPro-Regular" w:cs="Times New Roman"/>
          <w:color w:val="4A4A4A"/>
          <w:sz w:val="24"/>
          <w:szCs w:val="24"/>
        </w:rPr>
        <w:t xml:space="preserve">and </w:t>
      </w:r>
      <w:r w:rsidR="0015086B">
        <w:rPr>
          <w:rFonts w:ascii="DINPro-Regular" w:eastAsia="Times New Roman" w:hAnsi="DINPro-Regular" w:cs="Times New Roman"/>
          <w:color w:val="4A4A4A"/>
          <w:sz w:val="24"/>
          <w:szCs w:val="24"/>
        </w:rPr>
        <w:t xml:space="preserve">relevant agency permits such as </w:t>
      </w:r>
      <w:r w:rsidRPr="00B65139">
        <w:rPr>
          <w:rFonts w:ascii="DINPro-Regular" w:eastAsia="Times New Roman" w:hAnsi="DINPro-Regular" w:cs="Times New Roman"/>
          <w:color w:val="4A4A4A"/>
          <w:sz w:val="24"/>
          <w:szCs w:val="24"/>
        </w:rPr>
        <w:t xml:space="preserve">the dangerous goods/hazardous materials </w:t>
      </w:r>
      <w:r w:rsidR="0015086B">
        <w:rPr>
          <w:rFonts w:ascii="DINPro-Regular" w:eastAsia="Times New Roman" w:hAnsi="DINPro-Regular" w:cs="Times New Roman"/>
          <w:color w:val="4A4A4A"/>
          <w:sz w:val="24"/>
          <w:szCs w:val="24"/>
        </w:rPr>
        <w:t xml:space="preserve">and FDA </w:t>
      </w:r>
      <w:r w:rsidRPr="00B65139">
        <w:rPr>
          <w:rFonts w:ascii="DINPro-Regular" w:eastAsia="Times New Roman" w:hAnsi="DINPro-Regular" w:cs="Times New Roman"/>
          <w:color w:val="4A4A4A"/>
          <w:sz w:val="24"/>
          <w:szCs w:val="24"/>
        </w:rPr>
        <w:t xml:space="preserve">shipping requirements.  The successful candidate must possess the ability to handle busy import/export operational transactions, </w:t>
      </w:r>
      <w:r w:rsidR="0015086B">
        <w:rPr>
          <w:rFonts w:ascii="DINPro-Regular" w:eastAsia="Times New Roman" w:hAnsi="DINPro-Regular" w:cs="Times New Roman"/>
          <w:color w:val="4A4A4A"/>
          <w:sz w:val="24"/>
          <w:szCs w:val="24"/>
        </w:rPr>
        <w:t xml:space="preserve">understand and can </w:t>
      </w:r>
      <w:r w:rsidRPr="00B65139">
        <w:rPr>
          <w:rFonts w:ascii="DINPro-Regular" w:eastAsia="Times New Roman" w:hAnsi="DINPro-Regular" w:cs="Times New Roman"/>
          <w:color w:val="4A4A4A"/>
          <w:sz w:val="24"/>
          <w:szCs w:val="24"/>
        </w:rPr>
        <w:t xml:space="preserve">interpret US regulations, </w:t>
      </w:r>
      <w:r w:rsidR="0015086B">
        <w:rPr>
          <w:rFonts w:ascii="DINPro-Regular" w:eastAsia="Times New Roman" w:hAnsi="DINPro-Regular" w:cs="Times New Roman"/>
          <w:color w:val="4A4A4A"/>
          <w:sz w:val="24"/>
          <w:szCs w:val="24"/>
        </w:rPr>
        <w:t xml:space="preserve">determine relevant import/export </w:t>
      </w:r>
      <w:r w:rsidRPr="00B65139">
        <w:rPr>
          <w:rFonts w:ascii="DINPro-Regular" w:eastAsia="Times New Roman" w:hAnsi="DINPro-Regular" w:cs="Times New Roman"/>
          <w:color w:val="4A4A4A"/>
          <w:sz w:val="24"/>
          <w:szCs w:val="24"/>
        </w:rPr>
        <w:t>classification</w:t>
      </w:r>
      <w:r w:rsidR="0015086B">
        <w:rPr>
          <w:rFonts w:ascii="DINPro-Regular" w:eastAsia="Times New Roman" w:hAnsi="DINPro-Regular" w:cs="Times New Roman"/>
          <w:color w:val="4A4A4A"/>
          <w:sz w:val="24"/>
          <w:szCs w:val="24"/>
        </w:rPr>
        <w:t>s</w:t>
      </w:r>
      <w:r w:rsidRPr="00B65139">
        <w:rPr>
          <w:rFonts w:ascii="DINPro-Regular" w:eastAsia="Times New Roman" w:hAnsi="DINPro-Regular" w:cs="Times New Roman"/>
          <w:color w:val="4A4A4A"/>
          <w:sz w:val="24"/>
          <w:szCs w:val="24"/>
        </w:rPr>
        <w:t xml:space="preserve"> of product </w:t>
      </w:r>
      <w:r w:rsidR="0015086B">
        <w:rPr>
          <w:rFonts w:ascii="DINPro-Regular" w:eastAsia="Times New Roman" w:hAnsi="DINPro-Regular" w:cs="Times New Roman"/>
          <w:color w:val="4A4A4A"/>
          <w:sz w:val="24"/>
          <w:szCs w:val="24"/>
        </w:rPr>
        <w:t xml:space="preserve">being prepared for export or import.  </w:t>
      </w:r>
      <w:r w:rsidRPr="00B65139">
        <w:rPr>
          <w:rFonts w:ascii="DINPro-Regular" w:eastAsia="Times New Roman" w:hAnsi="DINPro-Regular" w:cs="Times New Roman"/>
          <w:color w:val="4A4A4A"/>
          <w:sz w:val="24"/>
          <w:szCs w:val="24"/>
        </w:rPr>
        <w:t xml:space="preserve">Must be team oriented </w:t>
      </w:r>
      <w:r w:rsidR="0015086B">
        <w:rPr>
          <w:rFonts w:ascii="DINPro-Regular" w:eastAsia="Times New Roman" w:hAnsi="DINPro-Regular" w:cs="Times New Roman"/>
          <w:color w:val="4A4A4A"/>
          <w:sz w:val="24"/>
          <w:szCs w:val="24"/>
        </w:rPr>
        <w:t xml:space="preserve">but maintain high level of productivity in remote environment.  Able to provide sound and accurate solutions on </w:t>
      </w:r>
      <w:r w:rsidRPr="00B65139">
        <w:rPr>
          <w:rFonts w:ascii="DINPro-Regular" w:eastAsia="Times New Roman" w:hAnsi="DINPro-Regular" w:cs="Times New Roman"/>
          <w:color w:val="4A4A4A"/>
          <w:sz w:val="24"/>
          <w:szCs w:val="24"/>
        </w:rPr>
        <w:t>operational and compliance related matters as necessary.</w:t>
      </w:r>
    </w:p>
    <w:p w:rsidR="00B65139" w:rsidRPr="00B65139" w:rsidRDefault="00A52B23" w:rsidP="00A52B23">
      <w:pPr>
        <w:shd w:val="clear" w:color="auto" w:fill="FFFFFF"/>
        <w:spacing w:after="100" w:afterAutospacing="1" w:line="240" w:lineRule="auto"/>
        <w:rPr>
          <w:rFonts w:ascii="inherit" w:eastAsia="Times New Roman" w:hAnsi="inherit" w:cs="Times New Roman"/>
          <w:color w:val="4A4A4A"/>
          <w:sz w:val="24"/>
          <w:szCs w:val="24"/>
        </w:rPr>
      </w:pPr>
      <w:r w:rsidRPr="00A52B23">
        <w:rPr>
          <w:rFonts w:ascii="Arial" w:eastAsia="Times New Roman" w:hAnsi="Arial" w:cs="Arial"/>
          <w:b/>
          <w:bCs/>
          <w:color w:val="4A4A4A"/>
          <w:sz w:val="24"/>
          <w:szCs w:val="24"/>
        </w:rPr>
        <w:t xml:space="preserve">Role </w:t>
      </w:r>
      <w:r w:rsidR="00B65139" w:rsidRPr="00A52B23">
        <w:rPr>
          <w:rFonts w:ascii="Arial" w:eastAsia="Times New Roman" w:hAnsi="Arial" w:cs="Arial"/>
          <w:b/>
          <w:bCs/>
          <w:color w:val="4A4A4A"/>
          <w:sz w:val="24"/>
          <w:szCs w:val="24"/>
        </w:rPr>
        <w:t>Responsibilities</w:t>
      </w:r>
      <w:r w:rsidRPr="00A52B23">
        <w:rPr>
          <w:rFonts w:ascii="Arial" w:eastAsia="Times New Roman" w:hAnsi="Arial" w:cs="Arial"/>
          <w:b/>
          <w:bCs/>
          <w:color w:val="4A4A4A"/>
          <w:sz w:val="24"/>
          <w:szCs w:val="24"/>
        </w:rPr>
        <w:t>:</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Utilize federal export regulations to coordinate release of international shipments and transfers of products and information to foreign destinations.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Coordinate import and export shipments and documentation requirements with appropriate internal and external stakeholders.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Import and export classification of products and technology and maintenance of the classification for products in SAP Global Trade Services (GTS).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Assist </w:t>
      </w:r>
      <w:r w:rsidR="0015086B">
        <w:rPr>
          <w:rFonts w:ascii="DINPro-Regular" w:eastAsia="Times New Roman" w:hAnsi="DINPro-Regular" w:cs="Times New Roman"/>
          <w:color w:val="4A4A4A"/>
          <w:sz w:val="24"/>
          <w:szCs w:val="24"/>
        </w:rPr>
        <w:t xml:space="preserve">Sr. Trade Compliance Specialist and TCO </w:t>
      </w:r>
      <w:r w:rsidRPr="00B65139">
        <w:rPr>
          <w:rFonts w:ascii="DINPro-Regular" w:eastAsia="Times New Roman" w:hAnsi="DINPro-Regular" w:cs="Times New Roman"/>
          <w:color w:val="4A4A4A"/>
          <w:sz w:val="24"/>
          <w:szCs w:val="24"/>
        </w:rPr>
        <w:t xml:space="preserve">in the development, administration and maintenance of Standard Operating Procedures (SOPs) and Key Performance Indicators </w:t>
      </w:r>
      <w:r w:rsidRPr="00B65139">
        <w:rPr>
          <w:rFonts w:ascii="DINPro-Regular" w:eastAsia="Times New Roman" w:hAnsi="DINPro-Regular" w:cs="Times New Roman"/>
          <w:color w:val="4A4A4A"/>
          <w:sz w:val="24"/>
          <w:szCs w:val="24"/>
        </w:rPr>
        <w:lastRenderedPageBreak/>
        <w:t>(KPI) of company selected brokers and freight forwarders. Must be able to address service failures.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Review, approve and audit import entries and export document packages and perform corrective action, if required, to ensure compliance.</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Maintain import and export records in accordance to the appropriate regulatory and company policies.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Prepare and ensure that all import entries, including temporary import bonds, carnets are compliant and accurate.</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Assist in monitoring and maintaining compliance with </w:t>
      </w:r>
      <w:r w:rsidR="00A52B23">
        <w:rPr>
          <w:rFonts w:ascii="DINPro-Regular" w:eastAsia="Times New Roman" w:hAnsi="DINPro-Regular" w:cs="Times New Roman"/>
          <w:color w:val="4A4A4A"/>
          <w:sz w:val="24"/>
          <w:szCs w:val="24"/>
        </w:rPr>
        <w:t xml:space="preserve">import and export </w:t>
      </w:r>
      <w:r w:rsidRPr="00B65139">
        <w:rPr>
          <w:rFonts w:ascii="DINPro-Regular" w:eastAsia="Times New Roman" w:hAnsi="DINPro-Regular" w:cs="Times New Roman"/>
          <w:color w:val="4A4A4A"/>
          <w:sz w:val="24"/>
          <w:szCs w:val="24"/>
        </w:rPr>
        <w:t>recordkeepi</w:t>
      </w:r>
      <w:r w:rsidR="00A52B23">
        <w:rPr>
          <w:rFonts w:ascii="DINPro-Regular" w:eastAsia="Times New Roman" w:hAnsi="DINPro-Regular" w:cs="Times New Roman"/>
          <w:color w:val="4A4A4A"/>
          <w:sz w:val="24"/>
          <w:szCs w:val="24"/>
        </w:rPr>
        <w:t>ng requirements and preferential trade programs.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Prepare required documents for submission of export licenses in support of applicable business sales, agreements, and contracts.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Manage release of blocked orders, review and release Sanction Party blocks and ensure license maintenance in SAP Global Trade Services (GTS).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Perform audits of imports and exports on a monthly basis.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Comply with all </w:t>
      </w:r>
      <w:r w:rsidR="0015086B">
        <w:rPr>
          <w:rFonts w:ascii="DINPro-Regular" w:eastAsia="Times New Roman" w:hAnsi="DINPro-Regular" w:cs="Times New Roman"/>
          <w:color w:val="4A4A4A"/>
          <w:sz w:val="24"/>
          <w:szCs w:val="24"/>
        </w:rPr>
        <w:t>corporate</w:t>
      </w:r>
      <w:r w:rsidRPr="00B65139">
        <w:rPr>
          <w:rFonts w:ascii="DINPro-Regular" w:eastAsia="Times New Roman" w:hAnsi="DINPro-Regular" w:cs="Times New Roman"/>
          <w:color w:val="4A4A4A"/>
          <w:sz w:val="24"/>
          <w:szCs w:val="24"/>
        </w:rPr>
        <w:t xml:space="preserve"> policies.</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Maintain professional training and remain up-to-date on relevant regulatory requirements relevant to position.</w:t>
      </w:r>
    </w:p>
    <w:p w:rsidR="00B65139" w:rsidRPr="00B65139"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Prepare and perform trade compliance training (i.e., new hire orientation, targeted training to internal stakeholders, etc.) </w:t>
      </w:r>
      <w:r w:rsidR="0015086B">
        <w:rPr>
          <w:rFonts w:ascii="DINPro-Regular" w:eastAsia="Times New Roman" w:hAnsi="DINPro-Regular" w:cs="Times New Roman"/>
          <w:color w:val="4A4A4A"/>
          <w:sz w:val="24"/>
          <w:szCs w:val="24"/>
        </w:rPr>
        <w:t>when requested</w:t>
      </w:r>
      <w:r w:rsidRPr="00B65139">
        <w:rPr>
          <w:rFonts w:ascii="DINPro-Regular" w:eastAsia="Times New Roman" w:hAnsi="DINPro-Regular" w:cs="Times New Roman"/>
          <w:color w:val="4A4A4A"/>
          <w:sz w:val="24"/>
          <w:szCs w:val="24"/>
        </w:rPr>
        <w:t>.</w:t>
      </w:r>
    </w:p>
    <w:p w:rsidR="00B65139" w:rsidRPr="00A52B23" w:rsidRDefault="00B65139" w:rsidP="00B65139">
      <w:pPr>
        <w:numPr>
          <w:ilvl w:val="0"/>
          <w:numId w:val="2"/>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Comply with all applicable U.S. export, import and national security regulations.</w:t>
      </w:r>
    </w:p>
    <w:p w:rsidR="00B65139" w:rsidRPr="00A52B23" w:rsidRDefault="00B65139" w:rsidP="00A52B23">
      <w:pPr>
        <w:shd w:val="clear" w:color="auto" w:fill="FFFFFF"/>
        <w:spacing w:after="100" w:afterAutospacing="1" w:line="240" w:lineRule="auto"/>
        <w:rPr>
          <w:rFonts w:ascii="Arial" w:eastAsia="Times New Roman" w:hAnsi="Arial" w:cs="Arial"/>
          <w:b/>
          <w:bCs/>
          <w:color w:val="4A4A4A"/>
          <w:sz w:val="24"/>
          <w:szCs w:val="24"/>
        </w:rPr>
      </w:pPr>
      <w:r w:rsidRPr="00A52B23">
        <w:rPr>
          <w:rFonts w:ascii="Arial" w:eastAsia="Times New Roman" w:hAnsi="Arial" w:cs="Arial"/>
          <w:b/>
          <w:bCs/>
          <w:color w:val="4A4A4A"/>
          <w:sz w:val="24"/>
          <w:szCs w:val="24"/>
        </w:rPr>
        <w:t>Individual</w:t>
      </w:r>
      <w:r w:rsidR="00A52B23" w:rsidRPr="00A52B23">
        <w:rPr>
          <w:rFonts w:ascii="Arial" w:eastAsia="Times New Roman" w:hAnsi="Arial" w:cs="Arial"/>
          <w:b/>
          <w:bCs/>
          <w:color w:val="4A4A4A"/>
          <w:sz w:val="24"/>
          <w:szCs w:val="24"/>
        </w:rPr>
        <w:t xml:space="preserve"> Skills:</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Bachelor’s degree or equivalent work experience</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Excellent verbal and written communications skills</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Ability to work effectively under time/workload pressure</w:t>
      </w:r>
    </w:p>
    <w:p w:rsidR="00B65139" w:rsidRPr="00B65139" w:rsidRDefault="00AA07B4"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Pr>
          <w:rFonts w:ascii="DINPro-Regular" w:eastAsia="Times New Roman" w:hAnsi="DINPro-Regular" w:cs="Times New Roman"/>
          <w:color w:val="4A4A4A"/>
          <w:sz w:val="24"/>
          <w:szCs w:val="24"/>
        </w:rPr>
        <w:t xml:space="preserve">Minimum of </w:t>
      </w:r>
      <w:r w:rsidR="00E74739">
        <w:rPr>
          <w:rFonts w:ascii="DINPro-Regular" w:eastAsia="Times New Roman" w:hAnsi="DINPro-Regular" w:cs="Times New Roman"/>
          <w:color w:val="4A4A4A"/>
          <w:sz w:val="24"/>
          <w:szCs w:val="24"/>
        </w:rPr>
        <w:t>5</w:t>
      </w:r>
      <w:r>
        <w:rPr>
          <w:rFonts w:ascii="DINPro-Regular" w:eastAsia="Times New Roman" w:hAnsi="DINPro-Regular" w:cs="Times New Roman"/>
          <w:color w:val="4A4A4A"/>
          <w:sz w:val="24"/>
          <w:szCs w:val="24"/>
        </w:rPr>
        <w:t xml:space="preserve"> </w:t>
      </w:r>
      <w:bookmarkStart w:id="0" w:name="_GoBack"/>
      <w:bookmarkEnd w:id="0"/>
      <w:r w:rsidR="00B65139" w:rsidRPr="00B65139">
        <w:rPr>
          <w:rFonts w:ascii="DINPro-Regular" w:eastAsia="Times New Roman" w:hAnsi="DINPro-Regular" w:cs="Times New Roman"/>
          <w:color w:val="4A4A4A"/>
          <w:sz w:val="24"/>
          <w:szCs w:val="24"/>
        </w:rPr>
        <w:t>years of experience in export and import operations, handling export and import transactions, and performing audits</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Proficient in SAP GTS and MS Office Excel, PowerPoint, and Teams</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Ability to classify product for HTSUS as well as USML and ECCN</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Working knowledge of current export and import regulations</w:t>
      </w:r>
    </w:p>
    <w:p w:rsidR="00B65139" w:rsidRPr="00B65139" w:rsidRDefault="00B65139" w:rsidP="00B65139">
      <w:pPr>
        <w:numPr>
          <w:ilvl w:val="0"/>
          <w:numId w:val="3"/>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Must be able to obtain U.S. security clearance</w:t>
      </w:r>
    </w:p>
    <w:p w:rsidR="00B65139" w:rsidRPr="00B65139" w:rsidRDefault="00B65139" w:rsidP="00B65139">
      <w:pPr>
        <w:shd w:val="clear" w:color="auto" w:fill="FFFFFF"/>
        <w:spacing w:after="100" w:afterAutospacing="1" w:line="240" w:lineRule="auto"/>
        <w:rPr>
          <w:rFonts w:ascii="DINPro-Regular" w:eastAsia="Times New Roman" w:hAnsi="DINPro-Regular" w:cs="Times New Roman"/>
          <w:color w:val="4A4A4A"/>
          <w:sz w:val="24"/>
          <w:szCs w:val="24"/>
        </w:rPr>
      </w:pPr>
      <w:r w:rsidRPr="00B65139">
        <w:rPr>
          <w:rFonts w:ascii="Arial" w:eastAsia="Times New Roman" w:hAnsi="Arial" w:cs="Arial"/>
          <w:b/>
          <w:bCs/>
          <w:color w:val="4A4A4A"/>
          <w:sz w:val="24"/>
          <w:szCs w:val="24"/>
        </w:rPr>
        <w:t>Position Preferences:</w:t>
      </w:r>
    </w:p>
    <w:p w:rsidR="00B65139" w:rsidRPr="00B65139" w:rsidRDefault="00B65139" w:rsidP="00B65139">
      <w:pPr>
        <w:numPr>
          <w:ilvl w:val="0"/>
          <w:numId w:val="4"/>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Experience working with government agencies (i.e., </w:t>
      </w:r>
      <w:r w:rsidR="00A52B23">
        <w:rPr>
          <w:rFonts w:ascii="DINPro-Regular" w:eastAsia="Times New Roman" w:hAnsi="DINPro-Regular" w:cs="Times New Roman"/>
          <w:color w:val="4A4A4A"/>
          <w:sz w:val="24"/>
          <w:szCs w:val="24"/>
        </w:rPr>
        <w:t>DDTC, BIS, CBP, TSA)</w:t>
      </w:r>
    </w:p>
    <w:p w:rsidR="00B65139" w:rsidRPr="00B65139" w:rsidRDefault="00B65139" w:rsidP="00B65139">
      <w:pPr>
        <w:numPr>
          <w:ilvl w:val="0"/>
          <w:numId w:val="4"/>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Experience working in a </w:t>
      </w:r>
      <w:r w:rsidR="00A52B23">
        <w:rPr>
          <w:rFonts w:ascii="DINPro-Regular" w:eastAsia="Times New Roman" w:hAnsi="DINPro-Regular" w:cs="Times New Roman"/>
          <w:color w:val="4A4A4A"/>
          <w:sz w:val="24"/>
          <w:szCs w:val="24"/>
        </w:rPr>
        <w:t xml:space="preserve">SSA </w:t>
      </w:r>
      <w:r w:rsidRPr="00B65139">
        <w:rPr>
          <w:rFonts w:ascii="DINPro-Regular" w:eastAsia="Times New Roman" w:hAnsi="DINPro-Regular" w:cs="Times New Roman"/>
          <w:color w:val="4A4A4A"/>
          <w:sz w:val="24"/>
          <w:szCs w:val="24"/>
        </w:rPr>
        <w:t>environment</w:t>
      </w:r>
    </w:p>
    <w:p w:rsidR="00B65139" w:rsidRPr="00B65139" w:rsidRDefault="00B65139" w:rsidP="00B65139">
      <w:pPr>
        <w:numPr>
          <w:ilvl w:val="0"/>
          <w:numId w:val="4"/>
        </w:numPr>
        <w:shd w:val="clear" w:color="auto" w:fill="FFFFFF"/>
        <w:spacing w:before="100" w:beforeAutospacing="1"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Experience working for a foreign owned </w:t>
      </w:r>
      <w:r w:rsidR="00A52B23">
        <w:rPr>
          <w:rFonts w:ascii="DINPro-Regular" w:eastAsia="Times New Roman" w:hAnsi="DINPro-Regular" w:cs="Times New Roman"/>
          <w:color w:val="4A4A4A"/>
          <w:sz w:val="24"/>
          <w:szCs w:val="24"/>
        </w:rPr>
        <w:t>entity</w:t>
      </w:r>
    </w:p>
    <w:p w:rsidR="00B65139" w:rsidRPr="00B65139" w:rsidRDefault="00B65139" w:rsidP="00B65139">
      <w:pPr>
        <w:shd w:val="clear" w:color="auto" w:fill="FFFFFF"/>
        <w:spacing w:after="0" w:line="240" w:lineRule="auto"/>
        <w:rPr>
          <w:rFonts w:ascii="inherit" w:eastAsia="Times New Roman" w:hAnsi="inherit" w:cs="Times New Roman"/>
          <w:color w:val="4A4A4A"/>
          <w:sz w:val="24"/>
          <w:szCs w:val="24"/>
        </w:rPr>
      </w:pPr>
      <w:r w:rsidRPr="00B65139">
        <w:rPr>
          <w:rFonts w:ascii="inherit" w:eastAsia="Times New Roman" w:hAnsi="inherit" w:cs="Times New Roman"/>
          <w:color w:val="4A4A4A"/>
          <w:sz w:val="24"/>
          <w:szCs w:val="24"/>
        </w:rPr>
        <w:t>About Smiths</w:t>
      </w:r>
    </w:p>
    <w:p w:rsidR="00B65139" w:rsidRPr="00B65139" w:rsidRDefault="00B65139" w:rsidP="00B65139">
      <w:pPr>
        <w:shd w:val="clear" w:color="auto" w:fill="FFFFFF"/>
        <w:spacing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 xml:space="preserve">At Smiths we apply leading-edge technology to design, manufacture and deliver market-leading innovative solutions that meet our customers' evolving needs, and touch the lives of millions of people every day. We are a FTSE100, global business of around 23,000 colleagues, based in 55 countries. Our solutions have a real impact on lives across the planet, enabling industry, improving healthcare, enhancing security, advancing connectivity and supporting new homes. </w:t>
      </w:r>
      <w:r w:rsidRPr="00B65139">
        <w:rPr>
          <w:rFonts w:ascii="DINPro-Regular" w:eastAsia="Times New Roman" w:hAnsi="DINPro-Regular" w:cs="Times New Roman"/>
          <w:color w:val="4A4A4A"/>
          <w:sz w:val="24"/>
          <w:szCs w:val="24"/>
        </w:rPr>
        <w:lastRenderedPageBreak/>
        <w:t>Our products and services are often critical to our customers’ operations, while our proprietary technology and high service levels help create competitive advantage. We welcome colleagues with a curious mind, who are happy with responsibility, enjoy a challenge and are attracted by the idea of working at a business with an almost 170 year history of innovation, and five global divisions, all experts in their field.</w:t>
      </w:r>
    </w:p>
    <w:p w:rsidR="00B65139" w:rsidRPr="00B65139" w:rsidRDefault="00B65139" w:rsidP="00B65139">
      <w:pPr>
        <w:shd w:val="clear" w:color="auto" w:fill="FFFFFF"/>
        <w:spacing w:after="0" w:line="240" w:lineRule="auto"/>
        <w:rPr>
          <w:rFonts w:ascii="inherit" w:eastAsia="Times New Roman" w:hAnsi="inherit" w:cs="Times New Roman"/>
          <w:color w:val="4A4A4A"/>
          <w:sz w:val="24"/>
          <w:szCs w:val="24"/>
        </w:rPr>
      </w:pPr>
      <w:r w:rsidRPr="00B65139">
        <w:rPr>
          <w:rFonts w:ascii="inherit" w:eastAsia="Times New Roman" w:hAnsi="inherit" w:cs="Times New Roman"/>
          <w:color w:val="4A4A4A"/>
          <w:sz w:val="24"/>
          <w:szCs w:val="24"/>
        </w:rPr>
        <w:t>About Smiths Detection</w:t>
      </w:r>
    </w:p>
    <w:p w:rsidR="00B65139" w:rsidRPr="00B65139" w:rsidRDefault="00B65139" w:rsidP="00B65139">
      <w:pPr>
        <w:shd w:val="clear" w:color="auto" w:fill="FFFFFF"/>
        <w:spacing w:after="100" w:afterAutospacing="1" w:line="240" w:lineRule="auto"/>
        <w:rPr>
          <w:rFonts w:ascii="DINPro-Regular" w:eastAsia="Times New Roman" w:hAnsi="DINPro-Regular" w:cs="Times New Roman"/>
          <w:color w:val="4A4A4A"/>
          <w:sz w:val="24"/>
          <w:szCs w:val="24"/>
        </w:rPr>
      </w:pPr>
      <w:r w:rsidRPr="00B65139">
        <w:rPr>
          <w:rFonts w:ascii="DINPro-Regular" w:eastAsia="Times New Roman" w:hAnsi="DINPro-Regular" w:cs="Times New Roman"/>
          <w:color w:val="4A4A4A"/>
          <w:sz w:val="24"/>
          <w:szCs w:val="24"/>
        </w:rPr>
        <w:t>Smiths Detection is a global leader in threat detection and screening technologies for aviation, ports and borders, urban security and defen</w:t>
      </w:r>
      <w:r w:rsidR="00A52B23">
        <w:rPr>
          <w:rFonts w:ascii="DINPro-Regular" w:eastAsia="Times New Roman" w:hAnsi="DINPro-Regular" w:cs="Times New Roman"/>
          <w:color w:val="4A4A4A"/>
          <w:sz w:val="24"/>
          <w:szCs w:val="24"/>
        </w:rPr>
        <w:t>s</w:t>
      </w:r>
      <w:r w:rsidRPr="00B65139">
        <w:rPr>
          <w:rFonts w:ascii="DINPro-Regular" w:eastAsia="Times New Roman" w:hAnsi="DINPro-Regular" w:cs="Times New Roman"/>
          <w:color w:val="4A4A4A"/>
          <w:sz w:val="24"/>
          <w:szCs w:val="24"/>
        </w:rPr>
        <w:t>e. With more than 40 years of field-tested experience, we deliver the solutions needed to protect society from the threat and illegal passage of explosives, prohibited weapons, contraband, toxic chemicals and narcotics. Every minute of every day our technology and our people make the world a safer place. Smiths Detection is part of Smiths Group, a global leader in applying advanced technologies to markets in threat as well as contraband detection, energy, medical devices, communications and engineered components. Smiths Group employs around 23,000 people in more than 50 countries.</w:t>
      </w:r>
    </w:p>
    <w:p w:rsidR="00A52B23" w:rsidRPr="00B65139" w:rsidRDefault="00A52B23" w:rsidP="00A52B23">
      <w:pPr>
        <w:shd w:val="clear" w:color="auto" w:fill="FFFFFF"/>
        <w:spacing w:after="0" w:line="240" w:lineRule="auto"/>
        <w:rPr>
          <w:rFonts w:ascii="inherit" w:eastAsia="Times New Roman" w:hAnsi="inherit" w:cs="Times New Roman"/>
          <w:color w:val="4A4A4A"/>
          <w:sz w:val="24"/>
          <w:szCs w:val="24"/>
        </w:rPr>
      </w:pPr>
      <w:r w:rsidRPr="00B65139">
        <w:rPr>
          <w:rFonts w:ascii="inherit" w:eastAsia="Times New Roman" w:hAnsi="inherit" w:cs="Times New Roman"/>
          <w:color w:val="4A4A4A"/>
          <w:sz w:val="24"/>
          <w:szCs w:val="24"/>
        </w:rPr>
        <w:t>Diversity &amp; Inclusion</w:t>
      </w:r>
    </w:p>
    <w:p w:rsidR="00B80BDF" w:rsidRDefault="00A52B23" w:rsidP="00A52B23">
      <w:r w:rsidRPr="00B65139">
        <w:rPr>
          <w:rFonts w:ascii="DINPro-Regular" w:eastAsia="Times New Roman" w:hAnsi="DINPro-Regular" w:cs="Times New Roman"/>
          <w:color w:val="4A4A4A"/>
          <w:sz w:val="24"/>
          <w:szCs w:val="24"/>
        </w:rPr>
        <w:t>We believe that different perspectives and backgrounds are what make a company flourish. All qualified applicants will receive equal consideration for employment regardless of race, color, religion, sex, sexual orientation, gender identity, national origin, economic status, disability, age, or any other legally protected characteristics. We are proud to be an inclusive company with values grounded in equality and ethics, where we celebrate, support, and embrace diversity.</w:t>
      </w:r>
    </w:p>
    <w:sectPr w:rsidR="00B80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DINPro-Mediu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829"/>
    <w:multiLevelType w:val="multilevel"/>
    <w:tmpl w:val="946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5066B"/>
    <w:multiLevelType w:val="multilevel"/>
    <w:tmpl w:val="E90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D7814"/>
    <w:multiLevelType w:val="multilevel"/>
    <w:tmpl w:val="D0B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521F8"/>
    <w:multiLevelType w:val="multilevel"/>
    <w:tmpl w:val="A594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0427B"/>
    <w:multiLevelType w:val="multilevel"/>
    <w:tmpl w:val="783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51AC4"/>
    <w:multiLevelType w:val="multilevel"/>
    <w:tmpl w:val="132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39"/>
    <w:rsid w:val="0015086B"/>
    <w:rsid w:val="002468C0"/>
    <w:rsid w:val="00A52B23"/>
    <w:rsid w:val="00AA07B4"/>
    <w:rsid w:val="00B65139"/>
    <w:rsid w:val="00BA49A0"/>
    <w:rsid w:val="00E7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21480-644F-4B43-9C33-D5E9C87F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51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51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1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513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65139"/>
    <w:rPr>
      <w:color w:val="0000FF"/>
      <w:u w:val="single"/>
    </w:rPr>
  </w:style>
  <w:style w:type="character" w:customStyle="1" w:styleId="headerhead-item">
    <w:name w:val="header__head-item"/>
    <w:basedOn w:val="DefaultParagraphFont"/>
    <w:rsid w:val="00B65139"/>
  </w:style>
  <w:style w:type="paragraph" w:styleId="NormalWeb">
    <w:name w:val="Normal (Web)"/>
    <w:basedOn w:val="Normal"/>
    <w:uiPriority w:val="99"/>
    <w:semiHidden/>
    <w:unhideWhenUsed/>
    <w:rsid w:val="00B651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27205">
      <w:bodyDiv w:val="1"/>
      <w:marLeft w:val="0"/>
      <w:marRight w:val="0"/>
      <w:marTop w:val="0"/>
      <w:marBottom w:val="0"/>
      <w:divBdr>
        <w:top w:val="none" w:sz="0" w:space="0" w:color="auto"/>
        <w:left w:val="none" w:sz="0" w:space="0" w:color="auto"/>
        <w:bottom w:val="none" w:sz="0" w:space="0" w:color="auto"/>
        <w:right w:val="none" w:sz="0" w:space="0" w:color="auto"/>
      </w:divBdr>
      <w:divsChild>
        <w:div w:id="1672489508">
          <w:marLeft w:val="0"/>
          <w:marRight w:val="0"/>
          <w:marTop w:val="0"/>
          <w:marBottom w:val="0"/>
          <w:divBdr>
            <w:top w:val="none" w:sz="0" w:space="0" w:color="auto"/>
            <w:left w:val="none" w:sz="0" w:space="0" w:color="auto"/>
            <w:bottom w:val="none" w:sz="0" w:space="0" w:color="auto"/>
            <w:right w:val="none" w:sz="0" w:space="0" w:color="auto"/>
          </w:divBdr>
          <w:divsChild>
            <w:div w:id="1579634072">
              <w:marLeft w:val="0"/>
              <w:marRight w:val="0"/>
              <w:marTop w:val="0"/>
              <w:marBottom w:val="0"/>
              <w:divBdr>
                <w:top w:val="none" w:sz="0" w:space="0" w:color="auto"/>
                <w:left w:val="none" w:sz="0" w:space="0" w:color="auto"/>
                <w:bottom w:val="none" w:sz="0" w:space="0" w:color="auto"/>
                <w:right w:val="none" w:sz="0" w:space="0" w:color="auto"/>
              </w:divBdr>
              <w:divsChild>
                <w:div w:id="1449397588">
                  <w:marLeft w:val="-225"/>
                  <w:marRight w:val="-225"/>
                  <w:marTop w:val="0"/>
                  <w:marBottom w:val="0"/>
                  <w:divBdr>
                    <w:top w:val="none" w:sz="0" w:space="0" w:color="auto"/>
                    <w:left w:val="none" w:sz="0" w:space="0" w:color="auto"/>
                    <w:bottom w:val="none" w:sz="0" w:space="0" w:color="auto"/>
                    <w:right w:val="none" w:sz="0" w:space="0" w:color="auto"/>
                  </w:divBdr>
                  <w:divsChild>
                    <w:div w:id="1354918393">
                      <w:marLeft w:val="0"/>
                      <w:marRight w:val="0"/>
                      <w:marTop w:val="0"/>
                      <w:marBottom w:val="0"/>
                      <w:divBdr>
                        <w:top w:val="none" w:sz="0" w:space="0" w:color="auto"/>
                        <w:left w:val="none" w:sz="0" w:space="0" w:color="auto"/>
                        <w:bottom w:val="none" w:sz="0" w:space="0" w:color="auto"/>
                        <w:right w:val="none" w:sz="0" w:space="0" w:color="auto"/>
                      </w:divBdr>
                      <w:divsChild>
                        <w:div w:id="344133452">
                          <w:marLeft w:val="0"/>
                          <w:marRight w:val="0"/>
                          <w:marTop w:val="0"/>
                          <w:marBottom w:val="0"/>
                          <w:divBdr>
                            <w:top w:val="none" w:sz="0" w:space="0" w:color="auto"/>
                            <w:left w:val="none" w:sz="0" w:space="0" w:color="auto"/>
                            <w:bottom w:val="none" w:sz="0" w:space="0" w:color="auto"/>
                            <w:right w:val="none" w:sz="0" w:space="0" w:color="auto"/>
                          </w:divBdr>
                        </w:div>
                      </w:divsChild>
                    </w:div>
                    <w:div w:id="467937060">
                      <w:marLeft w:val="0"/>
                      <w:marRight w:val="0"/>
                      <w:marTop w:val="0"/>
                      <w:marBottom w:val="0"/>
                      <w:divBdr>
                        <w:top w:val="none" w:sz="0" w:space="0" w:color="auto"/>
                        <w:left w:val="none" w:sz="0" w:space="0" w:color="auto"/>
                        <w:bottom w:val="none" w:sz="0" w:space="0" w:color="auto"/>
                        <w:right w:val="none" w:sz="0" w:space="0" w:color="auto"/>
                      </w:divBdr>
                    </w:div>
                    <w:div w:id="2003586683">
                      <w:marLeft w:val="0"/>
                      <w:marRight w:val="0"/>
                      <w:marTop w:val="0"/>
                      <w:marBottom w:val="0"/>
                      <w:divBdr>
                        <w:top w:val="none" w:sz="0" w:space="0" w:color="auto"/>
                        <w:left w:val="none" w:sz="0" w:space="0" w:color="auto"/>
                        <w:bottom w:val="none" w:sz="0" w:space="0" w:color="auto"/>
                        <w:right w:val="none" w:sz="0" w:space="0" w:color="auto"/>
                      </w:divBdr>
                      <w:divsChild>
                        <w:div w:id="13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1690">
          <w:marLeft w:val="0"/>
          <w:marRight w:val="0"/>
          <w:marTop w:val="0"/>
          <w:marBottom w:val="405"/>
          <w:divBdr>
            <w:top w:val="none" w:sz="0" w:space="0" w:color="auto"/>
            <w:left w:val="none" w:sz="0" w:space="0" w:color="auto"/>
            <w:bottom w:val="none" w:sz="0" w:space="0" w:color="auto"/>
            <w:right w:val="none" w:sz="0" w:space="0" w:color="auto"/>
          </w:divBdr>
          <w:divsChild>
            <w:div w:id="1152260484">
              <w:marLeft w:val="0"/>
              <w:marRight w:val="0"/>
              <w:marTop w:val="0"/>
              <w:marBottom w:val="0"/>
              <w:divBdr>
                <w:top w:val="none" w:sz="0" w:space="0" w:color="auto"/>
                <w:left w:val="none" w:sz="0" w:space="0" w:color="auto"/>
                <w:bottom w:val="none" w:sz="0" w:space="0" w:color="auto"/>
                <w:right w:val="none" w:sz="0" w:space="0" w:color="auto"/>
              </w:divBdr>
            </w:div>
            <w:div w:id="1049644450">
              <w:marLeft w:val="0"/>
              <w:marRight w:val="0"/>
              <w:marTop w:val="0"/>
              <w:marBottom w:val="0"/>
              <w:divBdr>
                <w:top w:val="none" w:sz="0" w:space="0" w:color="auto"/>
                <w:left w:val="none" w:sz="0" w:space="0" w:color="auto"/>
                <w:bottom w:val="none" w:sz="0" w:space="0" w:color="auto"/>
                <w:right w:val="none" w:sz="0" w:space="0" w:color="auto"/>
              </w:divBdr>
              <w:divsChild>
                <w:div w:id="1564102203">
                  <w:marLeft w:val="0"/>
                  <w:marRight w:val="0"/>
                  <w:marTop w:val="0"/>
                  <w:marBottom w:val="0"/>
                  <w:divBdr>
                    <w:top w:val="none" w:sz="0" w:space="0" w:color="auto"/>
                    <w:left w:val="none" w:sz="0" w:space="0" w:color="auto"/>
                    <w:bottom w:val="none" w:sz="0" w:space="0" w:color="auto"/>
                    <w:right w:val="none" w:sz="0" w:space="0" w:color="auto"/>
                  </w:divBdr>
                </w:div>
              </w:divsChild>
            </w:div>
            <w:div w:id="1449080995">
              <w:marLeft w:val="0"/>
              <w:marRight w:val="0"/>
              <w:marTop w:val="0"/>
              <w:marBottom w:val="0"/>
              <w:divBdr>
                <w:top w:val="none" w:sz="0" w:space="0" w:color="auto"/>
                <w:left w:val="none" w:sz="0" w:space="0" w:color="auto"/>
                <w:bottom w:val="none" w:sz="0" w:space="0" w:color="auto"/>
                <w:right w:val="none" w:sz="0" w:space="0" w:color="auto"/>
              </w:divBdr>
              <w:divsChild>
                <w:div w:id="297027888">
                  <w:marLeft w:val="0"/>
                  <w:marRight w:val="0"/>
                  <w:marTop w:val="0"/>
                  <w:marBottom w:val="0"/>
                  <w:divBdr>
                    <w:top w:val="none" w:sz="0" w:space="0" w:color="auto"/>
                    <w:left w:val="none" w:sz="0" w:space="0" w:color="auto"/>
                    <w:bottom w:val="none" w:sz="0" w:space="0" w:color="auto"/>
                    <w:right w:val="none" w:sz="0" w:space="0" w:color="auto"/>
                  </w:divBdr>
                  <w:divsChild>
                    <w:div w:id="960692441">
                      <w:marLeft w:val="0"/>
                      <w:marRight w:val="0"/>
                      <w:marTop w:val="0"/>
                      <w:marBottom w:val="0"/>
                      <w:divBdr>
                        <w:top w:val="none" w:sz="0" w:space="0" w:color="auto"/>
                        <w:left w:val="none" w:sz="0" w:space="0" w:color="auto"/>
                        <w:bottom w:val="none" w:sz="0" w:space="0" w:color="auto"/>
                        <w:right w:val="none" w:sz="0" w:space="0" w:color="auto"/>
                      </w:divBdr>
                      <w:divsChild>
                        <w:div w:id="900336178">
                          <w:marLeft w:val="0"/>
                          <w:marRight w:val="0"/>
                          <w:marTop w:val="0"/>
                          <w:marBottom w:val="0"/>
                          <w:divBdr>
                            <w:top w:val="none" w:sz="0" w:space="0" w:color="auto"/>
                            <w:left w:val="none" w:sz="0" w:space="0" w:color="auto"/>
                            <w:bottom w:val="none" w:sz="0" w:space="0" w:color="auto"/>
                            <w:right w:val="none" w:sz="0" w:space="0" w:color="auto"/>
                          </w:divBdr>
                          <w:divsChild>
                            <w:div w:id="846484078">
                              <w:marLeft w:val="0"/>
                              <w:marRight w:val="0"/>
                              <w:marTop w:val="0"/>
                              <w:marBottom w:val="450"/>
                              <w:divBdr>
                                <w:top w:val="none" w:sz="0" w:space="0" w:color="auto"/>
                                <w:left w:val="none" w:sz="0" w:space="0" w:color="auto"/>
                                <w:bottom w:val="none" w:sz="0" w:space="0" w:color="auto"/>
                                <w:right w:val="none" w:sz="0" w:space="0" w:color="auto"/>
                              </w:divBdr>
                              <w:divsChild>
                                <w:div w:id="901064694">
                                  <w:marLeft w:val="0"/>
                                  <w:marRight w:val="0"/>
                                  <w:marTop w:val="0"/>
                                  <w:marBottom w:val="0"/>
                                  <w:divBdr>
                                    <w:top w:val="none" w:sz="0" w:space="0" w:color="auto"/>
                                    <w:left w:val="none" w:sz="0" w:space="0" w:color="auto"/>
                                    <w:bottom w:val="none" w:sz="0" w:space="0" w:color="auto"/>
                                    <w:right w:val="none" w:sz="0" w:space="0" w:color="auto"/>
                                  </w:divBdr>
                                  <w:divsChild>
                                    <w:div w:id="1717503659">
                                      <w:marLeft w:val="0"/>
                                      <w:marRight w:val="0"/>
                                      <w:marTop w:val="0"/>
                                      <w:marBottom w:val="0"/>
                                      <w:divBdr>
                                        <w:top w:val="none" w:sz="0" w:space="0" w:color="auto"/>
                                        <w:left w:val="none" w:sz="0" w:space="0" w:color="auto"/>
                                        <w:bottom w:val="none" w:sz="0" w:space="0" w:color="auto"/>
                                        <w:right w:val="none" w:sz="0" w:space="0" w:color="auto"/>
                                      </w:divBdr>
                                    </w:div>
                                    <w:div w:id="1186023444">
                                      <w:marLeft w:val="0"/>
                                      <w:marRight w:val="0"/>
                                      <w:marTop w:val="0"/>
                                      <w:marBottom w:val="0"/>
                                      <w:divBdr>
                                        <w:top w:val="none" w:sz="0" w:space="0" w:color="auto"/>
                                        <w:left w:val="none" w:sz="0" w:space="0" w:color="auto"/>
                                        <w:bottom w:val="none" w:sz="0" w:space="0" w:color="auto"/>
                                        <w:right w:val="none" w:sz="0" w:space="0" w:color="auto"/>
                                      </w:divBdr>
                                    </w:div>
                                  </w:divsChild>
                                </w:div>
                                <w:div w:id="1856727510">
                                  <w:marLeft w:val="0"/>
                                  <w:marRight w:val="0"/>
                                  <w:marTop w:val="0"/>
                                  <w:marBottom w:val="0"/>
                                  <w:divBdr>
                                    <w:top w:val="none" w:sz="0" w:space="0" w:color="auto"/>
                                    <w:left w:val="none" w:sz="0" w:space="0" w:color="auto"/>
                                    <w:bottom w:val="none" w:sz="0" w:space="0" w:color="auto"/>
                                    <w:right w:val="none" w:sz="0" w:space="0" w:color="auto"/>
                                  </w:divBdr>
                                  <w:divsChild>
                                    <w:div w:id="683744375">
                                      <w:marLeft w:val="0"/>
                                      <w:marRight w:val="0"/>
                                      <w:marTop w:val="0"/>
                                      <w:marBottom w:val="0"/>
                                      <w:divBdr>
                                        <w:top w:val="none" w:sz="0" w:space="0" w:color="auto"/>
                                        <w:left w:val="none" w:sz="0" w:space="0" w:color="auto"/>
                                        <w:bottom w:val="none" w:sz="0" w:space="0" w:color="auto"/>
                                        <w:right w:val="none" w:sz="0" w:space="0" w:color="auto"/>
                                      </w:divBdr>
                                    </w:div>
                                    <w:div w:id="509760097">
                                      <w:marLeft w:val="0"/>
                                      <w:marRight w:val="0"/>
                                      <w:marTop w:val="0"/>
                                      <w:marBottom w:val="0"/>
                                      <w:divBdr>
                                        <w:top w:val="none" w:sz="0" w:space="0" w:color="auto"/>
                                        <w:left w:val="none" w:sz="0" w:space="0" w:color="auto"/>
                                        <w:bottom w:val="none" w:sz="0" w:space="0" w:color="auto"/>
                                        <w:right w:val="none" w:sz="0" w:space="0" w:color="auto"/>
                                      </w:divBdr>
                                    </w:div>
                                  </w:divsChild>
                                </w:div>
                                <w:div w:id="1177692515">
                                  <w:marLeft w:val="0"/>
                                  <w:marRight w:val="0"/>
                                  <w:marTop w:val="0"/>
                                  <w:marBottom w:val="0"/>
                                  <w:divBdr>
                                    <w:top w:val="none" w:sz="0" w:space="0" w:color="auto"/>
                                    <w:left w:val="none" w:sz="0" w:space="0" w:color="auto"/>
                                    <w:bottom w:val="none" w:sz="0" w:space="0" w:color="auto"/>
                                    <w:right w:val="none" w:sz="0" w:space="0" w:color="auto"/>
                                  </w:divBdr>
                                  <w:divsChild>
                                    <w:div w:id="1302659885">
                                      <w:marLeft w:val="0"/>
                                      <w:marRight w:val="0"/>
                                      <w:marTop w:val="0"/>
                                      <w:marBottom w:val="0"/>
                                      <w:divBdr>
                                        <w:top w:val="none" w:sz="0" w:space="0" w:color="auto"/>
                                        <w:left w:val="none" w:sz="0" w:space="0" w:color="auto"/>
                                        <w:bottom w:val="none" w:sz="0" w:space="0" w:color="auto"/>
                                        <w:right w:val="none" w:sz="0" w:space="0" w:color="auto"/>
                                      </w:divBdr>
                                    </w:div>
                                    <w:div w:id="1388336830">
                                      <w:marLeft w:val="0"/>
                                      <w:marRight w:val="0"/>
                                      <w:marTop w:val="0"/>
                                      <w:marBottom w:val="0"/>
                                      <w:divBdr>
                                        <w:top w:val="none" w:sz="0" w:space="0" w:color="auto"/>
                                        <w:left w:val="none" w:sz="0" w:space="0" w:color="auto"/>
                                        <w:bottom w:val="none" w:sz="0" w:space="0" w:color="auto"/>
                                        <w:right w:val="none" w:sz="0" w:space="0" w:color="auto"/>
                                      </w:divBdr>
                                    </w:div>
                                  </w:divsChild>
                                </w:div>
                                <w:div w:id="1631134440">
                                  <w:marLeft w:val="0"/>
                                  <w:marRight w:val="0"/>
                                  <w:marTop w:val="0"/>
                                  <w:marBottom w:val="0"/>
                                  <w:divBdr>
                                    <w:top w:val="none" w:sz="0" w:space="0" w:color="auto"/>
                                    <w:left w:val="none" w:sz="0" w:space="0" w:color="auto"/>
                                    <w:bottom w:val="none" w:sz="0" w:space="0" w:color="auto"/>
                                    <w:right w:val="none" w:sz="0" w:space="0" w:color="auto"/>
                                  </w:divBdr>
                                  <w:divsChild>
                                    <w:div w:id="1412310978">
                                      <w:marLeft w:val="0"/>
                                      <w:marRight w:val="0"/>
                                      <w:marTop w:val="0"/>
                                      <w:marBottom w:val="0"/>
                                      <w:divBdr>
                                        <w:top w:val="none" w:sz="0" w:space="0" w:color="auto"/>
                                        <w:left w:val="none" w:sz="0" w:space="0" w:color="auto"/>
                                        <w:bottom w:val="none" w:sz="0" w:space="0" w:color="auto"/>
                                        <w:right w:val="none" w:sz="0" w:space="0" w:color="auto"/>
                                      </w:divBdr>
                                    </w:div>
                                    <w:div w:id="15406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8633">
                              <w:marLeft w:val="0"/>
                              <w:marRight w:val="0"/>
                              <w:marTop w:val="0"/>
                              <w:marBottom w:val="0"/>
                              <w:divBdr>
                                <w:top w:val="none" w:sz="0" w:space="0" w:color="auto"/>
                                <w:left w:val="none" w:sz="0" w:space="0" w:color="auto"/>
                                <w:bottom w:val="none" w:sz="0" w:space="0" w:color="auto"/>
                                <w:right w:val="none" w:sz="0" w:space="0" w:color="auto"/>
                              </w:divBdr>
                              <w:divsChild>
                                <w:div w:id="2026901824">
                                  <w:marLeft w:val="0"/>
                                  <w:marRight w:val="0"/>
                                  <w:marTop w:val="0"/>
                                  <w:marBottom w:val="0"/>
                                  <w:divBdr>
                                    <w:top w:val="none" w:sz="0" w:space="0" w:color="auto"/>
                                    <w:left w:val="none" w:sz="0" w:space="0" w:color="auto"/>
                                    <w:bottom w:val="none" w:sz="0" w:space="0" w:color="auto"/>
                                    <w:right w:val="none" w:sz="0" w:space="0" w:color="auto"/>
                                  </w:divBdr>
                                  <w:divsChild>
                                    <w:div w:id="822046293">
                                      <w:marLeft w:val="0"/>
                                      <w:marRight w:val="0"/>
                                      <w:marTop w:val="0"/>
                                      <w:marBottom w:val="0"/>
                                      <w:divBdr>
                                        <w:top w:val="none" w:sz="0" w:space="0" w:color="auto"/>
                                        <w:left w:val="none" w:sz="0" w:space="0" w:color="auto"/>
                                        <w:bottom w:val="none" w:sz="0" w:space="0" w:color="auto"/>
                                        <w:right w:val="none" w:sz="0" w:space="0" w:color="auto"/>
                                      </w:divBdr>
                                      <w:divsChild>
                                        <w:div w:id="1801457889">
                                          <w:marLeft w:val="0"/>
                                          <w:marRight w:val="0"/>
                                          <w:marTop w:val="0"/>
                                          <w:marBottom w:val="0"/>
                                          <w:divBdr>
                                            <w:top w:val="none" w:sz="0" w:space="0" w:color="auto"/>
                                            <w:left w:val="none" w:sz="0" w:space="0" w:color="auto"/>
                                            <w:bottom w:val="none" w:sz="0" w:space="0" w:color="auto"/>
                                            <w:right w:val="none" w:sz="0" w:space="0" w:color="auto"/>
                                          </w:divBdr>
                                        </w:div>
                                        <w:div w:id="638266115">
                                          <w:marLeft w:val="0"/>
                                          <w:marRight w:val="0"/>
                                          <w:marTop w:val="0"/>
                                          <w:marBottom w:val="0"/>
                                          <w:divBdr>
                                            <w:top w:val="none" w:sz="0" w:space="0" w:color="auto"/>
                                            <w:left w:val="none" w:sz="0" w:space="0" w:color="auto"/>
                                            <w:bottom w:val="none" w:sz="0" w:space="0" w:color="auto"/>
                                            <w:right w:val="none" w:sz="0" w:space="0" w:color="auto"/>
                                          </w:divBdr>
                                        </w:div>
                                      </w:divsChild>
                                    </w:div>
                                    <w:div w:id="1875269332">
                                      <w:marLeft w:val="0"/>
                                      <w:marRight w:val="0"/>
                                      <w:marTop w:val="0"/>
                                      <w:marBottom w:val="0"/>
                                      <w:divBdr>
                                        <w:top w:val="none" w:sz="0" w:space="0" w:color="auto"/>
                                        <w:left w:val="none" w:sz="0" w:space="0" w:color="auto"/>
                                        <w:bottom w:val="none" w:sz="0" w:space="0" w:color="auto"/>
                                        <w:right w:val="none" w:sz="0" w:space="0" w:color="auto"/>
                                      </w:divBdr>
                                      <w:divsChild>
                                        <w:div w:id="1498425738">
                                          <w:marLeft w:val="0"/>
                                          <w:marRight w:val="0"/>
                                          <w:marTop w:val="0"/>
                                          <w:marBottom w:val="0"/>
                                          <w:divBdr>
                                            <w:top w:val="none" w:sz="0" w:space="0" w:color="auto"/>
                                            <w:left w:val="none" w:sz="0" w:space="0" w:color="auto"/>
                                            <w:bottom w:val="none" w:sz="0" w:space="0" w:color="auto"/>
                                            <w:right w:val="none" w:sz="0" w:space="0" w:color="auto"/>
                                          </w:divBdr>
                                        </w:div>
                                        <w:div w:id="1633949330">
                                          <w:marLeft w:val="0"/>
                                          <w:marRight w:val="0"/>
                                          <w:marTop w:val="0"/>
                                          <w:marBottom w:val="0"/>
                                          <w:divBdr>
                                            <w:top w:val="none" w:sz="0" w:space="0" w:color="auto"/>
                                            <w:left w:val="none" w:sz="0" w:space="0" w:color="auto"/>
                                            <w:bottom w:val="none" w:sz="0" w:space="0" w:color="auto"/>
                                            <w:right w:val="none" w:sz="0" w:space="0" w:color="auto"/>
                                          </w:divBdr>
                                        </w:div>
                                      </w:divsChild>
                                    </w:div>
                                    <w:div w:id="1889684402">
                                      <w:marLeft w:val="0"/>
                                      <w:marRight w:val="0"/>
                                      <w:marTop w:val="0"/>
                                      <w:marBottom w:val="0"/>
                                      <w:divBdr>
                                        <w:top w:val="none" w:sz="0" w:space="0" w:color="auto"/>
                                        <w:left w:val="none" w:sz="0" w:space="0" w:color="auto"/>
                                        <w:bottom w:val="none" w:sz="0" w:space="0" w:color="auto"/>
                                        <w:right w:val="none" w:sz="0" w:space="0" w:color="auto"/>
                                      </w:divBdr>
                                      <w:divsChild>
                                        <w:div w:id="732192223">
                                          <w:marLeft w:val="0"/>
                                          <w:marRight w:val="0"/>
                                          <w:marTop w:val="0"/>
                                          <w:marBottom w:val="0"/>
                                          <w:divBdr>
                                            <w:top w:val="none" w:sz="0" w:space="0" w:color="auto"/>
                                            <w:left w:val="none" w:sz="0" w:space="0" w:color="auto"/>
                                            <w:bottom w:val="none" w:sz="0" w:space="0" w:color="auto"/>
                                            <w:right w:val="none" w:sz="0" w:space="0" w:color="auto"/>
                                          </w:divBdr>
                                        </w:div>
                                        <w:div w:id="1196692838">
                                          <w:marLeft w:val="0"/>
                                          <w:marRight w:val="0"/>
                                          <w:marTop w:val="0"/>
                                          <w:marBottom w:val="0"/>
                                          <w:divBdr>
                                            <w:top w:val="none" w:sz="0" w:space="0" w:color="auto"/>
                                            <w:left w:val="none" w:sz="0" w:space="0" w:color="auto"/>
                                            <w:bottom w:val="none" w:sz="0" w:space="0" w:color="auto"/>
                                            <w:right w:val="none" w:sz="0" w:space="0" w:color="auto"/>
                                          </w:divBdr>
                                        </w:div>
                                      </w:divsChild>
                                    </w:div>
                                    <w:div w:id="1867407773">
                                      <w:marLeft w:val="0"/>
                                      <w:marRight w:val="0"/>
                                      <w:marTop w:val="0"/>
                                      <w:marBottom w:val="0"/>
                                      <w:divBdr>
                                        <w:top w:val="none" w:sz="0" w:space="0" w:color="auto"/>
                                        <w:left w:val="none" w:sz="0" w:space="0" w:color="auto"/>
                                        <w:bottom w:val="none" w:sz="0" w:space="0" w:color="auto"/>
                                        <w:right w:val="none" w:sz="0" w:space="0" w:color="auto"/>
                                      </w:divBdr>
                                      <w:divsChild>
                                        <w:div w:id="244002111">
                                          <w:marLeft w:val="0"/>
                                          <w:marRight w:val="0"/>
                                          <w:marTop w:val="0"/>
                                          <w:marBottom w:val="0"/>
                                          <w:divBdr>
                                            <w:top w:val="none" w:sz="0" w:space="0" w:color="auto"/>
                                            <w:left w:val="none" w:sz="0" w:space="0" w:color="auto"/>
                                            <w:bottom w:val="none" w:sz="0" w:space="0" w:color="auto"/>
                                            <w:right w:val="none" w:sz="0" w:space="0" w:color="auto"/>
                                          </w:divBdr>
                                        </w:div>
                                        <w:div w:id="228268820">
                                          <w:marLeft w:val="0"/>
                                          <w:marRight w:val="0"/>
                                          <w:marTop w:val="0"/>
                                          <w:marBottom w:val="0"/>
                                          <w:divBdr>
                                            <w:top w:val="none" w:sz="0" w:space="0" w:color="auto"/>
                                            <w:left w:val="none" w:sz="0" w:space="0" w:color="auto"/>
                                            <w:bottom w:val="none" w:sz="0" w:space="0" w:color="auto"/>
                                            <w:right w:val="none" w:sz="0" w:space="0" w:color="auto"/>
                                          </w:divBdr>
                                        </w:div>
                                      </w:divsChild>
                                    </w:div>
                                    <w:div w:id="1199246495">
                                      <w:marLeft w:val="0"/>
                                      <w:marRight w:val="0"/>
                                      <w:marTop w:val="0"/>
                                      <w:marBottom w:val="0"/>
                                      <w:divBdr>
                                        <w:top w:val="none" w:sz="0" w:space="0" w:color="auto"/>
                                        <w:left w:val="none" w:sz="0" w:space="0" w:color="auto"/>
                                        <w:bottom w:val="none" w:sz="0" w:space="0" w:color="auto"/>
                                        <w:right w:val="none" w:sz="0" w:space="0" w:color="auto"/>
                                      </w:divBdr>
                                      <w:divsChild>
                                        <w:div w:id="1924991867">
                                          <w:marLeft w:val="0"/>
                                          <w:marRight w:val="0"/>
                                          <w:marTop w:val="0"/>
                                          <w:marBottom w:val="0"/>
                                          <w:divBdr>
                                            <w:top w:val="none" w:sz="0" w:space="0" w:color="auto"/>
                                            <w:left w:val="none" w:sz="0" w:space="0" w:color="auto"/>
                                            <w:bottom w:val="none" w:sz="0" w:space="0" w:color="auto"/>
                                            <w:right w:val="none" w:sz="0" w:space="0" w:color="auto"/>
                                          </w:divBdr>
                                        </w:div>
                                        <w:div w:id="1844318584">
                                          <w:marLeft w:val="0"/>
                                          <w:marRight w:val="0"/>
                                          <w:marTop w:val="0"/>
                                          <w:marBottom w:val="0"/>
                                          <w:divBdr>
                                            <w:top w:val="none" w:sz="0" w:space="0" w:color="auto"/>
                                            <w:left w:val="none" w:sz="0" w:space="0" w:color="auto"/>
                                            <w:bottom w:val="none" w:sz="0" w:space="0" w:color="auto"/>
                                            <w:right w:val="none" w:sz="0" w:space="0" w:color="auto"/>
                                          </w:divBdr>
                                        </w:div>
                                      </w:divsChild>
                                    </w:div>
                                    <w:div w:id="1274164454">
                                      <w:marLeft w:val="0"/>
                                      <w:marRight w:val="0"/>
                                      <w:marTop w:val="0"/>
                                      <w:marBottom w:val="0"/>
                                      <w:divBdr>
                                        <w:top w:val="none" w:sz="0" w:space="0" w:color="auto"/>
                                        <w:left w:val="none" w:sz="0" w:space="0" w:color="auto"/>
                                        <w:bottom w:val="none" w:sz="0" w:space="0" w:color="auto"/>
                                        <w:right w:val="none" w:sz="0" w:space="0" w:color="auto"/>
                                      </w:divBdr>
                                      <w:divsChild>
                                        <w:div w:id="1043477000">
                                          <w:marLeft w:val="0"/>
                                          <w:marRight w:val="0"/>
                                          <w:marTop w:val="0"/>
                                          <w:marBottom w:val="0"/>
                                          <w:divBdr>
                                            <w:top w:val="none" w:sz="0" w:space="0" w:color="auto"/>
                                            <w:left w:val="none" w:sz="0" w:space="0" w:color="auto"/>
                                            <w:bottom w:val="none" w:sz="0" w:space="0" w:color="auto"/>
                                            <w:right w:val="none" w:sz="0" w:space="0" w:color="auto"/>
                                          </w:divBdr>
                                        </w:div>
                                        <w:div w:id="20003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5674">
                              <w:marLeft w:val="0"/>
                              <w:marRight w:val="0"/>
                              <w:marTop w:val="0"/>
                              <w:marBottom w:val="0"/>
                              <w:divBdr>
                                <w:top w:val="none" w:sz="0" w:space="0" w:color="auto"/>
                                <w:left w:val="none" w:sz="0" w:space="0" w:color="auto"/>
                                <w:bottom w:val="none" w:sz="0" w:space="0" w:color="auto"/>
                                <w:right w:val="none" w:sz="0" w:space="0" w:color="auto"/>
                              </w:divBdr>
                              <w:divsChild>
                                <w:div w:id="1690448086">
                                  <w:marLeft w:val="0"/>
                                  <w:marRight w:val="0"/>
                                  <w:marTop w:val="0"/>
                                  <w:marBottom w:val="0"/>
                                  <w:divBdr>
                                    <w:top w:val="none" w:sz="0" w:space="0" w:color="auto"/>
                                    <w:left w:val="none" w:sz="0" w:space="0" w:color="auto"/>
                                    <w:bottom w:val="none" w:sz="0" w:space="0" w:color="auto"/>
                                    <w:right w:val="none" w:sz="0" w:space="0" w:color="auto"/>
                                  </w:divBdr>
                                </w:div>
                                <w:div w:id="575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957681">
          <w:marLeft w:val="0"/>
          <w:marRight w:val="0"/>
          <w:marTop w:val="0"/>
          <w:marBottom w:val="0"/>
          <w:divBdr>
            <w:top w:val="none" w:sz="0" w:space="0" w:color="auto"/>
            <w:left w:val="none" w:sz="0" w:space="0" w:color="auto"/>
            <w:bottom w:val="none" w:sz="0" w:space="0" w:color="auto"/>
            <w:right w:val="none" w:sz="0" w:space="0" w:color="auto"/>
          </w:divBdr>
          <w:divsChild>
            <w:div w:id="1227839575">
              <w:marLeft w:val="-225"/>
              <w:marRight w:val="-225"/>
              <w:marTop w:val="0"/>
              <w:marBottom w:val="0"/>
              <w:divBdr>
                <w:top w:val="none" w:sz="0" w:space="0" w:color="auto"/>
                <w:left w:val="none" w:sz="0" w:space="0" w:color="auto"/>
                <w:bottom w:val="none" w:sz="0" w:space="0" w:color="auto"/>
                <w:right w:val="none" w:sz="0" w:space="0" w:color="auto"/>
              </w:divBdr>
              <w:divsChild>
                <w:div w:id="1093817644">
                  <w:marLeft w:val="0"/>
                  <w:marRight w:val="0"/>
                  <w:marTop w:val="0"/>
                  <w:marBottom w:val="0"/>
                  <w:divBdr>
                    <w:top w:val="none" w:sz="0" w:space="0" w:color="auto"/>
                    <w:left w:val="none" w:sz="0" w:space="0" w:color="auto"/>
                    <w:bottom w:val="none" w:sz="0" w:space="0" w:color="auto"/>
                    <w:right w:val="none" w:sz="0" w:space="0" w:color="auto"/>
                  </w:divBdr>
                  <w:divsChild>
                    <w:div w:id="437260898">
                      <w:marLeft w:val="-225"/>
                      <w:marRight w:val="-225"/>
                      <w:marTop w:val="0"/>
                      <w:marBottom w:val="0"/>
                      <w:divBdr>
                        <w:top w:val="none" w:sz="0" w:space="0" w:color="auto"/>
                        <w:left w:val="none" w:sz="0" w:space="0" w:color="auto"/>
                        <w:bottom w:val="none" w:sz="0" w:space="0" w:color="auto"/>
                        <w:right w:val="none" w:sz="0" w:space="0" w:color="auto"/>
                      </w:divBdr>
                      <w:divsChild>
                        <w:div w:id="1313674619">
                          <w:marLeft w:val="0"/>
                          <w:marRight w:val="0"/>
                          <w:marTop w:val="0"/>
                          <w:marBottom w:val="0"/>
                          <w:divBdr>
                            <w:top w:val="none" w:sz="0" w:space="0" w:color="auto"/>
                            <w:left w:val="none" w:sz="0" w:space="0" w:color="auto"/>
                            <w:bottom w:val="none" w:sz="0" w:space="0" w:color="auto"/>
                            <w:right w:val="none" w:sz="0" w:space="0" w:color="auto"/>
                          </w:divBdr>
                          <w:divsChild>
                            <w:div w:id="811872975">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 w:id="1098060373">
                  <w:marLeft w:val="0"/>
                  <w:marRight w:val="0"/>
                  <w:marTop w:val="0"/>
                  <w:marBottom w:val="0"/>
                  <w:divBdr>
                    <w:top w:val="none" w:sz="0" w:space="0" w:color="auto"/>
                    <w:left w:val="none" w:sz="0" w:space="0" w:color="auto"/>
                    <w:bottom w:val="none" w:sz="0" w:space="0" w:color="auto"/>
                    <w:right w:val="none" w:sz="0" w:space="0" w:color="auto"/>
                  </w:divBdr>
                  <w:divsChild>
                    <w:div w:id="273558133">
                      <w:marLeft w:val="0"/>
                      <w:marRight w:val="0"/>
                      <w:marTop w:val="0"/>
                      <w:marBottom w:val="0"/>
                      <w:divBdr>
                        <w:top w:val="none" w:sz="0" w:space="0" w:color="auto"/>
                        <w:left w:val="none" w:sz="0" w:space="0" w:color="auto"/>
                        <w:bottom w:val="none" w:sz="0" w:space="0" w:color="auto"/>
                        <w:right w:val="none" w:sz="0" w:space="0" w:color="auto"/>
                      </w:divBdr>
                    </w:div>
                    <w:div w:id="1026713493">
                      <w:marLeft w:val="0"/>
                      <w:marRight w:val="0"/>
                      <w:marTop w:val="0"/>
                      <w:marBottom w:val="180"/>
                      <w:divBdr>
                        <w:top w:val="none" w:sz="0" w:space="0" w:color="auto"/>
                        <w:left w:val="none" w:sz="0" w:space="0" w:color="auto"/>
                        <w:bottom w:val="none" w:sz="0" w:space="0" w:color="auto"/>
                        <w:right w:val="none" w:sz="0" w:space="0" w:color="auto"/>
                      </w:divBdr>
                    </w:div>
                    <w:div w:id="1219131440">
                      <w:marLeft w:val="0"/>
                      <w:marRight w:val="0"/>
                      <w:marTop w:val="0"/>
                      <w:marBottom w:val="630"/>
                      <w:divBdr>
                        <w:top w:val="none" w:sz="0" w:space="0" w:color="auto"/>
                        <w:left w:val="none" w:sz="0" w:space="0" w:color="auto"/>
                        <w:bottom w:val="none" w:sz="0" w:space="0" w:color="auto"/>
                        <w:right w:val="none" w:sz="0" w:space="0" w:color="auto"/>
                      </w:divBdr>
                    </w:div>
                    <w:div w:id="5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ithsdetec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Smiths Group</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Brumbaugh, Kari (JMOR)</dc:creator>
  <cp:keywords/>
  <dc:description/>
  <cp:lastModifiedBy>Seale, Tina (DESS)</cp:lastModifiedBy>
  <cp:revision>4</cp:revision>
  <dcterms:created xsi:type="dcterms:W3CDTF">2021-12-14T19:22:00Z</dcterms:created>
  <dcterms:modified xsi:type="dcterms:W3CDTF">2022-01-05T15:24:00Z</dcterms:modified>
</cp:coreProperties>
</file>