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2837" w14:textId="6FC4B2C6" w:rsidR="45ED9C0A" w:rsidRPr="00412149" w:rsidRDefault="45ED9C0A" w:rsidP="45ED9C0A">
      <w:pPr>
        <w:pStyle w:val="BodyA"/>
        <w:rPr>
          <w:rFonts w:asciiTheme="minorHAnsi" w:hAnsiTheme="minorHAnsi" w:cstheme="minorHAnsi"/>
          <w:b/>
          <w:bCs/>
          <w:sz w:val="20"/>
          <w:szCs w:val="20"/>
        </w:rPr>
      </w:pPr>
    </w:p>
    <w:p w14:paraId="28E062C6" w14:textId="2E966287" w:rsidR="00EC6F4E" w:rsidRPr="00412149" w:rsidRDefault="0096762F" w:rsidP="00C86384">
      <w:pPr>
        <w:pStyle w:val="BodyA"/>
        <w:rPr>
          <w:rFonts w:asciiTheme="minorHAnsi" w:hAnsiTheme="minorHAnsi" w:cstheme="minorHAnsi"/>
          <w:b/>
          <w:bCs/>
          <w:sz w:val="20"/>
          <w:szCs w:val="20"/>
        </w:rPr>
      </w:pPr>
      <w:r w:rsidRPr="00412149">
        <w:rPr>
          <w:rFonts w:asciiTheme="minorHAnsi" w:hAnsiTheme="minorHAnsi" w:cstheme="minorHAnsi"/>
          <w:b/>
          <w:bCs/>
          <w:sz w:val="20"/>
          <w:szCs w:val="20"/>
        </w:rPr>
        <w:t>Senior Manager</w:t>
      </w:r>
      <w:r w:rsidR="00180FF7">
        <w:rPr>
          <w:rFonts w:asciiTheme="minorHAnsi" w:hAnsiTheme="minorHAnsi" w:cstheme="minorHAnsi"/>
          <w:b/>
          <w:bCs/>
          <w:sz w:val="20"/>
          <w:szCs w:val="20"/>
        </w:rPr>
        <w:t xml:space="preserve"> I</w:t>
      </w:r>
      <w:r w:rsidR="00E31103" w:rsidRPr="00412149">
        <w:rPr>
          <w:rFonts w:asciiTheme="minorHAnsi" w:hAnsiTheme="minorHAnsi" w:cstheme="minorHAnsi"/>
          <w:b/>
          <w:bCs/>
          <w:sz w:val="20"/>
          <w:szCs w:val="20"/>
        </w:rPr>
        <w:t xml:space="preserve">, </w:t>
      </w:r>
      <w:r w:rsidR="00A32B3A" w:rsidRPr="00A32B3A">
        <w:rPr>
          <w:rFonts w:asciiTheme="minorHAnsi" w:hAnsiTheme="minorHAnsi" w:cstheme="minorHAnsi"/>
          <w:b/>
          <w:bCs/>
          <w:sz w:val="20"/>
          <w:szCs w:val="20"/>
        </w:rPr>
        <w:t xml:space="preserve">Specialty Compliance and Ethics, U. S. Import </w:t>
      </w:r>
      <w:r w:rsidR="00CF4CA5">
        <w:rPr>
          <w:rFonts w:asciiTheme="minorHAnsi" w:hAnsiTheme="minorHAnsi" w:cstheme="minorHAnsi"/>
          <w:b/>
          <w:bCs/>
          <w:sz w:val="20"/>
          <w:szCs w:val="20"/>
        </w:rPr>
        <w:t xml:space="preserve">Trade </w:t>
      </w:r>
      <w:r w:rsidR="00A32B3A">
        <w:rPr>
          <w:rFonts w:asciiTheme="minorHAnsi" w:hAnsiTheme="minorHAnsi" w:cstheme="minorHAnsi"/>
          <w:b/>
          <w:bCs/>
          <w:sz w:val="20"/>
          <w:szCs w:val="20"/>
        </w:rPr>
        <w:t xml:space="preserve">Compliance – Audit &amp; Regulatory </w:t>
      </w:r>
    </w:p>
    <w:p w14:paraId="4339FC8D" w14:textId="77777777" w:rsidR="00EC6F4E" w:rsidRPr="00412149" w:rsidRDefault="00EC6F4E" w:rsidP="00517968">
      <w:pPr>
        <w:pStyle w:val="BodyA"/>
        <w:rPr>
          <w:rFonts w:asciiTheme="minorHAnsi" w:hAnsiTheme="minorHAnsi" w:cstheme="minorHAnsi"/>
          <w:b/>
          <w:bCs/>
          <w:sz w:val="20"/>
          <w:szCs w:val="20"/>
        </w:rPr>
      </w:pPr>
    </w:p>
    <w:p w14:paraId="59B0261E" w14:textId="4A161C3F" w:rsidR="00A32B3A" w:rsidRDefault="00A32B3A" w:rsidP="00E31103">
      <w:pPr>
        <w:rPr>
          <w:rFonts w:cstheme="minorHAnsi"/>
          <w:sz w:val="20"/>
          <w:szCs w:val="20"/>
        </w:rPr>
      </w:pPr>
      <w:r w:rsidRPr="00A32B3A">
        <w:rPr>
          <w:rFonts w:cstheme="minorHAnsi"/>
          <w:sz w:val="20"/>
          <w:szCs w:val="20"/>
        </w:rPr>
        <w:t xml:space="preserve">Join the U.S. Import Trade Compliance organization to </w:t>
      </w:r>
      <w:r>
        <w:rPr>
          <w:rFonts w:cstheme="minorHAnsi"/>
          <w:sz w:val="20"/>
          <w:szCs w:val="20"/>
        </w:rPr>
        <w:t>support</w:t>
      </w:r>
      <w:r w:rsidRPr="00A32B3A">
        <w:rPr>
          <w:rFonts w:cstheme="minorHAnsi"/>
          <w:sz w:val="20"/>
          <w:szCs w:val="20"/>
        </w:rPr>
        <w:t xml:space="preserve"> the </w:t>
      </w:r>
      <w:r>
        <w:rPr>
          <w:rFonts w:cstheme="minorHAnsi"/>
          <w:sz w:val="20"/>
          <w:szCs w:val="20"/>
        </w:rPr>
        <w:t>compliance – audit &amp; regulatory area</w:t>
      </w:r>
      <w:r w:rsidRPr="00A32B3A">
        <w:rPr>
          <w:rFonts w:cstheme="minorHAnsi"/>
          <w:sz w:val="20"/>
          <w:szCs w:val="20"/>
        </w:rPr>
        <w:t xml:space="preserve"> for the world’s largest retailer</w:t>
      </w:r>
      <w:r>
        <w:rPr>
          <w:rFonts w:cstheme="minorHAnsi"/>
          <w:sz w:val="20"/>
          <w:szCs w:val="20"/>
        </w:rPr>
        <w:t xml:space="preserve"> based out of the Walmart Headquarters in Bentonville, AR</w:t>
      </w:r>
      <w:r w:rsidRPr="00A32B3A">
        <w:rPr>
          <w:rFonts w:cstheme="minorHAnsi"/>
          <w:sz w:val="20"/>
          <w:szCs w:val="20"/>
        </w:rPr>
        <w:t xml:space="preserve">.  The </w:t>
      </w:r>
      <w:r>
        <w:rPr>
          <w:rFonts w:cstheme="minorHAnsi"/>
          <w:sz w:val="20"/>
          <w:szCs w:val="20"/>
        </w:rPr>
        <w:t>Senior Manager I</w:t>
      </w:r>
      <w:r w:rsidRPr="00A32B3A">
        <w:rPr>
          <w:rFonts w:cstheme="minorHAnsi"/>
          <w:sz w:val="20"/>
          <w:szCs w:val="20"/>
        </w:rPr>
        <w:t xml:space="preserve"> of the U.S. Import </w:t>
      </w:r>
      <w:r>
        <w:rPr>
          <w:rFonts w:cstheme="minorHAnsi"/>
          <w:sz w:val="20"/>
          <w:szCs w:val="20"/>
        </w:rPr>
        <w:t>Compliance – Audit &amp; Regulatory team</w:t>
      </w:r>
      <w:r w:rsidRPr="00A32B3A">
        <w:rPr>
          <w:rFonts w:cstheme="minorHAnsi"/>
          <w:sz w:val="20"/>
          <w:szCs w:val="20"/>
        </w:rPr>
        <w:t xml:space="preserve"> is critical to the U.S. Import Trade Compliance Program.  </w:t>
      </w:r>
      <w:r>
        <w:rPr>
          <w:rFonts w:cstheme="minorHAnsi"/>
          <w:sz w:val="20"/>
          <w:szCs w:val="20"/>
        </w:rPr>
        <w:t>You will be responsible for ensuring compliance through development and enhancement of audit programs</w:t>
      </w:r>
      <w:r w:rsidR="00CF4CA5">
        <w:rPr>
          <w:rFonts w:cstheme="minorHAnsi"/>
          <w:sz w:val="20"/>
          <w:szCs w:val="20"/>
        </w:rPr>
        <w:t>, monitoring and advisement to key stakeholders of regulatory changes that could impact the business, communication with key government agencies primarily US Customs, management of post summary/protest submissions to US Customs, and providing detailed responses to US Customs inquiries.  This role will report to the Director, Specialty Compliance and Ethics – Trade Compliance Audit &amp; Regulatory.</w:t>
      </w:r>
    </w:p>
    <w:p w14:paraId="1F5B82C4" w14:textId="77777777" w:rsidR="00A32B3A" w:rsidRDefault="00A32B3A" w:rsidP="00E31103">
      <w:pPr>
        <w:rPr>
          <w:rFonts w:cstheme="minorHAnsi"/>
          <w:sz w:val="20"/>
          <w:szCs w:val="20"/>
        </w:rPr>
      </w:pPr>
    </w:p>
    <w:p w14:paraId="663C890B" w14:textId="77777777" w:rsidR="00A32B3A" w:rsidRDefault="00A32B3A" w:rsidP="00E31103">
      <w:pPr>
        <w:rPr>
          <w:rFonts w:cstheme="minorHAnsi"/>
          <w:sz w:val="20"/>
          <w:szCs w:val="20"/>
        </w:rPr>
      </w:pPr>
    </w:p>
    <w:p w14:paraId="6C658325" w14:textId="70B3F8B9" w:rsidR="00C86384" w:rsidRDefault="00EC6F4E" w:rsidP="00C86384">
      <w:pPr>
        <w:pStyle w:val="BodyA"/>
        <w:rPr>
          <w:rFonts w:asciiTheme="minorHAnsi" w:hAnsiTheme="minorHAnsi" w:cstheme="minorHAnsi"/>
          <w:b/>
          <w:bCs/>
          <w:sz w:val="20"/>
          <w:szCs w:val="20"/>
        </w:rPr>
      </w:pPr>
      <w:r w:rsidRPr="00412149">
        <w:rPr>
          <w:rFonts w:asciiTheme="minorHAnsi" w:hAnsiTheme="minorHAnsi" w:cstheme="minorHAnsi"/>
          <w:b/>
          <w:bCs/>
          <w:sz w:val="20"/>
          <w:szCs w:val="20"/>
        </w:rPr>
        <w:t>You’ll sweep us off our feet if</w:t>
      </w:r>
      <w:r w:rsidR="00C86384" w:rsidRPr="00412149">
        <w:rPr>
          <w:rFonts w:asciiTheme="minorHAnsi" w:hAnsiTheme="minorHAnsi" w:cstheme="minorHAnsi"/>
          <w:b/>
          <w:bCs/>
          <w:sz w:val="20"/>
          <w:szCs w:val="20"/>
        </w:rPr>
        <w:t>:</w:t>
      </w:r>
    </w:p>
    <w:p w14:paraId="4359C904" w14:textId="66818960" w:rsidR="00CF4CA5" w:rsidRDefault="00CF4CA5" w:rsidP="00C86384">
      <w:pPr>
        <w:pStyle w:val="BodyA"/>
        <w:rPr>
          <w:rFonts w:asciiTheme="minorHAnsi" w:hAnsiTheme="minorHAnsi" w:cstheme="minorHAnsi"/>
          <w:b/>
          <w:bCs/>
          <w:sz w:val="20"/>
          <w:szCs w:val="20"/>
        </w:rPr>
      </w:pPr>
    </w:p>
    <w:p w14:paraId="3DF72E64" w14:textId="353BBF8C" w:rsidR="00CF4CA5" w:rsidRDefault="00CF4CA5" w:rsidP="009F62E6">
      <w:pPr>
        <w:pStyle w:val="BodyA"/>
        <w:numPr>
          <w:ilvl w:val="0"/>
          <w:numId w:val="2"/>
        </w:numPr>
        <w:rPr>
          <w:rFonts w:asciiTheme="minorHAnsi" w:eastAsia="Avenir Next" w:hAnsiTheme="minorHAnsi" w:cstheme="minorHAnsi"/>
          <w:color w:val="auto"/>
          <w:sz w:val="20"/>
          <w:szCs w:val="20"/>
        </w:rPr>
      </w:pPr>
      <w:r>
        <w:rPr>
          <w:rFonts w:asciiTheme="minorHAnsi" w:eastAsia="Avenir Next" w:hAnsiTheme="minorHAnsi" w:cstheme="minorHAnsi"/>
          <w:color w:val="auto"/>
          <w:sz w:val="20"/>
          <w:szCs w:val="20"/>
        </w:rPr>
        <w:t xml:space="preserve">Keen awareness of compliance and ethics concerns by monitoring trends in laws and regulations for imports into the United States </w:t>
      </w:r>
    </w:p>
    <w:p w14:paraId="42EF9E50" w14:textId="77777777" w:rsidR="00CF4CA5" w:rsidRDefault="00C2445D" w:rsidP="009F62E6">
      <w:pPr>
        <w:pStyle w:val="BodyA"/>
        <w:numPr>
          <w:ilvl w:val="0"/>
          <w:numId w:val="2"/>
        </w:numPr>
        <w:rPr>
          <w:rFonts w:asciiTheme="minorHAnsi" w:eastAsia="Avenir Next" w:hAnsiTheme="minorHAnsi" w:cstheme="minorHAnsi"/>
          <w:color w:val="auto"/>
          <w:sz w:val="20"/>
          <w:szCs w:val="20"/>
        </w:rPr>
      </w:pPr>
      <w:r w:rsidRPr="00412149">
        <w:rPr>
          <w:rFonts w:asciiTheme="minorHAnsi" w:eastAsia="Avenir Next" w:hAnsiTheme="minorHAnsi" w:cstheme="minorHAnsi"/>
          <w:color w:val="auto"/>
          <w:sz w:val="20"/>
          <w:szCs w:val="20"/>
        </w:rPr>
        <w:t xml:space="preserve">You have </w:t>
      </w:r>
      <w:r w:rsidR="00AA599E" w:rsidRPr="00412149">
        <w:rPr>
          <w:rFonts w:asciiTheme="minorHAnsi" w:eastAsia="Avenir Next" w:hAnsiTheme="minorHAnsi" w:cstheme="minorHAnsi"/>
          <w:color w:val="auto"/>
          <w:sz w:val="20"/>
          <w:szCs w:val="20"/>
        </w:rPr>
        <w:t xml:space="preserve">2+ years of </w:t>
      </w:r>
      <w:r w:rsidR="00CF4CA5">
        <w:rPr>
          <w:rFonts w:asciiTheme="minorHAnsi" w:eastAsia="Avenir Next" w:hAnsiTheme="minorHAnsi" w:cstheme="minorHAnsi"/>
          <w:color w:val="auto"/>
          <w:sz w:val="20"/>
          <w:szCs w:val="20"/>
        </w:rPr>
        <w:t xml:space="preserve">experience in import compliance </w:t>
      </w:r>
    </w:p>
    <w:p w14:paraId="7D76E006" w14:textId="73A8C425" w:rsidR="00C2445D" w:rsidRPr="00412149" w:rsidRDefault="00CF4CA5" w:rsidP="009F62E6">
      <w:pPr>
        <w:pStyle w:val="BodyA"/>
        <w:numPr>
          <w:ilvl w:val="0"/>
          <w:numId w:val="2"/>
        </w:numPr>
        <w:rPr>
          <w:rFonts w:asciiTheme="minorHAnsi" w:eastAsia="Avenir Next" w:hAnsiTheme="minorHAnsi" w:cstheme="minorHAnsi"/>
          <w:color w:val="auto"/>
          <w:sz w:val="20"/>
          <w:szCs w:val="20"/>
        </w:rPr>
      </w:pPr>
      <w:r>
        <w:rPr>
          <w:rFonts w:asciiTheme="minorHAnsi" w:eastAsia="Avenir Next" w:hAnsiTheme="minorHAnsi" w:cstheme="minorHAnsi"/>
          <w:color w:val="auto"/>
          <w:sz w:val="20"/>
          <w:szCs w:val="20"/>
        </w:rPr>
        <w:t xml:space="preserve">Development of audit programs to support compliance </w:t>
      </w:r>
      <w:r w:rsidR="00C2445D" w:rsidRPr="00412149">
        <w:rPr>
          <w:rFonts w:asciiTheme="minorHAnsi" w:eastAsia="Avenir Next" w:hAnsiTheme="minorHAnsi" w:cstheme="minorHAnsi"/>
          <w:color w:val="auto"/>
          <w:sz w:val="20"/>
          <w:szCs w:val="20"/>
        </w:rPr>
        <w:t xml:space="preserve">  </w:t>
      </w:r>
    </w:p>
    <w:p w14:paraId="4401DE9A" w14:textId="66406C14" w:rsidR="00BD19A6" w:rsidRPr="00412149" w:rsidRDefault="009F62E6" w:rsidP="00BD19A6">
      <w:pPr>
        <w:pStyle w:val="BodyA"/>
        <w:numPr>
          <w:ilvl w:val="0"/>
          <w:numId w:val="2"/>
        </w:numPr>
        <w:rPr>
          <w:rFonts w:asciiTheme="minorHAnsi" w:eastAsia="Avenir Next" w:hAnsiTheme="minorHAnsi" w:cstheme="minorHAnsi"/>
          <w:color w:val="auto"/>
          <w:sz w:val="20"/>
          <w:szCs w:val="20"/>
        </w:rPr>
      </w:pPr>
      <w:r w:rsidRPr="00412149">
        <w:rPr>
          <w:rFonts w:asciiTheme="minorHAnsi" w:hAnsiTheme="minorHAnsi" w:cstheme="minorHAnsi"/>
          <w:color w:val="auto"/>
          <w:sz w:val="20"/>
          <w:szCs w:val="20"/>
        </w:rPr>
        <w:t>You</w:t>
      </w:r>
      <w:r w:rsidR="00B939ED" w:rsidRPr="00412149">
        <w:rPr>
          <w:rFonts w:asciiTheme="minorHAnsi" w:hAnsiTheme="minorHAnsi" w:cstheme="minorHAnsi"/>
          <w:color w:val="auto"/>
          <w:sz w:val="20"/>
          <w:szCs w:val="20"/>
        </w:rPr>
        <w:t xml:space="preserve"> have </w:t>
      </w:r>
      <w:r w:rsidR="00412149">
        <w:rPr>
          <w:rFonts w:asciiTheme="minorHAnsi" w:hAnsiTheme="minorHAnsi" w:cstheme="minorHAnsi"/>
          <w:color w:val="auto"/>
          <w:sz w:val="20"/>
          <w:szCs w:val="20"/>
        </w:rPr>
        <w:t>U.S. and international</w:t>
      </w:r>
      <w:r w:rsidR="00B939ED" w:rsidRPr="00412149">
        <w:rPr>
          <w:rFonts w:asciiTheme="minorHAnsi" w:hAnsiTheme="minorHAnsi" w:cstheme="minorHAnsi"/>
          <w:color w:val="auto"/>
          <w:sz w:val="20"/>
          <w:szCs w:val="20"/>
        </w:rPr>
        <w:t xml:space="preserve"> experience. </w:t>
      </w:r>
    </w:p>
    <w:p w14:paraId="2AF1C293" w14:textId="02CCB022" w:rsidR="00B939ED" w:rsidRPr="00412149" w:rsidRDefault="00B939ED" w:rsidP="009F62E6">
      <w:pPr>
        <w:pStyle w:val="BodyA"/>
        <w:numPr>
          <w:ilvl w:val="0"/>
          <w:numId w:val="2"/>
        </w:numPr>
        <w:rPr>
          <w:rFonts w:asciiTheme="minorHAnsi" w:eastAsia="Avenir Next" w:hAnsiTheme="minorHAnsi" w:cstheme="minorHAnsi"/>
          <w:color w:val="auto"/>
          <w:sz w:val="20"/>
          <w:szCs w:val="20"/>
        </w:rPr>
      </w:pPr>
      <w:r w:rsidRPr="00412149">
        <w:rPr>
          <w:rFonts w:asciiTheme="minorHAnsi" w:hAnsiTheme="minorHAnsi" w:cstheme="minorHAnsi"/>
          <w:color w:val="auto"/>
          <w:sz w:val="20"/>
          <w:szCs w:val="20"/>
        </w:rPr>
        <w:t xml:space="preserve">You use data to understand problems and </w:t>
      </w:r>
      <w:r w:rsidR="00AF1272" w:rsidRPr="00412149">
        <w:rPr>
          <w:rFonts w:asciiTheme="minorHAnsi" w:hAnsiTheme="minorHAnsi" w:cstheme="minorHAnsi"/>
          <w:color w:val="auto"/>
          <w:sz w:val="20"/>
          <w:szCs w:val="20"/>
        </w:rPr>
        <w:t xml:space="preserve">understand impact/risk. </w:t>
      </w:r>
    </w:p>
    <w:p w14:paraId="373A50DF" w14:textId="79A6DF4F" w:rsidR="00AF1272" w:rsidRPr="00412149" w:rsidRDefault="00AF1272" w:rsidP="00C2445D">
      <w:pPr>
        <w:pStyle w:val="paragraph"/>
        <w:numPr>
          <w:ilvl w:val="0"/>
          <w:numId w:val="2"/>
        </w:numPr>
        <w:spacing w:before="0" w:beforeAutospacing="0" w:after="0" w:afterAutospacing="0"/>
        <w:textAlignment w:val="baseline"/>
        <w:rPr>
          <w:rFonts w:asciiTheme="minorHAnsi" w:hAnsiTheme="minorHAnsi" w:cstheme="minorHAnsi"/>
          <w:sz w:val="20"/>
          <w:szCs w:val="20"/>
        </w:rPr>
      </w:pPr>
      <w:r w:rsidRPr="00412149">
        <w:rPr>
          <w:rStyle w:val="normaltextrun"/>
          <w:rFonts w:asciiTheme="minorHAnsi" w:hAnsiTheme="minorHAnsi" w:cstheme="minorHAnsi"/>
          <w:sz w:val="20"/>
          <w:szCs w:val="20"/>
          <w:shd w:val="clear" w:color="auto" w:fill="FFFFFF"/>
        </w:rPr>
        <w:t xml:space="preserve">You have project management experience. </w:t>
      </w:r>
    </w:p>
    <w:p w14:paraId="7124A139" w14:textId="7FA70E0F" w:rsidR="00861AFA" w:rsidRPr="00412149" w:rsidRDefault="00861AFA" w:rsidP="00861AFA">
      <w:pPr>
        <w:pStyle w:val="NormalWeb"/>
        <w:numPr>
          <w:ilvl w:val="0"/>
          <w:numId w:val="2"/>
        </w:numPr>
        <w:shd w:val="clear" w:color="auto" w:fill="FFFFFF"/>
        <w:spacing w:before="0" w:beforeAutospacing="0" w:after="0" w:afterAutospacing="0"/>
        <w:textAlignment w:val="baseline"/>
        <w:rPr>
          <w:rFonts w:asciiTheme="minorHAnsi" w:hAnsiTheme="minorHAnsi" w:cstheme="minorHAnsi"/>
          <w:sz w:val="20"/>
          <w:szCs w:val="20"/>
        </w:rPr>
      </w:pPr>
      <w:r w:rsidRPr="00412149">
        <w:rPr>
          <w:rFonts w:asciiTheme="minorHAnsi" w:hAnsiTheme="minorHAnsi" w:cstheme="minorHAnsi"/>
          <w:sz w:val="20"/>
          <w:szCs w:val="20"/>
        </w:rPr>
        <w:t>You’re a self-starter</w:t>
      </w:r>
      <w:r w:rsidR="00412149">
        <w:rPr>
          <w:rFonts w:asciiTheme="minorHAnsi" w:hAnsiTheme="minorHAnsi" w:cstheme="minorHAnsi"/>
          <w:sz w:val="20"/>
          <w:szCs w:val="20"/>
        </w:rPr>
        <w:t xml:space="preserve"> </w:t>
      </w:r>
      <w:r w:rsidRPr="00412149">
        <w:rPr>
          <w:rFonts w:asciiTheme="minorHAnsi" w:hAnsiTheme="minorHAnsi" w:cstheme="minorHAnsi"/>
          <w:sz w:val="20"/>
          <w:szCs w:val="20"/>
        </w:rPr>
        <w:t>that can operate in a complex collaborative corporate structure with multiple stakeholders</w:t>
      </w:r>
      <w:r w:rsidR="00412149">
        <w:rPr>
          <w:rFonts w:asciiTheme="minorHAnsi" w:hAnsiTheme="minorHAnsi" w:cstheme="minorHAnsi"/>
          <w:sz w:val="20"/>
          <w:szCs w:val="20"/>
        </w:rPr>
        <w:t xml:space="preserve">. </w:t>
      </w:r>
    </w:p>
    <w:p w14:paraId="2549F7E0" w14:textId="77777777" w:rsidR="00861AFA" w:rsidRPr="00412149" w:rsidRDefault="00861AFA" w:rsidP="00861AFA">
      <w:pPr>
        <w:pStyle w:val="NormalWeb"/>
        <w:numPr>
          <w:ilvl w:val="0"/>
          <w:numId w:val="2"/>
        </w:numPr>
        <w:shd w:val="clear" w:color="auto" w:fill="FFFFFF"/>
        <w:spacing w:before="0" w:beforeAutospacing="0" w:after="0" w:afterAutospacing="0"/>
        <w:textAlignment w:val="baseline"/>
        <w:rPr>
          <w:rFonts w:asciiTheme="minorHAnsi" w:hAnsiTheme="minorHAnsi" w:cstheme="minorHAnsi"/>
          <w:sz w:val="20"/>
          <w:szCs w:val="20"/>
        </w:rPr>
      </w:pPr>
      <w:r w:rsidRPr="00412149">
        <w:rPr>
          <w:rFonts w:asciiTheme="minorHAnsi" w:hAnsiTheme="minorHAnsi" w:cstheme="minorHAnsi"/>
          <w:sz w:val="20"/>
          <w:szCs w:val="20"/>
        </w:rPr>
        <w:t>You’re organized, disciplined, and can manage multiple projects simultaneously.</w:t>
      </w:r>
    </w:p>
    <w:p w14:paraId="21B72312" w14:textId="77777777" w:rsidR="00861AFA" w:rsidRPr="00412149" w:rsidRDefault="00861AFA" w:rsidP="00861AFA">
      <w:pPr>
        <w:pStyle w:val="NormalWeb"/>
        <w:numPr>
          <w:ilvl w:val="0"/>
          <w:numId w:val="2"/>
        </w:numPr>
        <w:shd w:val="clear" w:color="auto" w:fill="FFFFFF"/>
        <w:spacing w:before="0" w:beforeAutospacing="0" w:after="0" w:afterAutospacing="0"/>
        <w:textAlignment w:val="baseline"/>
        <w:rPr>
          <w:rFonts w:asciiTheme="minorHAnsi" w:hAnsiTheme="minorHAnsi" w:cstheme="minorHAnsi"/>
          <w:sz w:val="20"/>
          <w:szCs w:val="20"/>
        </w:rPr>
      </w:pPr>
      <w:r w:rsidRPr="00412149">
        <w:rPr>
          <w:rFonts w:asciiTheme="minorHAnsi" w:hAnsiTheme="minorHAnsi" w:cstheme="minorHAnsi"/>
          <w:sz w:val="20"/>
          <w:szCs w:val="20"/>
        </w:rPr>
        <w:t>You have outstanding communication skills and are a master at making complex subjects easily understood.</w:t>
      </w:r>
    </w:p>
    <w:p w14:paraId="6F75F168" w14:textId="51AAE2E5" w:rsidR="00861AFA" w:rsidRDefault="00861AFA" w:rsidP="00861AFA">
      <w:pPr>
        <w:pStyle w:val="NormalWeb"/>
        <w:numPr>
          <w:ilvl w:val="0"/>
          <w:numId w:val="2"/>
        </w:numPr>
        <w:shd w:val="clear" w:color="auto" w:fill="FFFFFF"/>
        <w:spacing w:before="0" w:beforeAutospacing="0" w:after="0" w:afterAutospacing="0"/>
        <w:textAlignment w:val="baseline"/>
        <w:rPr>
          <w:rFonts w:asciiTheme="minorHAnsi" w:hAnsiTheme="minorHAnsi" w:cstheme="minorHAnsi"/>
          <w:sz w:val="20"/>
          <w:szCs w:val="20"/>
        </w:rPr>
      </w:pPr>
      <w:r w:rsidRPr="00412149">
        <w:rPr>
          <w:rFonts w:asciiTheme="minorHAnsi" w:hAnsiTheme="minorHAnsi" w:cstheme="minorHAnsi"/>
          <w:sz w:val="20"/>
          <w:szCs w:val="20"/>
        </w:rPr>
        <w:t>You have high standards and can hold project contributors accountable.</w:t>
      </w:r>
    </w:p>
    <w:p w14:paraId="23CF5AD6" w14:textId="243C8AA7" w:rsidR="00CF4CA5" w:rsidRPr="00412149" w:rsidRDefault="00CF4CA5" w:rsidP="00861AFA">
      <w:pPr>
        <w:pStyle w:val="NormalWeb"/>
        <w:numPr>
          <w:ilvl w:val="0"/>
          <w:numId w:val="2"/>
        </w:numPr>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Licensed U.S. Customs Broker </w:t>
      </w:r>
    </w:p>
    <w:p w14:paraId="5CCCAA42" w14:textId="77777777" w:rsidR="00E31103" w:rsidRPr="00412149" w:rsidRDefault="00E31103" w:rsidP="00E31103">
      <w:pPr>
        <w:pStyle w:val="BodyA"/>
        <w:rPr>
          <w:rFonts w:asciiTheme="minorHAnsi" w:eastAsia="Avenir Next" w:hAnsiTheme="minorHAnsi" w:cstheme="minorHAnsi"/>
          <w:sz w:val="20"/>
          <w:szCs w:val="20"/>
        </w:rPr>
      </w:pPr>
    </w:p>
    <w:p w14:paraId="4D64ACA9" w14:textId="77777777" w:rsidR="0067114C" w:rsidRPr="00412149" w:rsidRDefault="0067114C" w:rsidP="0067114C">
      <w:pPr>
        <w:pStyle w:val="BodyA"/>
        <w:rPr>
          <w:rFonts w:asciiTheme="minorHAnsi" w:eastAsia="Avenir Next" w:hAnsiTheme="minorHAnsi" w:cstheme="minorHAnsi"/>
          <w:sz w:val="20"/>
          <w:szCs w:val="20"/>
        </w:rPr>
      </w:pPr>
    </w:p>
    <w:p w14:paraId="6A63F23A" w14:textId="77777777" w:rsidR="00C86384" w:rsidRPr="00412149" w:rsidRDefault="00EC6F4E" w:rsidP="00C86384">
      <w:pPr>
        <w:pStyle w:val="BodyA"/>
        <w:rPr>
          <w:rFonts w:asciiTheme="minorHAnsi" w:hAnsiTheme="minorHAnsi" w:cstheme="minorHAnsi"/>
          <w:b/>
          <w:bCs/>
          <w:sz w:val="20"/>
          <w:szCs w:val="20"/>
        </w:rPr>
      </w:pPr>
      <w:r w:rsidRPr="00412149">
        <w:rPr>
          <w:rFonts w:asciiTheme="minorHAnsi" w:hAnsiTheme="minorHAnsi" w:cstheme="minorHAnsi"/>
          <w:b/>
          <w:bCs/>
          <w:sz w:val="20"/>
          <w:szCs w:val="20"/>
        </w:rPr>
        <w:t>You’ll make an impact by</w:t>
      </w:r>
      <w:r w:rsidR="00C86384" w:rsidRPr="00412149">
        <w:rPr>
          <w:rFonts w:asciiTheme="minorHAnsi" w:hAnsiTheme="minorHAnsi" w:cstheme="minorHAnsi"/>
          <w:b/>
          <w:bCs/>
          <w:sz w:val="20"/>
          <w:szCs w:val="20"/>
        </w:rPr>
        <w:t>:</w:t>
      </w:r>
    </w:p>
    <w:p w14:paraId="6CAB32D9" w14:textId="24F97A74" w:rsidR="00AA599E" w:rsidRPr="00412149" w:rsidRDefault="00F06770" w:rsidP="00C34DD2">
      <w:pPr>
        <w:pStyle w:val="paragraph"/>
        <w:numPr>
          <w:ilvl w:val="0"/>
          <w:numId w:val="4"/>
        </w:numPr>
        <w:spacing w:before="0" w:beforeAutospacing="0" w:after="0" w:afterAutospacing="0"/>
        <w:textAlignment w:val="baseline"/>
        <w:rPr>
          <w:rFonts w:asciiTheme="minorHAnsi" w:hAnsiTheme="minorHAnsi" w:cstheme="minorHAnsi"/>
          <w:sz w:val="20"/>
          <w:szCs w:val="20"/>
        </w:rPr>
      </w:pPr>
      <w:r w:rsidRPr="00412149">
        <w:rPr>
          <w:rFonts w:asciiTheme="minorHAnsi" w:eastAsia="Avenir Next" w:hAnsiTheme="minorHAnsi" w:cstheme="minorHAnsi"/>
          <w:b/>
          <w:bCs/>
          <w:sz w:val="20"/>
          <w:szCs w:val="20"/>
        </w:rPr>
        <w:t>Enhancing program effectiveness and efficiencies:</w:t>
      </w:r>
      <w:r w:rsidRPr="00412149">
        <w:rPr>
          <w:rFonts w:asciiTheme="minorHAnsi" w:eastAsia="Avenir Next" w:hAnsiTheme="minorHAnsi" w:cstheme="minorHAnsi"/>
          <w:sz w:val="20"/>
          <w:szCs w:val="20"/>
        </w:rPr>
        <w:t xml:space="preserve"> Develop and implement changes to program requirements</w:t>
      </w:r>
      <w:r w:rsidR="00863AD0" w:rsidRPr="00412149">
        <w:rPr>
          <w:rFonts w:asciiTheme="minorHAnsi" w:eastAsia="Avenir Next" w:hAnsiTheme="minorHAnsi" w:cstheme="minorHAnsi"/>
          <w:sz w:val="20"/>
          <w:szCs w:val="20"/>
        </w:rPr>
        <w:t>, systems, and</w:t>
      </w:r>
      <w:r w:rsidR="00861AFA" w:rsidRPr="00412149">
        <w:rPr>
          <w:rFonts w:asciiTheme="minorHAnsi" w:eastAsia="Avenir Next" w:hAnsiTheme="minorHAnsi" w:cstheme="minorHAnsi"/>
          <w:sz w:val="20"/>
          <w:szCs w:val="20"/>
        </w:rPr>
        <w:t xml:space="preserve"> </w:t>
      </w:r>
      <w:r w:rsidR="00863AD0" w:rsidRPr="00412149">
        <w:rPr>
          <w:rFonts w:asciiTheme="minorHAnsi" w:eastAsia="Avenir Next" w:hAnsiTheme="minorHAnsi" w:cstheme="minorHAnsi"/>
          <w:sz w:val="20"/>
          <w:szCs w:val="20"/>
        </w:rPr>
        <w:t>processes to be more efficient and effective</w:t>
      </w:r>
      <w:r w:rsidR="006076CA" w:rsidRPr="00412149">
        <w:rPr>
          <w:rFonts w:asciiTheme="minorHAnsi" w:eastAsia="Avenir Next" w:hAnsiTheme="minorHAnsi" w:cstheme="minorHAnsi"/>
          <w:sz w:val="20"/>
          <w:szCs w:val="20"/>
        </w:rPr>
        <w:t xml:space="preserve">; identify program gaps and solutions.  </w:t>
      </w:r>
      <w:r w:rsidR="00863AD0" w:rsidRPr="00412149">
        <w:rPr>
          <w:rFonts w:asciiTheme="minorHAnsi" w:eastAsia="Avenir Next" w:hAnsiTheme="minorHAnsi" w:cstheme="minorHAnsi"/>
          <w:sz w:val="20"/>
          <w:szCs w:val="20"/>
        </w:rPr>
        <w:t xml:space="preserve"> </w:t>
      </w:r>
    </w:p>
    <w:p w14:paraId="0F4DAFB8" w14:textId="28E2C487" w:rsidR="00AA599E" w:rsidRPr="00412149" w:rsidRDefault="00F06770" w:rsidP="00C34DD2">
      <w:pPr>
        <w:pStyle w:val="paragraph"/>
        <w:numPr>
          <w:ilvl w:val="0"/>
          <w:numId w:val="4"/>
        </w:numPr>
        <w:spacing w:before="0" w:beforeAutospacing="0" w:after="0" w:afterAutospacing="0"/>
        <w:textAlignment w:val="baseline"/>
        <w:rPr>
          <w:rFonts w:asciiTheme="minorHAnsi" w:hAnsiTheme="minorHAnsi" w:cstheme="minorHAnsi"/>
          <w:sz w:val="20"/>
          <w:szCs w:val="20"/>
        </w:rPr>
      </w:pPr>
      <w:r w:rsidRPr="00412149">
        <w:rPr>
          <w:rFonts w:asciiTheme="minorHAnsi" w:eastAsia="Avenir Next" w:hAnsiTheme="minorHAnsi" w:cstheme="minorHAnsi"/>
          <w:b/>
          <w:bCs/>
          <w:sz w:val="20"/>
          <w:szCs w:val="20"/>
        </w:rPr>
        <w:t xml:space="preserve">Improving data quality: </w:t>
      </w:r>
      <w:r w:rsidRPr="00412149">
        <w:rPr>
          <w:rFonts w:asciiTheme="minorHAnsi" w:eastAsia="Avenir Next" w:hAnsiTheme="minorHAnsi" w:cstheme="minorHAnsi"/>
          <w:sz w:val="20"/>
          <w:szCs w:val="20"/>
        </w:rPr>
        <w:t xml:space="preserve"> </w:t>
      </w:r>
      <w:r w:rsidR="006076CA" w:rsidRPr="00412149">
        <w:rPr>
          <w:rFonts w:asciiTheme="minorHAnsi" w:eastAsia="Avenir Next" w:hAnsiTheme="minorHAnsi" w:cstheme="minorHAnsi"/>
          <w:sz w:val="20"/>
          <w:szCs w:val="20"/>
        </w:rPr>
        <w:t xml:space="preserve">Collaborate with global stakeholders on data improvement opportunities for better risk identification. </w:t>
      </w:r>
    </w:p>
    <w:p w14:paraId="787AE223" w14:textId="11DB8464" w:rsidR="00A315D2" w:rsidRPr="00412149" w:rsidRDefault="00F06770" w:rsidP="00F06770">
      <w:pPr>
        <w:pStyle w:val="paragraph"/>
        <w:numPr>
          <w:ilvl w:val="0"/>
          <w:numId w:val="4"/>
        </w:numPr>
        <w:spacing w:before="0" w:beforeAutospacing="0" w:after="0" w:afterAutospacing="0"/>
        <w:textAlignment w:val="baseline"/>
        <w:rPr>
          <w:rFonts w:asciiTheme="minorHAnsi" w:hAnsiTheme="minorHAnsi" w:cstheme="minorHAnsi"/>
          <w:sz w:val="20"/>
          <w:szCs w:val="20"/>
        </w:rPr>
      </w:pPr>
      <w:r w:rsidRPr="00412149">
        <w:rPr>
          <w:rFonts w:asciiTheme="minorHAnsi" w:hAnsiTheme="minorHAnsi" w:cstheme="minorHAnsi"/>
          <w:b/>
          <w:bCs/>
          <w:sz w:val="20"/>
          <w:szCs w:val="20"/>
        </w:rPr>
        <w:t>Identifying and mitigating risk:</w:t>
      </w:r>
      <w:r w:rsidRPr="00412149">
        <w:rPr>
          <w:rFonts w:asciiTheme="minorHAnsi" w:hAnsiTheme="minorHAnsi" w:cstheme="minorHAnsi"/>
          <w:sz w:val="20"/>
          <w:szCs w:val="20"/>
        </w:rPr>
        <w:t xml:space="preserve"> </w:t>
      </w:r>
      <w:r w:rsidR="00AA599E" w:rsidRPr="00412149">
        <w:rPr>
          <w:rFonts w:asciiTheme="minorHAnsi" w:eastAsia="Avenir Next" w:hAnsiTheme="minorHAnsi" w:cstheme="minorHAnsi"/>
          <w:sz w:val="20"/>
          <w:szCs w:val="20"/>
        </w:rPr>
        <w:t>E</w:t>
      </w:r>
      <w:r w:rsidR="00863AD0" w:rsidRPr="00412149">
        <w:rPr>
          <w:rFonts w:asciiTheme="minorHAnsi" w:eastAsia="Avenir Next" w:hAnsiTheme="minorHAnsi" w:cstheme="minorHAnsi"/>
          <w:sz w:val="20"/>
          <w:szCs w:val="20"/>
        </w:rPr>
        <w:t>stablish</w:t>
      </w:r>
      <w:r w:rsidR="00862260" w:rsidRPr="00412149">
        <w:rPr>
          <w:rFonts w:asciiTheme="minorHAnsi" w:eastAsia="Avenir Next" w:hAnsiTheme="minorHAnsi" w:cstheme="minorHAnsi"/>
          <w:sz w:val="20"/>
          <w:szCs w:val="20"/>
        </w:rPr>
        <w:t xml:space="preserve"> metrics </w:t>
      </w:r>
      <w:r w:rsidR="00863AD0" w:rsidRPr="00412149">
        <w:rPr>
          <w:rFonts w:asciiTheme="minorHAnsi" w:eastAsia="Avenir Next" w:hAnsiTheme="minorHAnsi" w:cstheme="minorHAnsi"/>
          <w:sz w:val="20"/>
          <w:szCs w:val="20"/>
        </w:rPr>
        <w:t xml:space="preserve">and processes </w:t>
      </w:r>
      <w:r w:rsidR="00862260" w:rsidRPr="00412149">
        <w:rPr>
          <w:rFonts w:asciiTheme="minorHAnsi" w:eastAsia="Avenir Next" w:hAnsiTheme="minorHAnsi" w:cstheme="minorHAnsi"/>
          <w:sz w:val="20"/>
          <w:szCs w:val="20"/>
        </w:rPr>
        <w:t>for risk identificatio</w:t>
      </w:r>
      <w:r w:rsidR="00861AFA" w:rsidRPr="00412149">
        <w:rPr>
          <w:rFonts w:asciiTheme="minorHAnsi" w:eastAsia="Avenir Next" w:hAnsiTheme="minorHAnsi" w:cstheme="minorHAnsi"/>
          <w:sz w:val="20"/>
          <w:szCs w:val="20"/>
        </w:rPr>
        <w:t>n/</w:t>
      </w:r>
      <w:r w:rsidR="00863AD0" w:rsidRPr="00412149">
        <w:rPr>
          <w:rFonts w:asciiTheme="minorHAnsi" w:eastAsia="Avenir Next" w:hAnsiTheme="minorHAnsi" w:cstheme="minorHAnsi"/>
          <w:sz w:val="20"/>
          <w:szCs w:val="20"/>
        </w:rPr>
        <w:t>monitoring</w:t>
      </w:r>
      <w:r w:rsidR="0078540D" w:rsidRPr="00412149">
        <w:rPr>
          <w:rFonts w:asciiTheme="minorHAnsi" w:eastAsia="Avenir Next" w:hAnsiTheme="minorHAnsi" w:cstheme="minorHAnsi"/>
          <w:sz w:val="20"/>
          <w:szCs w:val="20"/>
        </w:rPr>
        <w:t xml:space="preserve"> associated with fines and penalties</w:t>
      </w:r>
      <w:r w:rsidR="00862260" w:rsidRPr="00412149">
        <w:rPr>
          <w:rFonts w:asciiTheme="minorHAnsi" w:eastAsia="Avenir Next" w:hAnsiTheme="minorHAnsi" w:cstheme="minorHAnsi"/>
          <w:sz w:val="20"/>
          <w:szCs w:val="20"/>
        </w:rPr>
        <w:t xml:space="preserve">, and work with </w:t>
      </w:r>
      <w:r w:rsidR="00863AD0" w:rsidRPr="00412149">
        <w:rPr>
          <w:rFonts w:asciiTheme="minorHAnsi" w:eastAsia="Avenir Next" w:hAnsiTheme="minorHAnsi" w:cstheme="minorHAnsi"/>
          <w:sz w:val="20"/>
          <w:szCs w:val="20"/>
        </w:rPr>
        <w:t xml:space="preserve">various </w:t>
      </w:r>
      <w:r w:rsidR="00862260" w:rsidRPr="00412149">
        <w:rPr>
          <w:rFonts w:asciiTheme="minorHAnsi" w:eastAsia="Avenir Next" w:hAnsiTheme="minorHAnsi" w:cstheme="minorHAnsi"/>
          <w:sz w:val="20"/>
          <w:szCs w:val="20"/>
        </w:rPr>
        <w:t xml:space="preserve">stakeholders to mitigate risks as appropriate.  </w:t>
      </w:r>
      <w:r w:rsidR="00AA599E" w:rsidRPr="00412149">
        <w:rPr>
          <w:rFonts w:asciiTheme="minorHAnsi" w:eastAsia="Avenir Next" w:hAnsiTheme="minorHAnsi" w:cstheme="minorHAnsi"/>
          <w:bCs/>
          <w:sz w:val="20"/>
          <w:szCs w:val="20"/>
        </w:rPr>
        <w:t xml:space="preserve"> </w:t>
      </w:r>
    </w:p>
    <w:p w14:paraId="2D72B869" w14:textId="61A43789" w:rsidR="006076CA" w:rsidRPr="00412149" w:rsidRDefault="006076CA" w:rsidP="00F06770">
      <w:pPr>
        <w:pStyle w:val="paragraph"/>
        <w:numPr>
          <w:ilvl w:val="0"/>
          <w:numId w:val="4"/>
        </w:numPr>
        <w:spacing w:before="0" w:beforeAutospacing="0" w:after="0" w:afterAutospacing="0"/>
        <w:textAlignment w:val="baseline"/>
        <w:rPr>
          <w:rFonts w:asciiTheme="minorHAnsi" w:hAnsiTheme="minorHAnsi" w:cstheme="minorHAnsi"/>
          <w:sz w:val="20"/>
          <w:szCs w:val="20"/>
        </w:rPr>
      </w:pPr>
      <w:r w:rsidRPr="00412149">
        <w:rPr>
          <w:rFonts w:asciiTheme="minorHAnsi" w:hAnsiTheme="minorHAnsi" w:cstheme="minorHAnsi"/>
          <w:b/>
          <w:bCs/>
          <w:sz w:val="20"/>
          <w:szCs w:val="20"/>
        </w:rPr>
        <w:t>Building strategic relationships:</w:t>
      </w:r>
      <w:r w:rsidRPr="00412149">
        <w:rPr>
          <w:rFonts w:asciiTheme="minorHAnsi" w:hAnsiTheme="minorHAnsi" w:cstheme="minorHAnsi"/>
          <w:sz w:val="20"/>
          <w:szCs w:val="20"/>
        </w:rPr>
        <w:t xml:space="preserve"> Build relationships with global partners to help drive priorities. </w:t>
      </w:r>
    </w:p>
    <w:p w14:paraId="1E8F076D" w14:textId="77777777" w:rsidR="006076CA" w:rsidRPr="00412149" w:rsidRDefault="006076CA" w:rsidP="006076CA">
      <w:pPr>
        <w:pStyle w:val="paragraph"/>
        <w:spacing w:before="0" w:beforeAutospacing="0" w:after="0" w:afterAutospacing="0"/>
        <w:ind w:left="720"/>
        <w:textAlignment w:val="baseline"/>
        <w:rPr>
          <w:rFonts w:asciiTheme="minorHAnsi" w:hAnsiTheme="minorHAnsi" w:cstheme="minorHAnsi"/>
          <w:sz w:val="20"/>
          <w:szCs w:val="20"/>
        </w:rPr>
      </w:pPr>
    </w:p>
    <w:p w14:paraId="0E35EC22" w14:textId="48755EC6" w:rsidR="0096762F" w:rsidRPr="00412149" w:rsidRDefault="0096762F" w:rsidP="0096762F">
      <w:pPr>
        <w:pStyle w:val="BodyA"/>
        <w:rPr>
          <w:rFonts w:asciiTheme="minorHAnsi" w:eastAsia="Avenir Next" w:hAnsiTheme="minorHAnsi" w:cstheme="minorHAnsi"/>
          <w:i/>
          <w:sz w:val="20"/>
          <w:szCs w:val="20"/>
        </w:rPr>
      </w:pPr>
      <w:r w:rsidRPr="00412149">
        <w:rPr>
          <w:rFonts w:asciiTheme="minorHAnsi" w:eastAsia="Avenir Next" w:hAnsiTheme="minorHAnsi" w:cstheme="minorHAnsi"/>
          <w:i/>
          <w:sz w:val="20"/>
          <w:szCs w:val="20"/>
        </w:rPr>
        <w:t>The above information has been designed to indicate the general nature and level of work performed in the role.  It is not designed to contain or be interpreted as a comprehensive inventory of all duties, responsibilities and qualifications required of employees assigned to this job. The full Job Description can be made available as part of the hiring process.</w:t>
      </w:r>
    </w:p>
    <w:p w14:paraId="59C1A699" w14:textId="77777777" w:rsidR="0096762F" w:rsidRPr="00412149" w:rsidRDefault="0096762F" w:rsidP="0096762F">
      <w:pPr>
        <w:pStyle w:val="BodyA"/>
        <w:rPr>
          <w:rFonts w:asciiTheme="minorHAnsi" w:eastAsia="Avenir Next" w:hAnsiTheme="minorHAnsi" w:cstheme="minorHAnsi"/>
          <w:i/>
          <w:sz w:val="20"/>
          <w:szCs w:val="20"/>
        </w:rPr>
      </w:pPr>
    </w:p>
    <w:p w14:paraId="1064FE95" w14:textId="56A4C093" w:rsidR="2C024C76" w:rsidRPr="00412149" w:rsidRDefault="2C024C76" w:rsidP="007F0BBE">
      <w:pPr>
        <w:shd w:val="clear" w:color="auto" w:fill="D9D9D9" w:themeFill="background1" w:themeFillShade="D9"/>
        <w:rPr>
          <w:rFonts w:eastAsia="Bogle" w:cstheme="minorHAnsi"/>
          <w:sz w:val="20"/>
          <w:szCs w:val="20"/>
        </w:rPr>
      </w:pPr>
      <w:r w:rsidRPr="00412149">
        <w:rPr>
          <w:rFonts w:eastAsia="Bogle" w:cstheme="minorHAnsi"/>
          <w:b/>
          <w:bCs/>
          <w:sz w:val="20"/>
          <w:szCs w:val="20"/>
        </w:rPr>
        <w:t>Benefits &amp; Perks:</w:t>
      </w:r>
      <w:r w:rsidRPr="00412149">
        <w:rPr>
          <w:rFonts w:eastAsia="Bogle" w:cstheme="minorHAnsi"/>
          <w:sz w:val="20"/>
          <w:szCs w:val="20"/>
        </w:rPr>
        <w:t> </w:t>
      </w:r>
    </w:p>
    <w:p w14:paraId="54643FEC" w14:textId="194BECFE" w:rsidR="2C024C76" w:rsidRPr="00412149" w:rsidRDefault="2C024C76" w:rsidP="007F0BBE">
      <w:pPr>
        <w:shd w:val="clear" w:color="auto" w:fill="D9D9D9" w:themeFill="background1" w:themeFillShade="D9"/>
        <w:rPr>
          <w:rFonts w:eastAsia="Bogle" w:cstheme="minorHAnsi"/>
          <w:sz w:val="20"/>
          <w:szCs w:val="20"/>
        </w:rPr>
      </w:pPr>
      <w:r w:rsidRPr="00412149">
        <w:rPr>
          <w:rFonts w:eastAsia="Bogle" w:cstheme="minorHAnsi"/>
          <w:sz w:val="20"/>
          <w:szCs w:val="20"/>
        </w:rPr>
        <w:t>Beyond competitive pay, you can receive incentive awards for your performance. Other great perks include 401(k) match, stock purchase plan, paid maternity and parental leave, PTO, multiple health plans, and much more. </w:t>
      </w:r>
    </w:p>
    <w:p w14:paraId="07C6C796" w14:textId="6C252EBC" w:rsidR="61611921" w:rsidRPr="00412149" w:rsidRDefault="61611921" w:rsidP="007F0BBE">
      <w:pPr>
        <w:shd w:val="clear" w:color="auto" w:fill="D9D9D9" w:themeFill="background1" w:themeFillShade="D9"/>
        <w:rPr>
          <w:rFonts w:eastAsia="Bogle" w:cstheme="minorHAnsi"/>
          <w:sz w:val="20"/>
          <w:szCs w:val="20"/>
        </w:rPr>
      </w:pPr>
    </w:p>
    <w:p w14:paraId="0645AEE7" w14:textId="4FC84E92" w:rsidR="2C024C76" w:rsidRPr="00412149" w:rsidRDefault="2C024C76" w:rsidP="007F0BBE">
      <w:pPr>
        <w:shd w:val="clear" w:color="auto" w:fill="D9D9D9" w:themeFill="background1" w:themeFillShade="D9"/>
        <w:rPr>
          <w:rFonts w:eastAsia="Bogle" w:cstheme="minorHAnsi"/>
          <w:sz w:val="20"/>
          <w:szCs w:val="20"/>
        </w:rPr>
      </w:pPr>
      <w:r w:rsidRPr="00412149">
        <w:rPr>
          <w:rFonts w:eastAsia="Bogle" w:cstheme="minorHAnsi"/>
          <w:b/>
          <w:bCs/>
          <w:sz w:val="20"/>
          <w:szCs w:val="20"/>
        </w:rPr>
        <w:t>Equal Opportunity Employer</w:t>
      </w:r>
      <w:r w:rsidRPr="00412149">
        <w:rPr>
          <w:rFonts w:eastAsia="Bogle" w:cstheme="minorHAnsi"/>
          <w:sz w:val="20"/>
          <w:szCs w:val="20"/>
        </w:rPr>
        <w:t> </w:t>
      </w:r>
    </w:p>
    <w:p w14:paraId="6EA54E6E" w14:textId="0CDE80E9" w:rsidR="2C024C76" w:rsidRPr="00412149" w:rsidRDefault="2C024C76" w:rsidP="007F0BBE">
      <w:pPr>
        <w:shd w:val="clear" w:color="auto" w:fill="D9D9D9" w:themeFill="background1" w:themeFillShade="D9"/>
        <w:rPr>
          <w:rFonts w:eastAsia="Bogle" w:cstheme="minorHAnsi"/>
          <w:sz w:val="20"/>
          <w:szCs w:val="20"/>
        </w:rPr>
      </w:pPr>
      <w:r w:rsidRPr="00412149">
        <w:rPr>
          <w:rFonts w:eastAsia="Bogle" w:cstheme="minorHAnsi"/>
          <w:sz w:val="20"/>
          <w:szCs w:val="20"/>
        </w:rPr>
        <w:lastRenderedPageBreak/>
        <w:t xml:space="preserve">Walmart, Inc. is an Equal Opportunity Employer – By Choice. We believe we are best equipped to help our associates, </w:t>
      </w:r>
      <w:proofErr w:type="gramStart"/>
      <w:r w:rsidRPr="00412149">
        <w:rPr>
          <w:rFonts w:eastAsia="Bogle" w:cstheme="minorHAnsi"/>
          <w:sz w:val="20"/>
          <w:szCs w:val="20"/>
        </w:rPr>
        <w:t>customers</w:t>
      </w:r>
      <w:proofErr w:type="gramEnd"/>
      <w:r w:rsidRPr="00412149">
        <w:rPr>
          <w:rFonts w:eastAsia="Bogle" w:cstheme="minorHAnsi"/>
          <w:sz w:val="20"/>
          <w:szCs w:val="20"/>
        </w:rPr>
        <w:t xml:space="preserve"> and the communities we serve live better when we really know them. That means understanding, </w:t>
      </w:r>
      <w:proofErr w:type="gramStart"/>
      <w:r w:rsidRPr="00412149">
        <w:rPr>
          <w:rFonts w:eastAsia="Bogle" w:cstheme="minorHAnsi"/>
          <w:sz w:val="20"/>
          <w:szCs w:val="20"/>
        </w:rPr>
        <w:t>respecting</w:t>
      </w:r>
      <w:proofErr w:type="gramEnd"/>
      <w:r w:rsidRPr="00412149">
        <w:rPr>
          <w:rFonts w:eastAsia="Bogle" w:cstheme="minorHAnsi"/>
          <w:sz w:val="20"/>
          <w:szCs w:val="20"/>
        </w:rPr>
        <w:t xml:space="preserve"> and valuing diversity- unique styles, experiences, identities, ideas and opinions – while being inclusive of all people. </w:t>
      </w:r>
    </w:p>
    <w:p w14:paraId="680B21F0" w14:textId="73579DB4" w:rsidR="61611921" w:rsidRPr="00412149" w:rsidRDefault="61611921" w:rsidP="007F0BBE">
      <w:pPr>
        <w:shd w:val="clear" w:color="auto" w:fill="D9D9D9" w:themeFill="background1" w:themeFillShade="D9"/>
        <w:rPr>
          <w:rFonts w:eastAsia="Bogle" w:cstheme="minorHAnsi"/>
          <w:sz w:val="20"/>
          <w:szCs w:val="20"/>
        </w:rPr>
      </w:pPr>
    </w:p>
    <w:p w14:paraId="42F8DD2C" w14:textId="7F12905C" w:rsidR="2C024C76" w:rsidRPr="00412149" w:rsidRDefault="2C024C76" w:rsidP="007F0BBE">
      <w:pPr>
        <w:shd w:val="clear" w:color="auto" w:fill="D9D9D9" w:themeFill="background1" w:themeFillShade="D9"/>
        <w:rPr>
          <w:rFonts w:eastAsia="Bogle" w:cstheme="minorHAnsi"/>
          <w:sz w:val="20"/>
          <w:szCs w:val="20"/>
        </w:rPr>
      </w:pPr>
      <w:r w:rsidRPr="00412149">
        <w:rPr>
          <w:rFonts w:eastAsia="Bogle" w:cstheme="minorHAnsi"/>
          <w:b/>
          <w:bCs/>
          <w:sz w:val="20"/>
          <w:szCs w:val="20"/>
        </w:rPr>
        <w:t>Who We </w:t>
      </w:r>
      <w:proofErr w:type="gramStart"/>
      <w:r w:rsidRPr="00412149">
        <w:rPr>
          <w:rFonts w:eastAsia="Bogle" w:cstheme="minorHAnsi"/>
          <w:b/>
          <w:bCs/>
          <w:sz w:val="20"/>
          <w:szCs w:val="20"/>
        </w:rPr>
        <w:t>Are</w:t>
      </w:r>
      <w:proofErr w:type="gramEnd"/>
    </w:p>
    <w:p w14:paraId="6B714152" w14:textId="35D293B1" w:rsidR="2C024C76" w:rsidRPr="00412149" w:rsidRDefault="2C024C76" w:rsidP="007F0BBE">
      <w:pPr>
        <w:shd w:val="clear" w:color="auto" w:fill="D9D9D9" w:themeFill="background1" w:themeFillShade="D9"/>
        <w:rPr>
          <w:rFonts w:eastAsia="Bogle" w:cstheme="minorHAnsi"/>
          <w:sz w:val="20"/>
          <w:szCs w:val="20"/>
        </w:rPr>
      </w:pPr>
      <w:r w:rsidRPr="00412149">
        <w:rPr>
          <w:rFonts w:eastAsia="Bogle" w:cstheme="minorHAnsi"/>
          <w:sz w:val="20"/>
          <w:szCs w:val="20"/>
        </w:rPr>
        <w:t>Join Walmart and your work could help over 275 million global customers live better every week. Yes, we are the Fortune #1 company. But you’ll quickly find we’re a company who wants you to feel comfortable bringing your whole self to work. A career at Walmart is where the world’s most complex challenges meet a kinder way of life. Our mission spreads far beyond the walls of our stores. Join us and you'll discover why we are a world leader in diversity and inclusion, sustainability, and community involvement.  From day one, you’ll be empowered and equipped to do the best work of your life. </w:t>
      </w:r>
      <w:hyperlink r:id="rId10">
        <w:r w:rsidRPr="00412149">
          <w:rPr>
            <w:rStyle w:val="Hyperlink"/>
            <w:rFonts w:eastAsia="Bogle" w:cstheme="minorHAnsi"/>
            <w:color w:val="0000FF"/>
            <w:sz w:val="20"/>
            <w:szCs w:val="20"/>
          </w:rPr>
          <w:t>careers.walmart.com</w:t>
        </w:r>
      </w:hyperlink>
    </w:p>
    <w:sectPr w:rsidR="2C024C76" w:rsidRPr="00412149" w:rsidSect="00CF75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007F" w14:textId="77777777" w:rsidR="00A17CEE" w:rsidRDefault="00A17CEE" w:rsidP="00F472DB">
      <w:r>
        <w:separator/>
      </w:r>
    </w:p>
  </w:endnote>
  <w:endnote w:type="continuationSeparator" w:id="0">
    <w:p w14:paraId="5D40B8E0" w14:textId="77777777" w:rsidR="00A17CEE" w:rsidRDefault="00A17CEE" w:rsidP="00F4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ogle">
    <w:altName w:val="﷽﷽﷽﷽﷽﷽﷽﷽匭䅈ߠƴ怀"/>
    <w:panose1 w:val="020B0503020203060203"/>
    <w:charset w:val="00"/>
    <w:family w:val="swiss"/>
    <w:notTrueType/>
    <w:pitch w:val="variable"/>
    <w:sig w:usb0="A000002F" w:usb1="5000201B" w:usb2="00000000" w:usb3="00000000" w:csb0="00000093" w:csb1="00000000"/>
  </w:font>
  <w:font w:name="Segoe UI">
    <w:panose1 w:val="020B0502040204020203"/>
    <w:charset w:val="00"/>
    <w:family w:val="swiss"/>
    <w:pitch w:val="variable"/>
    <w:sig w:usb0="E4002EFF" w:usb1="C000E47F" w:usb2="00000009" w:usb3="00000000" w:csb0="000001FF" w:csb1="00000000"/>
  </w:font>
  <w:font w:name="Avenir Next">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E236" w14:textId="77777777" w:rsidR="00A17CEE" w:rsidRDefault="00A17CEE" w:rsidP="00F472DB">
      <w:r>
        <w:separator/>
      </w:r>
    </w:p>
  </w:footnote>
  <w:footnote w:type="continuationSeparator" w:id="0">
    <w:p w14:paraId="79809425" w14:textId="77777777" w:rsidR="00A17CEE" w:rsidRDefault="00A17CEE" w:rsidP="00F47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627B"/>
    <w:multiLevelType w:val="hybridMultilevel"/>
    <w:tmpl w:val="8C1C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A77943"/>
    <w:multiLevelType w:val="hybridMultilevel"/>
    <w:tmpl w:val="C30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6175C"/>
    <w:multiLevelType w:val="multilevel"/>
    <w:tmpl w:val="915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3A4EE8"/>
    <w:multiLevelType w:val="hybridMultilevel"/>
    <w:tmpl w:val="BB1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45910"/>
    <w:multiLevelType w:val="hybridMultilevel"/>
    <w:tmpl w:val="193C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8583B"/>
    <w:multiLevelType w:val="hybridMultilevel"/>
    <w:tmpl w:val="54E0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4E"/>
    <w:rsid w:val="00000BFD"/>
    <w:rsid w:val="0005089D"/>
    <w:rsid w:val="00051B78"/>
    <w:rsid w:val="00120E2A"/>
    <w:rsid w:val="00150280"/>
    <w:rsid w:val="001560B9"/>
    <w:rsid w:val="00160E10"/>
    <w:rsid w:val="00180FF7"/>
    <w:rsid w:val="00184DF2"/>
    <w:rsid w:val="001A38B8"/>
    <w:rsid w:val="001B0F7C"/>
    <w:rsid w:val="001C704B"/>
    <w:rsid w:val="001D231D"/>
    <w:rsid w:val="001D5D24"/>
    <w:rsid w:val="00206656"/>
    <w:rsid w:val="00222409"/>
    <w:rsid w:val="00262B97"/>
    <w:rsid w:val="00267F26"/>
    <w:rsid w:val="002768D3"/>
    <w:rsid w:val="002D6ED2"/>
    <w:rsid w:val="00321965"/>
    <w:rsid w:val="00333957"/>
    <w:rsid w:val="003418CD"/>
    <w:rsid w:val="0037143B"/>
    <w:rsid w:val="0037625B"/>
    <w:rsid w:val="00387E06"/>
    <w:rsid w:val="003A0683"/>
    <w:rsid w:val="003A4DA5"/>
    <w:rsid w:val="003B2800"/>
    <w:rsid w:val="003D6782"/>
    <w:rsid w:val="004070B3"/>
    <w:rsid w:val="00412149"/>
    <w:rsid w:val="00427585"/>
    <w:rsid w:val="00450BC2"/>
    <w:rsid w:val="00484AB8"/>
    <w:rsid w:val="00494D7B"/>
    <w:rsid w:val="004B175B"/>
    <w:rsid w:val="004F5039"/>
    <w:rsid w:val="005024B1"/>
    <w:rsid w:val="00504E6E"/>
    <w:rsid w:val="00514DA7"/>
    <w:rsid w:val="00517968"/>
    <w:rsid w:val="0052653C"/>
    <w:rsid w:val="00584574"/>
    <w:rsid w:val="005A1A44"/>
    <w:rsid w:val="005B3B8F"/>
    <w:rsid w:val="005B421B"/>
    <w:rsid w:val="005D3A9B"/>
    <w:rsid w:val="005D7764"/>
    <w:rsid w:val="005E3DE8"/>
    <w:rsid w:val="00603973"/>
    <w:rsid w:val="006076CA"/>
    <w:rsid w:val="00614464"/>
    <w:rsid w:val="0062414D"/>
    <w:rsid w:val="006400EF"/>
    <w:rsid w:val="006647F8"/>
    <w:rsid w:val="00664AB3"/>
    <w:rsid w:val="00670138"/>
    <w:rsid w:val="0067114C"/>
    <w:rsid w:val="006E0218"/>
    <w:rsid w:val="006E79F1"/>
    <w:rsid w:val="006F1FDE"/>
    <w:rsid w:val="00705792"/>
    <w:rsid w:val="00735AB4"/>
    <w:rsid w:val="007541A8"/>
    <w:rsid w:val="0078540D"/>
    <w:rsid w:val="007B6127"/>
    <w:rsid w:val="007C3539"/>
    <w:rsid w:val="007F0BBE"/>
    <w:rsid w:val="00802777"/>
    <w:rsid w:val="008059F6"/>
    <w:rsid w:val="0082520A"/>
    <w:rsid w:val="008261C9"/>
    <w:rsid w:val="00857D09"/>
    <w:rsid w:val="008611F2"/>
    <w:rsid w:val="00861AFA"/>
    <w:rsid w:val="00862260"/>
    <w:rsid w:val="00863AD0"/>
    <w:rsid w:val="00893313"/>
    <w:rsid w:val="008A0E52"/>
    <w:rsid w:val="008C0CB5"/>
    <w:rsid w:val="008E50CE"/>
    <w:rsid w:val="008E64EB"/>
    <w:rsid w:val="008E6D13"/>
    <w:rsid w:val="0093179D"/>
    <w:rsid w:val="00932FDF"/>
    <w:rsid w:val="00936883"/>
    <w:rsid w:val="00945552"/>
    <w:rsid w:val="00960549"/>
    <w:rsid w:val="0096762F"/>
    <w:rsid w:val="00970CF8"/>
    <w:rsid w:val="00981387"/>
    <w:rsid w:val="00983168"/>
    <w:rsid w:val="00983D0B"/>
    <w:rsid w:val="009B48D2"/>
    <w:rsid w:val="009B55BD"/>
    <w:rsid w:val="009C07E6"/>
    <w:rsid w:val="009D0CBC"/>
    <w:rsid w:val="009D1D69"/>
    <w:rsid w:val="009F62E6"/>
    <w:rsid w:val="00A17CEE"/>
    <w:rsid w:val="00A315D2"/>
    <w:rsid w:val="00A32B3A"/>
    <w:rsid w:val="00A62784"/>
    <w:rsid w:val="00A66C79"/>
    <w:rsid w:val="00A944F8"/>
    <w:rsid w:val="00AA599E"/>
    <w:rsid w:val="00AB02AD"/>
    <w:rsid w:val="00AF1272"/>
    <w:rsid w:val="00B14B7D"/>
    <w:rsid w:val="00B57CBA"/>
    <w:rsid w:val="00B87E7D"/>
    <w:rsid w:val="00B939ED"/>
    <w:rsid w:val="00BD19A6"/>
    <w:rsid w:val="00BE5B89"/>
    <w:rsid w:val="00BF1FA8"/>
    <w:rsid w:val="00C2445D"/>
    <w:rsid w:val="00C70548"/>
    <w:rsid w:val="00C86384"/>
    <w:rsid w:val="00CA59DD"/>
    <w:rsid w:val="00CC62FE"/>
    <w:rsid w:val="00CF3A4B"/>
    <w:rsid w:val="00CF4CA5"/>
    <w:rsid w:val="00CF75E8"/>
    <w:rsid w:val="00D01046"/>
    <w:rsid w:val="00D14626"/>
    <w:rsid w:val="00D445E5"/>
    <w:rsid w:val="00D94506"/>
    <w:rsid w:val="00DA0F7F"/>
    <w:rsid w:val="00DB5BC6"/>
    <w:rsid w:val="00DC3425"/>
    <w:rsid w:val="00E04523"/>
    <w:rsid w:val="00E160B8"/>
    <w:rsid w:val="00E31103"/>
    <w:rsid w:val="00E34AD2"/>
    <w:rsid w:val="00E50F8A"/>
    <w:rsid w:val="00EA490C"/>
    <w:rsid w:val="00EB4BCE"/>
    <w:rsid w:val="00EB7CDE"/>
    <w:rsid w:val="00EC6F4E"/>
    <w:rsid w:val="00EF0DA5"/>
    <w:rsid w:val="00EF7AEE"/>
    <w:rsid w:val="00F06770"/>
    <w:rsid w:val="00F301ED"/>
    <w:rsid w:val="00F43456"/>
    <w:rsid w:val="00F472DB"/>
    <w:rsid w:val="00F56B4E"/>
    <w:rsid w:val="00F6398F"/>
    <w:rsid w:val="00FB181A"/>
    <w:rsid w:val="00FE6F14"/>
    <w:rsid w:val="00FF061F"/>
    <w:rsid w:val="2C024C76"/>
    <w:rsid w:val="35F86009"/>
    <w:rsid w:val="45ED9C0A"/>
    <w:rsid w:val="5DB1A86A"/>
    <w:rsid w:val="61611921"/>
    <w:rsid w:val="7769E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AF55"/>
  <w14:defaultImageDpi w14:val="32767"/>
  <w15:chartTrackingRefBased/>
  <w15:docId w15:val="{2B85B4AF-8460-E149-8A9E-325DBF52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C6F4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ListParagraph">
    <w:name w:val="List Paragraph"/>
    <w:basedOn w:val="Normal"/>
    <w:uiPriority w:val="34"/>
    <w:qFormat/>
    <w:rsid w:val="00EC6F4E"/>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character" w:customStyle="1" w:styleId="A5">
    <w:name w:val="A5"/>
    <w:uiPriority w:val="99"/>
    <w:rsid w:val="00614464"/>
    <w:rPr>
      <w:rFonts w:cs="Bogle"/>
      <w:color w:val="211D1E"/>
      <w:sz w:val="18"/>
      <w:szCs w:val="18"/>
    </w:rPr>
  </w:style>
  <w:style w:type="paragraph" w:styleId="BalloonText">
    <w:name w:val="Balloon Text"/>
    <w:basedOn w:val="Normal"/>
    <w:link w:val="BalloonTextChar"/>
    <w:uiPriority w:val="99"/>
    <w:semiHidden/>
    <w:unhideWhenUsed/>
    <w:rsid w:val="00514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A7"/>
    <w:rPr>
      <w:rFonts w:ascii="Segoe UI" w:hAnsi="Segoe UI" w:cs="Segoe UI"/>
      <w:sz w:val="18"/>
      <w:szCs w:val="18"/>
    </w:rPr>
  </w:style>
  <w:style w:type="paragraph" w:styleId="Revision">
    <w:name w:val="Revision"/>
    <w:hidden/>
    <w:uiPriority w:val="99"/>
    <w:semiHidden/>
    <w:rsid w:val="00517968"/>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494D7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94D7B"/>
  </w:style>
  <w:style w:type="character" w:customStyle="1" w:styleId="eop">
    <w:name w:val="eop"/>
    <w:basedOn w:val="DefaultParagraphFont"/>
    <w:rsid w:val="00494D7B"/>
  </w:style>
  <w:style w:type="paragraph" w:styleId="NormalWeb">
    <w:name w:val="Normal (Web)"/>
    <w:basedOn w:val="Normal"/>
    <w:uiPriority w:val="99"/>
    <w:unhideWhenUsed/>
    <w:rsid w:val="00861AF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50708">
      <w:bodyDiv w:val="1"/>
      <w:marLeft w:val="0"/>
      <w:marRight w:val="0"/>
      <w:marTop w:val="0"/>
      <w:marBottom w:val="0"/>
      <w:divBdr>
        <w:top w:val="none" w:sz="0" w:space="0" w:color="auto"/>
        <w:left w:val="none" w:sz="0" w:space="0" w:color="auto"/>
        <w:bottom w:val="none" w:sz="0" w:space="0" w:color="auto"/>
        <w:right w:val="none" w:sz="0" w:space="0" w:color="auto"/>
      </w:divBdr>
    </w:div>
    <w:div w:id="1940915317">
      <w:bodyDiv w:val="1"/>
      <w:marLeft w:val="0"/>
      <w:marRight w:val="0"/>
      <w:marTop w:val="0"/>
      <w:marBottom w:val="0"/>
      <w:divBdr>
        <w:top w:val="none" w:sz="0" w:space="0" w:color="auto"/>
        <w:left w:val="none" w:sz="0" w:space="0" w:color="auto"/>
        <w:bottom w:val="none" w:sz="0" w:space="0" w:color="auto"/>
        <w:right w:val="none" w:sz="0" w:space="0" w:color="auto"/>
      </w:divBdr>
      <w:divsChild>
        <w:div w:id="493765804">
          <w:marLeft w:val="0"/>
          <w:marRight w:val="0"/>
          <w:marTop w:val="0"/>
          <w:marBottom w:val="0"/>
          <w:divBdr>
            <w:top w:val="none" w:sz="0" w:space="0" w:color="auto"/>
            <w:left w:val="none" w:sz="0" w:space="0" w:color="auto"/>
            <w:bottom w:val="none" w:sz="0" w:space="0" w:color="auto"/>
            <w:right w:val="none" w:sz="0" w:space="0" w:color="auto"/>
          </w:divBdr>
        </w:div>
        <w:div w:id="594557011">
          <w:marLeft w:val="0"/>
          <w:marRight w:val="0"/>
          <w:marTop w:val="0"/>
          <w:marBottom w:val="0"/>
          <w:divBdr>
            <w:top w:val="none" w:sz="0" w:space="0" w:color="auto"/>
            <w:left w:val="none" w:sz="0" w:space="0" w:color="auto"/>
            <w:bottom w:val="none" w:sz="0" w:space="0" w:color="auto"/>
            <w:right w:val="none" w:sz="0" w:space="0" w:color="auto"/>
          </w:divBdr>
        </w:div>
        <w:div w:id="1882743487">
          <w:marLeft w:val="0"/>
          <w:marRight w:val="0"/>
          <w:marTop w:val="0"/>
          <w:marBottom w:val="0"/>
          <w:divBdr>
            <w:top w:val="none" w:sz="0" w:space="0" w:color="auto"/>
            <w:left w:val="none" w:sz="0" w:space="0" w:color="auto"/>
            <w:bottom w:val="none" w:sz="0" w:space="0" w:color="auto"/>
            <w:right w:val="none" w:sz="0" w:space="0" w:color="auto"/>
          </w:divBdr>
        </w:div>
        <w:div w:id="1359358701">
          <w:marLeft w:val="0"/>
          <w:marRight w:val="0"/>
          <w:marTop w:val="0"/>
          <w:marBottom w:val="0"/>
          <w:divBdr>
            <w:top w:val="none" w:sz="0" w:space="0" w:color="auto"/>
            <w:left w:val="none" w:sz="0" w:space="0" w:color="auto"/>
            <w:bottom w:val="none" w:sz="0" w:space="0" w:color="auto"/>
            <w:right w:val="none" w:sz="0" w:space="0" w:color="auto"/>
          </w:divBdr>
        </w:div>
        <w:div w:id="1405882499">
          <w:marLeft w:val="0"/>
          <w:marRight w:val="0"/>
          <w:marTop w:val="0"/>
          <w:marBottom w:val="0"/>
          <w:divBdr>
            <w:top w:val="none" w:sz="0" w:space="0" w:color="auto"/>
            <w:left w:val="none" w:sz="0" w:space="0" w:color="auto"/>
            <w:bottom w:val="none" w:sz="0" w:space="0" w:color="auto"/>
            <w:right w:val="none" w:sz="0" w:space="0" w:color="auto"/>
          </w:divBdr>
        </w:div>
      </w:divsChild>
    </w:div>
    <w:div w:id="1985693012">
      <w:bodyDiv w:val="1"/>
      <w:marLeft w:val="0"/>
      <w:marRight w:val="0"/>
      <w:marTop w:val="0"/>
      <w:marBottom w:val="0"/>
      <w:divBdr>
        <w:top w:val="none" w:sz="0" w:space="0" w:color="auto"/>
        <w:left w:val="none" w:sz="0" w:space="0" w:color="auto"/>
        <w:bottom w:val="none" w:sz="0" w:space="0" w:color="auto"/>
        <w:right w:val="none" w:sz="0" w:space="0" w:color="auto"/>
      </w:divBdr>
    </w:div>
    <w:div w:id="2108772764">
      <w:bodyDiv w:val="1"/>
      <w:marLeft w:val="0"/>
      <w:marRight w:val="0"/>
      <w:marTop w:val="0"/>
      <w:marBottom w:val="0"/>
      <w:divBdr>
        <w:top w:val="none" w:sz="0" w:space="0" w:color="auto"/>
        <w:left w:val="none" w:sz="0" w:space="0" w:color="auto"/>
        <w:bottom w:val="none" w:sz="0" w:space="0" w:color="auto"/>
        <w:right w:val="none" w:sz="0" w:space="0" w:color="auto"/>
      </w:divBdr>
      <w:divsChild>
        <w:div w:id="1774983017">
          <w:marLeft w:val="0"/>
          <w:marRight w:val="0"/>
          <w:marTop w:val="0"/>
          <w:marBottom w:val="0"/>
          <w:divBdr>
            <w:top w:val="none" w:sz="0" w:space="0" w:color="auto"/>
            <w:left w:val="none" w:sz="0" w:space="0" w:color="auto"/>
            <w:bottom w:val="none" w:sz="0" w:space="0" w:color="auto"/>
            <w:right w:val="none" w:sz="0" w:space="0" w:color="auto"/>
          </w:divBdr>
        </w:div>
        <w:div w:id="902106379">
          <w:marLeft w:val="0"/>
          <w:marRight w:val="0"/>
          <w:marTop w:val="0"/>
          <w:marBottom w:val="0"/>
          <w:divBdr>
            <w:top w:val="none" w:sz="0" w:space="0" w:color="auto"/>
            <w:left w:val="none" w:sz="0" w:space="0" w:color="auto"/>
            <w:bottom w:val="none" w:sz="0" w:space="0" w:color="auto"/>
            <w:right w:val="none" w:sz="0" w:space="0" w:color="auto"/>
          </w:divBdr>
        </w:div>
        <w:div w:id="1805195137">
          <w:marLeft w:val="0"/>
          <w:marRight w:val="0"/>
          <w:marTop w:val="0"/>
          <w:marBottom w:val="0"/>
          <w:divBdr>
            <w:top w:val="none" w:sz="0" w:space="0" w:color="auto"/>
            <w:left w:val="none" w:sz="0" w:space="0" w:color="auto"/>
            <w:bottom w:val="none" w:sz="0" w:space="0" w:color="auto"/>
            <w:right w:val="none" w:sz="0" w:space="0" w:color="auto"/>
          </w:divBdr>
        </w:div>
        <w:div w:id="1202596752">
          <w:marLeft w:val="0"/>
          <w:marRight w:val="0"/>
          <w:marTop w:val="0"/>
          <w:marBottom w:val="0"/>
          <w:divBdr>
            <w:top w:val="none" w:sz="0" w:space="0" w:color="auto"/>
            <w:left w:val="none" w:sz="0" w:space="0" w:color="auto"/>
            <w:bottom w:val="none" w:sz="0" w:space="0" w:color="auto"/>
            <w:right w:val="none" w:sz="0" w:space="0" w:color="auto"/>
          </w:divBdr>
        </w:div>
        <w:div w:id="1297877313">
          <w:marLeft w:val="0"/>
          <w:marRight w:val="0"/>
          <w:marTop w:val="0"/>
          <w:marBottom w:val="0"/>
          <w:divBdr>
            <w:top w:val="none" w:sz="0" w:space="0" w:color="auto"/>
            <w:left w:val="none" w:sz="0" w:space="0" w:color="auto"/>
            <w:bottom w:val="none" w:sz="0" w:space="0" w:color="auto"/>
            <w:right w:val="none" w:sz="0" w:space="0" w:color="auto"/>
          </w:divBdr>
        </w:div>
        <w:div w:id="159122941">
          <w:marLeft w:val="0"/>
          <w:marRight w:val="0"/>
          <w:marTop w:val="0"/>
          <w:marBottom w:val="0"/>
          <w:divBdr>
            <w:top w:val="none" w:sz="0" w:space="0" w:color="auto"/>
            <w:left w:val="none" w:sz="0" w:space="0" w:color="auto"/>
            <w:bottom w:val="none" w:sz="0" w:space="0" w:color="auto"/>
            <w:right w:val="none" w:sz="0" w:space="0" w:color="auto"/>
          </w:divBdr>
        </w:div>
        <w:div w:id="1020473956">
          <w:marLeft w:val="0"/>
          <w:marRight w:val="0"/>
          <w:marTop w:val="0"/>
          <w:marBottom w:val="0"/>
          <w:divBdr>
            <w:top w:val="none" w:sz="0" w:space="0" w:color="auto"/>
            <w:left w:val="none" w:sz="0" w:space="0" w:color="auto"/>
            <w:bottom w:val="none" w:sz="0" w:space="0" w:color="auto"/>
            <w:right w:val="none" w:sz="0" w:space="0" w:color="auto"/>
          </w:divBdr>
        </w:div>
        <w:div w:id="1181897510">
          <w:marLeft w:val="0"/>
          <w:marRight w:val="0"/>
          <w:marTop w:val="0"/>
          <w:marBottom w:val="0"/>
          <w:divBdr>
            <w:top w:val="none" w:sz="0" w:space="0" w:color="auto"/>
            <w:left w:val="none" w:sz="0" w:space="0" w:color="auto"/>
            <w:bottom w:val="none" w:sz="0" w:space="0" w:color="auto"/>
            <w:right w:val="none" w:sz="0" w:space="0" w:color="auto"/>
          </w:divBdr>
        </w:div>
        <w:div w:id="2025201745">
          <w:marLeft w:val="0"/>
          <w:marRight w:val="0"/>
          <w:marTop w:val="0"/>
          <w:marBottom w:val="0"/>
          <w:divBdr>
            <w:top w:val="none" w:sz="0" w:space="0" w:color="auto"/>
            <w:left w:val="none" w:sz="0" w:space="0" w:color="auto"/>
            <w:bottom w:val="none" w:sz="0" w:space="0" w:color="auto"/>
            <w:right w:val="none" w:sz="0" w:space="0" w:color="auto"/>
          </w:divBdr>
        </w:div>
        <w:div w:id="1385135399">
          <w:marLeft w:val="0"/>
          <w:marRight w:val="0"/>
          <w:marTop w:val="0"/>
          <w:marBottom w:val="0"/>
          <w:divBdr>
            <w:top w:val="none" w:sz="0" w:space="0" w:color="auto"/>
            <w:left w:val="none" w:sz="0" w:space="0" w:color="auto"/>
            <w:bottom w:val="none" w:sz="0" w:space="0" w:color="auto"/>
            <w:right w:val="none" w:sz="0" w:space="0" w:color="auto"/>
          </w:divBdr>
        </w:div>
        <w:div w:id="2015648736">
          <w:marLeft w:val="0"/>
          <w:marRight w:val="0"/>
          <w:marTop w:val="0"/>
          <w:marBottom w:val="0"/>
          <w:divBdr>
            <w:top w:val="none" w:sz="0" w:space="0" w:color="auto"/>
            <w:left w:val="none" w:sz="0" w:space="0" w:color="auto"/>
            <w:bottom w:val="none" w:sz="0" w:space="0" w:color="auto"/>
            <w:right w:val="none" w:sz="0" w:space="0" w:color="auto"/>
          </w:divBdr>
        </w:div>
        <w:div w:id="933054259">
          <w:marLeft w:val="0"/>
          <w:marRight w:val="0"/>
          <w:marTop w:val="0"/>
          <w:marBottom w:val="0"/>
          <w:divBdr>
            <w:top w:val="none" w:sz="0" w:space="0" w:color="auto"/>
            <w:left w:val="none" w:sz="0" w:space="0" w:color="auto"/>
            <w:bottom w:val="none" w:sz="0" w:space="0" w:color="auto"/>
            <w:right w:val="none" w:sz="0" w:space="0" w:color="auto"/>
          </w:divBdr>
        </w:div>
        <w:div w:id="202912961">
          <w:marLeft w:val="0"/>
          <w:marRight w:val="0"/>
          <w:marTop w:val="0"/>
          <w:marBottom w:val="0"/>
          <w:divBdr>
            <w:top w:val="none" w:sz="0" w:space="0" w:color="auto"/>
            <w:left w:val="none" w:sz="0" w:space="0" w:color="auto"/>
            <w:bottom w:val="none" w:sz="0" w:space="0" w:color="auto"/>
            <w:right w:val="none" w:sz="0" w:space="0" w:color="auto"/>
          </w:divBdr>
        </w:div>
        <w:div w:id="1645161246">
          <w:marLeft w:val="0"/>
          <w:marRight w:val="0"/>
          <w:marTop w:val="0"/>
          <w:marBottom w:val="0"/>
          <w:divBdr>
            <w:top w:val="none" w:sz="0" w:space="0" w:color="auto"/>
            <w:left w:val="none" w:sz="0" w:space="0" w:color="auto"/>
            <w:bottom w:val="none" w:sz="0" w:space="0" w:color="auto"/>
            <w:right w:val="none" w:sz="0" w:space="0" w:color="auto"/>
          </w:divBdr>
        </w:div>
        <w:div w:id="762803439">
          <w:marLeft w:val="0"/>
          <w:marRight w:val="0"/>
          <w:marTop w:val="0"/>
          <w:marBottom w:val="0"/>
          <w:divBdr>
            <w:top w:val="none" w:sz="0" w:space="0" w:color="auto"/>
            <w:left w:val="none" w:sz="0" w:space="0" w:color="auto"/>
            <w:bottom w:val="none" w:sz="0" w:space="0" w:color="auto"/>
            <w:right w:val="none" w:sz="0" w:space="0" w:color="auto"/>
          </w:divBdr>
        </w:div>
        <w:div w:id="314653636">
          <w:marLeft w:val="0"/>
          <w:marRight w:val="0"/>
          <w:marTop w:val="0"/>
          <w:marBottom w:val="0"/>
          <w:divBdr>
            <w:top w:val="none" w:sz="0" w:space="0" w:color="auto"/>
            <w:left w:val="none" w:sz="0" w:space="0" w:color="auto"/>
            <w:bottom w:val="none" w:sz="0" w:space="0" w:color="auto"/>
            <w:right w:val="none" w:sz="0" w:space="0" w:color="auto"/>
          </w:divBdr>
        </w:div>
        <w:div w:id="2015452708">
          <w:marLeft w:val="0"/>
          <w:marRight w:val="0"/>
          <w:marTop w:val="0"/>
          <w:marBottom w:val="0"/>
          <w:divBdr>
            <w:top w:val="none" w:sz="0" w:space="0" w:color="auto"/>
            <w:left w:val="none" w:sz="0" w:space="0" w:color="auto"/>
            <w:bottom w:val="none" w:sz="0" w:space="0" w:color="auto"/>
            <w:right w:val="none" w:sz="0" w:space="0" w:color="auto"/>
          </w:divBdr>
        </w:div>
        <w:div w:id="851182202">
          <w:marLeft w:val="0"/>
          <w:marRight w:val="0"/>
          <w:marTop w:val="0"/>
          <w:marBottom w:val="0"/>
          <w:divBdr>
            <w:top w:val="none" w:sz="0" w:space="0" w:color="auto"/>
            <w:left w:val="none" w:sz="0" w:space="0" w:color="auto"/>
            <w:bottom w:val="none" w:sz="0" w:space="0" w:color="auto"/>
            <w:right w:val="none" w:sz="0" w:space="0" w:color="auto"/>
          </w:divBdr>
        </w:div>
        <w:div w:id="20657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areers.walmart.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2659B26D9EDE42A5FA6FC4FD16636F" ma:contentTypeVersion="11" ma:contentTypeDescription="Create a new document." ma:contentTypeScope="" ma:versionID="61755b6e60d58251c73a696af92de146">
  <xsd:schema xmlns:xsd="http://www.w3.org/2001/XMLSchema" xmlns:xs="http://www.w3.org/2001/XMLSchema" xmlns:p="http://schemas.microsoft.com/office/2006/metadata/properties" xmlns:ns2="a18c32c8-b6bf-47f1-9ff5-e64c83350459" xmlns:ns3="f2989ef9-8484-4792-9464-3cd1d51767aa" targetNamespace="http://schemas.microsoft.com/office/2006/metadata/properties" ma:root="true" ma:fieldsID="8121ef27b9ce35ce06d6df3b73ee6eed" ns2:_="" ns3:_="">
    <xsd:import namespace="a18c32c8-b6bf-47f1-9ff5-e64c83350459"/>
    <xsd:import namespace="f2989ef9-8484-4792-9464-3cd1d5176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c32c8-b6bf-47f1-9ff5-e64c8335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89ef9-8484-4792-9464-3cd1d5176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F6415-E01F-4A5E-9DA2-722C459BFDB5}">
  <ds:schemaRefs>
    <ds:schemaRef ds:uri="http://schemas.microsoft.com/sharepoint/v3/contenttype/forms"/>
  </ds:schemaRefs>
</ds:datastoreItem>
</file>

<file path=customXml/itemProps2.xml><?xml version="1.0" encoding="utf-8"?>
<ds:datastoreItem xmlns:ds="http://schemas.openxmlformats.org/officeDocument/2006/customXml" ds:itemID="{E4A1B6B7-EC01-4FAF-B217-0EF3F5BFE1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3C5675-C8FC-4913-B854-323A25629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c32c8-b6bf-47f1-9ff5-e64c83350459"/>
    <ds:schemaRef ds:uri="f2989ef9-8484-4792-9464-3cd1d5176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611</Words>
  <Characters>3484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Shiloh Franco</cp:lastModifiedBy>
  <cp:revision>2</cp:revision>
  <cp:lastPrinted>2021-04-12T16:01:00Z</cp:lastPrinted>
  <dcterms:created xsi:type="dcterms:W3CDTF">2021-12-21T17:15:00Z</dcterms:created>
  <dcterms:modified xsi:type="dcterms:W3CDTF">2021-12-21T17:15:00Z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0x010100252659B26D9EDE42A5FA6FC4FD16636F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SIP_Label_b24820e8-223f-4ed2-bd95-81c83f641284_Enabled">
    <vt:lpwstr>True</vt:lpwstr>
  </property>
  <property fmtid="{D5CDD505-2E9C-101B-9397-08002B2CF9AE}" pid="9" name="MSIP_Label_b24820e8-223f-4ed2-bd95-81c83f641284_SiteId">
    <vt:lpwstr>3cbcc3d3-094d-4006-9849-0d11d61f484d</vt:lpwstr>
  </property>
  <property fmtid="{D5CDD505-2E9C-101B-9397-08002B2CF9AE}" pid="10" name="MSIP_Label_b24820e8-223f-4ed2-bd95-81c83f641284_Owner">
    <vt:lpwstr>hlsevak@homeoffice.wal-mart.com</vt:lpwstr>
  </property>
  <property fmtid="{D5CDD505-2E9C-101B-9397-08002B2CF9AE}" pid="11" name="MSIP_Label_b24820e8-223f-4ed2-bd95-81c83f641284_SetDate">
    <vt:lpwstr>2021-12-16T15:01:04.6137871Z</vt:lpwstr>
  </property>
  <property fmtid="{D5CDD505-2E9C-101B-9397-08002B2CF9AE}" pid="12" name="MSIP_Label_b24820e8-223f-4ed2-bd95-81c83f641284_Name">
    <vt:lpwstr>Sensitive</vt:lpwstr>
  </property>
  <property fmtid="{D5CDD505-2E9C-101B-9397-08002B2CF9AE}" pid="13" name="MSIP_Label_b24820e8-223f-4ed2-bd95-81c83f641284_Application">
    <vt:lpwstr>Microsoft Azure Information Protection</vt:lpwstr>
  </property>
  <property fmtid="{D5CDD505-2E9C-101B-9397-08002B2CF9AE}" pid="14" name="MSIP_Label_b24820e8-223f-4ed2-bd95-81c83f641284_ActionId">
    <vt:lpwstr>c9799795-7f79-4a23-9e46-ff760da308de</vt:lpwstr>
  </property>
  <property fmtid="{D5CDD505-2E9C-101B-9397-08002B2CF9AE}" pid="15" name="MSIP_Label_b24820e8-223f-4ed2-bd95-81c83f641284_Extended_MSFT_Method">
    <vt:lpwstr>Automatic</vt:lpwstr>
  </property>
  <property fmtid="{D5CDD505-2E9C-101B-9397-08002B2CF9AE}" pid="16" name="Sensitivity">
    <vt:lpwstr>Sensitive</vt:lpwstr>
  </property>
</Properties>
</file>