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FB30B" w14:textId="77777777" w:rsidR="002D0C8A" w:rsidRDefault="002D0C8A" w:rsidP="004F286E">
      <w:pPr>
        <w:widowControl/>
        <w:ind w:firstLineChars="200" w:firstLine="800"/>
        <w:jc w:val="left"/>
        <w:rPr>
          <w:rFonts w:ascii="FangSong_GB2312" w:eastAsia="FangSong_GB2312"/>
          <w:sz w:val="32"/>
          <w:szCs w:val="32"/>
        </w:rPr>
      </w:pPr>
      <w:r>
        <w:rPr>
          <w:rFonts w:ascii="SimHei" w:eastAsia="SimHei" w:hAnsi="SimHei" w:cs="SimHei" w:hint="eastAsia"/>
          <w:sz w:val="40"/>
          <w:szCs w:val="40"/>
        </w:rPr>
        <w:t xml:space="preserve">    </w:t>
      </w:r>
    </w:p>
    <w:p w14:paraId="56A47DB1" w14:textId="77777777" w:rsidR="002D0C8A" w:rsidRDefault="002D0C8A">
      <w:pPr>
        <w:jc w:val="center"/>
        <w:rPr>
          <w:rFonts w:ascii="SimSun"/>
          <w:b/>
          <w:sz w:val="36"/>
          <w:szCs w:val="36"/>
        </w:rPr>
      </w:pPr>
      <w:r>
        <w:rPr>
          <w:rFonts w:ascii="SimSun" w:hint="eastAsia"/>
          <w:b/>
          <w:sz w:val="36"/>
          <w:szCs w:val="36"/>
        </w:rPr>
        <w:t>两用物项和技术进出口许可证管理目录</w:t>
      </w:r>
    </w:p>
    <w:p w14:paraId="7F76E130" w14:textId="77777777" w:rsidR="002D0C8A" w:rsidRDefault="002D0C8A">
      <w:pPr>
        <w:jc w:val="center"/>
        <w:rPr>
          <w:rFonts w:ascii="SimSun"/>
          <w:b/>
          <w:color w:val="FF0000"/>
          <w:sz w:val="36"/>
          <w:szCs w:val="36"/>
        </w:rPr>
      </w:pPr>
    </w:p>
    <w:p w14:paraId="0EA9F23D" w14:textId="77777777" w:rsidR="002D0C8A" w:rsidRDefault="002D0C8A">
      <w:pPr>
        <w:ind w:rightChars="40" w:right="84"/>
        <w:rPr>
          <w:rFonts w:ascii="FangSong_GB2312" w:eastAsia="FangSong_GB2312"/>
          <w:spacing w:val="10"/>
          <w:sz w:val="32"/>
          <w:szCs w:val="32"/>
        </w:rPr>
      </w:pPr>
      <w:r>
        <w:rPr>
          <w:rFonts w:ascii="FangSong_GB2312" w:eastAsia="FangSong_GB2312" w:hint="eastAsia"/>
          <w:spacing w:val="10"/>
          <w:sz w:val="32"/>
          <w:szCs w:val="32"/>
        </w:rPr>
        <w:t>说明：</w:t>
      </w:r>
    </w:p>
    <w:p w14:paraId="28BED51E" w14:textId="77777777" w:rsidR="002D0C8A" w:rsidRDefault="002D0C8A">
      <w:pPr>
        <w:ind w:rightChars="40" w:right="84" w:firstLineChars="200" w:firstLine="640"/>
        <w:rPr>
          <w:rFonts w:ascii="FangSong_GB2312" w:eastAsia="FangSong_GB2312"/>
          <w:sz w:val="32"/>
          <w:szCs w:val="32"/>
        </w:rPr>
      </w:pPr>
      <w:r>
        <w:rPr>
          <w:rFonts w:ascii="FangSong_GB2312" w:eastAsia="FangSong_GB2312" w:hint="eastAsia"/>
          <w:sz w:val="32"/>
          <w:szCs w:val="32"/>
        </w:rPr>
        <w:t>一、</w:t>
      </w:r>
      <w:r>
        <w:rPr>
          <w:rFonts w:ascii="FangSong_GB2312" w:eastAsia="FangSong_GB2312" w:hint="eastAsia"/>
          <w:spacing w:val="4"/>
          <w:sz w:val="32"/>
          <w:szCs w:val="32"/>
        </w:rPr>
        <w:t>本目录分为《两用物项和技术进口许可证管理目录》与《两</w:t>
      </w:r>
      <w:r>
        <w:rPr>
          <w:rFonts w:ascii="FangSong_GB2312" w:eastAsia="FangSong_GB2312" w:hint="eastAsia"/>
          <w:spacing w:val="8"/>
          <w:sz w:val="32"/>
          <w:szCs w:val="32"/>
        </w:rPr>
        <w:t>用物项和技术出口许可证管理目录》。</w:t>
      </w:r>
    </w:p>
    <w:p w14:paraId="3C02BA43" w14:textId="77777777" w:rsidR="002D0C8A" w:rsidRDefault="002D0C8A">
      <w:pPr>
        <w:ind w:rightChars="40" w:right="84" w:firstLineChars="200" w:firstLine="680"/>
        <w:rPr>
          <w:rFonts w:ascii="FangSong_GB2312" w:eastAsia="FangSong_GB2312"/>
          <w:sz w:val="32"/>
          <w:szCs w:val="32"/>
        </w:rPr>
      </w:pPr>
      <w:r>
        <w:rPr>
          <w:rFonts w:ascii="FangSong_GB2312" w:eastAsia="FangSong_GB2312" w:hint="eastAsia"/>
          <w:spacing w:val="10"/>
          <w:sz w:val="32"/>
          <w:szCs w:val="32"/>
        </w:rPr>
        <w:t>二、本目录所列物项和技术是指依据《中华人民共和国出口管制法》《中华人民共和国密码法》等相关法律、行政法规和规章实施管制的物项和技术</w:t>
      </w:r>
      <w:r>
        <w:rPr>
          <w:rFonts w:ascii="FangSong_GB2312" w:eastAsia="FangSong_GB2312" w:hint="eastAsia"/>
          <w:spacing w:val="12"/>
          <w:sz w:val="32"/>
          <w:szCs w:val="32"/>
        </w:rPr>
        <w:t>。</w:t>
      </w:r>
    </w:p>
    <w:p w14:paraId="4FB0786D" w14:textId="77777777" w:rsidR="002D0C8A" w:rsidRDefault="002D0C8A">
      <w:pPr>
        <w:autoSpaceDN w:val="0"/>
        <w:ind w:rightChars="40" w:right="84" w:firstLineChars="200" w:firstLine="672"/>
        <w:rPr>
          <w:rFonts w:ascii="FangSong_GB2312" w:eastAsia="FangSong_GB2312"/>
          <w:sz w:val="32"/>
          <w:szCs w:val="32"/>
        </w:rPr>
      </w:pPr>
      <w:r>
        <w:rPr>
          <w:rFonts w:ascii="FangSong_GB2312" w:eastAsia="FangSong_GB2312" w:hint="eastAsia"/>
          <w:spacing w:val="8"/>
          <w:sz w:val="32"/>
          <w:szCs w:val="32"/>
        </w:rPr>
        <w:t>三、进出口本目录的物项和技术，不论该物项和技术是否在本</w:t>
      </w:r>
      <w:r>
        <w:rPr>
          <w:rFonts w:ascii="FangSong_GB2312" w:eastAsia="FangSong_GB2312" w:hint="eastAsia"/>
          <w:sz w:val="32"/>
          <w:szCs w:val="32"/>
        </w:rPr>
        <w:t>目</w:t>
      </w:r>
      <w:r>
        <w:rPr>
          <w:rFonts w:ascii="FangSong_GB2312" w:eastAsia="FangSong_GB2312" w:hint="eastAsia"/>
          <w:spacing w:val="16"/>
          <w:sz w:val="32"/>
          <w:szCs w:val="32"/>
        </w:rPr>
        <w:t>录中列明海关商品编号，均应依法办理两用物项和技术进出口</w:t>
      </w:r>
      <w:r>
        <w:rPr>
          <w:rFonts w:ascii="FangSong_GB2312" w:eastAsia="FangSong_GB2312" w:hint="eastAsia"/>
          <w:spacing w:val="12"/>
          <w:sz w:val="32"/>
          <w:szCs w:val="32"/>
        </w:rPr>
        <w:t>许可证。</w:t>
      </w:r>
    </w:p>
    <w:p w14:paraId="4008D081" w14:textId="77777777" w:rsidR="002D0C8A" w:rsidRDefault="002D0C8A">
      <w:pPr>
        <w:ind w:rightChars="40" w:right="84" w:firstLineChars="200" w:firstLine="704"/>
        <w:rPr>
          <w:rFonts w:ascii="FangSong_GB2312" w:eastAsia="FangSong_GB2312"/>
          <w:sz w:val="32"/>
          <w:szCs w:val="32"/>
        </w:rPr>
      </w:pPr>
      <w:r>
        <w:rPr>
          <w:rFonts w:ascii="FangSong_GB2312" w:eastAsia="FangSong_GB2312" w:hint="eastAsia"/>
          <w:spacing w:val="16"/>
          <w:sz w:val="32"/>
          <w:szCs w:val="32"/>
        </w:rPr>
        <w:t>四、本目录所列物项和技术及其商品名称和描述与相关法律、行政法规和规章</w:t>
      </w:r>
      <w:r>
        <w:rPr>
          <w:rFonts w:ascii="FangSong_GB2312" w:eastAsia="FangSong_GB2312" w:hint="eastAsia"/>
          <w:spacing w:val="12"/>
          <w:sz w:val="32"/>
          <w:szCs w:val="32"/>
        </w:rPr>
        <w:t>规定不一致时，以相关法律</w:t>
      </w:r>
      <w:r>
        <w:rPr>
          <w:rFonts w:ascii="FangSong_GB2312" w:eastAsia="FangSong_GB2312" w:hint="eastAsia"/>
          <w:spacing w:val="16"/>
          <w:sz w:val="32"/>
          <w:szCs w:val="32"/>
        </w:rPr>
        <w:t>、行政法规和规章</w:t>
      </w:r>
      <w:r>
        <w:rPr>
          <w:rFonts w:ascii="FangSong_GB2312" w:eastAsia="FangSong_GB2312" w:hint="eastAsia"/>
          <w:spacing w:val="12"/>
          <w:sz w:val="32"/>
          <w:szCs w:val="32"/>
        </w:rPr>
        <w:t>规定为准。</w:t>
      </w:r>
    </w:p>
    <w:p w14:paraId="2D33B5B6" w14:textId="77777777" w:rsidR="002D0C8A" w:rsidRDefault="002D0C8A">
      <w:pPr>
        <w:ind w:rightChars="40" w:right="84" w:firstLineChars="200" w:firstLine="640"/>
        <w:rPr>
          <w:rFonts w:ascii="FangSong_GB2312" w:eastAsia="FangSong_GB2312"/>
          <w:sz w:val="32"/>
          <w:szCs w:val="32"/>
        </w:rPr>
        <w:sectPr w:rsidR="002D0C8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289" w:footer="1006" w:gutter="0"/>
          <w:pgNumType w:fmt="numberInDash"/>
          <w:cols w:space="720"/>
          <w:docGrid w:type="lines" w:linePitch="312"/>
        </w:sectPr>
      </w:pPr>
    </w:p>
    <w:p w14:paraId="33CEE095" w14:textId="77777777" w:rsidR="002D0C8A" w:rsidRDefault="002D0C8A">
      <w:pPr>
        <w:ind w:leftChars="-359" w:left="-747" w:rightChars="-384" w:right="-806" w:hangingChars="2" w:hanging="7"/>
        <w:jc w:val="center"/>
        <w:rPr>
          <w:rFonts w:ascii="SimSun"/>
          <w:b/>
          <w:sz w:val="36"/>
          <w:szCs w:val="36"/>
        </w:rPr>
      </w:pPr>
      <w:r>
        <w:rPr>
          <w:rFonts w:ascii="SimSun" w:hint="eastAsia"/>
          <w:b/>
          <w:sz w:val="36"/>
          <w:szCs w:val="36"/>
        </w:rPr>
        <w:t>Ⅰ、两用物项和技术进口许可证管理目录</w:t>
      </w:r>
    </w:p>
    <w:p w14:paraId="228A8953" w14:textId="77777777" w:rsidR="002D0C8A" w:rsidRDefault="002D0C8A" w:rsidP="00D03E73">
      <w:pPr>
        <w:ind w:leftChars="-359" w:left="-751" w:rightChars="-384" w:right="-806" w:hangingChars="2" w:hanging="3"/>
        <w:jc w:val="center"/>
        <w:rPr>
          <w:rFonts w:ascii="SimSun"/>
          <w:b/>
          <w:sz w:val="13"/>
          <w:szCs w:val="13"/>
        </w:rPr>
      </w:pPr>
    </w:p>
    <w:p w14:paraId="37C2FCC9" w14:textId="77777777" w:rsidR="002D0C8A" w:rsidRDefault="002D0C8A" w:rsidP="00D03E73">
      <w:pPr>
        <w:ind w:leftChars="-380" w:left="384" w:rightChars="-384" w:right="-806" w:hangingChars="327" w:hanging="1182"/>
        <w:jc w:val="center"/>
        <w:rPr>
          <w:rFonts w:ascii="SimSun"/>
          <w:b/>
          <w:sz w:val="36"/>
          <w:szCs w:val="36"/>
        </w:rPr>
      </w:pPr>
      <w:r>
        <w:rPr>
          <w:rFonts w:ascii="SimSun" w:hint="eastAsia"/>
          <w:b/>
          <w:sz w:val="36"/>
          <w:szCs w:val="36"/>
        </w:rPr>
        <w:t>一、监控化学品管理条例监控名录所列物项</w:t>
      </w:r>
    </w:p>
    <w:p w14:paraId="4E68775F" w14:textId="77777777" w:rsidR="002D0C8A" w:rsidRDefault="002D0C8A" w:rsidP="00D03E73">
      <w:pPr>
        <w:ind w:left="269" w:hangingChars="128" w:hanging="269"/>
        <w:jc w:val="center"/>
        <w:rPr>
          <w:rFonts w:ascii="SimHei" w:eastAsia="SimHei"/>
          <w:szCs w:val="30"/>
        </w:rPr>
      </w:pPr>
    </w:p>
    <w:tbl>
      <w:tblPr>
        <w:tblW w:w="9923" w:type="dxa"/>
        <w:jc w:val="center"/>
        <w:tblLayout w:type="fixed"/>
        <w:tblLook w:val="0000" w:firstRow="0" w:lastRow="0" w:firstColumn="0" w:lastColumn="0" w:noHBand="0" w:noVBand="0"/>
      </w:tblPr>
      <w:tblGrid>
        <w:gridCol w:w="709"/>
        <w:gridCol w:w="3403"/>
        <w:gridCol w:w="3402"/>
        <w:gridCol w:w="1417"/>
        <w:gridCol w:w="992"/>
      </w:tblGrid>
      <w:tr w:rsidR="002D0C8A" w14:paraId="6C7D615E" w14:textId="77777777">
        <w:trPr>
          <w:trHeight w:val="570"/>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14:paraId="18B854E0"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403" w:type="dxa"/>
            <w:tcBorders>
              <w:top w:val="single" w:sz="4" w:space="0" w:color="auto"/>
              <w:left w:val="nil"/>
              <w:bottom w:val="single" w:sz="4" w:space="0" w:color="auto"/>
              <w:right w:val="single" w:sz="4" w:space="0" w:color="auto"/>
            </w:tcBorders>
            <w:vAlign w:val="center"/>
          </w:tcPr>
          <w:p w14:paraId="729CD549"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402" w:type="dxa"/>
            <w:tcBorders>
              <w:top w:val="single" w:sz="4" w:space="0" w:color="auto"/>
              <w:left w:val="nil"/>
              <w:bottom w:val="single" w:sz="4" w:space="0" w:color="auto"/>
              <w:right w:val="single" w:sz="4" w:space="0" w:color="auto"/>
            </w:tcBorders>
            <w:vAlign w:val="center"/>
          </w:tcPr>
          <w:p w14:paraId="05AF4F67"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17" w:type="dxa"/>
            <w:tcBorders>
              <w:top w:val="single" w:sz="4" w:space="0" w:color="auto"/>
              <w:left w:val="nil"/>
              <w:bottom w:val="single" w:sz="4" w:space="0" w:color="auto"/>
              <w:right w:val="single" w:sz="4" w:space="0" w:color="auto"/>
            </w:tcBorders>
            <w:vAlign w:val="center"/>
          </w:tcPr>
          <w:p w14:paraId="3185DBE4"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77517984"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992" w:type="dxa"/>
            <w:tcBorders>
              <w:top w:val="single" w:sz="4" w:space="0" w:color="auto"/>
              <w:left w:val="nil"/>
              <w:bottom w:val="single" w:sz="4" w:space="0" w:color="auto"/>
              <w:right w:val="single" w:sz="4" w:space="0" w:color="auto"/>
            </w:tcBorders>
            <w:vAlign w:val="center"/>
          </w:tcPr>
          <w:p w14:paraId="0BAFA5EE"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1CD363AF" w14:textId="77777777">
        <w:trPr>
          <w:trHeight w:val="300"/>
          <w:jc w:val="center"/>
        </w:trPr>
        <w:tc>
          <w:tcPr>
            <w:tcW w:w="709" w:type="dxa"/>
            <w:tcBorders>
              <w:top w:val="nil"/>
              <w:left w:val="single" w:sz="4" w:space="0" w:color="auto"/>
              <w:bottom w:val="single" w:sz="4" w:space="0" w:color="auto"/>
              <w:right w:val="single" w:sz="4" w:space="0" w:color="auto"/>
            </w:tcBorders>
            <w:vAlign w:val="center"/>
          </w:tcPr>
          <w:p w14:paraId="210D3F0C" w14:textId="77777777" w:rsidR="002D0C8A" w:rsidRDefault="002D0C8A">
            <w:pPr>
              <w:widowControl/>
              <w:jc w:val="center"/>
              <w:rPr>
                <w:rFonts w:ascii="SimSun" w:cs="SimSun"/>
                <w:kern w:val="0"/>
                <w:szCs w:val="21"/>
              </w:rPr>
            </w:pPr>
            <w:r>
              <w:rPr>
                <w:rFonts w:ascii="SimSun" w:cs="SimSun" w:hint="eastAsia"/>
                <w:kern w:val="0"/>
                <w:szCs w:val="21"/>
              </w:rPr>
              <w:t>1</w:t>
            </w:r>
          </w:p>
        </w:tc>
        <w:tc>
          <w:tcPr>
            <w:tcW w:w="3403" w:type="dxa"/>
            <w:tcBorders>
              <w:top w:val="nil"/>
              <w:left w:val="nil"/>
              <w:bottom w:val="single" w:sz="4" w:space="0" w:color="auto"/>
              <w:right w:val="single" w:sz="4" w:space="0" w:color="auto"/>
            </w:tcBorders>
            <w:vAlign w:val="center"/>
          </w:tcPr>
          <w:p w14:paraId="1438786B" w14:textId="77777777" w:rsidR="002D0C8A" w:rsidRDefault="002D0C8A">
            <w:pPr>
              <w:widowControl/>
              <w:jc w:val="left"/>
              <w:rPr>
                <w:rFonts w:ascii="SimSun" w:cs="SimSun"/>
                <w:kern w:val="0"/>
                <w:szCs w:val="21"/>
              </w:rPr>
            </w:pPr>
            <w:r>
              <w:rPr>
                <w:rFonts w:ascii="SimSun" w:cs="SimSun" w:hint="eastAsia"/>
                <w:kern w:val="0"/>
                <w:szCs w:val="21"/>
              </w:rPr>
              <w:t>氮芥气HN1：N,N-二（2-氯乙基）乙胺</w:t>
            </w:r>
          </w:p>
        </w:tc>
        <w:tc>
          <w:tcPr>
            <w:tcW w:w="3402" w:type="dxa"/>
            <w:tcBorders>
              <w:top w:val="nil"/>
              <w:left w:val="nil"/>
              <w:bottom w:val="single" w:sz="4" w:space="0" w:color="auto"/>
              <w:right w:val="single" w:sz="4" w:space="0" w:color="auto"/>
            </w:tcBorders>
            <w:vAlign w:val="center"/>
          </w:tcPr>
          <w:p w14:paraId="5570582B" w14:textId="77777777" w:rsidR="002D0C8A" w:rsidRDefault="002D0C8A">
            <w:pPr>
              <w:widowControl/>
              <w:rPr>
                <w:rFonts w:ascii="SimSun" w:cs="SimSun"/>
                <w:kern w:val="0"/>
                <w:szCs w:val="21"/>
              </w:rPr>
            </w:pPr>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51F34568" w14:textId="77777777" w:rsidR="002D0C8A" w:rsidRDefault="002D0C8A">
            <w:pPr>
              <w:widowControl/>
              <w:jc w:val="center"/>
              <w:rPr>
                <w:rFonts w:ascii="SimSun" w:cs="SimSun"/>
                <w:kern w:val="0"/>
                <w:szCs w:val="21"/>
              </w:rPr>
            </w:pPr>
            <w:r>
              <w:rPr>
                <w:rFonts w:ascii="SimSun" w:cs="SimSun" w:hint="eastAsia"/>
                <w:kern w:val="0"/>
                <w:szCs w:val="21"/>
              </w:rPr>
              <w:t>2921193000</w:t>
            </w:r>
          </w:p>
        </w:tc>
        <w:tc>
          <w:tcPr>
            <w:tcW w:w="992" w:type="dxa"/>
            <w:tcBorders>
              <w:top w:val="nil"/>
              <w:left w:val="nil"/>
              <w:bottom w:val="single" w:sz="4" w:space="0" w:color="auto"/>
              <w:right w:val="single" w:sz="4" w:space="0" w:color="auto"/>
            </w:tcBorders>
            <w:vAlign w:val="center"/>
          </w:tcPr>
          <w:p w14:paraId="7CBA942C"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3F6DBB82" w14:textId="77777777">
        <w:trPr>
          <w:trHeight w:val="300"/>
          <w:jc w:val="center"/>
        </w:trPr>
        <w:tc>
          <w:tcPr>
            <w:tcW w:w="709" w:type="dxa"/>
            <w:tcBorders>
              <w:top w:val="nil"/>
              <w:left w:val="single" w:sz="4" w:space="0" w:color="auto"/>
              <w:bottom w:val="single" w:sz="4" w:space="0" w:color="auto"/>
              <w:right w:val="single" w:sz="4" w:space="0" w:color="auto"/>
            </w:tcBorders>
            <w:vAlign w:val="center"/>
          </w:tcPr>
          <w:p w14:paraId="74A3E240" w14:textId="77777777" w:rsidR="002D0C8A" w:rsidRDefault="002D0C8A">
            <w:pPr>
              <w:widowControl/>
              <w:jc w:val="center"/>
              <w:rPr>
                <w:rFonts w:ascii="SimSun" w:cs="SimSun"/>
                <w:kern w:val="0"/>
                <w:szCs w:val="21"/>
              </w:rPr>
            </w:pPr>
            <w:r>
              <w:rPr>
                <w:rFonts w:ascii="SimSun" w:cs="SimSun" w:hint="eastAsia"/>
                <w:kern w:val="0"/>
                <w:szCs w:val="21"/>
              </w:rPr>
              <w:t>2</w:t>
            </w:r>
          </w:p>
        </w:tc>
        <w:tc>
          <w:tcPr>
            <w:tcW w:w="3403" w:type="dxa"/>
            <w:tcBorders>
              <w:top w:val="nil"/>
              <w:left w:val="nil"/>
              <w:bottom w:val="single" w:sz="4" w:space="0" w:color="auto"/>
              <w:right w:val="single" w:sz="4" w:space="0" w:color="auto"/>
            </w:tcBorders>
            <w:vAlign w:val="center"/>
          </w:tcPr>
          <w:p w14:paraId="4E2B9B7F" w14:textId="77777777" w:rsidR="002D0C8A" w:rsidRDefault="002D0C8A">
            <w:pPr>
              <w:widowControl/>
              <w:jc w:val="left"/>
              <w:rPr>
                <w:rFonts w:ascii="SimSun" w:cs="SimSun"/>
                <w:kern w:val="0"/>
                <w:szCs w:val="21"/>
              </w:rPr>
            </w:pPr>
            <w:r>
              <w:rPr>
                <w:rFonts w:ascii="SimSun" w:cs="SimSun" w:hint="eastAsia"/>
                <w:kern w:val="0"/>
                <w:szCs w:val="21"/>
              </w:rPr>
              <w:t>氮芥气HN2：N,N-二（2-氯乙基）甲胺</w:t>
            </w:r>
          </w:p>
        </w:tc>
        <w:tc>
          <w:tcPr>
            <w:tcW w:w="3402" w:type="dxa"/>
            <w:tcBorders>
              <w:top w:val="nil"/>
              <w:left w:val="nil"/>
              <w:bottom w:val="single" w:sz="4" w:space="0" w:color="auto"/>
              <w:right w:val="single" w:sz="4" w:space="0" w:color="auto"/>
            </w:tcBorders>
            <w:vAlign w:val="center"/>
          </w:tcPr>
          <w:p w14:paraId="79F946DA"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6B2012BA" w14:textId="77777777" w:rsidR="002D0C8A" w:rsidRDefault="002D0C8A">
            <w:pPr>
              <w:widowControl/>
              <w:jc w:val="center"/>
              <w:rPr>
                <w:rFonts w:ascii="SimSun" w:cs="SimSun"/>
                <w:kern w:val="0"/>
                <w:szCs w:val="21"/>
              </w:rPr>
            </w:pPr>
            <w:r>
              <w:rPr>
                <w:rFonts w:ascii="SimSun" w:cs="SimSun" w:hint="eastAsia"/>
                <w:kern w:val="0"/>
                <w:szCs w:val="21"/>
              </w:rPr>
              <w:t>2921194000</w:t>
            </w:r>
          </w:p>
        </w:tc>
        <w:tc>
          <w:tcPr>
            <w:tcW w:w="992" w:type="dxa"/>
            <w:tcBorders>
              <w:top w:val="nil"/>
              <w:left w:val="nil"/>
              <w:bottom w:val="single" w:sz="4" w:space="0" w:color="auto"/>
              <w:right w:val="single" w:sz="4" w:space="0" w:color="auto"/>
            </w:tcBorders>
            <w:vAlign w:val="center"/>
          </w:tcPr>
          <w:p w14:paraId="487B5B63"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D5353D9"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6FBF3C32" w14:textId="77777777" w:rsidR="002D0C8A" w:rsidRDefault="002D0C8A">
            <w:pPr>
              <w:widowControl/>
              <w:jc w:val="center"/>
              <w:rPr>
                <w:rFonts w:ascii="SimSun" w:cs="SimSun"/>
                <w:kern w:val="0"/>
                <w:szCs w:val="21"/>
              </w:rPr>
            </w:pPr>
            <w:r>
              <w:rPr>
                <w:rFonts w:ascii="SimSun" w:cs="SimSun" w:hint="eastAsia"/>
                <w:kern w:val="0"/>
                <w:szCs w:val="21"/>
              </w:rPr>
              <w:t>3</w:t>
            </w:r>
          </w:p>
        </w:tc>
        <w:tc>
          <w:tcPr>
            <w:tcW w:w="3403" w:type="dxa"/>
            <w:tcBorders>
              <w:top w:val="nil"/>
              <w:left w:val="nil"/>
              <w:bottom w:val="single" w:sz="4" w:space="0" w:color="auto"/>
              <w:right w:val="single" w:sz="4" w:space="0" w:color="auto"/>
            </w:tcBorders>
            <w:vAlign w:val="center"/>
          </w:tcPr>
          <w:p w14:paraId="16753F6E" w14:textId="77777777" w:rsidR="002D0C8A" w:rsidRDefault="002D0C8A">
            <w:pPr>
              <w:widowControl/>
              <w:jc w:val="left"/>
              <w:rPr>
                <w:rFonts w:ascii="SimSun" w:cs="SimSun"/>
                <w:kern w:val="0"/>
                <w:szCs w:val="21"/>
              </w:rPr>
            </w:pPr>
            <w:r>
              <w:rPr>
                <w:rFonts w:ascii="SimSun" w:cs="SimSun" w:hint="eastAsia"/>
                <w:kern w:val="0"/>
                <w:szCs w:val="21"/>
              </w:rPr>
              <w:t>氮芥气HN3：三（2-氯乙基）胺</w:t>
            </w:r>
          </w:p>
        </w:tc>
        <w:tc>
          <w:tcPr>
            <w:tcW w:w="3402" w:type="dxa"/>
            <w:tcBorders>
              <w:top w:val="nil"/>
              <w:left w:val="nil"/>
              <w:bottom w:val="single" w:sz="4" w:space="0" w:color="auto"/>
              <w:right w:val="single" w:sz="4" w:space="0" w:color="auto"/>
            </w:tcBorders>
            <w:vAlign w:val="center"/>
          </w:tcPr>
          <w:p w14:paraId="2B0F1CC7"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7DCFD282" w14:textId="77777777" w:rsidR="002D0C8A" w:rsidRDefault="002D0C8A">
            <w:pPr>
              <w:widowControl/>
              <w:jc w:val="center"/>
              <w:rPr>
                <w:rFonts w:ascii="SimSun" w:cs="SimSun"/>
                <w:kern w:val="0"/>
                <w:szCs w:val="21"/>
              </w:rPr>
            </w:pPr>
            <w:r>
              <w:rPr>
                <w:rFonts w:ascii="SimSun" w:cs="SimSun" w:hint="eastAsia"/>
                <w:kern w:val="0"/>
                <w:szCs w:val="21"/>
              </w:rPr>
              <w:t>2921195000</w:t>
            </w:r>
          </w:p>
        </w:tc>
        <w:tc>
          <w:tcPr>
            <w:tcW w:w="992" w:type="dxa"/>
            <w:tcBorders>
              <w:top w:val="nil"/>
              <w:left w:val="nil"/>
              <w:bottom w:val="single" w:sz="4" w:space="0" w:color="auto"/>
              <w:right w:val="single" w:sz="4" w:space="0" w:color="auto"/>
            </w:tcBorders>
            <w:vAlign w:val="center"/>
          </w:tcPr>
          <w:p w14:paraId="28CBCBB9"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91A1F55"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70C464ED" w14:textId="77777777" w:rsidR="002D0C8A" w:rsidRDefault="002D0C8A">
            <w:pPr>
              <w:widowControl/>
              <w:jc w:val="center"/>
              <w:rPr>
                <w:rFonts w:ascii="SimSun" w:cs="SimSun"/>
                <w:kern w:val="0"/>
                <w:szCs w:val="21"/>
              </w:rPr>
            </w:pPr>
            <w:r>
              <w:rPr>
                <w:rFonts w:ascii="SimSun" w:cs="SimSun" w:hint="eastAsia"/>
                <w:kern w:val="0"/>
                <w:szCs w:val="21"/>
              </w:rPr>
              <w:t>4</w:t>
            </w:r>
          </w:p>
        </w:tc>
        <w:tc>
          <w:tcPr>
            <w:tcW w:w="3403" w:type="dxa"/>
            <w:tcBorders>
              <w:top w:val="nil"/>
              <w:left w:val="nil"/>
              <w:bottom w:val="single" w:sz="4" w:space="0" w:color="auto"/>
              <w:right w:val="single" w:sz="4" w:space="0" w:color="auto"/>
            </w:tcBorders>
            <w:vAlign w:val="center"/>
          </w:tcPr>
          <w:p w14:paraId="3960C1AC" w14:textId="77777777" w:rsidR="002D0C8A" w:rsidRDefault="002D0C8A">
            <w:pPr>
              <w:widowControl/>
              <w:jc w:val="left"/>
              <w:rPr>
                <w:rFonts w:ascii="SimSun" w:cs="SimSun"/>
                <w:kern w:val="0"/>
                <w:szCs w:val="21"/>
              </w:rPr>
            </w:pPr>
            <w:r>
              <w:rPr>
                <w:rFonts w:ascii="SimSun" w:cs="SimSun" w:hint="eastAsia"/>
                <w:kern w:val="0"/>
                <w:szCs w:val="21"/>
              </w:rPr>
              <w:t>硫芥气：2-氯乙基氯甲基硫醚</w:t>
            </w:r>
          </w:p>
        </w:tc>
        <w:tc>
          <w:tcPr>
            <w:tcW w:w="3402" w:type="dxa"/>
            <w:tcBorders>
              <w:top w:val="nil"/>
              <w:left w:val="nil"/>
              <w:bottom w:val="single" w:sz="4" w:space="0" w:color="auto"/>
              <w:right w:val="single" w:sz="4" w:space="0" w:color="auto"/>
            </w:tcBorders>
            <w:vAlign w:val="center"/>
          </w:tcPr>
          <w:p w14:paraId="4FF2BAC6"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2DF42F39" w14:textId="77777777" w:rsidR="002D0C8A" w:rsidRDefault="002D0C8A">
            <w:pPr>
              <w:widowControl/>
              <w:jc w:val="center"/>
              <w:rPr>
                <w:rFonts w:ascii="SimSun" w:cs="SimSun"/>
                <w:kern w:val="0"/>
                <w:szCs w:val="21"/>
              </w:rPr>
            </w:pPr>
            <w:r>
              <w:rPr>
                <w:rFonts w:ascii="SimSun" w:cs="SimSun" w:hint="eastAsia"/>
                <w:kern w:val="0"/>
                <w:szCs w:val="21"/>
              </w:rPr>
              <w:t>2930909013</w:t>
            </w:r>
          </w:p>
        </w:tc>
        <w:tc>
          <w:tcPr>
            <w:tcW w:w="992" w:type="dxa"/>
            <w:tcBorders>
              <w:top w:val="nil"/>
              <w:left w:val="nil"/>
              <w:bottom w:val="single" w:sz="4" w:space="0" w:color="auto"/>
              <w:right w:val="single" w:sz="4" w:space="0" w:color="auto"/>
            </w:tcBorders>
            <w:vAlign w:val="center"/>
          </w:tcPr>
          <w:p w14:paraId="0BC469C3"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30ADE60A"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4A30A9EA" w14:textId="77777777" w:rsidR="002D0C8A" w:rsidRDefault="002D0C8A">
            <w:pPr>
              <w:widowControl/>
              <w:jc w:val="center"/>
              <w:rPr>
                <w:rFonts w:ascii="SimSun" w:cs="SimSun"/>
                <w:kern w:val="0"/>
                <w:szCs w:val="21"/>
              </w:rPr>
            </w:pPr>
            <w:r>
              <w:rPr>
                <w:rFonts w:ascii="SimSun" w:cs="SimSun" w:hint="eastAsia"/>
                <w:kern w:val="0"/>
                <w:szCs w:val="21"/>
              </w:rPr>
              <w:t>5</w:t>
            </w:r>
          </w:p>
        </w:tc>
        <w:tc>
          <w:tcPr>
            <w:tcW w:w="3403" w:type="dxa"/>
            <w:tcBorders>
              <w:top w:val="nil"/>
              <w:left w:val="nil"/>
              <w:bottom w:val="single" w:sz="4" w:space="0" w:color="auto"/>
              <w:right w:val="single" w:sz="4" w:space="0" w:color="auto"/>
            </w:tcBorders>
            <w:vAlign w:val="center"/>
          </w:tcPr>
          <w:p w14:paraId="47F34C06" w14:textId="77777777" w:rsidR="002D0C8A" w:rsidRDefault="002D0C8A">
            <w:pPr>
              <w:widowControl/>
              <w:jc w:val="left"/>
              <w:rPr>
                <w:rFonts w:ascii="SimSun" w:cs="SimSun"/>
                <w:kern w:val="0"/>
                <w:szCs w:val="21"/>
              </w:rPr>
            </w:pPr>
            <w:r>
              <w:rPr>
                <w:rFonts w:ascii="SimSun" w:cs="SimSun" w:hint="eastAsia"/>
                <w:kern w:val="0"/>
                <w:szCs w:val="21"/>
              </w:rPr>
              <w:t>芥子气：二（2-氯乙基）硫醚</w:t>
            </w:r>
          </w:p>
        </w:tc>
        <w:tc>
          <w:tcPr>
            <w:tcW w:w="3402" w:type="dxa"/>
            <w:tcBorders>
              <w:top w:val="nil"/>
              <w:left w:val="nil"/>
              <w:bottom w:val="single" w:sz="4" w:space="0" w:color="auto"/>
              <w:right w:val="single" w:sz="4" w:space="0" w:color="auto"/>
            </w:tcBorders>
            <w:vAlign w:val="center"/>
          </w:tcPr>
          <w:p w14:paraId="5BB87019"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4DB15AD4" w14:textId="77777777" w:rsidR="002D0C8A" w:rsidRDefault="002D0C8A">
            <w:pPr>
              <w:widowControl/>
              <w:jc w:val="center"/>
              <w:rPr>
                <w:rFonts w:ascii="SimSun" w:cs="SimSun"/>
                <w:kern w:val="0"/>
                <w:szCs w:val="21"/>
              </w:rPr>
            </w:pPr>
            <w:r>
              <w:rPr>
                <w:rFonts w:ascii="SimSun" w:cs="SimSun" w:hint="eastAsia"/>
                <w:kern w:val="0"/>
                <w:szCs w:val="21"/>
              </w:rPr>
              <w:t>2930909014</w:t>
            </w:r>
          </w:p>
        </w:tc>
        <w:tc>
          <w:tcPr>
            <w:tcW w:w="992" w:type="dxa"/>
            <w:tcBorders>
              <w:top w:val="nil"/>
              <w:left w:val="nil"/>
              <w:bottom w:val="single" w:sz="4" w:space="0" w:color="auto"/>
              <w:right w:val="single" w:sz="4" w:space="0" w:color="auto"/>
            </w:tcBorders>
            <w:vAlign w:val="center"/>
          </w:tcPr>
          <w:p w14:paraId="27F65880"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CD74A88"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1A5EE8AC" w14:textId="77777777" w:rsidR="002D0C8A" w:rsidRDefault="002D0C8A">
            <w:pPr>
              <w:widowControl/>
              <w:jc w:val="center"/>
              <w:rPr>
                <w:rFonts w:ascii="SimSun" w:cs="SimSun"/>
                <w:kern w:val="0"/>
                <w:szCs w:val="21"/>
              </w:rPr>
            </w:pPr>
            <w:r>
              <w:rPr>
                <w:rFonts w:ascii="SimSun" w:cs="SimSun" w:hint="eastAsia"/>
                <w:kern w:val="0"/>
                <w:szCs w:val="21"/>
              </w:rPr>
              <w:t>6</w:t>
            </w:r>
          </w:p>
        </w:tc>
        <w:tc>
          <w:tcPr>
            <w:tcW w:w="3403" w:type="dxa"/>
            <w:tcBorders>
              <w:top w:val="nil"/>
              <w:left w:val="nil"/>
              <w:bottom w:val="single" w:sz="4" w:space="0" w:color="auto"/>
              <w:right w:val="single" w:sz="4" w:space="0" w:color="auto"/>
            </w:tcBorders>
            <w:vAlign w:val="center"/>
          </w:tcPr>
          <w:p w14:paraId="4610DC8F" w14:textId="77777777" w:rsidR="002D0C8A" w:rsidRDefault="002D0C8A">
            <w:pPr>
              <w:widowControl/>
              <w:jc w:val="left"/>
              <w:rPr>
                <w:rFonts w:ascii="SimSun" w:cs="SimSun"/>
                <w:kern w:val="0"/>
                <w:szCs w:val="21"/>
              </w:rPr>
            </w:pPr>
            <w:r>
              <w:rPr>
                <w:rFonts w:ascii="SimSun" w:cs="SimSun" w:hint="eastAsia"/>
                <w:kern w:val="0"/>
                <w:szCs w:val="21"/>
              </w:rPr>
              <w:t>二（2-氯乙硫基）甲烷</w:t>
            </w:r>
          </w:p>
        </w:tc>
        <w:tc>
          <w:tcPr>
            <w:tcW w:w="3402" w:type="dxa"/>
            <w:tcBorders>
              <w:top w:val="nil"/>
              <w:left w:val="nil"/>
              <w:bottom w:val="single" w:sz="4" w:space="0" w:color="auto"/>
              <w:right w:val="single" w:sz="4" w:space="0" w:color="auto"/>
            </w:tcBorders>
            <w:vAlign w:val="center"/>
          </w:tcPr>
          <w:p w14:paraId="0FEA3E22"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285E4C36" w14:textId="77777777" w:rsidR="002D0C8A" w:rsidRDefault="002D0C8A">
            <w:pPr>
              <w:widowControl/>
              <w:jc w:val="center"/>
              <w:rPr>
                <w:rFonts w:ascii="SimSun" w:cs="SimSun"/>
                <w:kern w:val="0"/>
                <w:szCs w:val="21"/>
              </w:rPr>
            </w:pPr>
            <w:r>
              <w:rPr>
                <w:rFonts w:ascii="SimSun" w:cs="SimSun" w:hint="eastAsia"/>
                <w:kern w:val="0"/>
                <w:szCs w:val="21"/>
              </w:rPr>
              <w:t>2930909015</w:t>
            </w:r>
          </w:p>
        </w:tc>
        <w:tc>
          <w:tcPr>
            <w:tcW w:w="992" w:type="dxa"/>
            <w:tcBorders>
              <w:top w:val="nil"/>
              <w:left w:val="nil"/>
              <w:bottom w:val="single" w:sz="4" w:space="0" w:color="auto"/>
              <w:right w:val="single" w:sz="4" w:space="0" w:color="auto"/>
            </w:tcBorders>
            <w:vAlign w:val="center"/>
          </w:tcPr>
          <w:p w14:paraId="449E6D63"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61E3C7EA" w14:textId="77777777">
        <w:trPr>
          <w:trHeight w:val="300"/>
          <w:jc w:val="center"/>
        </w:trPr>
        <w:tc>
          <w:tcPr>
            <w:tcW w:w="709" w:type="dxa"/>
            <w:tcBorders>
              <w:top w:val="nil"/>
              <w:left w:val="single" w:sz="4" w:space="0" w:color="auto"/>
              <w:bottom w:val="single" w:sz="4" w:space="0" w:color="auto"/>
              <w:right w:val="single" w:sz="4" w:space="0" w:color="auto"/>
            </w:tcBorders>
            <w:vAlign w:val="center"/>
          </w:tcPr>
          <w:p w14:paraId="3A52F589" w14:textId="77777777" w:rsidR="002D0C8A" w:rsidRDefault="002D0C8A">
            <w:pPr>
              <w:widowControl/>
              <w:jc w:val="center"/>
              <w:rPr>
                <w:rFonts w:ascii="SimSun" w:cs="SimSun"/>
                <w:kern w:val="0"/>
                <w:szCs w:val="21"/>
              </w:rPr>
            </w:pPr>
            <w:r>
              <w:rPr>
                <w:rFonts w:ascii="SimSun" w:cs="SimSun" w:hint="eastAsia"/>
                <w:kern w:val="0"/>
                <w:szCs w:val="21"/>
              </w:rPr>
              <w:t>7</w:t>
            </w:r>
          </w:p>
        </w:tc>
        <w:tc>
          <w:tcPr>
            <w:tcW w:w="3403" w:type="dxa"/>
            <w:tcBorders>
              <w:top w:val="nil"/>
              <w:left w:val="nil"/>
              <w:bottom w:val="single" w:sz="4" w:space="0" w:color="auto"/>
              <w:right w:val="single" w:sz="4" w:space="0" w:color="auto"/>
            </w:tcBorders>
            <w:vAlign w:val="center"/>
          </w:tcPr>
          <w:p w14:paraId="1BA2501B" w14:textId="77777777" w:rsidR="002D0C8A" w:rsidRDefault="002D0C8A">
            <w:pPr>
              <w:widowControl/>
              <w:jc w:val="left"/>
              <w:rPr>
                <w:rFonts w:ascii="SimSun" w:cs="SimSun"/>
                <w:kern w:val="0"/>
                <w:szCs w:val="21"/>
              </w:rPr>
            </w:pPr>
            <w:r>
              <w:rPr>
                <w:rFonts w:ascii="SimSun" w:cs="SimSun" w:hint="eastAsia"/>
                <w:kern w:val="0"/>
                <w:szCs w:val="21"/>
              </w:rPr>
              <w:t>倍半芥气：1,2-二（2-氯乙硫基）乙烷</w:t>
            </w:r>
          </w:p>
        </w:tc>
        <w:tc>
          <w:tcPr>
            <w:tcW w:w="3402" w:type="dxa"/>
            <w:tcBorders>
              <w:top w:val="nil"/>
              <w:left w:val="nil"/>
              <w:bottom w:val="single" w:sz="4" w:space="0" w:color="auto"/>
              <w:right w:val="single" w:sz="4" w:space="0" w:color="auto"/>
            </w:tcBorders>
            <w:vAlign w:val="center"/>
          </w:tcPr>
          <w:p w14:paraId="3CE7CC4A"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2394FA5E" w14:textId="77777777" w:rsidR="002D0C8A" w:rsidRDefault="002D0C8A">
            <w:pPr>
              <w:widowControl/>
              <w:jc w:val="center"/>
              <w:rPr>
                <w:rFonts w:ascii="SimSun" w:cs="SimSun"/>
                <w:kern w:val="0"/>
                <w:szCs w:val="21"/>
              </w:rPr>
            </w:pPr>
            <w:r>
              <w:rPr>
                <w:rFonts w:ascii="SimSun" w:cs="SimSun" w:hint="eastAsia"/>
                <w:kern w:val="0"/>
                <w:szCs w:val="21"/>
              </w:rPr>
              <w:t>2930909016</w:t>
            </w:r>
          </w:p>
        </w:tc>
        <w:tc>
          <w:tcPr>
            <w:tcW w:w="992" w:type="dxa"/>
            <w:tcBorders>
              <w:top w:val="nil"/>
              <w:left w:val="nil"/>
              <w:bottom w:val="single" w:sz="4" w:space="0" w:color="auto"/>
              <w:right w:val="single" w:sz="4" w:space="0" w:color="auto"/>
            </w:tcBorders>
            <w:vAlign w:val="center"/>
          </w:tcPr>
          <w:p w14:paraId="2555A691"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A8590C9"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7A794188" w14:textId="77777777" w:rsidR="002D0C8A" w:rsidRDefault="002D0C8A">
            <w:pPr>
              <w:widowControl/>
              <w:jc w:val="center"/>
              <w:rPr>
                <w:rFonts w:ascii="SimSun" w:cs="SimSun"/>
                <w:kern w:val="0"/>
                <w:szCs w:val="21"/>
              </w:rPr>
            </w:pPr>
            <w:r>
              <w:rPr>
                <w:rFonts w:ascii="SimSun" w:cs="SimSun" w:hint="eastAsia"/>
                <w:kern w:val="0"/>
                <w:szCs w:val="21"/>
              </w:rPr>
              <w:t>8</w:t>
            </w:r>
          </w:p>
        </w:tc>
        <w:tc>
          <w:tcPr>
            <w:tcW w:w="3403" w:type="dxa"/>
            <w:tcBorders>
              <w:top w:val="nil"/>
              <w:left w:val="nil"/>
              <w:bottom w:val="single" w:sz="4" w:space="0" w:color="auto"/>
              <w:right w:val="single" w:sz="4" w:space="0" w:color="auto"/>
            </w:tcBorders>
            <w:vAlign w:val="center"/>
          </w:tcPr>
          <w:p w14:paraId="18D40355" w14:textId="77777777" w:rsidR="002D0C8A" w:rsidRDefault="002D0C8A">
            <w:pPr>
              <w:widowControl/>
              <w:jc w:val="left"/>
              <w:rPr>
                <w:rFonts w:ascii="SimSun" w:cs="SimSun"/>
                <w:kern w:val="0"/>
                <w:szCs w:val="21"/>
              </w:rPr>
            </w:pPr>
            <w:r>
              <w:rPr>
                <w:rFonts w:ascii="SimSun" w:cs="SimSun" w:hint="eastAsia"/>
                <w:kern w:val="0"/>
                <w:szCs w:val="21"/>
              </w:rPr>
              <w:t>1,3-二（2-氯乙硫基）正丙烷</w:t>
            </w:r>
          </w:p>
        </w:tc>
        <w:tc>
          <w:tcPr>
            <w:tcW w:w="3402" w:type="dxa"/>
            <w:tcBorders>
              <w:top w:val="nil"/>
              <w:left w:val="nil"/>
              <w:bottom w:val="single" w:sz="4" w:space="0" w:color="auto"/>
              <w:right w:val="single" w:sz="4" w:space="0" w:color="auto"/>
            </w:tcBorders>
            <w:vAlign w:val="center"/>
          </w:tcPr>
          <w:p w14:paraId="18909059"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7CFE7035" w14:textId="77777777" w:rsidR="002D0C8A" w:rsidRDefault="002D0C8A">
            <w:pPr>
              <w:widowControl/>
              <w:jc w:val="center"/>
              <w:rPr>
                <w:rFonts w:ascii="SimSun" w:cs="SimSun"/>
                <w:kern w:val="0"/>
                <w:szCs w:val="21"/>
              </w:rPr>
            </w:pPr>
            <w:r>
              <w:rPr>
                <w:rFonts w:ascii="SimSun" w:cs="SimSun" w:hint="eastAsia"/>
                <w:kern w:val="0"/>
                <w:szCs w:val="21"/>
              </w:rPr>
              <w:t>2930909017</w:t>
            </w:r>
          </w:p>
        </w:tc>
        <w:tc>
          <w:tcPr>
            <w:tcW w:w="992" w:type="dxa"/>
            <w:tcBorders>
              <w:top w:val="nil"/>
              <w:left w:val="nil"/>
              <w:bottom w:val="single" w:sz="4" w:space="0" w:color="auto"/>
              <w:right w:val="single" w:sz="4" w:space="0" w:color="auto"/>
            </w:tcBorders>
            <w:vAlign w:val="center"/>
          </w:tcPr>
          <w:p w14:paraId="4823A534"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F540D50"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11104125" w14:textId="77777777" w:rsidR="002D0C8A" w:rsidRDefault="002D0C8A">
            <w:pPr>
              <w:widowControl/>
              <w:jc w:val="center"/>
              <w:rPr>
                <w:rFonts w:ascii="SimSun" w:cs="SimSun"/>
                <w:kern w:val="0"/>
                <w:szCs w:val="21"/>
              </w:rPr>
            </w:pPr>
            <w:r>
              <w:rPr>
                <w:rFonts w:ascii="SimSun" w:cs="SimSun" w:hint="eastAsia"/>
                <w:kern w:val="0"/>
                <w:szCs w:val="21"/>
              </w:rPr>
              <w:t>9</w:t>
            </w:r>
          </w:p>
        </w:tc>
        <w:tc>
          <w:tcPr>
            <w:tcW w:w="3403" w:type="dxa"/>
            <w:tcBorders>
              <w:top w:val="nil"/>
              <w:left w:val="nil"/>
              <w:bottom w:val="single" w:sz="4" w:space="0" w:color="auto"/>
              <w:right w:val="single" w:sz="4" w:space="0" w:color="auto"/>
            </w:tcBorders>
            <w:vAlign w:val="center"/>
          </w:tcPr>
          <w:p w14:paraId="379FDEEA" w14:textId="77777777" w:rsidR="002D0C8A" w:rsidRDefault="002D0C8A">
            <w:pPr>
              <w:widowControl/>
              <w:jc w:val="left"/>
              <w:rPr>
                <w:rFonts w:ascii="SimSun" w:cs="SimSun"/>
                <w:kern w:val="0"/>
                <w:szCs w:val="21"/>
              </w:rPr>
            </w:pPr>
            <w:r>
              <w:rPr>
                <w:rFonts w:ascii="SimSun" w:cs="SimSun" w:hint="eastAsia"/>
                <w:kern w:val="0"/>
                <w:szCs w:val="21"/>
              </w:rPr>
              <w:t>1,4-二（2-氯乙硫基）正丁烷</w:t>
            </w:r>
          </w:p>
        </w:tc>
        <w:tc>
          <w:tcPr>
            <w:tcW w:w="3402" w:type="dxa"/>
            <w:tcBorders>
              <w:top w:val="nil"/>
              <w:left w:val="nil"/>
              <w:bottom w:val="single" w:sz="4" w:space="0" w:color="auto"/>
              <w:right w:val="single" w:sz="4" w:space="0" w:color="auto"/>
            </w:tcBorders>
            <w:vAlign w:val="center"/>
          </w:tcPr>
          <w:p w14:paraId="0B3792E0"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6E0A4302" w14:textId="77777777" w:rsidR="002D0C8A" w:rsidRDefault="002D0C8A">
            <w:pPr>
              <w:widowControl/>
              <w:jc w:val="center"/>
              <w:rPr>
                <w:rFonts w:ascii="SimSun" w:cs="SimSun"/>
                <w:kern w:val="0"/>
                <w:szCs w:val="21"/>
              </w:rPr>
            </w:pPr>
            <w:r>
              <w:rPr>
                <w:rFonts w:ascii="SimSun" w:cs="SimSun" w:hint="eastAsia"/>
                <w:kern w:val="0"/>
                <w:szCs w:val="21"/>
              </w:rPr>
              <w:t>2930909018</w:t>
            </w:r>
          </w:p>
        </w:tc>
        <w:tc>
          <w:tcPr>
            <w:tcW w:w="992" w:type="dxa"/>
            <w:tcBorders>
              <w:top w:val="nil"/>
              <w:left w:val="nil"/>
              <w:bottom w:val="single" w:sz="4" w:space="0" w:color="auto"/>
              <w:right w:val="single" w:sz="4" w:space="0" w:color="auto"/>
            </w:tcBorders>
            <w:vAlign w:val="center"/>
          </w:tcPr>
          <w:p w14:paraId="1AB9A74E"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B827779"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368F95D2" w14:textId="77777777" w:rsidR="002D0C8A" w:rsidRDefault="002D0C8A">
            <w:pPr>
              <w:widowControl/>
              <w:jc w:val="center"/>
              <w:rPr>
                <w:rFonts w:ascii="SimSun" w:cs="SimSun"/>
                <w:kern w:val="0"/>
                <w:szCs w:val="21"/>
              </w:rPr>
            </w:pPr>
            <w:r>
              <w:rPr>
                <w:rFonts w:ascii="SimSun" w:cs="SimSun" w:hint="eastAsia"/>
                <w:kern w:val="0"/>
                <w:szCs w:val="21"/>
              </w:rPr>
              <w:t>10</w:t>
            </w:r>
          </w:p>
        </w:tc>
        <w:tc>
          <w:tcPr>
            <w:tcW w:w="3403" w:type="dxa"/>
            <w:tcBorders>
              <w:top w:val="nil"/>
              <w:left w:val="nil"/>
              <w:bottom w:val="single" w:sz="4" w:space="0" w:color="auto"/>
              <w:right w:val="single" w:sz="4" w:space="0" w:color="auto"/>
            </w:tcBorders>
            <w:vAlign w:val="center"/>
          </w:tcPr>
          <w:p w14:paraId="3D737860" w14:textId="77777777" w:rsidR="002D0C8A" w:rsidRDefault="002D0C8A">
            <w:pPr>
              <w:widowControl/>
              <w:jc w:val="left"/>
              <w:rPr>
                <w:rFonts w:ascii="SimSun" w:cs="SimSun"/>
                <w:kern w:val="0"/>
                <w:szCs w:val="21"/>
              </w:rPr>
            </w:pPr>
            <w:r>
              <w:rPr>
                <w:rFonts w:ascii="SimSun" w:cs="SimSun" w:hint="eastAsia"/>
                <w:kern w:val="0"/>
                <w:szCs w:val="21"/>
              </w:rPr>
              <w:t>1,5-二（2-氯乙硫基）正戊烷</w:t>
            </w:r>
          </w:p>
        </w:tc>
        <w:tc>
          <w:tcPr>
            <w:tcW w:w="3402" w:type="dxa"/>
            <w:tcBorders>
              <w:top w:val="nil"/>
              <w:left w:val="nil"/>
              <w:bottom w:val="single" w:sz="4" w:space="0" w:color="auto"/>
              <w:right w:val="single" w:sz="4" w:space="0" w:color="auto"/>
            </w:tcBorders>
            <w:vAlign w:val="center"/>
          </w:tcPr>
          <w:p w14:paraId="11DDC19C"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03594322" w14:textId="77777777" w:rsidR="002D0C8A" w:rsidRDefault="002D0C8A">
            <w:pPr>
              <w:widowControl/>
              <w:jc w:val="center"/>
              <w:rPr>
                <w:rFonts w:ascii="SimSun" w:cs="SimSun"/>
                <w:kern w:val="0"/>
                <w:szCs w:val="21"/>
              </w:rPr>
            </w:pPr>
            <w:r>
              <w:rPr>
                <w:rFonts w:ascii="SimSun" w:cs="SimSun" w:hint="eastAsia"/>
                <w:kern w:val="0"/>
                <w:szCs w:val="21"/>
              </w:rPr>
              <w:t>2930909019</w:t>
            </w:r>
          </w:p>
        </w:tc>
        <w:tc>
          <w:tcPr>
            <w:tcW w:w="992" w:type="dxa"/>
            <w:tcBorders>
              <w:top w:val="nil"/>
              <w:left w:val="nil"/>
              <w:bottom w:val="single" w:sz="4" w:space="0" w:color="auto"/>
              <w:right w:val="single" w:sz="4" w:space="0" w:color="auto"/>
            </w:tcBorders>
            <w:vAlign w:val="center"/>
          </w:tcPr>
          <w:p w14:paraId="12713171"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5347D01"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772E1201" w14:textId="77777777" w:rsidR="002D0C8A" w:rsidRDefault="002D0C8A">
            <w:pPr>
              <w:widowControl/>
              <w:jc w:val="center"/>
              <w:rPr>
                <w:rFonts w:ascii="SimSun" w:cs="SimSun"/>
                <w:kern w:val="0"/>
                <w:szCs w:val="21"/>
              </w:rPr>
            </w:pPr>
            <w:r>
              <w:rPr>
                <w:rFonts w:ascii="SimSun" w:cs="SimSun" w:hint="eastAsia"/>
                <w:kern w:val="0"/>
                <w:szCs w:val="21"/>
              </w:rPr>
              <w:t>11</w:t>
            </w:r>
          </w:p>
        </w:tc>
        <w:tc>
          <w:tcPr>
            <w:tcW w:w="3403" w:type="dxa"/>
            <w:tcBorders>
              <w:top w:val="nil"/>
              <w:left w:val="nil"/>
              <w:bottom w:val="single" w:sz="4" w:space="0" w:color="auto"/>
              <w:right w:val="single" w:sz="4" w:space="0" w:color="auto"/>
            </w:tcBorders>
            <w:vAlign w:val="center"/>
          </w:tcPr>
          <w:p w14:paraId="3D75A148" w14:textId="77777777" w:rsidR="002D0C8A" w:rsidRDefault="002D0C8A">
            <w:pPr>
              <w:widowControl/>
              <w:jc w:val="left"/>
              <w:rPr>
                <w:rFonts w:ascii="SimSun" w:cs="SimSun"/>
                <w:kern w:val="0"/>
                <w:szCs w:val="21"/>
              </w:rPr>
            </w:pPr>
            <w:r>
              <w:rPr>
                <w:rFonts w:ascii="SimSun" w:cs="SimSun" w:hint="eastAsia"/>
                <w:kern w:val="0"/>
                <w:szCs w:val="21"/>
              </w:rPr>
              <w:t>二（2-氯乙硫基甲基）醚</w:t>
            </w:r>
          </w:p>
        </w:tc>
        <w:tc>
          <w:tcPr>
            <w:tcW w:w="3402" w:type="dxa"/>
            <w:tcBorders>
              <w:top w:val="nil"/>
              <w:left w:val="nil"/>
              <w:bottom w:val="single" w:sz="4" w:space="0" w:color="auto"/>
              <w:right w:val="single" w:sz="4" w:space="0" w:color="auto"/>
            </w:tcBorders>
            <w:vAlign w:val="center"/>
          </w:tcPr>
          <w:p w14:paraId="64B916CE"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2BACB9E6" w14:textId="77777777" w:rsidR="002D0C8A" w:rsidRDefault="002D0C8A">
            <w:pPr>
              <w:widowControl/>
              <w:jc w:val="center"/>
              <w:rPr>
                <w:rFonts w:ascii="SimSun" w:cs="SimSun"/>
                <w:kern w:val="0"/>
                <w:szCs w:val="21"/>
              </w:rPr>
            </w:pPr>
            <w:r>
              <w:rPr>
                <w:rFonts w:ascii="SimSun" w:cs="SimSun" w:hint="eastAsia"/>
                <w:kern w:val="0"/>
                <w:szCs w:val="21"/>
              </w:rPr>
              <w:t>2930909021</w:t>
            </w:r>
          </w:p>
        </w:tc>
        <w:tc>
          <w:tcPr>
            <w:tcW w:w="992" w:type="dxa"/>
            <w:tcBorders>
              <w:top w:val="nil"/>
              <w:left w:val="nil"/>
              <w:bottom w:val="single" w:sz="4" w:space="0" w:color="auto"/>
              <w:right w:val="single" w:sz="4" w:space="0" w:color="auto"/>
            </w:tcBorders>
            <w:vAlign w:val="center"/>
          </w:tcPr>
          <w:p w14:paraId="1C6476F6"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C8B3889"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59AC6DB2" w14:textId="77777777" w:rsidR="002D0C8A" w:rsidRDefault="002D0C8A">
            <w:pPr>
              <w:widowControl/>
              <w:jc w:val="center"/>
              <w:rPr>
                <w:rFonts w:ascii="SimSun" w:cs="SimSun"/>
                <w:kern w:val="0"/>
                <w:szCs w:val="21"/>
              </w:rPr>
            </w:pPr>
            <w:r>
              <w:rPr>
                <w:rFonts w:ascii="SimSun" w:cs="SimSun" w:hint="eastAsia"/>
                <w:kern w:val="0"/>
                <w:szCs w:val="21"/>
              </w:rPr>
              <w:t>12</w:t>
            </w:r>
          </w:p>
        </w:tc>
        <w:tc>
          <w:tcPr>
            <w:tcW w:w="3403" w:type="dxa"/>
            <w:tcBorders>
              <w:top w:val="nil"/>
              <w:left w:val="nil"/>
              <w:bottom w:val="single" w:sz="4" w:space="0" w:color="auto"/>
              <w:right w:val="single" w:sz="4" w:space="0" w:color="auto"/>
            </w:tcBorders>
            <w:vAlign w:val="center"/>
          </w:tcPr>
          <w:p w14:paraId="46F939CE" w14:textId="77777777" w:rsidR="002D0C8A" w:rsidRDefault="002D0C8A">
            <w:pPr>
              <w:widowControl/>
              <w:jc w:val="left"/>
              <w:rPr>
                <w:rFonts w:ascii="SimSun" w:cs="SimSun"/>
                <w:kern w:val="0"/>
                <w:szCs w:val="21"/>
              </w:rPr>
            </w:pPr>
            <w:r>
              <w:rPr>
                <w:rFonts w:ascii="SimSun" w:cs="SimSun" w:hint="eastAsia"/>
                <w:kern w:val="0"/>
                <w:szCs w:val="21"/>
              </w:rPr>
              <w:t>氧芥气；二（2-氯乙硫基乙基）醚</w:t>
            </w:r>
          </w:p>
        </w:tc>
        <w:tc>
          <w:tcPr>
            <w:tcW w:w="3402" w:type="dxa"/>
            <w:tcBorders>
              <w:top w:val="nil"/>
              <w:left w:val="nil"/>
              <w:bottom w:val="single" w:sz="4" w:space="0" w:color="auto"/>
              <w:right w:val="single" w:sz="4" w:space="0" w:color="auto"/>
            </w:tcBorders>
            <w:vAlign w:val="center"/>
          </w:tcPr>
          <w:p w14:paraId="622B5C24"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347AB5C8" w14:textId="77777777" w:rsidR="002D0C8A" w:rsidRDefault="002D0C8A">
            <w:pPr>
              <w:widowControl/>
              <w:jc w:val="center"/>
              <w:rPr>
                <w:rFonts w:ascii="SimSun" w:cs="SimSun"/>
                <w:kern w:val="0"/>
                <w:szCs w:val="21"/>
              </w:rPr>
            </w:pPr>
            <w:r>
              <w:rPr>
                <w:rFonts w:ascii="SimSun" w:cs="SimSun" w:hint="eastAsia"/>
                <w:kern w:val="0"/>
                <w:szCs w:val="21"/>
              </w:rPr>
              <w:t>2930909022</w:t>
            </w:r>
          </w:p>
        </w:tc>
        <w:tc>
          <w:tcPr>
            <w:tcW w:w="992" w:type="dxa"/>
            <w:tcBorders>
              <w:top w:val="nil"/>
              <w:left w:val="nil"/>
              <w:bottom w:val="single" w:sz="4" w:space="0" w:color="auto"/>
              <w:right w:val="single" w:sz="4" w:space="0" w:color="auto"/>
            </w:tcBorders>
            <w:vAlign w:val="center"/>
          </w:tcPr>
          <w:p w14:paraId="629C984A"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66EB77D" w14:textId="77777777">
        <w:trPr>
          <w:trHeight w:val="2145"/>
          <w:jc w:val="center"/>
        </w:trPr>
        <w:tc>
          <w:tcPr>
            <w:tcW w:w="709" w:type="dxa"/>
            <w:tcBorders>
              <w:top w:val="nil"/>
              <w:left w:val="single" w:sz="4" w:space="0" w:color="auto"/>
              <w:bottom w:val="single" w:sz="4" w:space="0" w:color="auto"/>
              <w:right w:val="single" w:sz="4" w:space="0" w:color="auto"/>
            </w:tcBorders>
            <w:vAlign w:val="center"/>
          </w:tcPr>
          <w:p w14:paraId="74049797" w14:textId="77777777" w:rsidR="002D0C8A" w:rsidRDefault="002D0C8A">
            <w:pPr>
              <w:widowControl/>
              <w:jc w:val="center"/>
              <w:rPr>
                <w:rFonts w:ascii="SimSun" w:cs="SimSun"/>
                <w:kern w:val="0"/>
                <w:szCs w:val="21"/>
              </w:rPr>
            </w:pPr>
            <w:r>
              <w:rPr>
                <w:rFonts w:ascii="SimSun" w:cs="SimSun" w:hint="eastAsia"/>
                <w:kern w:val="0"/>
                <w:szCs w:val="21"/>
              </w:rPr>
              <w:t>13</w:t>
            </w:r>
          </w:p>
        </w:tc>
        <w:tc>
          <w:tcPr>
            <w:tcW w:w="3403" w:type="dxa"/>
            <w:tcBorders>
              <w:top w:val="nil"/>
              <w:left w:val="nil"/>
              <w:bottom w:val="single" w:sz="4" w:space="0" w:color="auto"/>
              <w:right w:val="single" w:sz="4" w:space="0" w:color="auto"/>
            </w:tcBorders>
            <w:vAlign w:val="center"/>
          </w:tcPr>
          <w:p w14:paraId="6F38620E" w14:textId="77777777" w:rsidR="002D0C8A" w:rsidRDefault="002D0C8A">
            <w:pPr>
              <w:widowControl/>
              <w:jc w:val="left"/>
              <w:rPr>
                <w:rFonts w:ascii="SimSun" w:cs="SimSun"/>
                <w:spacing w:val="-6"/>
                <w:kern w:val="0"/>
                <w:szCs w:val="21"/>
              </w:rPr>
            </w:pPr>
            <w:r>
              <w:rPr>
                <w:rFonts w:ascii="SimSun" w:cs="SimSun" w:hint="eastAsia"/>
                <w:spacing w:val="-6"/>
                <w:kern w:val="0"/>
                <w:szCs w:val="21"/>
              </w:rPr>
              <w:t>烷基（甲基、乙基、正丙基或异丙基）</w:t>
            </w:r>
            <w:r>
              <w:rPr>
                <w:rFonts w:ascii="SimSun" w:cs="SimSun" w:hint="eastAsia"/>
                <w:kern w:val="0"/>
                <w:szCs w:val="21"/>
              </w:rPr>
              <w:t>硫代膦酸烷基（氢或少于或等于10</w:t>
            </w:r>
            <w:r>
              <w:rPr>
                <w:rFonts w:ascii="SimSun" w:cs="SimSun" w:hint="eastAsia"/>
                <w:spacing w:val="-6"/>
                <w:kern w:val="0"/>
                <w:szCs w:val="21"/>
              </w:rPr>
              <w:t>个碳原子的碳链，包括环烷基）-S-2二烷（甲、乙、正丙或异丙）氨基乙酯及相应烷基化盐或质子化盐</w:t>
            </w:r>
          </w:p>
          <w:p w14:paraId="6116A9FF" w14:textId="77777777" w:rsidR="002D0C8A" w:rsidRDefault="002D0C8A">
            <w:pPr>
              <w:widowControl/>
              <w:jc w:val="left"/>
              <w:rPr>
                <w:rFonts w:ascii="SimSun" w:cs="SimSun"/>
                <w:kern w:val="0"/>
                <w:szCs w:val="21"/>
              </w:rPr>
            </w:pPr>
            <w:r>
              <w:rPr>
                <w:rFonts w:ascii="SimSun" w:cs="SimSun" w:hint="eastAsia"/>
                <w:kern w:val="0"/>
                <w:szCs w:val="21"/>
              </w:rPr>
              <w:t>例如：</w:t>
            </w:r>
          </w:p>
          <w:p w14:paraId="3D847FAB" w14:textId="77777777" w:rsidR="002D0C8A" w:rsidRDefault="002D0C8A">
            <w:pPr>
              <w:widowControl/>
              <w:jc w:val="left"/>
              <w:rPr>
                <w:rFonts w:ascii="SimSun" w:cs="SimSun"/>
                <w:kern w:val="0"/>
                <w:szCs w:val="21"/>
              </w:rPr>
            </w:pPr>
            <w:r>
              <w:rPr>
                <w:rFonts w:ascii="SimSun" w:cs="SimSun" w:hint="eastAsia"/>
                <w:kern w:val="0"/>
                <w:szCs w:val="21"/>
              </w:rPr>
              <w:t>VX：甲基硫代膦酸乙基-S-2-二异丙氨基乙酯</w:t>
            </w:r>
          </w:p>
        </w:tc>
        <w:tc>
          <w:tcPr>
            <w:tcW w:w="3402" w:type="dxa"/>
            <w:tcBorders>
              <w:top w:val="nil"/>
              <w:left w:val="nil"/>
              <w:bottom w:val="single" w:sz="4" w:space="0" w:color="auto"/>
              <w:right w:val="single" w:sz="4" w:space="0" w:color="auto"/>
            </w:tcBorders>
            <w:vAlign w:val="center"/>
          </w:tcPr>
          <w:p w14:paraId="1F228968"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0AFE1CCC" w14:textId="77777777" w:rsidR="002D0C8A" w:rsidRDefault="002D0C8A">
            <w:pPr>
              <w:widowControl/>
              <w:jc w:val="center"/>
              <w:rPr>
                <w:rFonts w:ascii="SimSun" w:cs="SimSun"/>
                <w:kern w:val="0"/>
                <w:szCs w:val="21"/>
              </w:rPr>
            </w:pPr>
            <w:r>
              <w:rPr>
                <w:rFonts w:ascii="SimSun" w:cs="SimSun" w:hint="eastAsia"/>
                <w:kern w:val="0"/>
                <w:szCs w:val="21"/>
              </w:rPr>
              <w:t>2930909026</w:t>
            </w:r>
          </w:p>
        </w:tc>
        <w:tc>
          <w:tcPr>
            <w:tcW w:w="992" w:type="dxa"/>
            <w:tcBorders>
              <w:top w:val="nil"/>
              <w:left w:val="nil"/>
              <w:bottom w:val="single" w:sz="4" w:space="0" w:color="auto"/>
              <w:right w:val="single" w:sz="4" w:space="0" w:color="auto"/>
            </w:tcBorders>
            <w:vAlign w:val="center"/>
          </w:tcPr>
          <w:p w14:paraId="51A3728F"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D3470A9"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6081DA39" w14:textId="77777777" w:rsidR="002D0C8A" w:rsidRDefault="002D0C8A">
            <w:pPr>
              <w:widowControl/>
              <w:jc w:val="center"/>
              <w:rPr>
                <w:rFonts w:ascii="SimSun" w:cs="SimSun"/>
                <w:kern w:val="0"/>
                <w:szCs w:val="21"/>
              </w:rPr>
            </w:pPr>
            <w:r>
              <w:rPr>
                <w:rFonts w:ascii="SimSun" w:cs="SimSun" w:hint="eastAsia"/>
                <w:kern w:val="0"/>
                <w:szCs w:val="21"/>
              </w:rPr>
              <w:t>14</w:t>
            </w:r>
          </w:p>
        </w:tc>
        <w:tc>
          <w:tcPr>
            <w:tcW w:w="3403" w:type="dxa"/>
            <w:tcBorders>
              <w:top w:val="nil"/>
              <w:left w:val="nil"/>
              <w:bottom w:val="single" w:sz="4" w:space="0" w:color="auto"/>
              <w:right w:val="single" w:sz="4" w:space="0" w:color="auto"/>
            </w:tcBorders>
            <w:vAlign w:val="center"/>
          </w:tcPr>
          <w:p w14:paraId="709DB62A" w14:textId="77777777" w:rsidR="002D0C8A" w:rsidRDefault="002D0C8A">
            <w:pPr>
              <w:widowControl/>
              <w:jc w:val="left"/>
              <w:rPr>
                <w:rFonts w:ascii="SimSun" w:cs="SimSun"/>
                <w:kern w:val="0"/>
                <w:szCs w:val="21"/>
              </w:rPr>
            </w:pPr>
            <w:r>
              <w:rPr>
                <w:rFonts w:ascii="SimSun" w:cs="SimSun" w:hint="eastAsia"/>
                <w:kern w:val="0"/>
                <w:szCs w:val="21"/>
              </w:rPr>
              <w:t>路易氏剂1：2-氯乙烯基二氯胂</w:t>
            </w:r>
          </w:p>
        </w:tc>
        <w:tc>
          <w:tcPr>
            <w:tcW w:w="3402" w:type="dxa"/>
            <w:tcBorders>
              <w:top w:val="nil"/>
              <w:left w:val="nil"/>
              <w:bottom w:val="single" w:sz="4" w:space="0" w:color="auto"/>
              <w:right w:val="single" w:sz="4" w:space="0" w:color="auto"/>
            </w:tcBorders>
            <w:vAlign w:val="center"/>
          </w:tcPr>
          <w:p w14:paraId="6D6253F4"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703BAAA7" w14:textId="77777777" w:rsidR="002D0C8A" w:rsidRDefault="002D0C8A">
            <w:pPr>
              <w:widowControl/>
              <w:jc w:val="center"/>
              <w:rPr>
                <w:rFonts w:ascii="SimSun" w:cs="SimSun"/>
                <w:kern w:val="0"/>
                <w:szCs w:val="21"/>
              </w:rPr>
            </w:pPr>
            <w:r>
              <w:rPr>
                <w:rFonts w:ascii="SimSun" w:cs="SimSun" w:hint="eastAsia"/>
                <w:kern w:val="0"/>
                <w:szCs w:val="21"/>
              </w:rPr>
              <w:t>2931900011</w:t>
            </w:r>
          </w:p>
        </w:tc>
        <w:tc>
          <w:tcPr>
            <w:tcW w:w="992" w:type="dxa"/>
            <w:tcBorders>
              <w:top w:val="nil"/>
              <w:left w:val="nil"/>
              <w:bottom w:val="single" w:sz="4" w:space="0" w:color="auto"/>
              <w:right w:val="single" w:sz="4" w:space="0" w:color="auto"/>
            </w:tcBorders>
            <w:vAlign w:val="center"/>
          </w:tcPr>
          <w:p w14:paraId="3C0EC1FA"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2626436"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7FD2B8E4" w14:textId="77777777" w:rsidR="002D0C8A" w:rsidRDefault="002D0C8A">
            <w:pPr>
              <w:widowControl/>
              <w:jc w:val="center"/>
              <w:rPr>
                <w:rFonts w:ascii="SimSun" w:cs="SimSun"/>
                <w:kern w:val="0"/>
                <w:szCs w:val="21"/>
              </w:rPr>
            </w:pPr>
            <w:r>
              <w:rPr>
                <w:rFonts w:ascii="SimSun" w:cs="SimSun" w:hint="eastAsia"/>
                <w:kern w:val="0"/>
                <w:szCs w:val="21"/>
              </w:rPr>
              <w:t>15</w:t>
            </w:r>
          </w:p>
        </w:tc>
        <w:tc>
          <w:tcPr>
            <w:tcW w:w="3403" w:type="dxa"/>
            <w:tcBorders>
              <w:top w:val="nil"/>
              <w:left w:val="nil"/>
              <w:bottom w:val="single" w:sz="4" w:space="0" w:color="auto"/>
              <w:right w:val="single" w:sz="4" w:space="0" w:color="auto"/>
            </w:tcBorders>
            <w:vAlign w:val="center"/>
          </w:tcPr>
          <w:p w14:paraId="520BF731" w14:textId="77777777" w:rsidR="002D0C8A" w:rsidRDefault="002D0C8A">
            <w:pPr>
              <w:widowControl/>
              <w:jc w:val="left"/>
              <w:rPr>
                <w:rFonts w:ascii="SimSun" w:cs="SimSun"/>
                <w:spacing w:val="-4"/>
                <w:kern w:val="0"/>
                <w:szCs w:val="21"/>
              </w:rPr>
            </w:pPr>
            <w:r>
              <w:rPr>
                <w:rFonts w:ascii="SimSun" w:cs="SimSun" w:hint="eastAsia"/>
                <w:spacing w:val="-4"/>
                <w:kern w:val="0"/>
                <w:szCs w:val="21"/>
              </w:rPr>
              <w:t>路易氏剂2：二（2-氯乙烯基）氯胂</w:t>
            </w:r>
          </w:p>
        </w:tc>
        <w:tc>
          <w:tcPr>
            <w:tcW w:w="3402" w:type="dxa"/>
            <w:tcBorders>
              <w:top w:val="nil"/>
              <w:left w:val="nil"/>
              <w:bottom w:val="single" w:sz="4" w:space="0" w:color="auto"/>
              <w:right w:val="single" w:sz="4" w:space="0" w:color="auto"/>
            </w:tcBorders>
            <w:vAlign w:val="center"/>
          </w:tcPr>
          <w:p w14:paraId="3016F016"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7B055B4C" w14:textId="77777777" w:rsidR="002D0C8A" w:rsidRDefault="002D0C8A">
            <w:pPr>
              <w:widowControl/>
              <w:jc w:val="center"/>
              <w:rPr>
                <w:rFonts w:ascii="SimSun" w:cs="SimSun"/>
                <w:kern w:val="0"/>
                <w:szCs w:val="21"/>
              </w:rPr>
            </w:pPr>
            <w:r>
              <w:rPr>
                <w:rFonts w:ascii="SimSun" w:cs="SimSun" w:hint="eastAsia"/>
                <w:kern w:val="0"/>
                <w:szCs w:val="21"/>
              </w:rPr>
              <w:t>2931900012</w:t>
            </w:r>
          </w:p>
        </w:tc>
        <w:tc>
          <w:tcPr>
            <w:tcW w:w="992" w:type="dxa"/>
            <w:tcBorders>
              <w:top w:val="nil"/>
              <w:left w:val="nil"/>
              <w:bottom w:val="single" w:sz="4" w:space="0" w:color="auto"/>
              <w:right w:val="single" w:sz="4" w:space="0" w:color="auto"/>
            </w:tcBorders>
            <w:vAlign w:val="center"/>
          </w:tcPr>
          <w:p w14:paraId="178C749D"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0F4ED1A"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13AB0F70" w14:textId="77777777" w:rsidR="002D0C8A" w:rsidRDefault="002D0C8A">
            <w:pPr>
              <w:widowControl/>
              <w:jc w:val="center"/>
              <w:rPr>
                <w:rFonts w:ascii="SimSun" w:cs="SimSun"/>
                <w:kern w:val="0"/>
                <w:szCs w:val="21"/>
              </w:rPr>
            </w:pPr>
            <w:r>
              <w:rPr>
                <w:rFonts w:ascii="SimSun" w:cs="SimSun" w:hint="eastAsia"/>
                <w:kern w:val="0"/>
                <w:szCs w:val="21"/>
              </w:rPr>
              <w:t>16</w:t>
            </w:r>
          </w:p>
        </w:tc>
        <w:tc>
          <w:tcPr>
            <w:tcW w:w="3403" w:type="dxa"/>
            <w:tcBorders>
              <w:top w:val="nil"/>
              <w:left w:val="nil"/>
              <w:bottom w:val="single" w:sz="4" w:space="0" w:color="auto"/>
              <w:right w:val="single" w:sz="4" w:space="0" w:color="auto"/>
            </w:tcBorders>
            <w:vAlign w:val="center"/>
          </w:tcPr>
          <w:p w14:paraId="247BE86D" w14:textId="77777777" w:rsidR="002D0C8A" w:rsidRDefault="002D0C8A">
            <w:pPr>
              <w:widowControl/>
              <w:jc w:val="left"/>
              <w:rPr>
                <w:rFonts w:ascii="SimSun" w:cs="SimSun"/>
                <w:kern w:val="0"/>
                <w:szCs w:val="21"/>
              </w:rPr>
            </w:pPr>
            <w:r>
              <w:rPr>
                <w:rFonts w:ascii="SimSun" w:cs="SimSun" w:hint="eastAsia"/>
                <w:kern w:val="0"/>
                <w:szCs w:val="21"/>
              </w:rPr>
              <w:t>路易氏剂3：三（2-氯乙烯基）胂</w:t>
            </w:r>
          </w:p>
        </w:tc>
        <w:tc>
          <w:tcPr>
            <w:tcW w:w="3402" w:type="dxa"/>
            <w:tcBorders>
              <w:top w:val="nil"/>
              <w:left w:val="nil"/>
              <w:bottom w:val="single" w:sz="4" w:space="0" w:color="auto"/>
              <w:right w:val="single" w:sz="4" w:space="0" w:color="auto"/>
            </w:tcBorders>
            <w:vAlign w:val="center"/>
          </w:tcPr>
          <w:p w14:paraId="40905292"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7BBC94FC" w14:textId="77777777" w:rsidR="002D0C8A" w:rsidRDefault="002D0C8A">
            <w:pPr>
              <w:widowControl/>
              <w:jc w:val="center"/>
              <w:rPr>
                <w:rFonts w:ascii="SimSun" w:cs="SimSun"/>
                <w:kern w:val="0"/>
                <w:szCs w:val="21"/>
              </w:rPr>
            </w:pPr>
            <w:r>
              <w:rPr>
                <w:rFonts w:ascii="SimSun" w:cs="SimSun" w:hint="eastAsia"/>
                <w:kern w:val="0"/>
                <w:szCs w:val="21"/>
              </w:rPr>
              <w:t>2931900013</w:t>
            </w:r>
          </w:p>
        </w:tc>
        <w:tc>
          <w:tcPr>
            <w:tcW w:w="992" w:type="dxa"/>
            <w:tcBorders>
              <w:top w:val="nil"/>
              <w:left w:val="nil"/>
              <w:bottom w:val="single" w:sz="4" w:space="0" w:color="auto"/>
              <w:right w:val="single" w:sz="4" w:space="0" w:color="auto"/>
            </w:tcBorders>
            <w:vAlign w:val="center"/>
          </w:tcPr>
          <w:p w14:paraId="0CAC819C"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908CF4C" w14:textId="77777777">
        <w:trPr>
          <w:trHeight w:val="1635"/>
          <w:jc w:val="center"/>
        </w:trPr>
        <w:tc>
          <w:tcPr>
            <w:tcW w:w="709" w:type="dxa"/>
            <w:tcBorders>
              <w:top w:val="nil"/>
              <w:left w:val="single" w:sz="4" w:space="0" w:color="auto"/>
              <w:bottom w:val="single" w:sz="4" w:space="0" w:color="auto"/>
              <w:right w:val="single" w:sz="4" w:space="0" w:color="auto"/>
            </w:tcBorders>
            <w:vAlign w:val="center"/>
          </w:tcPr>
          <w:p w14:paraId="5F38D775" w14:textId="77777777" w:rsidR="002D0C8A" w:rsidRDefault="002D0C8A">
            <w:pPr>
              <w:widowControl/>
              <w:jc w:val="center"/>
              <w:rPr>
                <w:rFonts w:ascii="SimSun" w:cs="SimSun"/>
                <w:kern w:val="0"/>
                <w:szCs w:val="21"/>
              </w:rPr>
            </w:pPr>
            <w:r>
              <w:rPr>
                <w:rFonts w:ascii="SimSun" w:cs="SimSun" w:hint="eastAsia"/>
                <w:kern w:val="0"/>
                <w:szCs w:val="21"/>
              </w:rPr>
              <w:t>17</w:t>
            </w:r>
          </w:p>
        </w:tc>
        <w:tc>
          <w:tcPr>
            <w:tcW w:w="3403" w:type="dxa"/>
            <w:tcBorders>
              <w:top w:val="nil"/>
              <w:left w:val="nil"/>
              <w:bottom w:val="single" w:sz="4" w:space="0" w:color="auto"/>
              <w:right w:val="single" w:sz="4" w:space="0" w:color="auto"/>
            </w:tcBorders>
            <w:vAlign w:val="center"/>
          </w:tcPr>
          <w:p w14:paraId="22AE9B9E" w14:textId="77777777" w:rsidR="002D0C8A" w:rsidRDefault="002D0C8A">
            <w:pPr>
              <w:widowControl/>
              <w:jc w:val="left"/>
              <w:rPr>
                <w:rFonts w:ascii="SimSun" w:cs="SimSun"/>
                <w:kern w:val="0"/>
                <w:szCs w:val="21"/>
              </w:rPr>
            </w:pPr>
            <w:r>
              <w:rPr>
                <w:rFonts w:ascii="SimSun" w:cs="SimSun" w:hint="eastAsia"/>
                <w:kern w:val="0"/>
                <w:szCs w:val="21"/>
              </w:rPr>
              <w:t>烷基（甲基、乙基、正丙基或异丙基）氟膦酸烷（少于或等于10个碳原子的碳链</w:t>
            </w:r>
            <w:r>
              <w:rPr>
                <w:rFonts w:ascii="SimSun" w:cs="SimSun" w:hint="eastAsia"/>
                <w:spacing w:val="-6"/>
                <w:kern w:val="0"/>
                <w:szCs w:val="21"/>
              </w:rPr>
              <w:t>，</w:t>
            </w:r>
            <w:r>
              <w:rPr>
                <w:rFonts w:ascii="SimSun" w:cs="SimSun" w:hint="eastAsia"/>
                <w:kern w:val="0"/>
                <w:szCs w:val="21"/>
              </w:rPr>
              <w:t>包括环烷）酯</w:t>
            </w:r>
            <w:r>
              <w:rPr>
                <w:rFonts w:ascii="SimSun" w:cs="SimSun" w:hint="eastAsia"/>
                <w:kern w:val="0"/>
                <w:szCs w:val="21"/>
                <w:vertAlign w:val="superscript"/>
              </w:rPr>
              <w:t>*</w:t>
            </w:r>
          </w:p>
          <w:p w14:paraId="1F94B665" w14:textId="77777777" w:rsidR="002D0C8A" w:rsidRDefault="002D0C8A">
            <w:pPr>
              <w:widowControl/>
              <w:jc w:val="left"/>
              <w:rPr>
                <w:rFonts w:ascii="SimSun" w:cs="SimSun"/>
                <w:kern w:val="0"/>
                <w:szCs w:val="21"/>
              </w:rPr>
            </w:pPr>
            <w:r>
              <w:rPr>
                <w:rFonts w:ascii="SimSun" w:cs="SimSun" w:hint="eastAsia"/>
                <w:kern w:val="0"/>
                <w:szCs w:val="21"/>
              </w:rPr>
              <w:t>例如：</w:t>
            </w:r>
          </w:p>
          <w:p w14:paraId="27260ACC" w14:textId="77777777" w:rsidR="002D0C8A" w:rsidRDefault="002D0C8A">
            <w:pPr>
              <w:widowControl/>
              <w:jc w:val="left"/>
              <w:rPr>
                <w:rFonts w:ascii="SimSun" w:cs="SimSun"/>
                <w:kern w:val="0"/>
                <w:szCs w:val="21"/>
              </w:rPr>
            </w:pPr>
            <w:r>
              <w:rPr>
                <w:rFonts w:ascii="SimSun" w:cs="SimSun" w:hint="eastAsia"/>
                <w:kern w:val="0"/>
                <w:szCs w:val="21"/>
              </w:rPr>
              <w:t>沙林：甲基氟膦酸异丙酯</w:t>
            </w:r>
          </w:p>
          <w:p w14:paraId="7979003C" w14:textId="77777777" w:rsidR="002D0C8A" w:rsidRDefault="002D0C8A">
            <w:pPr>
              <w:widowControl/>
              <w:jc w:val="left"/>
              <w:rPr>
                <w:rFonts w:ascii="SimSun" w:cs="SimSun"/>
                <w:kern w:val="0"/>
                <w:szCs w:val="21"/>
              </w:rPr>
            </w:pPr>
            <w:r>
              <w:rPr>
                <w:rFonts w:ascii="SimSun" w:cs="SimSun" w:hint="eastAsia"/>
                <w:kern w:val="0"/>
                <w:szCs w:val="21"/>
              </w:rPr>
              <w:t>梭曼：甲基氟膦酸频那酯</w:t>
            </w:r>
          </w:p>
        </w:tc>
        <w:tc>
          <w:tcPr>
            <w:tcW w:w="3402" w:type="dxa"/>
            <w:tcBorders>
              <w:top w:val="nil"/>
              <w:left w:val="nil"/>
              <w:bottom w:val="single" w:sz="4" w:space="0" w:color="auto"/>
              <w:right w:val="single" w:sz="4" w:space="0" w:color="auto"/>
            </w:tcBorders>
            <w:vAlign w:val="center"/>
          </w:tcPr>
          <w:p w14:paraId="320AEC9E"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682435C0" w14:textId="77777777" w:rsidR="002D0C8A" w:rsidRDefault="002D0C8A">
            <w:pPr>
              <w:widowControl/>
              <w:jc w:val="center"/>
              <w:rPr>
                <w:rFonts w:ascii="SimSun" w:cs="SimSun"/>
                <w:kern w:val="0"/>
                <w:szCs w:val="21"/>
              </w:rPr>
            </w:pPr>
            <w:r>
              <w:rPr>
                <w:rFonts w:ascii="SimSun" w:cs="SimSun" w:hint="eastAsia"/>
                <w:kern w:val="0"/>
                <w:szCs w:val="21"/>
              </w:rPr>
              <w:t>2931590020</w:t>
            </w:r>
          </w:p>
          <w:p w14:paraId="502EE41C" w14:textId="77777777" w:rsidR="002D0C8A" w:rsidRDefault="002D0C8A">
            <w:pPr>
              <w:widowControl/>
              <w:jc w:val="center"/>
              <w:rPr>
                <w:rFonts w:ascii="SimSun" w:cs="SimSun"/>
                <w:kern w:val="0"/>
                <w:szCs w:val="21"/>
              </w:rPr>
            </w:pPr>
          </w:p>
        </w:tc>
        <w:tc>
          <w:tcPr>
            <w:tcW w:w="992" w:type="dxa"/>
            <w:tcBorders>
              <w:top w:val="nil"/>
              <w:left w:val="nil"/>
              <w:bottom w:val="single" w:sz="4" w:space="0" w:color="auto"/>
              <w:right w:val="single" w:sz="4" w:space="0" w:color="auto"/>
            </w:tcBorders>
            <w:vAlign w:val="center"/>
          </w:tcPr>
          <w:p w14:paraId="31F1EC73"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3C22150F" w14:textId="77777777">
        <w:trPr>
          <w:trHeight w:val="1335"/>
          <w:jc w:val="center"/>
        </w:trPr>
        <w:tc>
          <w:tcPr>
            <w:tcW w:w="709" w:type="dxa"/>
            <w:tcBorders>
              <w:top w:val="single" w:sz="4" w:space="0" w:color="auto"/>
              <w:left w:val="single" w:sz="4" w:space="0" w:color="auto"/>
              <w:bottom w:val="single" w:sz="4" w:space="0" w:color="auto"/>
              <w:right w:val="single" w:sz="4" w:space="0" w:color="auto"/>
            </w:tcBorders>
            <w:vAlign w:val="center"/>
          </w:tcPr>
          <w:p w14:paraId="52055014" w14:textId="77777777" w:rsidR="002D0C8A" w:rsidRDefault="002D0C8A">
            <w:pPr>
              <w:widowControl/>
              <w:spacing w:line="260" w:lineRule="exact"/>
              <w:jc w:val="center"/>
              <w:rPr>
                <w:rFonts w:ascii="SimSun" w:cs="SimSun"/>
                <w:kern w:val="0"/>
                <w:szCs w:val="21"/>
              </w:rPr>
            </w:pPr>
            <w:r>
              <w:rPr>
                <w:rFonts w:ascii="SimSun" w:cs="SimSun" w:hint="eastAsia"/>
                <w:kern w:val="0"/>
                <w:szCs w:val="21"/>
              </w:rPr>
              <w:t>18</w:t>
            </w:r>
          </w:p>
        </w:tc>
        <w:tc>
          <w:tcPr>
            <w:tcW w:w="3403" w:type="dxa"/>
            <w:tcBorders>
              <w:top w:val="single" w:sz="4" w:space="0" w:color="auto"/>
              <w:left w:val="nil"/>
              <w:bottom w:val="single" w:sz="4" w:space="0" w:color="auto"/>
              <w:right w:val="single" w:sz="4" w:space="0" w:color="auto"/>
            </w:tcBorders>
            <w:vAlign w:val="center"/>
          </w:tcPr>
          <w:p w14:paraId="30DDF552" w14:textId="77777777" w:rsidR="002D0C8A" w:rsidRDefault="002D0C8A">
            <w:pPr>
              <w:widowControl/>
              <w:spacing w:line="260" w:lineRule="exact"/>
              <w:jc w:val="left"/>
              <w:rPr>
                <w:rFonts w:ascii="SimSun" w:cs="SimSun"/>
                <w:kern w:val="0"/>
                <w:szCs w:val="21"/>
              </w:rPr>
            </w:pPr>
            <w:r>
              <w:rPr>
                <w:rFonts w:ascii="SimSun" w:cs="SimSun" w:hint="eastAsia"/>
                <w:kern w:val="0"/>
                <w:szCs w:val="21"/>
              </w:rPr>
              <w:t>二烷（甲、乙、正丙或异丙）氨基氰膦酸烷（少于或等于10个碳原子的碳链，包括环烷）酯</w:t>
            </w:r>
            <w:r>
              <w:rPr>
                <w:rFonts w:ascii="SimSun" w:cs="SimSun" w:hint="eastAsia"/>
                <w:kern w:val="0"/>
                <w:szCs w:val="21"/>
                <w:vertAlign w:val="superscript"/>
              </w:rPr>
              <w:t>*</w:t>
            </w:r>
          </w:p>
          <w:p w14:paraId="4E190D66" w14:textId="77777777" w:rsidR="002D0C8A" w:rsidRDefault="002D0C8A">
            <w:pPr>
              <w:widowControl/>
              <w:spacing w:line="260" w:lineRule="exact"/>
              <w:jc w:val="left"/>
              <w:rPr>
                <w:rFonts w:ascii="SimSun" w:cs="SimSun"/>
                <w:kern w:val="0"/>
                <w:szCs w:val="21"/>
              </w:rPr>
            </w:pPr>
            <w:r>
              <w:rPr>
                <w:rFonts w:ascii="SimSun" w:cs="SimSun" w:hint="eastAsia"/>
                <w:kern w:val="0"/>
                <w:szCs w:val="21"/>
              </w:rPr>
              <w:t>例如：</w:t>
            </w:r>
          </w:p>
          <w:p w14:paraId="3223EE41" w14:textId="77777777" w:rsidR="002D0C8A" w:rsidRDefault="002D0C8A">
            <w:pPr>
              <w:widowControl/>
              <w:spacing w:line="260" w:lineRule="exact"/>
              <w:jc w:val="left"/>
              <w:rPr>
                <w:rFonts w:ascii="SimSun" w:cs="SimSun"/>
                <w:kern w:val="0"/>
                <w:szCs w:val="21"/>
              </w:rPr>
            </w:pPr>
            <w:r>
              <w:rPr>
                <w:rFonts w:ascii="SimSun" w:cs="SimSun" w:hint="eastAsia"/>
                <w:kern w:val="0"/>
                <w:szCs w:val="21"/>
              </w:rPr>
              <w:t>塔崩：二甲氨基氰膦酸乙酯</w:t>
            </w:r>
          </w:p>
        </w:tc>
        <w:tc>
          <w:tcPr>
            <w:tcW w:w="3402" w:type="dxa"/>
            <w:tcBorders>
              <w:top w:val="single" w:sz="4" w:space="0" w:color="auto"/>
              <w:left w:val="nil"/>
              <w:bottom w:val="single" w:sz="4" w:space="0" w:color="auto"/>
              <w:right w:val="single" w:sz="4" w:space="0" w:color="auto"/>
            </w:tcBorders>
            <w:vAlign w:val="center"/>
          </w:tcPr>
          <w:p w14:paraId="2777F22E" w14:textId="77777777" w:rsidR="002D0C8A" w:rsidRDefault="002D0C8A">
            <w:r>
              <w:rPr>
                <w:rFonts w:ascii="SimSun" w:cs="SimSun" w:hint="eastAsia"/>
                <w:kern w:val="0"/>
                <w:szCs w:val="21"/>
              </w:rPr>
              <w:t>第一类：可作为化学武器的化学品</w:t>
            </w:r>
          </w:p>
        </w:tc>
        <w:tc>
          <w:tcPr>
            <w:tcW w:w="1417" w:type="dxa"/>
            <w:tcBorders>
              <w:top w:val="single" w:sz="4" w:space="0" w:color="auto"/>
              <w:left w:val="nil"/>
              <w:bottom w:val="single" w:sz="4" w:space="0" w:color="auto"/>
              <w:right w:val="single" w:sz="4" w:space="0" w:color="auto"/>
            </w:tcBorders>
            <w:vAlign w:val="center"/>
          </w:tcPr>
          <w:p w14:paraId="3F929BE3"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2931499010</w:t>
            </w:r>
          </w:p>
        </w:tc>
        <w:tc>
          <w:tcPr>
            <w:tcW w:w="992" w:type="dxa"/>
            <w:tcBorders>
              <w:top w:val="single" w:sz="4" w:space="0" w:color="auto"/>
              <w:left w:val="nil"/>
              <w:bottom w:val="single" w:sz="4" w:space="0" w:color="auto"/>
              <w:right w:val="single" w:sz="4" w:space="0" w:color="auto"/>
            </w:tcBorders>
            <w:vAlign w:val="center"/>
          </w:tcPr>
          <w:p w14:paraId="767330BF"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19C91831" w14:textId="77777777">
        <w:trPr>
          <w:trHeight w:val="1110"/>
          <w:jc w:val="center"/>
        </w:trPr>
        <w:tc>
          <w:tcPr>
            <w:tcW w:w="709" w:type="dxa"/>
            <w:tcBorders>
              <w:top w:val="nil"/>
              <w:left w:val="single" w:sz="4" w:space="0" w:color="auto"/>
              <w:bottom w:val="single" w:sz="4" w:space="0" w:color="auto"/>
              <w:right w:val="single" w:sz="4" w:space="0" w:color="auto"/>
            </w:tcBorders>
            <w:vAlign w:val="center"/>
          </w:tcPr>
          <w:p w14:paraId="028EBC17" w14:textId="77777777" w:rsidR="002D0C8A" w:rsidRDefault="002D0C8A">
            <w:pPr>
              <w:widowControl/>
              <w:spacing w:line="260" w:lineRule="exact"/>
              <w:jc w:val="center"/>
              <w:rPr>
                <w:rFonts w:ascii="SimSun" w:cs="SimSun"/>
                <w:kern w:val="0"/>
                <w:szCs w:val="21"/>
              </w:rPr>
            </w:pPr>
            <w:r>
              <w:rPr>
                <w:rFonts w:ascii="SimSun" w:cs="SimSun" w:hint="eastAsia"/>
                <w:kern w:val="0"/>
                <w:szCs w:val="21"/>
              </w:rPr>
              <w:t>19</w:t>
            </w:r>
          </w:p>
        </w:tc>
        <w:tc>
          <w:tcPr>
            <w:tcW w:w="3403" w:type="dxa"/>
            <w:tcBorders>
              <w:top w:val="nil"/>
              <w:left w:val="nil"/>
              <w:bottom w:val="single" w:sz="4" w:space="0" w:color="auto"/>
              <w:right w:val="single" w:sz="4" w:space="0" w:color="auto"/>
            </w:tcBorders>
            <w:vAlign w:val="center"/>
          </w:tcPr>
          <w:p w14:paraId="38D27774" w14:textId="77777777" w:rsidR="002D0C8A" w:rsidRDefault="002D0C8A">
            <w:pPr>
              <w:widowControl/>
              <w:spacing w:line="260" w:lineRule="exact"/>
              <w:jc w:val="left"/>
              <w:rPr>
                <w:rFonts w:ascii="SimSun" w:cs="SimSun"/>
                <w:spacing w:val="-4"/>
                <w:kern w:val="0"/>
                <w:szCs w:val="21"/>
              </w:rPr>
            </w:pPr>
            <w:r>
              <w:rPr>
                <w:rFonts w:ascii="SimSun" w:cs="SimSun" w:hint="eastAsia"/>
                <w:spacing w:val="-4"/>
                <w:kern w:val="0"/>
                <w:szCs w:val="21"/>
              </w:rPr>
              <w:t>烷基（甲基、乙基、正丙基或异丙基）膦酰二氟</w:t>
            </w:r>
            <w:r>
              <w:rPr>
                <w:rFonts w:ascii="SimSun" w:cs="SimSun" w:hint="eastAsia"/>
                <w:kern w:val="0"/>
                <w:szCs w:val="21"/>
                <w:vertAlign w:val="superscript"/>
              </w:rPr>
              <w:t>*</w:t>
            </w:r>
          </w:p>
          <w:p w14:paraId="7D3D605A" w14:textId="77777777" w:rsidR="002D0C8A" w:rsidRDefault="002D0C8A">
            <w:pPr>
              <w:widowControl/>
              <w:spacing w:line="260" w:lineRule="exact"/>
              <w:jc w:val="left"/>
              <w:rPr>
                <w:rFonts w:ascii="SimSun" w:cs="SimSun"/>
                <w:kern w:val="0"/>
                <w:szCs w:val="21"/>
              </w:rPr>
            </w:pPr>
            <w:r>
              <w:rPr>
                <w:rFonts w:ascii="SimSun" w:cs="SimSun" w:hint="eastAsia"/>
                <w:kern w:val="0"/>
                <w:szCs w:val="21"/>
              </w:rPr>
              <w:t>例如：</w:t>
            </w:r>
          </w:p>
          <w:p w14:paraId="36A64AEA" w14:textId="77777777" w:rsidR="002D0C8A" w:rsidRDefault="002D0C8A">
            <w:pPr>
              <w:widowControl/>
              <w:spacing w:line="260" w:lineRule="exact"/>
              <w:jc w:val="left"/>
              <w:rPr>
                <w:rFonts w:ascii="SimSun" w:cs="SimSun"/>
                <w:kern w:val="0"/>
                <w:szCs w:val="21"/>
              </w:rPr>
            </w:pPr>
            <w:r>
              <w:rPr>
                <w:rFonts w:ascii="SimSun" w:cs="SimSun" w:hint="eastAsia"/>
                <w:kern w:val="0"/>
                <w:szCs w:val="21"/>
              </w:rPr>
              <w:t>DF：甲基膦酰二氟</w:t>
            </w:r>
          </w:p>
        </w:tc>
        <w:tc>
          <w:tcPr>
            <w:tcW w:w="3402" w:type="dxa"/>
            <w:tcBorders>
              <w:top w:val="nil"/>
              <w:left w:val="nil"/>
              <w:bottom w:val="single" w:sz="4" w:space="0" w:color="auto"/>
              <w:right w:val="single" w:sz="4" w:space="0" w:color="auto"/>
            </w:tcBorders>
            <w:vAlign w:val="center"/>
          </w:tcPr>
          <w:p w14:paraId="2494D457"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7CA2E591"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2931590030</w:t>
            </w:r>
          </w:p>
        </w:tc>
        <w:tc>
          <w:tcPr>
            <w:tcW w:w="992" w:type="dxa"/>
            <w:tcBorders>
              <w:top w:val="nil"/>
              <w:left w:val="nil"/>
              <w:bottom w:val="single" w:sz="4" w:space="0" w:color="auto"/>
              <w:right w:val="single" w:sz="4" w:space="0" w:color="auto"/>
            </w:tcBorders>
            <w:vAlign w:val="center"/>
          </w:tcPr>
          <w:p w14:paraId="104DF553"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4B2EA33D" w14:textId="77777777">
        <w:trPr>
          <w:trHeight w:val="2145"/>
          <w:jc w:val="center"/>
        </w:trPr>
        <w:tc>
          <w:tcPr>
            <w:tcW w:w="709" w:type="dxa"/>
            <w:tcBorders>
              <w:top w:val="nil"/>
              <w:left w:val="single" w:sz="4" w:space="0" w:color="auto"/>
              <w:bottom w:val="single" w:sz="4" w:space="0" w:color="auto"/>
              <w:right w:val="single" w:sz="4" w:space="0" w:color="auto"/>
            </w:tcBorders>
            <w:vAlign w:val="center"/>
          </w:tcPr>
          <w:p w14:paraId="52B1DBA1"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20</w:t>
            </w:r>
          </w:p>
        </w:tc>
        <w:tc>
          <w:tcPr>
            <w:tcW w:w="3403" w:type="dxa"/>
            <w:tcBorders>
              <w:top w:val="nil"/>
              <w:left w:val="nil"/>
              <w:bottom w:val="single" w:sz="4" w:space="0" w:color="auto"/>
              <w:right w:val="single" w:sz="4" w:space="0" w:color="auto"/>
            </w:tcBorders>
            <w:vAlign w:val="center"/>
          </w:tcPr>
          <w:p w14:paraId="0C438270" w14:textId="77777777" w:rsidR="002D0C8A" w:rsidRDefault="002D0C8A">
            <w:pPr>
              <w:widowControl/>
              <w:spacing w:line="260" w:lineRule="exact"/>
              <w:jc w:val="left"/>
              <w:rPr>
                <w:rFonts w:ascii="SimSun" w:cs="SimSun"/>
                <w:spacing w:val="-4"/>
                <w:kern w:val="0"/>
                <w:szCs w:val="21"/>
              </w:rPr>
            </w:pPr>
            <w:r>
              <w:rPr>
                <w:rFonts w:ascii="SimSun" w:cs="SimSun" w:hint="eastAsia"/>
                <w:spacing w:val="-4"/>
                <w:kern w:val="0"/>
                <w:szCs w:val="21"/>
              </w:rPr>
              <w:t>烷基（甲基、乙基、正丙基或异丙基）亚膦酸烷基（氢或少于或等于10个碳原子的碳链，包括环烷基）－2－二烷（甲、乙、正丙或异丙）氨基乙酯及相应烷基化盐或质子化盐</w:t>
            </w:r>
            <w:r>
              <w:rPr>
                <w:rFonts w:ascii="SimSun" w:cs="SimSun" w:hint="eastAsia"/>
                <w:kern w:val="0"/>
                <w:szCs w:val="21"/>
                <w:vertAlign w:val="superscript"/>
              </w:rPr>
              <w:t>*</w:t>
            </w:r>
          </w:p>
          <w:p w14:paraId="14EFB917" w14:textId="77777777" w:rsidR="002D0C8A" w:rsidRDefault="002D0C8A">
            <w:pPr>
              <w:widowControl/>
              <w:spacing w:line="260" w:lineRule="exact"/>
              <w:jc w:val="left"/>
              <w:rPr>
                <w:rFonts w:ascii="SimSun" w:cs="SimSun"/>
                <w:kern w:val="0"/>
                <w:szCs w:val="21"/>
              </w:rPr>
            </w:pPr>
            <w:r>
              <w:rPr>
                <w:rFonts w:ascii="SimSun" w:cs="SimSun" w:hint="eastAsia"/>
                <w:kern w:val="0"/>
                <w:szCs w:val="21"/>
              </w:rPr>
              <w:t>例如：</w:t>
            </w:r>
          </w:p>
          <w:p w14:paraId="4B9C55E3" w14:textId="77777777" w:rsidR="002D0C8A" w:rsidRDefault="002D0C8A">
            <w:pPr>
              <w:widowControl/>
              <w:spacing w:line="260" w:lineRule="exact"/>
              <w:jc w:val="left"/>
              <w:rPr>
                <w:rFonts w:ascii="SimSun" w:cs="SimSun"/>
                <w:kern w:val="0"/>
                <w:szCs w:val="21"/>
              </w:rPr>
            </w:pPr>
            <w:r>
              <w:rPr>
                <w:rFonts w:ascii="SimSun" w:cs="SimSun" w:hint="eastAsia"/>
                <w:kern w:val="0"/>
                <w:szCs w:val="21"/>
              </w:rPr>
              <w:t>QL：甲基亚膦酸乙基-2-二异丙氨基乙酯</w:t>
            </w:r>
          </w:p>
        </w:tc>
        <w:tc>
          <w:tcPr>
            <w:tcW w:w="3402" w:type="dxa"/>
            <w:tcBorders>
              <w:top w:val="nil"/>
              <w:left w:val="nil"/>
              <w:bottom w:val="single" w:sz="4" w:space="0" w:color="auto"/>
              <w:right w:val="single" w:sz="4" w:space="0" w:color="auto"/>
            </w:tcBorders>
            <w:vAlign w:val="center"/>
          </w:tcPr>
          <w:p w14:paraId="4797B796"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226AD255"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2931499010</w:t>
            </w:r>
          </w:p>
        </w:tc>
        <w:tc>
          <w:tcPr>
            <w:tcW w:w="992" w:type="dxa"/>
            <w:tcBorders>
              <w:top w:val="nil"/>
              <w:left w:val="nil"/>
              <w:bottom w:val="single" w:sz="4" w:space="0" w:color="auto"/>
              <w:right w:val="single" w:sz="4" w:space="0" w:color="auto"/>
            </w:tcBorders>
            <w:vAlign w:val="center"/>
          </w:tcPr>
          <w:p w14:paraId="7713BC60"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289E0BB4"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57393872"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21</w:t>
            </w:r>
          </w:p>
        </w:tc>
        <w:tc>
          <w:tcPr>
            <w:tcW w:w="3403" w:type="dxa"/>
            <w:tcBorders>
              <w:top w:val="nil"/>
              <w:left w:val="nil"/>
              <w:bottom w:val="single" w:sz="4" w:space="0" w:color="auto"/>
              <w:right w:val="single" w:sz="4" w:space="0" w:color="auto"/>
            </w:tcBorders>
            <w:vAlign w:val="center"/>
          </w:tcPr>
          <w:p w14:paraId="49374CB9" w14:textId="77777777" w:rsidR="002D0C8A" w:rsidRDefault="002D0C8A">
            <w:pPr>
              <w:widowControl/>
              <w:spacing w:line="260" w:lineRule="exact"/>
              <w:jc w:val="left"/>
              <w:rPr>
                <w:rFonts w:ascii="SimSun" w:cs="SimSun"/>
                <w:kern w:val="0"/>
                <w:szCs w:val="21"/>
              </w:rPr>
            </w:pPr>
            <w:r>
              <w:rPr>
                <w:rFonts w:ascii="SimSun" w:cs="SimSun" w:hint="eastAsia"/>
                <w:kern w:val="0"/>
                <w:szCs w:val="21"/>
              </w:rPr>
              <w:t>氯沙林：甲基氯膦酸异丙酯</w:t>
            </w:r>
            <w:r>
              <w:rPr>
                <w:rFonts w:ascii="SimSun" w:cs="SimSun" w:hint="eastAsia"/>
                <w:kern w:val="0"/>
                <w:szCs w:val="21"/>
                <w:vertAlign w:val="superscript"/>
              </w:rPr>
              <w:t>*</w:t>
            </w:r>
          </w:p>
        </w:tc>
        <w:tc>
          <w:tcPr>
            <w:tcW w:w="3402" w:type="dxa"/>
            <w:tcBorders>
              <w:top w:val="nil"/>
              <w:left w:val="nil"/>
              <w:bottom w:val="single" w:sz="4" w:space="0" w:color="auto"/>
              <w:right w:val="single" w:sz="4" w:space="0" w:color="auto"/>
            </w:tcBorders>
            <w:vAlign w:val="center"/>
          </w:tcPr>
          <w:p w14:paraId="698730D8"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0269ADEE"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2931590010</w:t>
            </w:r>
          </w:p>
        </w:tc>
        <w:tc>
          <w:tcPr>
            <w:tcW w:w="992" w:type="dxa"/>
            <w:tcBorders>
              <w:top w:val="nil"/>
              <w:left w:val="nil"/>
              <w:bottom w:val="single" w:sz="4" w:space="0" w:color="auto"/>
              <w:right w:val="single" w:sz="4" w:space="0" w:color="auto"/>
            </w:tcBorders>
            <w:vAlign w:val="center"/>
          </w:tcPr>
          <w:p w14:paraId="2B4246AC"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22D0D539"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5233D35A"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22</w:t>
            </w:r>
          </w:p>
        </w:tc>
        <w:tc>
          <w:tcPr>
            <w:tcW w:w="3403" w:type="dxa"/>
            <w:tcBorders>
              <w:top w:val="nil"/>
              <w:left w:val="nil"/>
              <w:bottom w:val="single" w:sz="4" w:space="0" w:color="auto"/>
              <w:right w:val="single" w:sz="4" w:space="0" w:color="auto"/>
            </w:tcBorders>
            <w:vAlign w:val="center"/>
          </w:tcPr>
          <w:p w14:paraId="2940112B" w14:textId="77777777" w:rsidR="002D0C8A" w:rsidRDefault="002D0C8A">
            <w:pPr>
              <w:widowControl/>
              <w:spacing w:line="260" w:lineRule="exact"/>
              <w:jc w:val="left"/>
              <w:rPr>
                <w:rFonts w:ascii="SimSun" w:cs="SimSun"/>
                <w:kern w:val="0"/>
                <w:szCs w:val="21"/>
              </w:rPr>
            </w:pPr>
            <w:r>
              <w:rPr>
                <w:rFonts w:ascii="SimSun" w:cs="SimSun" w:hint="eastAsia"/>
                <w:kern w:val="0"/>
                <w:szCs w:val="21"/>
              </w:rPr>
              <w:t>氯梭曼：甲基氯膦酸频那酯</w:t>
            </w:r>
            <w:r>
              <w:rPr>
                <w:rFonts w:ascii="SimSun" w:cs="SimSun" w:hint="eastAsia"/>
                <w:kern w:val="0"/>
                <w:szCs w:val="21"/>
                <w:vertAlign w:val="superscript"/>
              </w:rPr>
              <w:t>*</w:t>
            </w:r>
          </w:p>
        </w:tc>
        <w:tc>
          <w:tcPr>
            <w:tcW w:w="3402" w:type="dxa"/>
            <w:tcBorders>
              <w:top w:val="nil"/>
              <w:left w:val="nil"/>
              <w:bottom w:val="single" w:sz="4" w:space="0" w:color="auto"/>
              <w:right w:val="single" w:sz="4" w:space="0" w:color="auto"/>
            </w:tcBorders>
            <w:vAlign w:val="center"/>
          </w:tcPr>
          <w:p w14:paraId="19DF6090"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298821CC"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2931590010</w:t>
            </w:r>
          </w:p>
        </w:tc>
        <w:tc>
          <w:tcPr>
            <w:tcW w:w="992" w:type="dxa"/>
            <w:tcBorders>
              <w:top w:val="nil"/>
              <w:left w:val="nil"/>
              <w:bottom w:val="single" w:sz="4" w:space="0" w:color="auto"/>
              <w:right w:val="single" w:sz="4" w:space="0" w:color="auto"/>
            </w:tcBorders>
            <w:vAlign w:val="center"/>
          </w:tcPr>
          <w:p w14:paraId="66854C66"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1C7081A2"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4090C253"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23</w:t>
            </w:r>
          </w:p>
        </w:tc>
        <w:tc>
          <w:tcPr>
            <w:tcW w:w="3403" w:type="dxa"/>
            <w:tcBorders>
              <w:top w:val="nil"/>
              <w:left w:val="nil"/>
              <w:bottom w:val="single" w:sz="4" w:space="0" w:color="auto"/>
              <w:right w:val="single" w:sz="4" w:space="0" w:color="auto"/>
            </w:tcBorders>
            <w:vAlign w:val="center"/>
          </w:tcPr>
          <w:p w14:paraId="0C7BC318" w14:textId="77777777" w:rsidR="002D0C8A" w:rsidRDefault="002D0C8A">
            <w:pPr>
              <w:widowControl/>
              <w:spacing w:line="260" w:lineRule="exact"/>
              <w:jc w:val="left"/>
              <w:rPr>
                <w:rFonts w:ascii="SimSun" w:cs="SimSun"/>
                <w:kern w:val="0"/>
                <w:szCs w:val="21"/>
              </w:rPr>
            </w:pPr>
            <w:r>
              <w:rPr>
                <w:rFonts w:ascii="SimSun" w:cs="SimSun" w:hint="eastAsia"/>
                <w:kern w:val="0"/>
                <w:szCs w:val="21"/>
              </w:rPr>
              <w:t>石房蛤毒素</w:t>
            </w:r>
            <w:r>
              <w:rPr>
                <w:rFonts w:ascii="SimSun" w:cs="SimSun" w:hint="eastAsia"/>
                <w:kern w:val="0"/>
                <w:szCs w:val="21"/>
                <w:vertAlign w:val="superscript"/>
              </w:rPr>
              <w:t>*</w:t>
            </w:r>
          </w:p>
        </w:tc>
        <w:tc>
          <w:tcPr>
            <w:tcW w:w="3402" w:type="dxa"/>
            <w:tcBorders>
              <w:top w:val="nil"/>
              <w:left w:val="nil"/>
              <w:bottom w:val="single" w:sz="4" w:space="0" w:color="auto"/>
              <w:right w:val="single" w:sz="4" w:space="0" w:color="auto"/>
            </w:tcBorders>
            <w:vAlign w:val="center"/>
          </w:tcPr>
          <w:p w14:paraId="02F83A80"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07E8FE9F" w14:textId="77777777" w:rsidR="002D0C8A" w:rsidRDefault="002D0C8A">
            <w:pPr>
              <w:widowControl/>
              <w:spacing w:line="260" w:lineRule="exact"/>
              <w:jc w:val="center"/>
              <w:rPr>
                <w:rFonts w:ascii="SimSun" w:cs="SimSun"/>
                <w:color w:val="FF0000"/>
                <w:kern w:val="0"/>
                <w:szCs w:val="21"/>
              </w:rPr>
            </w:pPr>
            <w:r>
              <w:rPr>
                <w:rFonts w:ascii="SimSun" w:cs="SimSun" w:hint="eastAsia"/>
                <w:kern w:val="0"/>
                <w:szCs w:val="21"/>
              </w:rPr>
              <w:t>3002491000</w:t>
            </w:r>
          </w:p>
        </w:tc>
        <w:tc>
          <w:tcPr>
            <w:tcW w:w="992" w:type="dxa"/>
            <w:tcBorders>
              <w:top w:val="nil"/>
              <w:left w:val="nil"/>
              <w:bottom w:val="single" w:sz="4" w:space="0" w:color="auto"/>
              <w:right w:val="single" w:sz="4" w:space="0" w:color="auto"/>
            </w:tcBorders>
            <w:vAlign w:val="center"/>
          </w:tcPr>
          <w:p w14:paraId="107CBD22"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04698B84" w14:textId="77777777">
        <w:trPr>
          <w:trHeight w:val="397"/>
          <w:jc w:val="center"/>
        </w:trPr>
        <w:tc>
          <w:tcPr>
            <w:tcW w:w="709" w:type="dxa"/>
            <w:tcBorders>
              <w:top w:val="nil"/>
              <w:left w:val="single" w:sz="4" w:space="0" w:color="auto"/>
              <w:bottom w:val="single" w:sz="4" w:space="0" w:color="auto"/>
              <w:right w:val="single" w:sz="4" w:space="0" w:color="auto"/>
            </w:tcBorders>
            <w:vAlign w:val="center"/>
          </w:tcPr>
          <w:p w14:paraId="2329E89A"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24</w:t>
            </w:r>
          </w:p>
        </w:tc>
        <w:tc>
          <w:tcPr>
            <w:tcW w:w="3403" w:type="dxa"/>
            <w:tcBorders>
              <w:top w:val="nil"/>
              <w:left w:val="nil"/>
              <w:bottom w:val="single" w:sz="4" w:space="0" w:color="auto"/>
              <w:right w:val="single" w:sz="4" w:space="0" w:color="auto"/>
            </w:tcBorders>
            <w:vAlign w:val="center"/>
          </w:tcPr>
          <w:p w14:paraId="19CD1561" w14:textId="77777777" w:rsidR="002D0C8A" w:rsidRDefault="002D0C8A">
            <w:pPr>
              <w:widowControl/>
              <w:spacing w:line="260" w:lineRule="exact"/>
              <w:jc w:val="left"/>
              <w:rPr>
                <w:rFonts w:ascii="SimSun" w:cs="SimSun"/>
                <w:kern w:val="0"/>
                <w:szCs w:val="21"/>
              </w:rPr>
            </w:pPr>
            <w:r>
              <w:rPr>
                <w:rFonts w:ascii="SimSun" w:cs="SimSun" w:hint="eastAsia"/>
                <w:kern w:val="0"/>
                <w:szCs w:val="21"/>
              </w:rPr>
              <w:t>蓖麻毒素</w:t>
            </w:r>
            <w:r>
              <w:rPr>
                <w:rFonts w:ascii="SimSun" w:cs="SimSun" w:hint="eastAsia"/>
                <w:kern w:val="0"/>
                <w:szCs w:val="21"/>
                <w:vertAlign w:val="superscript"/>
              </w:rPr>
              <w:t>*</w:t>
            </w:r>
          </w:p>
        </w:tc>
        <w:tc>
          <w:tcPr>
            <w:tcW w:w="3402" w:type="dxa"/>
            <w:tcBorders>
              <w:top w:val="nil"/>
              <w:left w:val="nil"/>
              <w:bottom w:val="single" w:sz="4" w:space="0" w:color="auto"/>
              <w:right w:val="single" w:sz="4" w:space="0" w:color="auto"/>
            </w:tcBorders>
            <w:vAlign w:val="center"/>
          </w:tcPr>
          <w:p w14:paraId="6BB9F99F" w14:textId="77777777" w:rsidR="002D0C8A" w:rsidRDefault="002D0C8A">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58AA46FA" w14:textId="77777777" w:rsidR="002D0C8A" w:rsidRDefault="002D0C8A">
            <w:pPr>
              <w:widowControl/>
              <w:spacing w:line="260" w:lineRule="exact"/>
              <w:jc w:val="center"/>
              <w:rPr>
                <w:rFonts w:ascii="SimSun" w:cs="SimSun"/>
                <w:color w:val="FF0000"/>
                <w:kern w:val="0"/>
                <w:szCs w:val="21"/>
              </w:rPr>
            </w:pPr>
            <w:r>
              <w:rPr>
                <w:rFonts w:ascii="SimSun" w:cs="SimSun" w:hint="eastAsia"/>
                <w:kern w:val="0"/>
                <w:szCs w:val="21"/>
              </w:rPr>
              <w:t>3002492000</w:t>
            </w:r>
          </w:p>
        </w:tc>
        <w:tc>
          <w:tcPr>
            <w:tcW w:w="992" w:type="dxa"/>
            <w:tcBorders>
              <w:top w:val="nil"/>
              <w:left w:val="nil"/>
              <w:bottom w:val="single" w:sz="4" w:space="0" w:color="auto"/>
              <w:right w:val="single" w:sz="4" w:space="0" w:color="auto"/>
            </w:tcBorders>
            <w:vAlign w:val="center"/>
          </w:tcPr>
          <w:p w14:paraId="1771D0F2"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285EA932" w14:textId="77777777">
        <w:trPr>
          <w:trHeight w:val="154"/>
          <w:jc w:val="center"/>
        </w:trPr>
        <w:tc>
          <w:tcPr>
            <w:tcW w:w="709" w:type="dxa"/>
            <w:vMerge w:val="restart"/>
            <w:tcBorders>
              <w:top w:val="nil"/>
              <w:left w:val="single" w:sz="4" w:space="0" w:color="auto"/>
              <w:bottom w:val="nil"/>
              <w:right w:val="single" w:sz="4" w:space="0" w:color="auto"/>
            </w:tcBorders>
            <w:vAlign w:val="center"/>
          </w:tcPr>
          <w:p w14:paraId="6019F1E3"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25</w:t>
            </w:r>
          </w:p>
        </w:tc>
        <w:tc>
          <w:tcPr>
            <w:tcW w:w="3403" w:type="dxa"/>
            <w:tcBorders>
              <w:top w:val="nil"/>
              <w:left w:val="nil"/>
              <w:bottom w:val="single" w:sz="4" w:space="0" w:color="auto"/>
              <w:right w:val="single" w:sz="4" w:space="0" w:color="auto"/>
            </w:tcBorders>
            <w:vAlign w:val="center"/>
          </w:tcPr>
          <w:p w14:paraId="5E616E60" w14:textId="77777777" w:rsidR="002D0C8A" w:rsidRDefault="002D0C8A">
            <w:pPr>
              <w:widowControl/>
              <w:spacing w:line="260" w:lineRule="exact"/>
              <w:jc w:val="left"/>
              <w:rPr>
                <w:rFonts w:ascii="SimSun" w:cs="SimSun"/>
                <w:kern w:val="0"/>
                <w:szCs w:val="21"/>
              </w:rPr>
            </w:pPr>
            <w:r>
              <w:rPr>
                <w:rFonts w:ascii="SimSun" w:cs="SimSun" w:hint="eastAsia"/>
                <w:kern w:val="0"/>
                <w:szCs w:val="21"/>
              </w:rPr>
              <w:t>N-{1-[二烷基(少于或等于10个碳原子的碳链，包括环烷)胺基]亚烷基(氢、少于或等于10个碳原子的碳链，包括环烷)} -P-烷基(氢、少于或等于10个碳原子的碳链，包括环烷)氟膦酰胺和相应的烷基化盐或质子化盐</w:t>
            </w:r>
            <w:r>
              <w:rPr>
                <w:rFonts w:ascii="SimSun" w:cs="SimSun" w:hint="eastAsia"/>
                <w:kern w:val="0"/>
                <w:szCs w:val="21"/>
                <w:vertAlign w:val="superscript"/>
              </w:rPr>
              <w:t>*</w:t>
            </w:r>
          </w:p>
        </w:tc>
        <w:tc>
          <w:tcPr>
            <w:tcW w:w="3402" w:type="dxa"/>
            <w:vMerge w:val="restart"/>
            <w:tcBorders>
              <w:top w:val="nil"/>
              <w:left w:val="nil"/>
              <w:bottom w:val="nil"/>
              <w:right w:val="single" w:sz="4" w:space="0" w:color="auto"/>
            </w:tcBorders>
            <w:vAlign w:val="center"/>
          </w:tcPr>
          <w:p w14:paraId="5AD43BB4" w14:textId="77777777" w:rsidR="002D0C8A" w:rsidRDefault="002D0C8A">
            <w:pPr>
              <w:rPr>
                <w:rFonts w:ascii="SimSun" w:cs="SimSun"/>
                <w:kern w:val="0"/>
                <w:szCs w:val="21"/>
              </w:rPr>
            </w:pPr>
            <w:r>
              <w:rPr>
                <w:rFonts w:ascii="SimSun" w:cs="SimSun" w:hint="eastAsia"/>
                <w:kern w:val="0"/>
                <w:szCs w:val="21"/>
              </w:rPr>
              <w:t>第一类：可作为化学武器的化学品</w:t>
            </w:r>
          </w:p>
          <w:p w14:paraId="1B0358A3" w14:textId="77777777" w:rsidR="002D0C8A" w:rsidRDefault="002D0C8A">
            <w:pPr>
              <w:rPr>
                <w:rFonts w:ascii="SimSun" w:cs="SimSun"/>
                <w:kern w:val="0"/>
                <w:szCs w:val="21"/>
              </w:rPr>
            </w:pPr>
          </w:p>
        </w:tc>
        <w:tc>
          <w:tcPr>
            <w:tcW w:w="1417" w:type="dxa"/>
            <w:tcBorders>
              <w:top w:val="single" w:sz="4" w:space="0" w:color="auto"/>
              <w:left w:val="nil"/>
              <w:bottom w:val="single" w:sz="4" w:space="0" w:color="auto"/>
              <w:right w:val="single" w:sz="4" w:space="0" w:color="auto"/>
            </w:tcBorders>
            <w:vAlign w:val="center"/>
          </w:tcPr>
          <w:p w14:paraId="6A6C1C6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2929909014</w:t>
            </w:r>
          </w:p>
          <w:p w14:paraId="508BC981"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2931590050</w:t>
            </w:r>
          </w:p>
        </w:tc>
        <w:tc>
          <w:tcPr>
            <w:tcW w:w="992" w:type="dxa"/>
            <w:vMerge w:val="restart"/>
            <w:tcBorders>
              <w:top w:val="nil"/>
              <w:left w:val="nil"/>
              <w:bottom w:val="nil"/>
              <w:right w:val="single" w:sz="4" w:space="0" w:color="auto"/>
            </w:tcBorders>
            <w:vAlign w:val="center"/>
          </w:tcPr>
          <w:p w14:paraId="1DBE4B62"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79BCD9CB" w14:textId="77777777">
        <w:trPr>
          <w:trHeight w:val="154"/>
          <w:jc w:val="center"/>
        </w:trPr>
        <w:tc>
          <w:tcPr>
            <w:tcW w:w="709" w:type="dxa"/>
            <w:vMerge/>
            <w:tcBorders>
              <w:top w:val="nil"/>
              <w:left w:val="single" w:sz="4" w:space="0" w:color="auto"/>
              <w:bottom w:val="single" w:sz="4" w:space="0" w:color="auto"/>
              <w:right w:val="single" w:sz="4" w:space="0" w:color="auto"/>
            </w:tcBorders>
            <w:vAlign w:val="center"/>
          </w:tcPr>
          <w:p w14:paraId="528DBEA7" w14:textId="77777777" w:rsidR="002D0C8A" w:rsidRDefault="002D0C8A"/>
        </w:tc>
        <w:tc>
          <w:tcPr>
            <w:tcW w:w="3403" w:type="dxa"/>
            <w:tcBorders>
              <w:top w:val="nil"/>
              <w:left w:val="nil"/>
              <w:bottom w:val="single" w:sz="4" w:space="0" w:color="auto"/>
              <w:right w:val="single" w:sz="4" w:space="0" w:color="auto"/>
            </w:tcBorders>
            <w:vAlign w:val="center"/>
          </w:tcPr>
          <w:p w14:paraId="22D7DE31" w14:textId="77777777" w:rsidR="002D0C8A" w:rsidRDefault="002D0C8A">
            <w:pPr>
              <w:widowControl/>
              <w:spacing w:line="260" w:lineRule="exact"/>
              <w:jc w:val="left"/>
              <w:rPr>
                <w:rFonts w:ascii="SimSun" w:cs="SimSun"/>
                <w:kern w:val="0"/>
                <w:szCs w:val="21"/>
              </w:rPr>
            </w:pPr>
            <w:r>
              <w:rPr>
                <w:rFonts w:ascii="SimSun" w:cs="SimSun" w:hint="eastAsia"/>
                <w:kern w:val="0"/>
                <w:szCs w:val="21"/>
              </w:rPr>
              <w:t>例如：</w:t>
            </w:r>
          </w:p>
          <w:p w14:paraId="4E73C941" w14:textId="77777777" w:rsidR="002D0C8A" w:rsidRDefault="002D0C8A">
            <w:pPr>
              <w:widowControl/>
              <w:spacing w:line="260" w:lineRule="exact"/>
              <w:jc w:val="left"/>
              <w:rPr>
                <w:rFonts w:ascii="SimSun" w:cs="SimSun"/>
                <w:kern w:val="0"/>
                <w:szCs w:val="21"/>
              </w:rPr>
            </w:pPr>
            <w:r>
              <w:rPr>
                <w:rFonts w:ascii="SimSun" w:cs="SimSun" w:hint="eastAsia"/>
                <w:kern w:val="0"/>
                <w:szCs w:val="21"/>
              </w:rPr>
              <w:t>1.N-[1-(二正癸胺基)亚正癸基]-P-正癸基氟膦酰胺</w:t>
            </w:r>
            <w:r>
              <w:rPr>
                <w:rFonts w:ascii="SimSun" w:cs="SimSun" w:hint="eastAsia"/>
                <w:kern w:val="0"/>
                <w:szCs w:val="21"/>
                <w:vertAlign w:val="superscript"/>
              </w:rPr>
              <w:t>*</w:t>
            </w:r>
            <w:r>
              <w:rPr>
                <w:rFonts w:ascii="SimSun" w:cs="SimSun" w:hint="eastAsia"/>
                <w:kern w:val="0"/>
                <w:szCs w:val="21"/>
              </w:rPr>
              <w:t xml:space="preserve">              化学文摘登记号：2387495-99-8</w:t>
            </w:r>
          </w:p>
          <w:p w14:paraId="4AFC9915" w14:textId="77777777" w:rsidR="002D0C8A" w:rsidRDefault="002D0C8A">
            <w:pPr>
              <w:widowControl/>
              <w:spacing w:line="260" w:lineRule="exact"/>
              <w:jc w:val="left"/>
              <w:rPr>
                <w:rFonts w:ascii="SimSun" w:cs="SimSun"/>
                <w:kern w:val="0"/>
                <w:szCs w:val="21"/>
              </w:rPr>
            </w:pPr>
            <w:r>
              <w:rPr>
                <w:rFonts w:ascii="SimSun" w:cs="SimSun" w:hint="eastAsia"/>
                <w:kern w:val="0"/>
                <w:szCs w:val="21"/>
              </w:rPr>
              <w:t>2.N-[1-(二乙胺基)亚乙基]-P-甲氟膦酰胺</w:t>
            </w:r>
            <w:r>
              <w:rPr>
                <w:rFonts w:ascii="SimSun" w:cs="SimSun" w:hint="eastAsia"/>
                <w:kern w:val="0"/>
                <w:szCs w:val="21"/>
                <w:vertAlign w:val="superscript"/>
              </w:rPr>
              <w:t>*</w:t>
            </w:r>
            <w:r>
              <w:rPr>
                <w:rFonts w:ascii="SimSun" w:cs="SimSun" w:hint="eastAsia"/>
                <w:kern w:val="0"/>
                <w:szCs w:val="21"/>
              </w:rPr>
              <w:t xml:space="preserve">                       化学文摘登记号：2387496-12-8</w:t>
            </w:r>
          </w:p>
        </w:tc>
        <w:tc>
          <w:tcPr>
            <w:tcW w:w="3402" w:type="dxa"/>
            <w:vMerge/>
            <w:tcBorders>
              <w:top w:val="nil"/>
              <w:left w:val="nil"/>
              <w:bottom w:val="single" w:sz="4" w:space="0" w:color="auto"/>
              <w:right w:val="single" w:sz="4" w:space="0" w:color="auto"/>
            </w:tcBorders>
            <w:vAlign w:val="center"/>
          </w:tcPr>
          <w:p w14:paraId="578985A2" w14:textId="77777777" w:rsidR="002D0C8A" w:rsidRDefault="002D0C8A"/>
        </w:tc>
        <w:tc>
          <w:tcPr>
            <w:tcW w:w="1417" w:type="dxa"/>
            <w:tcBorders>
              <w:top w:val="single" w:sz="4" w:space="0" w:color="auto"/>
              <w:left w:val="nil"/>
              <w:bottom w:val="single" w:sz="4" w:space="0" w:color="auto"/>
              <w:right w:val="single" w:sz="4" w:space="0" w:color="auto"/>
            </w:tcBorders>
            <w:vAlign w:val="center"/>
          </w:tcPr>
          <w:p w14:paraId="51D86ADF"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2931590050</w:t>
            </w:r>
          </w:p>
        </w:tc>
        <w:tc>
          <w:tcPr>
            <w:tcW w:w="992" w:type="dxa"/>
            <w:vMerge/>
            <w:tcBorders>
              <w:top w:val="nil"/>
              <w:left w:val="nil"/>
              <w:bottom w:val="single" w:sz="4" w:space="0" w:color="auto"/>
              <w:right w:val="single" w:sz="4" w:space="0" w:color="auto"/>
            </w:tcBorders>
            <w:vAlign w:val="center"/>
          </w:tcPr>
          <w:p w14:paraId="7688D0BD" w14:textId="77777777" w:rsidR="002D0C8A" w:rsidRDefault="002D0C8A"/>
        </w:tc>
      </w:tr>
      <w:tr w:rsidR="002D0C8A" w14:paraId="6B0B2A30" w14:textId="77777777">
        <w:trPr>
          <w:trHeight w:val="120"/>
          <w:jc w:val="center"/>
        </w:trPr>
        <w:tc>
          <w:tcPr>
            <w:tcW w:w="709" w:type="dxa"/>
            <w:vMerge w:val="restart"/>
            <w:tcBorders>
              <w:top w:val="nil"/>
              <w:left w:val="single" w:sz="4" w:space="0" w:color="auto"/>
              <w:bottom w:val="nil"/>
              <w:right w:val="single" w:sz="4" w:space="0" w:color="auto"/>
            </w:tcBorders>
            <w:vAlign w:val="center"/>
          </w:tcPr>
          <w:p w14:paraId="5CFC39C1"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26</w:t>
            </w:r>
          </w:p>
        </w:tc>
        <w:tc>
          <w:tcPr>
            <w:tcW w:w="3403" w:type="dxa"/>
            <w:tcBorders>
              <w:top w:val="nil"/>
              <w:left w:val="nil"/>
              <w:bottom w:val="single" w:sz="4" w:space="0" w:color="auto"/>
              <w:right w:val="single" w:sz="4" w:space="0" w:color="auto"/>
            </w:tcBorders>
            <w:vAlign w:val="center"/>
          </w:tcPr>
          <w:p w14:paraId="53408870" w14:textId="77777777" w:rsidR="002D0C8A" w:rsidRDefault="002D0C8A">
            <w:pPr>
              <w:widowControl/>
              <w:spacing w:line="280" w:lineRule="exact"/>
              <w:jc w:val="left"/>
              <w:rPr>
                <w:rFonts w:ascii="SimSun" w:cs="SimSun"/>
                <w:kern w:val="0"/>
                <w:szCs w:val="21"/>
              </w:rPr>
            </w:pPr>
            <w:r>
              <w:rPr>
                <w:rFonts w:ascii="SimSun" w:cs="SimSun" w:hint="eastAsia"/>
                <w:kern w:val="0"/>
                <w:szCs w:val="21"/>
              </w:rPr>
              <w:t>N-[1-二烷基(少于或等于10个碳原子的碳链，包括环烷)胺基]亚烷基(氢、少于或等于10个碳原子的碳链，包括环烷)氨基氟磷酸烷(氢、少于或等于10个碳原子的碳链，包括环烷)酯和相应的烷基化盐或质子化盐</w:t>
            </w:r>
          </w:p>
        </w:tc>
        <w:tc>
          <w:tcPr>
            <w:tcW w:w="3402" w:type="dxa"/>
            <w:vMerge w:val="restart"/>
            <w:tcBorders>
              <w:top w:val="nil"/>
              <w:left w:val="nil"/>
              <w:bottom w:val="nil"/>
              <w:right w:val="single" w:sz="4" w:space="0" w:color="auto"/>
            </w:tcBorders>
            <w:vAlign w:val="center"/>
          </w:tcPr>
          <w:p w14:paraId="6DBF1D08" w14:textId="77777777" w:rsidR="002D0C8A" w:rsidRDefault="002D0C8A">
            <w:pPr>
              <w:rPr>
                <w:rFonts w:ascii="SimSun" w:cs="SimSun"/>
                <w:kern w:val="0"/>
                <w:szCs w:val="21"/>
              </w:rPr>
            </w:pPr>
            <w:r>
              <w:rPr>
                <w:rFonts w:ascii="SimSun" w:cs="SimSun" w:hint="eastAsia"/>
                <w:kern w:val="0"/>
                <w:szCs w:val="21"/>
              </w:rPr>
              <w:t>第一类：可作为化学武器的化学品</w:t>
            </w:r>
          </w:p>
        </w:tc>
        <w:tc>
          <w:tcPr>
            <w:tcW w:w="1417" w:type="dxa"/>
            <w:vMerge w:val="restart"/>
            <w:tcBorders>
              <w:top w:val="single" w:sz="4" w:space="0" w:color="auto"/>
              <w:left w:val="nil"/>
              <w:bottom w:val="nil"/>
              <w:right w:val="single" w:sz="4" w:space="0" w:color="auto"/>
            </w:tcBorders>
            <w:vAlign w:val="center"/>
          </w:tcPr>
          <w:p w14:paraId="57C9AEC5"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2929909015</w:t>
            </w:r>
          </w:p>
        </w:tc>
        <w:tc>
          <w:tcPr>
            <w:tcW w:w="992" w:type="dxa"/>
            <w:vMerge w:val="restart"/>
            <w:tcBorders>
              <w:top w:val="nil"/>
              <w:left w:val="nil"/>
              <w:bottom w:val="nil"/>
              <w:right w:val="single" w:sz="4" w:space="0" w:color="auto"/>
            </w:tcBorders>
            <w:vAlign w:val="center"/>
          </w:tcPr>
          <w:p w14:paraId="6F42A6F0"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3546C1C3" w14:textId="77777777">
        <w:trPr>
          <w:trHeight w:val="119"/>
          <w:jc w:val="center"/>
        </w:trPr>
        <w:tc>
          <w:tcPr>
            <w:tcW w:w="709" w:type="dxa"/>
            <w:vMerge/>
            <w:tcBorders>
              <w:top w:val="nil"/>
              <w:left w:val="single" w:sz="4" w:space="0" w:color="auto"/>
              <w:bottom w:val="single" w:sz="4" w:space="0" w:color="auto"/>
              <w:right w:val="single" w:sz="4" w:space="0" w:color="auto"/>
            </w:tcBorders>
            <w:vAlign w:val="center"/>
          </w:tcPr>
          <w:p w14:paraId="265E6DF2" w14:textId="77777777" w:rsidR="002D0C8A" w:rsidRDefault="002D0C8A"/>
        </w:tc>
        <w:tc>
          <w:tcPr>
            <w:tcW w:w="3403" w:type="dxa"/>
            <w:tcBorders>
              <w:top w:val="nil"/>
              <w:left w:val="nil"/>
              <w:bottom w:val="single" w:sz="4" w:space="0" w:color="auto"/>
              <w:right w:val="single" w:sz="4" w:space="0" w:color="auto"/>
            </w:tcBorders>
            <w:vAlign w:val="center"/>
          </w:tcPr>
          <w:p w14:paraId="0FACB628" w14:textId="77777777" w:rsidR="002D0C8A" w:rsidRDefault="002D0C8A">
            <w:pPr>
              <w:rPr>
                <w:rFonts w:ascii="SimSun" w:cs="SimSun"/>
                <w:kern w:val="0"/>
                <w:szCs w:val="21"/>
              </w:rPr>
            </w:pPr>
            <w:r>
              <w:rPr>
                <w:rFonts w:ascii="SimSun" w:cs="SimSun" w:hint="eastAsia"/>
                <w:kern w:val="0"/>
                <w:szCs w:val="21"/>
              </w:rPr>
              <w:t>例如：</w:t>
            </w:r>
          </w:p>
          <w:p w14:paraId="6FD4DCD1" w14:textId="77777777" w:rsidR="002D0C8A" w:rsidRDefault="002D0C8A">
            <w:pPr>
              <w:rPr>
                <w:rFonts w:ascii="SimSun" w:cs="SimSun"/>
                <w:kern w:val="0"/>
                <w:szCs w:val="21"/>
              </w:rPr>
            </w:pPr>
            <w:r>
              <w:rPr>
                <w:rFonts w:ascii="SimSun" w:cs="SimSun" w:hint="eastAsia"/>
                <w:kern w:val="0"/>
                <w:szCs w:val="21"/>
              </w:rPr>
              <w:t>1.N-[1-(二正癸胺基)正亚癸基]氨基氟磷酸正酯</w:t>
            </w:r>
          </w:p>
          <w:p w14:paraId="54283848" w14:textId="77777777" w:rsidR="002D0C8A" w:rsidRDefault="002D0C8A">
            <w:pPr>
              <w:rPr>
                <w:rFonts w:ascii="SimSun" w:cs="SimSun"/>
                <w:kern w:val="0"/>
                <w:szCs w:val="21"/>
              </w:rPr>
            </w:pPr>
            <w:r>
              <w:rPr>
                <w:rFonts w:ascii="SimSun" w:cs="SimSun" w:hint="eastAsia"/>
                <w:kern w:val="0"/>
                <w:szCs w:val="21"/>
              </w:rPr>
              <w:t>化学文摘登记号：2387496-00-4</w:t>
            </w:r>
          </w:p>
          <w:p w14:paraId="260413D3" w14:textId="77777777" w:rsidR="002D0C8A" w:rsidRDefault="002D0C8A">
            <w:pPr>
              <w:rPr>
                <w:rFonts w:ascii="SimSun" w:cs="SimSun"/>
                <w:kern w:val="0"/>
                <w:szCs w:val="21"/>
              </w:rPr>
            </w:pPr>
            <w:r>
              <w:rPr>
                <w:rFonts w:ascii="SimSun" w:cs="SimSun" w:hint="eastAsia"/>
                <w:kern w:val="0"/>
                <w:szCs w:val="21"/>
              </w:rPr>
              <w:t xml:space="preserve">2.N-[1-(二乙胺基)亚乙基]氨基氟磷酸甲酯            </w:t>
            </w:r>
          </w:p>
          <w:p w14:paraId="05794E30" w14:textId="77777777" w:rsidR="002D0C8A" w:rsidRDefault="002D0C8A">
            <w:pPr>
              <w:rPr>
                <w:rFonts w:ascii="SimSun" w:cs="SimSun"/>
                <w:kern w:val="0"/>
                <w:szCs w:val="21"/>
              </w:rPr>
            </w:pPr>
            <w:r>
              <w:rPr>
                <w:rFonts w:ascii="SimSun" w:cs="SimSun" w:hint="eastAsia"/>
                <w:kern w:val="0"/>
                <w:szCs w:val="21"/>
              </w:rPr>
              <w:t>化学文摘登记号：2387496-04-8</w:t>
            </w:r>
          </w:p>
          <w:p w14:paraId="19B93452" w14:textId="77777777" w:rsidR="002D0C8A" w:rsidRDefault="002D0C8A">
            <w:pPr>
              <w:rPr>
                <w:rFonts w:ascii="SimSun" w:cs="SimSun"/>
                <w:kern w:val="0"/>
                <w:szCs w:val="21"/>
              </w:rPr>
            </w:pPr>
            <w:r>
              <w:rPr>
                <w:rFonts w:ascii="SimSun" w:cs="SimSun" w:hint="eastAsia"/>
                <w:kern w:val="0"/>
                <w:szCs w:val="21"/>
              </w:rPr>
              <w:t>3.N-[1-(二乙胺基)亚乙基]氨基氟磷酸乙酯</w:t>
            </w:r>
          </w:p>
          <w:p w14:paraId="7119000F" w14:textId="77777777" w:rsidR="002D0C8A" w:rsidRDefault="002D0C8A">
            <w:pPr>
              <w:widowControl/>
              <w:spacing w:line="280" w:lineRule="exact"/>
              <w:jc w:val="left"/>
              <w:rPr>
                <w:rFonts w:ascii="SimSun" w:cs="SimSun"/>
                <w:kern w:val="0"/>
                <w:szCs w:val="21"/>
              </w:rPr>
            </w:pPr>
            <w:r>
              <w:rPr>
                <w:rFonts w:ascii="SimSun" w:cs="SimSun" w:hint="eastAsia"/>
                <w:kern w:val="0"/>
                <w:szCs w:val="21"/>
              </w:rPr>
              <w:t>化学文摘登记号：2387496-06-0</w:t>
            </w:r>
          </w:p>
        </w:tc>
        <w:tc>
          <w:tcPr>
            <w:tcW w:w="3402" w:type="dxa"/>
            <w:vMerge/>
            <w:tcBorders>
              <w:top w:val="nil"/>
              <w:left w:val="nil"/>
              <w:bottom w:val="single" w:sz="4" w:space="0" w:color="auto"/>
              <w:right w:val="single" w:sz="4" w:space="0" w:color="auto"/>
            </w:tcBorders>
            <w:vAlign w:val="center"/>
          </w:tcPr>
          <w:p w14:paraId="67242A38" w14:textId="77777777" w:rsidR="002D0C8A" w:rsidRDefault="002D0C8A"/>
        </w:tc>
        <w:tc>
          <w:tcPr>
            <w:tcW w:w="1417" w:type="dxa"/>
            <w:vMerge/>
            <w:tcBorders>
              <w:top w:val="nil"/>
              <w:left w:val="nil"/>
              <w:bottom w:val="single" w:sz="4" w:space="0" w:color="auto"/>
              <w:right w:val="single" w:sz="4" w:space="0" w:color="auto"/>
            </w:tcBorders>
            <w:vAlign w:val="center"/>
          </w:tcPr>
          <w:p w14:paraId="7174A066" w14:textId="77777777" w:rsidR="002D0C8A" w:rsidRDefault="002D0C8A"/>
        </w:tc>
        <w:tc>
          <w:tcPr>
            <w:tcW w:w="992" w:type="dxa"/>
            <w:vMerge/>
            <w:tcBorders>
              <w:top w:val="nil"/>
              <w:left w:val="nil"/>
              <w:bottom w:val="single" w:sz="4" w:space="0" w:color="auto"/>
              <w:right w:val="single" w:sz="4" w:space="0" w:color="auto"/>
            </w:tcBorders>
            <w:vAlign w:val="center"/>
          </w:tcPr>
          <w:p w14:paraId="223A6523" w14:textId="77777777" w:rsidR="002D0C8A" w:rsidRDefault="002D0C8A"/>
        </w:tc>
      </w:tr>
      <w:tr w:rsidR="002D0C8A" w14:paraId="1E341F6C" w14:textId="77777777">
        <w:trPr>
          <w:trHeight w:val="696"/>
          <w:jc w:val="center"/>
        </w:trPr>
        <w:tc>
          <w:tcPr>
            <w:tcW w:w="709" w:type="dxa"/>
            <w:tcBorders>
              <w:top w:val="nil"/>
              <w:left w:val="single" w:sz="4" w:space="0" w:color="auto"/>
              <w:bottom w:val="single" w:sz="4" w:space="0" w:color="auto"/>
              <w:right w:val="single" w:sz="4" w:space="0" w:color="auto"/>
            </w:tcBorders>
            <w:vAlign w:val="center"/>
          </w:tcPr>
          <w:p w14:paraId="76842BB4"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27</w:t>
            </w:r>
          </w:p>
        </w:tc>
        <w:tc>
          <w:tcPr>
            <w:tcW w:w="3403" w:type="dxa"/>
            <w:tcBorders>
              <w:top w:val="nil"/>
              <w:left w:val="nil"/>
              <w:bottom w:val="single" w:sz="4" w:space="0" w:color="auto"/>
              <w:right w:val="single" w:sz="4" w:space="0" w:color="auto"/>
            </w:tcBorders>
            <w:vAlign w:val="center"/>
          </w:tcPr>
          <w:p w14:paraId="478D9EBD" w14:textId="77777777" w:rsidR="002D0C8A" w:rsidRDefault="002D0C8A">
            <w:pPr>
              <w:widowControl/>
              <w:spacing w:line="260" w:lineRule="exact"/>
              <w:jc w:val="left"/>
              <w:rPr>
                <w:rFonts w:ascii="SimSun" w:cs="SimSun"/>
                <w:kern w:val="0"/>
                <w:szCs w:val="21"/>
              </w:rPr>
            </w:pPr>
            <w:r>
              <w:rPr>
                <w:rFonts w:ascii="SimSun" w:cs="SimSun" w:hint="eastAsia"/>
                <w:kern w:val="0"/>
                <w:szCs w:val="21"/>
              </w:rPr>
              <w:t>[双</w:t>
            </w:r>
            <w:r>
              <w:rPr>
                <w:rFonts w:ascii="SimSun" w:cs="SimSun" w:hint="eastAsia"/>
                <w:kern w:val="0"/>
                <w:szCs w:val="21"/>
                <w:lang w:val="fr-FR"/>
              </w:rPr>
              <w:t>(</w:t>
            </w:r>
            <w:r>
              <w:rPr>
                <w:rFonts w:ascii="SimSun" w:cs="SimSun" w:hint="eastAsia"/>
                <w:kern w:val="0"/>
                <w:szCs w:val="21"/>
              </w:rPr>
              <w:t>二乙胺基</w:t>
            </w:r>
            <w:r>
              <w:rPr>
                <w:rFonts w:ascii="SimSun" w:cs="SimSun" w:hint="eastAsia"/>
                <w:kern w:val="0"/>
                <w:szCs w:val="21"/>
                <w:lang w:val="fr-FR"/>
              </w:rPr>
              <w:t>)</w:t>
            </w:r>
            <w:r>
              <w:rPr>
                <w:rFonts w:ascii="SimSun" w:cs="SimSun" w:hint="eastAsia"/>
                <w:kern w:val="0"/>
                <w:szCs w:val="21"/>
              </w:rPr>
              <w:t>亚甲基]甲氟膦酰胺</w:t>
            </w:r>
            <w:r>
              <w:rPr>
                <w:rFonts w:ascii="SimSun" w:cs="SimSun" w:hint="eastAsia"/>
                <w:kern w:val="0"/>
                <w:szCs w:val="21"/>
                <w:vertAlign w:val="superscript"/>
              </w:rPr>
              <w:t>*</w:t>
            </w:r>
          </w:p>
          <w:p w14:paraId="1F0F865D" w14:textId="77777777" w:rsidR="002D0C8A" w:rsidRDefault="002D0C8A">
            <w:pPr>
              <w:widowControl/>
              <w:spacing w:line="260" w:lineRule="exact"/>
              <w:jc w:val="left"/>
              <w:rPr>
                <w:rFonts w:ascii="SimSun" w:cs="SimSun"/>
                <w:kern w:val="0"/>
                <w:szCs w:val="21"/>
              </w:rPr>
            </w:pPr>
            <w:r>
              <w:rPr>
                <w:rFonts w:ascii="SimSun" w:cs="SimSun" w:hint="eastAsia"/>
                <w:kern w:val="0"/>
                <w:szCs w:val="21"/>
                <w:lang w:val="fr-FR" w:eastAsia="fr-FR"/>
              </w:rPr>
              <w:t>化学文摘登记号：2387496-14-0</w:t>
            </w:r>
          </w:p>
        </w:tc>
        <w:tc>
          <w:tcPr>
            <w:tcW w:w="3402" w:type="dxa"/>
            <w:tcBorders>
              <w:top w:val="nil"/>
              <w:left w:val="nil"/>
              <w:bottom w:val="single" w:sz="4" w:space="0" w:color="auto"/>
              <w:right w:val="single" w:sz="4" w:space="0" w:color="auto"/>
            </w:tcBorders>
            <w:vAlign w:val="center"/>
          </w:tcPr>
          <w:p w14:paraId="31A25F20"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第一类：可作为化学武器的化学品</w:t>
            </w:r>
          </w:p>
        </w:tc>
        <w:tc>
          <w:tcPr>
            <w:tcW w:w="1417" w:type="dxa"/>
            <w:tcBorders>
              <w:top w:val="nil"/>
              <w:left w:val="nil"/>
              <w:bottom w:val="single" w:sz="4" w:space="0" w:color="auto"/>
              <w:right w:val="single" w:sz="4" w:space="0" w:color="auto"/>
            </w:tcBorders>
            <w:vAlign w:val="center"/>
          </w:tcPr>
          <w:p w14:paraId="3D281116"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2931590060</w:t>
            </w:r>
          </w:p>
        </w:tc>
        <w:tc>
          <w:tcPr>
            <w:tcW w:w="992" w:type="dxa"/>
            <w:tcBorders>
              <w:top w:val="nil"/>
              <w:left w:val="nil"/>
              <w:bottom w:val="single" w:sz="4" w:space="0" w:color="auto"/>
              <w:right w:val="single" w:sz="4" w:space="0" w:color="auto"/>
            </w:tcBorders>
            <w:vAlign w:val="center"/>
          </w:tcPr>
          <w:p w14:paraId="45245741"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0F9A6E37" w14:textId="77777777">
        <w:trPr>
          <w:trHeight w:val="270"/>
          <w:jc w:val="center"/>
        </w:trPr>
        <w:tc>
          <w:tcPr>
            <w:tcW w:w="709" w:type="dxa"/>
            <w:vMerge w:val="restart"/>
            <w:tcBorders>
              <w:top w:val="nil"/>
              <w:left w:val="single" w:sz="4" w:space="0" w:color="auto"/>
              <w:bottom w:val="nil"/>
              <w:right w:val="single" w:sz="4" w:space="0" w:color="auto"/>
            </w:tcBorders>
            <w:vAlign w:val="center"/>
          </w:tcPr>
          <w:p w14:paraId="50A63EA9"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28</w:t>
            </w:r>
          </w:p>
        </w:tc>
        <w:tc>
          <w:tcPr>
            <w:tcW w:w="3403" w:type="dxa"/>
            <w:tcBorders>
              <w:top w:val="nil"/>
              <w:left w:val="nil"/>
              <w:bottom w:val="single" w:sz="4" w:space="0" w:color="auto"/>
              <w:right w:val="single" w:sz="4" w:space="0" w:color="auto"/>
            </w:tcBorders>
            <w:vAlign w:val="center"/>
          </w:tcPr>
          <w:p w14:paraId="14BEBDBA" w14:textId="77777777" w:rsidR="002D0C8A" w:rsidRDefault="002D0C8A">
            <w:pPr>
              <w:rPr>
                <w:rFonts w:ascii="SimSun" w:cs="SimSun"/>
                <w:kern w:val="0"/>
                <w:szCs w:val="21"/>
              </w:rPr>
            </w:pPr>
            <w:r>
              <w:rPr>
                <w:rFonts w:ascii="SimSun" w:cs="SimSun" w:hint="eastAsia"/>
                <w:kern w:val="0"/>
                <w:szCs w:val="21"/>
              </w:rPr>
              <w:t>氨基甲酸酯类(二甲胺基甲酸吡啶酯类季铵盐和双季铵盐)</w:t>
            </w:r>
          </w:p>
        </w:tc>
        <w:tc>
          <w:tcPr>
            <w:tcW w:w="3402" w:type="dxa"/>
            <w:vMerge w:val="restart"/>
            <w:tcBorders>
              <w:top w:val="nil"/>
              <w:left w:val="nil"/>
              <w:bottom w:val="nil"/>
              <w:right w:val="single" w:sz="4" w:space="0" w:color="auto"/>
            </w:tcBorders>
            <w:vAlign w:val="center"/>
          </w:tcPr>
          <w:p w14:paraId="7481445C"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第一类：可作为化学武器的化学品</w:t>
            </w:r>
          </w:p>
        </w:tc>
        <w:tc>
          <w:tcPr>
            <w:tcW w:w="1417" w:type="dxa"/>
            <w:vMerge w:val="restart"/>
            <w:tcBorders>
              <w:top w:val="nil"/>
              <w:left w:val="nil"/>
              <w:bottom w:val="nil"/>
              <w:right w:val="single" w:sz="4" w:space="0" w:color="auto"/>
            </w:tcBorders>
            <w:vAlign w:val="center"/>
          </w:tcPr>
          <w:p w14:paraId="1E287BAE"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2933399095</w:t>
            </w:r>
          </w:p>
        </w:tc>
        <w:tc>
          <w:tcPr>
            <w:tcW w:w="992" w:type="dxa"/>
            <w:vMerge w:val="restart"/>
            <w:tcBorders>
              <w:top w:val="nil"/>
              <w:left w:val="nil"/>
              <w:bottom w:val="nil"/>
              <w:right w:val="single" w:sz="4" w:space="0" w:color="auto"/>
            </w:tcBorders>
            <w:vAlign w:val="center"/>
          </w:tcPr>
          <w:p w14:paraId="121D783D"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2E319C78" w14:textId="77777777">
        <w:trPr>
          <w:trHeight w:val="120"/>
          <w:jc w:val="center"/>
        </w:trPr>
        <w:tc>
          <w:tcPr>
            <w:tcW w:w="709" w:type="dxa"/>
            <w:vMerge/>
            <w:tcBorders>
              <w:top w:val="nil"/>
              <w:left w:val="single" w:sz="4" w:space="0" w:color="auto"/>
              <w:bottom w:val="nil"/>
              <w:right w:val="single" w:sz="4" w:space="0" w:color="auto"/>
            </w:tcBorders>
            <w:vAlign w:val="center"/>
          </w:tcPr>
          <w:p w14:paraId="3282F458" w14:textId="77777777" w:rsidR="002D0C8A" w:rsidRDefault="002D0C8A"/>
        </w:tc>
        <w:tc>
          <w:tcPr>
            <w:tcW w:w="3403" w:type="dxa"/>
            <w:tcBorders>
              <w:top w:val="nil"/>
              <w:left w:val="nil"/>
              <w:bottom w:val="single" w:sz="4" w:space="0" w:color="auto"/>
              <w:right w:val="single" w:sz="4" w:space="0" w:color="auto"/>
            </w:tcBorders>
            <w:vAlign w:val="center"/>
          </w:tcPr>
          <w:p w14:paraId="64E4AEEE" w14:textId="77777777" w:rsidR="002D0C8A" w:rsidRDefault="002D0C8A">
            <w:r>
              <w:t>二甲</w:t>
            </w:r>
            <w:r>
              <w:rPr>
                <w:rFonts w:hint="eastAsia"/>
              </w:rPr>
              <w:t>胺</w:t>
            </w:r>
            <w:r>
              <w:t>基甲</w:t>
            </w:r>
            <w:r>
              <w:rPr>
                <w:rFonts w:hint="eastAsia"/>
              </w:rPr>
              <w:t>酸</w:t>
            </w:r>
            <w:r>
              <w:t>吡啶酯类季铵盐：</w:t>
            </w:r>
          </w:p>
          <w:p w14:paraId="3417CDEF" w14:textId="77777777" w:rsidR="002D0C8A" w:rsidRDefault="002D0C8A">
            <w:pPr>
              <w:rPr>
                <w:rFonts w:ascii="SimSun" w:cs="SimSun"/>
                <w:kern w:val="0"/>
                <w:szCs w:val="21"/>
              </w:rPr>
            </w:pPr>
            <w:r>
              <w:rPr>
                <w:rFonts w:ascii="SimSun" w:cs="SimSun" w:hint="eastAsia"/>
                <w:kern w:val="0"/>
                <w:szCs w:val="21"/>
              </w:rPr>
              <w:t>1-[N,N-二烷基(少于或等于10个碳原子的碳链)-N-(n-羟基，氰基，乙酰氧基)烷基(少于或等于10个碳原子的碳链)]-n-[N-(3-二甲胺基甲酰氧基-α-皮考啉基)-N,N-二烷基(少于或等于10个碳原子的碳链)]二溴癸铵盐(n=1-8)</w:t>
            </w:r>
          </w:p>
          <w:p w14:paraId="10440BC4" w14:textId="77777777" w:rsidR="002D0C8A" w:rsidRDefault="002D0C8A">
            <w:pPr>
              <w:rPr>
                <w:rFonts w:ascii="SimSun" w:cs="SimSun"/>
                <w:kern w:val="0"/>
                <w:szCs w:val="21"/>
              </w:rPr>
            </w:pPr>
            <w:r>
              <w:rPr>
                <w:rFonts w:ascii="SimSun" w:cs="SimSun" w:hint="eastAsia"/>
                <w:kern w:val="0"/>
                <w:szCs w:val="21"/>
              </w:rPr>
              <w:t>例如：</w:t>
            </w:r>
          </w:p>
          <w:p w14:paraId="1D840BB0" w14:textId="77777777" w:rsidR="002D0C8A" w:rsidRDefault="002D0C8A">
            <w:pPr>
              <w:rPr>
                <w:rFonts w:ascii="SimSun" w:cs="SimSun"/>
                <w:kern w:val="0"/>
                <w:szCs w:val="21"/>
              </w:rPr>
            </w:pPr>
            <w:r>
              <w:rPr>
                <w:rFonts w:ascii="SimSun" w:cs="SimSun" w:hint="eastAsia"/>
                <w:kern w:val="0"/>
                <w:szCs w:val="21"/>
              </w:rPr>
              <w:t xml:space="preserve">1-[N,N-二甲基-N-(2-羟基)乙基]-10-[N-(3-二甲胺基甲酰氧基-α-皮考啉基)-N,N-二甲基]二溴癸铵盐                       </w:t>
            </w:r>
          </w:p>
          <w:p w14:paraId="6DC11C3A" w14:textId="77777777" w:rsidR="002D0C8A" w:rsidRDefault="002D0C8A">
            <w:pPr>
              <w:rPr>
                <w:rFonts w:ascii="SimSun" w:cs="SimSun"/>
                <w:kern w:val="0"/>
                <w:szCs w:val="21"/>
              </w:rPr>
            </w:pPr>
            <w:r>
              <w:rPr>
                <w:rFonts w:ascii="SimSun" w:cs="SimSun" w:hint="eastAsia"/>
                <w:kern w:val="0"/>
                <w:szCs w:val="21"/>
              </w:rPr>
              <w:t>化学文摘登记号：77104-62-2</w:t>
            </w:r>
          </w:p>
        </w:tc>
        <w:tc>
          <w:tcPr>
            <w:tcW w:w="3402" w:type="dxa"/>
            <w:vMerge/>
            <w:tcBorders>
              <w:top w:val="nil"/>
              <w:left w:val="nil"/>
              <w:bottom w:val="nil"/>
              <w:right w:val="single" w:sz="4" w:space="0" w:color="auto"/>
            </w:tcBorders>
            <w:vAlign w:val="center"/>
          </w:tcPr>
          <w:p w14:paraId="2464CD3D" w14:textId="77777777" w:rsidR="002D0C8A" w:rsidRDefault="002D0C8A"/>
        </w:tc>
        <w:tc>
          <w:tcPr>
            <w:tcW w:w="1417" w:type="dxa"/>
            <w:vMerge/>
            <w:tcBorders>
              <w:top w:val="nil"/>
              <w:left w:val="nil"/>
              <w:bottom w:val="nil"/>
              <w:right w:val="single" w:sz="4" w:space="0" w:color="auto"/>
            </w:tcBorders>
            <w:vAlign w:val="center"/>
          </w:tcPr>
          <w:p w14:paraId="4A2273DA" w14:textId="77777777" w:rsidR="002D0C8A" w:rsidRDefault="002D0C8A"/>
        </w:tc>
        <w:tc>
          <w:tcPr>
            <w:tcW w:w="992" w:type="dxa"/>
            <w:vMerge/>
            <w:tcBorders>
              <w:top w:val="nil"/>
              <w:left w:val="nil"/>
              <w:bottom w:val="nil"/>
              <w:right w:val="single" w:sz="4" w:space="0" w:color="auto"/>
            </w:tcBorders>
            <w:vAlign w:val="center"/>
          </w:tcPr>
          <w:p w14:paraId="26C3521B" w14:textId="77777777" w:rsidR="002D0C8A" w:rsidRDefault="002D0C8A"/>
        </w:tc>
      </w:tr>
      <w:tr w:rsidR="002D0C8A" w14:paraId="1F814608" w14:textId="77777777">
        <w:trPr>
          <w:trHeight w:val="119"/>
          <w:jc w:val="center"/>
        </w:trPr>
        <w:tc>
          <w:tcPr>
            <w:tcW w:w="709" w:type="dxa"/>
            <w:vMerge/>
            <w:tcBorders>
              <w:top w:val="nil"/>
              <w:left w:val="single" w:sz="4" w:space="0" w:color="auto"/>
              <w:bottom w:val="single" w:sz="4" w:space="0" w:color="auto"/>
              <w:right w:val="single" w:sz="4" w:space="0" w:color="auto"/>
            </w:tcBorders>
            <w:vAlign w:val="center"/>
          </w:tcPr>
          <w:p w14:paraId="404C6616" w14:textId="77777777" w:rsidR="002D0C8A" w:rsidRDefault="002D0C8A"/>
        </w:tc>
        <w:tc>
          <w:tcPr>
            <w:tcW w:w="3403" w:type="dxa"/>
            <w:tcBorders>
              <w:top w:val="nil"/>
              <w:left w:val="nil"/>
              <w:bottom w:val="single" w:sz="4" w:space="0" w:color="auto"/>
              <w:right w:val="single" w:sz="4" w:space="0" w:color="auto"/>
            </w:tcBorders>
            <w:vAlign w:val="center"/>
          </w:tcPr>
          <w:p w14:paraId="4DF52033" w14:textId="77777777" w:rsidR="002D0C8A" w:rsidRDefault="002D0C8A">
            <w:pPr>
              <w:rPr>
                <w:rFonts w:ascii="SimSun" w:cs="SimSun"/>
                <w:kern w:val="0"/>
                <w:szCs w:val="21"/>
              </w:rPr>
            </w:pPr>
            <w:r>
              <w:rPr>
                <w:rFonts w:ascii="SimSun" w:cs="SimSun" w:hint="eastAsia"/>
                <w:kern w:val="0"/>
                <w:szCs w:val="21"/>
              </w:rPr>
              <w:t>二甲胺基甲酸吡啶酯类的双季铵盐：</w:t>
            </w:r>
          </w:p>
          <w:p w14:paraId="4FE125EF" w14:textId="77777777" w:rsidR="002D0C8A" w:rsidRDefault="002D0C8A">
            <w:pPr>
              <w:rPr>
                <w:rFonts w:ascii="SimSun" w:cs="SimSun"/>
                <w:kern w:val="0"/>
                <w:szCs w:val="21"/>
              </w:rPr>
            </w:pPr>
            <w:r>
              <w:rPr>
                <w:rFonts w:ascii="SimSun" w:cs="SimSun" w:hint="eastAsia"/>
                <w:kern w:val="0"/>
                <w:szCs w:val="21"/>
              </w:rPr>
              <w:t xml:space="preserve">1,n-双[N-(3-二甲基胺基甲酰氧基-α-皮考啉基)-N,N-二烷基(少于或等于10个碳原子的碳链)]-[2,(n-1)-二酮]二溴烷铵盐(n=2-12) </w:t>
            </w:r>
          </w:p>
          <w:p w14:paraId="0B7920C3" w14:textId="77777777" w:rsidR="002D0C8A" w:rsidRDefault="002D0C8A">
            <w:pPr>
              <w:rPr>
                <w:rFonts w:ascii="SimSun" w:cs="SimSun"/>
                <w:kern w:val="0"/>
                <w:szCs w:val="21"/>
              </w:rPr>
            </w:pPr>
            <w:r>
              <w:rPr>
                <w:rFonts w:ascii="SimSun" w:cs="SimSun" w:hint="eastAsia"/>
                <w:kern w:val="0"/>
                <w:szCs w:val="21"/>
              </w:rPr>
              <w:t>例如：</w:t>
            </w:r>
          </w:p>
          <w:p w14:paraId="40EA91A3" w14:textId="77777777" w:rsidR="002D0C8A" w:rsidRDefault="002D0C8A">
            <w:pPr>
              <w:rPr>
                <w:rFonts w:ascii="SimSun" w:cs="SimSun"/>
                <w:kern w:val="0"/>
                <w:szCs w:val="21"/>
              </w:rPr>
            </w:pPr>
            <w:r>
              <w:rPr>
                <w:rFonts w:ascii="SimSun" w:cs="SimSun" w:hint="eastAsia"/>
                <w:kern w:val="0"/>
                <w:szCs w:val="21"/>
              </w:rPr>
              <w:t>1,10-双[N-(3-二甲胺基甲酰氧基-α-皮考啉基)-N-乙基-N-甲基]-2,9-二酮-二溴癸铵盐                           化学文摘登记号：77104-00-8</w:t>
            </w:r>
          </w:p>
        </w:tc>
        <w:tc>
          <w:tcPr>
            <w:tcW w:w="3402" w:type="dxa"/>
            <w:vMerge/>
            <w:tcBorders>
              <w:top w:val="nil"/>
              <w:left w:val="nil"/>
              <w:bottom w:val="single" w:sz="4" w:space="0" w:color="auto"/>
              <w:right w:val="single" w:sz="4" w:space="0" w:color="auto"/>
            </w:tcBorders>
            <w:vAlign w:val="center"/>
          </w:tcPr>
          <w:p w14:paraId="01E1E7EB" w14:textId="77777777" w:rsidR="002D0C8A" w:rsidRDefault="002D0C8A"/>
        </w:tc>
        <w:tc>
          <w:tcPr>
            <w:tcW w:w="1417" w:type="dxa"/>
            <w:vMerge/>
            <w:tcBorders>
              <w:top w:val="nil"/>
              <w:left w:val="nil"/>
              <w:bottom w:val="single" w:sz="4" w:space="0" w:color="auto"/>
              <w:right w:val="single" w:sz="4" w:space="0" w:color="auto"/>
            </w:tcBorders>
            <w:vAlign w:val="center"/>
          </w:tcPr>
          <w:p w14:paraId="528AE3B5" w14:textId="77777777" w:rsidR="002D0C8A" w:rsidRDefault="002D0C8A"/>
        </w:tc>
        <w:tc>
          <w:tcPr>
            <w:tcW w:w="992" w:type="dxa"/>
            <w:vMerge/>
            <w:tcBorders>
              <w:top w:val="nil"/>
              <w:left w:val="nil"/>
              <w:bottom w:val="single" w:sz="4" w:space="0" w:color="auto"/>
              <w:right w:val="single" w:sz="4" w:space="0" w:color="auto"/>
            </w:tcBorders>
            <w:vAlign w:val="center"/>
          </w:tcPr>
          <w:p w14:paraId="354E7F95" w14:textId="77777777" w:rsidR="002D0C8A" w:rsidRDefault="002D0C8A"/>
        </w:tc>
      </w:tr>
      <w:tr w:rsidR="002D0C8A" w14:paraId="5042B9DC" w14:textId="77777777">
        <w:trPr>
          <w:trHeight w:val="119"/>
          <w:jc w:val="center"/>
        </w:trPr>
        <w:tc>
          <w:tcPr>
            <w:tcW w:w="709" w:type="dxa"/>
            <w:tcBorders>
              <w:top w:val="nil"/>
              <w:left w:val="single" w:sz="4" w:space="0" w:color="auto"/>
              <w:bottom w:val="single" w:sz="4" w:space="0" w:color="auto"/>
              <w:right w:val="single" w:sz="4" w:space="0" w:color="auto"/>
            </w:tcBorders>
            <w:vAlign w:val="center"/>
          </w:tcPr>
          <w:p w14:paraId="3D685EA6"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w:t>
            </w:r>
          </w:p>
        </w:tc>
        <w:tc>
          <w:tcPr>
            <w:tcW w:w="3403" w:type="dxa"/>
            <w:tcBorders>
              <w:top w:val="nil"/>
              <w:left w:val="nil"/>
              <w:bottom w:val="single" w:sz="4" w:space="0" w:color="auto"/>
              <w:right w:val="single" w:sz="4" w:space="0" w:color="auto"/>
            </w:tcBorders>
            <w:vAlign w:val="center"/>
          </w:tcPr>
          <w:p w14:paraId="6803D38E" w14:textId="77777777" w:rsidR="002D0C8A" w:rsidRDefault="002D0C8A">
            <w:pPr>
              <w:rPr>
                <w:rFonts w:ascii="SimSun" w:cs="SimSun"/>
                <w:kern w:val="0"/>
                <w:szCs w:val="21"/>
              </w:rPr>
            </w:pPr>
            <w:r>
              <w:rPr>
                <w:rFonts w:ascii="SimSun" w:cs="SimSun" w:hint="eastAsia"/>
                <w:kern w:val="0"/>
                <w:szCs w:val="21"/>
              </w:rPr>
              <w:t>1-丙基膦酸环酐</w:t>
            </w:r>
            <w:r>
              <w:rPr>
                <w:rFonts w:ascii="SimSun" w:cs="SimSun" w:hint="eastAsia"/>
                <w:kern w:val="0"/>
                <w:szCs w:val="21"/>
                <w:vertAlign w:val="superscript"/>
              </w:rPr>
              <w:t>*</w:t>
            </w:r>
          </w:p>
        </w:tc>
        <w:tc>
          <w:tcPr>
            <w:tcW w:w="3402" w:type="dxa"/>
            <w:tcBorders>
              <w:top w:val="nil"/>
              <w:left w:val="nil"/>
              <w:bottom w:val="single" w:sz="4" w:space="0" w:color="auto"/>
              <w:right w:val="single" w:sz="4" w:space="0" w:color="auto"/>
            </w:tcBorders>
            <w:vAlign w:val="center"/>
          </w:tcPr>
          <w:p w14:paraId="75D7D2D6"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top w:val="nil"/>
              <w:left w:val="nil"/>
              <w:bottom w:val="single" w:sz="4" w:space="0" w:color="auto"/>
              <w:right w:val="single" w:sz="4" w:space="0" w:color="auto"/>
            </w:tcBorders>
            <w:vAlign w:val="center"/>
          </w:tcPr>
          <w:p w14:paraId="73C05D4A"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2931460000</w:t>
            </w:r>
          </w:p>
        </w:tc>
        <w:tc>
          <w:tcPr>
            <w:tcW w:w="992" w:type="dxa"/>
            <w:tcBorders>
              <w:top w:val="nil"/>
              <w:left w:val="nil"/>
              <w:bottom w:val="single" w:sz="4" w:space="0" w:color="auto"/>
              <w:right w:val="single" w:sz="4" w:space="0" w:color="auto"/>
            </w:tcBorders>
            <w:vAlign w:val="center"/>
          </w:tcPr>
          <w:p w14:paraId="35C7E255"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49675D0F" w14:textId="77777777">
        <w:trPr>
          <w:trHeight w:val="559"/>
          <w:jc w:val="center"/>
        </w:trPr>
        <w:tc>
          <w:tcPr>
            <w:tcW w:w="709" w:type="dxa"/>
            <w:tcBorders>
              <w:top w:val="nil"/>
              <w:left w:val="single" w:sz="4" w:space="0" w:color="auto"/>
              <w:bottom w:val="single" w:sz="4" w:space="0" w:color="auto"/>
              <w:right w:val="single" w:sz="4" w:space="0" w:color="auto"/>
            </w:tcBorders>
            <w:vAlign w:val="center"/>
          </w:tcPr>
          <w:p w14:paraId="2AE104BD"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30</w:t>
            </w:r>
          </w:p>
        </w:tc>
        <w:tc>
          <w:tcPr>
            <w:tcW w:w="3403" w:type="dxa"/>
            <w:tcBorders>
              <w:top w:val="nil"/>
              <w:left w:val="nil"/>
              <w:bottom w:val="single" w:sz="4" w:space="0" w:color="auto"/>
              <w:right w:val="single" w:sz="4" w:space="0" w:color="auto"/>
            </w:tcBorders>
            <w:vAlign w:val="center"/>
          </w:tcPr>
          <w:p w14:paraId="157F9C02" w14:textId="77777777" w:rsidR="002D0C8A" w:rsidRDefault="002D0C8A">
            <w:pPr>
              <w:widowControl/>
              <w:spacing w:line="260" w:lineRule="exact"/>
              <w:jc w:val="left"/>
              <w:rPr>
                <w:rFonts w:ascii="SimSun" w:cs="SimSun"/>
                <w:kern w:val="0"/>
                <w:szCs w:val="21"/>
              </w:rPr>
            </w:pPr>
            <w:r>
              <w:rPr>
                <w:rFonts w:ascii="SimSun" w:cs="SimSun" w:hint="eastAsia"/>
                <w:kern w:val="0"/>
                <w:szCs w:val="21"/>
              </w:rPr>
              <w:t>三氯化砷</w:t>
            </w:r>
          </w:p>
        </w:tc>
        <w:tc>
          <w:tcPr>
            <w:tcW w:w="3402" w:type="dxa"/>
            <w:tcBorders>
              <w:top w:val="nil"/>
              <w:left w:val="nil"/>
              <w:bottom w:val="single" w:sz="4" w:space="0" w:color="auto"/>
              <w:right w:val="single" w:sz="4" w:space="0" w:color="auto"/>
            </w:tcBorders>
            <w:vAlign w:val="center"/>
          </w:tcPr>
          <w:p w14:paraId="5B90A7EE"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top w:val="nil"/>
              <w:left w:val="nil"/>
              <w:bottom w:val="single" w:sz="4" w:space="0" w:color="auto"/>
              <w:right w:val="single" w:sz="4" w:space="0" w:color="auto"/>
            </w:tcBorders>
            <w:vAlign w:val="center"/>
          </w:tcPr>
          <w:p w14:paraId="57873FEF"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2812190020</w:t>
            </w:r>
          </w:p>
        </w:tc>
        <w:tc>
          <w:tcPr>
            <w:tcW w:w="992" w:type="dxa"/>
            <w:tcBorders>
              <w:top w:val="nil"/>
              <w:left w:val="nil"/>
              <w:bottom w:val="single" w:sz="4" w:space="0" w:color="auto"/>
              <w:right w:val="single" w:sz="4" w:space="0" w:color="auto"/>
            </w:tcBorders>
            <w:vAlign w:val="center"/>
          </w:tcPr>
          <w:p w14:paraId="7AAC91EE"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396C4210" w14:textId="77777777">
        <w:trPr>
          <w:trHeight w:val="829"/>
          <w:jc w:val="center"/>
        </w:trPr>
        <w:tc>
          <w:tcPr>
            <w:tcW w:w="709" w:type="dxa"/>
            <w:tcBorders>
              <w:top w:val="nil"/>
              <w:left w:val="single" w:sz="4" w:space="0" w:color="auto"/>
              <w:bottom w:val="single" w:sz="4" w:space="0" w:color="auto"/>
              <w:right w:val="single" w:sz="4" w:space="0" w:color="auto"/>
            </w:tcBorders>
            <w:vAlign w:val="center"/>
          </w:tcPr>
          <w:p w14:paraId="1D69DD32"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31</w:t>
            </w:r>
          </w:p>
        </w:tc>
        <w:tc>
          <w:tcPr>
            <w:tcW w:w="3403" w:type="dxa"/>
            <w:tcBorders>
              <w:top w:val="nil"/>
              <w:left w:val="nil"/>
              <w:bottom w:val="single" w:sz="4" w:space="0" w:color="auto"/>
              <w:right w:val="single" w:sz="4" w:space="0" w:color="auto"/>
            </w:tcBorders>
            <w:vAlign w:val="center"/>
          </w:tcPr>
          <w:p w14:paraId="01578B5A" w14:textId="77777777" w:rsidR="002D0C8A" w:rsidRDefault="002D0C8A">
            <w:pPr>
              <w:widowControl/>
              <w:spacing w:line="260" w:lineRule="exact"/>
              <w:jc w:val="left"/>
              <w:rPr>
                <w:rFonts w:ascii="SimSun" w:cs="SimSun"/>
                <w:spacing w:val="2"/>
                <w:kern w:val="0"/>
                <w:szCs w:val="21"/>
              </w:rPr>
            </w:pPr>
            <w:r>
              <w:rPr>
                <w:rFonts w:ascii="SimSun" w:cs="SimSun" w:hint="eastAsia"/>
                <w:spacing w:val="2"/>
                <w:kern w:val="0"/>
                <w:szCs w:val="21"/>
              </w:rPr>
              <w:t>PFIB:1,1,3,3,3-五氟-2-三氟甲基-1-丙烯（又名：全氟异丁烯；八氟异丁烯）</w:t>
            </w:r>
            <w:r>
              <w:rPr>
                <w:rFonts w:ascii="SimSun" w:cs="SimSun" w:hint="eastAsia"/>
                <w:kern w:val="0"/>
                <w:szCs w:val="21"/>
                <w:vertAlign w:val="superscript"/>
              </w:rPr>
              <w:t>*</w:t>
            </w:r>
          </w:p>
        </w:tc>
        <w:tc>
          <w:tcPr>
            <w:tcW w:w="3402" w:type="dxa"/>
            <w:tcBorders>
              <w:top w:val="nil"/>
              <w:left w:val="nil"/>
              <w:bottom w:val="single" w:sz="4" w:space="0" w:color="auto"/>
              <w:right w:val="single" w:sz="4" w:space="0" w:color="auto"/>
            </w:tcBorders>
            <w:vAlign w:val="center"/>
          </w:tcPr>
          <w:p w14:paraId="1689BA6A"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top w:val="nil"/>
              <w:left w:val="nil"/>
              <w:bottom w:val="single" w:sz="4" w:space="0" w:color="auto"/>
              <w:right w:val="single" w:sz="4" w:space="0" w:color="auto"/>
            </w:tcBorders>
            <w:vAlign w:val="center"/>
          </w:tcPr>
          <w:p w14:paraId="3CC12942"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2903591000</w:t>
            </w:r>
          </w:p>
        </w:tc>
        <w:tc>
          <w:tcPr>
            <w:tcW w:w="992" w:type="dxa"/>
            <w:tcBorders>
              <w:top w:val="nil"/>
              <w:left w:val="nil"/>
              <w:bottom w:val="single" w:sz="4" w:space="0" w:color="auto"/>
              <w:right w:val="single" w:sz="4" w:space="0" w:color="auto"/>
            </w:tcBorders>
            <w:vAlign w:val="center"/>
          </w:tcPr>
          <w:p w14:paraId="5958A985"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13BFC624" w14:textId="77777777">
        <w:trPr>
          <w:trHeight w:val="559"/>
          <w:jc w:val="center"/>
        </w:trPr>
        <w:tc>
          <w:tcPr>
            <w:tcW w:w="709" w:type="dxa"/>
            <w:tcBorders>
              <w:top w:val="nil"/>
              <w:left w:val="single" w:sz="4" w:space="0" w:color="auto"/>
              <w:bottom w:val="single" w:sz="4" w:space="0" w:color="auto"/>
              <w:right w:val="single" w:sz="4" w:space="0" w:color="auto"/>
            </w:tcBorders>
            <w:vAlign w:val="center"/>
          </w:tcPr>
          <w:p w14:paraId="092F2520"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32</w:t>
            </w:r>
          </w:p>
        </w:tc>
        <w:tc>
          <w:tcPr>
            <w:tcW w:w="3403" w:type="dxa"/>
            <w:tcBorders>
              <w:top w:val="nil"/>
              <w:left w:val="nil"/>
              <w:bottom w:val="single" w:sz="4" w:space="0" w:color="auto"/>
              <w:right w:val="single" w:sz="4" w:space="0" w:color="auto"/>
            </w:tcBorders>
            <w:vAlign w:val="center"/>
          </w:tcPr>
          <w:p w14:paraId="70AFF0C6" w14:textId="77777777" w:rsidR="002D0C8A" w:rsidRDefault="002D0C8A">
            <w:pPr>
              <w:widowControl/>
              <w:spacing w:line="260" w:lineRule="exact"/>
              <w:jc w:val="left"/>
              <w:rPr>
                <w:rFonts w:ascii="SimSun" w:cs="SimSun"/>
                <w:kern w:val="0"/>
                <w:szCs w:val="21"/>
              </w:rPr>
            </w:pPr>
            <w:r>
              <w:rPr>
                <w:rFonts w:ascii="SimSun" w:cs="SimSun" w:hint="eastAsia"/>
                <w:kern w:val="0"/>
                <w:szCs w:val="21"/>
              </w:rPr>
              <w:t>频哪基醇：3,3-二甲基丁-2-醇</w:t>
            </w:r>
          </w:p>
        </w:tc>
        <w:tc>
          <w:tcPr>
            <w:tcW w:w="3402" w:type="dxa"/>
            <w:tcBorders>
              <w:top w:val="nil"/>
              <w:left w:val="nil"/>
              <w:bottom w:val="single" w:sz="4" w:space="0" w:color="auto"/>
              <w:right w:val="single" w:sz="4" w:space="0" w:color="auto"/>
            </w:tcBorders>
            <w:vAlign w:val="center"/>
          </w:tcPr>
          <w:p w14:paraId="28B4C5F4"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top w:val="nil"/>
              <w:left w:val="nil"/>
              <w:bottom w:val="single" w:sz="4" w:space="0" w:color="auto"/>
              <w:right w:val="single" w:sz="4" w:space="0" w:color="auto"/>
            </w:tcBorders>
            <w:vAlign w:val="center"/>
          </w:tcPr>
          <w:p w14:paraId="3A1AFC61"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2905191000</w:t>
            </w:r>
          </w:p>
        </w:tc>
        <w:tc>
          <w:tcPr>
            <w:tcW w:w="992" w:type="dxa"/>
            <w:tcBorders>
              <w:top w:val="nil"/>
              <w:left w:val="nil"/>
              <w:bottom w:val="single" w:sz="4" w:space="0" w:color="auto"/>
              <w:right w:val="single" w:sz="4" w:space="0" w:color="auto"/>
            </w:tcBorders>
            <w:vAlign w:val="center"/>
          </w:tcPr>
          <w:p w14:paraId="3850EDCE"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10DD4E23" w14:textId="77777777">
        <w:trPr>
          <w:trHeight w:val="559"/>
          <w:jc w:val="center"/>
        </w:trPr>
        <w:tc>
          <w:tcPr>
            <w:tcW w:w="709" w:type="dxa"/>
            <w:tcBorders>
              <w:top w:val="nil"/>
              <w:left w:val="single" w:sz="4" w:space="0" w:color="auto"/>
              <w:bottom w:val="single" w:sz="4" w:space="0" w:color="auto"/>
              <w:right w:val="single" w:sz="4" w:space="0" w:color="auto"/>
            </w:tcBorders>
            <w:vAlign w:val="center"/>
          </w:tcPr>
          <w:p w14:paraId="3F20FF70"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33</w:t>
            </w:r>
          </w:p>
        </w:tc>
        <w:tc>
          <w:tcPr>
            <w:tcW w:w="3403" w:type="dxa"/>
            <w:tcBorders>
              <w:top w:val="nil"/>
              <w:left w:val="nil"/>
              <w:bottom w:val="single" w:sz="4" w:space="0" w:color="auto"/>
              <w:right w:val="single" w:sz="4" w:space="0" w:color="auto"/>
            </w:tcBorders>
            <w:vAlign w:val="center"/>
          </w:tcPr>
          <w:p w14:paraId="6FF4338B" w14:textId="77777777" w:rsidR="002D0C8A" w:rsidRDefault="002D0C8A">
            <w:pPr>
              <w:widowControl/>
              <w:spacing w:line="260" w:lineRule="exact"/>
              <w:jc w:val="left"/>
              <w:rPr>
                <w:rFonts w:ascii="SimSun" w:cs="SimSun"/>
                <w:kern w:val="0"/>
                <w:szCs w:val="21"/>
              </w:rPr>
            </w:pPr>
            <w:r>
              <w:rPr>
                <w:rFonts w:ascii="SimSun" w:cs="SimSun" w:hint="eastAsia"/>
                <w:kern w:val="0"/>
                <w:szCs w:val="21"/>
              </w:rPr>
              <w:t>2,2-二苯基-2-羟基乙酸:二苯羟乙酸；二苯乙醇酸</w:t>
            </w:r>
          </w:p>
        </w:tc>
        <w:tc>
          <w:tcPr>
            <w:tcW w:w="3402" w:type="dxa"/>
            <w:tcBorders>
              <w:top w:val="nil"/>
              <w:left w:val="nil"/>
              <w:bottom w:val="single" w:sz="4" w:space="0" w:color="auto"/>
              <w:right w:val="single" w:sz="4" w:space="0" w:color="auto"/>
            </w:tcBorders>
            <w:vAlign w:val="center"/>
          </w:tcPr>
          <w:p w14:paraId="066A3CC2"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top w:val="nil"/>
              <w:left w:val="nil"/>
              <w:bottom w:val="single" w:sz="4" w:space="0" w:color="auto"/>
              <w:right w:val="single" w:sz="4" w:space="0" w:color="auto"/>
            </w:tcBorders>
            <w:vAlign w:val="center"/>
          </w:tcPr>
          <w:p w14:paraId="34A98943"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2918170000</w:t>
            </w:r>
          </w:p>
        </w:tc>
        <w:tc>
          <w:tcPr>
            <w:tcW w:w="992" w:type="dxa"/>
            <w:tcBorders>
              <w:top w:val="nil"/>
              <w:left w:val="nil"/>
              <w:bottom w:val="single" w:sz="4" w:space="0" w:color="auto"/>
              <w:right w:val="single" w:sz="4" w:space="0" w:color="auto"/>
            </w:tcBorders>
            <w:vAlign w:val="center"/>
          </w:tcPr>
          <w:p w14:paraId="67039E50"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3C2101FB" w14:textId="77777777">
        <w:trPr>
          <w:trHeight w:val="559"/>
          <w:jc w:val="center"/>
        </w:trPr>
        <w:tc>
          <w:tcPr>
            <w:tcW w:w="709" w:type="dxa"/>
            <w:tcBorders>
              <w:top w:val="nil"/>
              <w:left w:val="single" w:sz="4" w:space="0" w:color="auto"/>
              <w:bottom w:val="single" w:sz="4" w:space="0" w:color="auto"/>
              <w:right w:val="single" w:sz="4" w:space="0" w:color="auto"/>
            </w:tcBorders>
            <w:vAlign w:val="center"/>
          </w:tcPr>
          <w:p w14:paraId="150B5DD9"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34</w:t>
            </w:r>
          </w:p>
        </w:tc>
        <w:tc>
          <w:tcPr>
            <w:tcW w:w="3403" w:type="dxa"/>
            <w:tcBorders>
              <w:top w:val="nil"/>
              <w:left w:val="nil"/>
              <w:bottom w:val="single" w:sz="4" w:space="0" w:color="auto"/>
              <w:right w:val="single" w:sz="4" w:space="0" w:color="auto"/>
            </w:tcBorders>
            <w:vAlign w:val="center"/>
          </w:tcPr>
          <w:p w14:paraId="701C0C18" w14:textId="77777777" w:rsidR="002D0C8A" w:rsidRDefault="002D0C8A">
            <w:pPr>
              <w:widowControl/>
              <w:spacing w:line="260" w:lineRule="exact"/>
              <w:jc w:val="left"/>
              <w:rPr>
                <w:rFonts w:ascii="SimSun" w:cs="SimSun"/>
                <w:kern w:val="0"/>
                <w:szCs w:val="21"/>
              </w:rPr>
            </w:pPr>
            <w:r>
              <w:rPr>
                <w:rFonts w:ascii="SimSun" w:cs="SimSun" w:hint="eastAsia"/>
                <w:kern w:val="0"/>
                <w:szCs w:val="21"/>
              </w:rPr>
              <w:t>二烷（甲、乙、正丙或异丙）氨基乙基-2－氯及相应质子化盐</w:t>
            </w:r>
          </w:p>
        </w:tc>
        <w:tc>
          <w:tcPr>
            <w:tcW w:w="3402" w:type="dxa"/>
            <w:tcBorders>
              <w:top w:val="nil"/>
              <w:left w:val="nil"/>
              <w:bottom w:val="single" w:sz="4" w:space="0" w:color="auto"/>
              <w:right w:val="single" w:sz="4" w:space="0" w:color="auto"/>
            </w:tcBorders>
            <w:vAlign w:val="center"/>
          </w:tcPr>
          <w:p w14:paraId="7F08F2BF"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top w:val="nil"/>
              <w:left w:val="nil"/>
              <w:bottom w:val="single" w:sz="4" w:space="0" w:color="auto"/>
              <w:right w:val="single" w:sz="4" w:space="0" w:color="auto"/>
            </w:tcBorders>
            <w:vAlign w:val="center"/>
          </w:tcPr>
          <w:p w14:paraId="1555774F"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2921196000</w:t>
            </w:r>
          </w:p>
        </w:tc>
        <w:tc>
          <w:tcPr>
            <w:tcW w:w="992" w:type="dxa"/>
            <w:tcBorders>
              <w:top w:val="nil"/>
              <w:left w:val="nil"/>
              <w:bottom w:val="single" w:sz="4" w:space="0" w:color="auto"/>
              <w:right w:val="single" w:sz="4" w:space="0" w:color="auto"/>
            </w:tcBorders>
            <w:vAlign w:val="center"/>
          </w:tcPr>
          <w:p w14:paraId="0ACED729"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072F2D35" w14:textId="77777777">
        <w:trPr>
          <w:trHeight w:val="1095"/>
          <w:jc w:val="center"/>
        </w:trPr>
        <w:tc>
          <w:tcPr>
            <w:tcW w:w="709" w:type="dxa"/>
            <w:tcBorders>
              <w:top w:val="nil"/>
              <w:left w:val="single" w:sz="4" w:space="0" w:color="auto"/>
              <w:bottom w:val="single" w:sz="4" w:space="0" w:color="auto"/>
              <w:right w:val="single" w:sz="4" w:space="0" w:color="auto"/>
            </w:tcBorders>
            <w:vAlign w:val="center"/>
          </w:tcPr>
          <w:p w14:paraId="5955DBF7"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35</w:t>
            </w:r>
          </w:p>
        </w:tc>
        <w:tc>
          <w:tcPr>
            <w:tcW w:w="3403" w:type="dxa"/>
            <w:tcBorders>
              <w:top w:val="nil"/>
              <w:left w:val="nil"/>
              <w:bottom w:val="single" w:sz="4" w:space="0" w:color="auto"/>
              <w:right w:val="single" w:sz="4" w:space="0" w:color="auto"/>
            </w:tcBorders>
            <w:vAlign w:val="center"/>
          </w:tcPr>
          <w:p w14:paraId="4DE46E24" w14:textId="77777777" w:rsidR="002D0C8A" w:rsidRDefault="002D0C8A">
            <w:pPr>
              <w:widowControl/>
              <w:spacing w:line="260" w:lineRule="exact"/>
              <w:jc w:val="left"/>
              <w:rPr>
                <w:rFonts w:ascii="SimSun" w:cs="SimSun"/>
                <w:kern w:val="0"/>
                <w:szCs w:val="21"/>
              </w:rPr>
            </w:pPr>
            <w:r>
              <w:rPr>
                <w:rFonts w:ascii="SimSun" w:cs="SimSun" w:hint="eastAsia"/>
                <w:kern w:val="0"/>
                <w:szCs w:val="21"/>
              </w:rPr>
              <w:t>二烷（甲、乙、正丙或异丙）氨基乙-2－醇及相应质子化盐</w:t>
            </w:r>
          </w:p>
          <w:p w14:paraId="4F624BFF" w14:textId="77777777" w:rsidR="002D0C8A" w:rsidRDefault="002D0C8A">
            <w:pPr>
              <w:widowControl/>
              <w:spacing w:line="260" w:lineRule="exact"/>
              <w:jc w:val="left"/>
              <w:rPr>
                <w:rFonts w:ascii="SimSun" w:cs="SimSun"/>
                <w:kern w:val="0"/>
                <w:szCs w:val="21"/>
              </w:rPr>
            </w:pPr>
            <w:r>
              <w:rPr>
                <w:rFonts w:ascii="SimSun" w:cs="SimSun" w:hint="eastAsia"/>
                <w:kern w:val="0"/>
                <w:szCs w:val="21"/>
              </w:rPr>
              <w:t>例外：</w:t>
            </w:r>
            <w:r>
              <w:rPr>
                <w:rFonts w:ascii="SimSun" w:cs="SimSun" w:hint="eastAsia"/>
                <w:spacing w:val="-6"/>
                <w:kern w:val="0"/>
                <w:szCs w:val="21"/>
              </w:rPr>
              <w:t>二甲氨基乙醇及相应质子化盐</w:t>
            </w:r>
            <w:r>
              <w:rPr>
                <w:rFonts w:ascii="SimSun" w:cs="SimSun" w:hint="eastAsia"/>
                <w:kern w:val="0"/>
                <w:szCs w:val="21"/>
              </w:rPr>
              <w:t>二乙氨基乙醇及相应质子化盐</w:t>
            </w:r>
          </w:p>
        </w:tc>
        <w:tc>
          <w:tcPr>
            <w:tcW w:w="3402" w:type="dxa"/>
            <w:tcBorders>
              <w:top w:val="nil"/>
              <w:left w:val="nil"/>
              <w:bottom w:val="single" w:sz="4" w:space="0" w:color="auto"/>
              <w:right w:val="single" w:sz="4" w:space="0" w:color="auto"/>
            </w:tcBorders>
            <w:vAlign w:val="center"/>
          </w:tcPr>
          <w:p w14:paraId="090A4537"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top w:val="nil"/>
              <w:left w:val="nil"/>
              <w:bottom w:val="single" w:sz="4" w:space="0" w:color="auto"/>
              <w:right w:val="single" w:sz="4" w:space="0" w:color="auto"/>
            </w:tcBorders>
            <w:vAlign w:val="center"/>
          </w:tcPr>
          <w:p w14:paraId="6A0DFEB5"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2922192900</w:t>
            </w:r>
          </w:p>
        </w:tc>
        <w:tc>
          <w:tcPr>
            <w:tcW w:w="992" w:type="dxa"/>
            <w:tcBorders>
              <w:top w:val="nil"/>
              <w:left w:val="nil"/>
              <w:bottom w:val="single" w:sz="4" w:space="0" w:color="auto"/>
              <w:right w:val="single" w:sz="4" w:space="0" w:color="auto"/>
            </w:tcBorders>
            <w:vAlign w:val="center"/>
          </w:tcPr>
          <w:p w14:paraId="35F15AA5"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47441009" w14:textId="77777777">
        <w:trPr>
          <w:trHeight w:val="559"/>
          <w:jc w:val="center"/>
        </w:trPr>
        <w:tc>
          <w:tcPr>
            <w:tcW w:w="709" w:type="dxa"/>
            <w:tcBorders>
              <w:top w:val="nil"/>
              <w:left w:val="single" w:sz="4" w:space="0" w:color="auto"/>
              <w:bottom w:val="single" w:sz="4" w:space="0" w:color="auto"/>
              <w:right w:val="single" w:sz="4" w:space="0" w:color="auto"/>
            </w:tcBorders>
            <w:vAlign w:val="center"/>
          </w:tcPr>
          <w:p w14:paraId="37E605BF"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36</w:t>
            </w:r>
          </w:p>
        </w:tc>
        <w:tc>
          <w:tcPr>
            <w:tcW w:w="3403" w:type="dxa"/>
            <w:tcBorders>
              <w:top w:val="nil"/>
              <w:left w:val="nil"/>
              <w:bottom w:val="single" w:sz="4" w:space="0" w:color="auto"/>
              <w:right w:val="single" w:sz="4" w:space="0" w:color="auto"/>
            </w:tcBorders>
            <w:vAlign w:val="center"/>
          </w:tcPr>
          <w:p w14:paraId="0E7752C5" w14:textId="77777777" w:rsidR="002D0C8A" w:rsidRDefault="002D0C8A">
            <w:pPr>
              <w:widowControl/>
              <w:spacing w:line="260" w:lineRule="exact"/>
              <w:jc w:val="left"/>
              <w:rPr>
                <w:rFonts w:ascii="SimSun" w:cs="SimSun"/>
                <w:spacing w:val="-8"/>
                <w:kern w:val="0"/>
                <w:szCs w:val="21"/>
              </w:rPr>
            </w:pPr>
            <w:r>
              <w:rPr>
                <w:rFonts w:ascii="SimSun" w:cs="SimSun" w:hint="eastAsia"/>
                <w:spacing w:val="-8"/>
                <w:kern w:val="0"/>
                <w:szCs w:val="21"/>
              </w:rPr>
              <w:t>二烷（甲、乙、正丙或异丙）氨基膦酰二卤</w:t>
            </w:r>
          </w:p>
          <w:p w14:paraId="12AF1601" w14:textId="77777777" w:rsidR="002D0C8A" w:rsidRDefault="002D0C8A">
            <w:pPr>
              <w:widowControl/>
              <w:spacing w:line="260" w:lineRule="exact"/>
              <w:jc w:val="left"/>
              <w:rPr>
                <w:rFonts w:ascii="SimSun" w:cs="SimSun"/>
                <w:spacing w:val="-8"/>
                <w:kern w:val="0"/>
                <w:szCs w:val="21"/>
              </w:rPr>
            </w:pPr>
            <w:r>
              <w:rPr>
                <w:rFonts w:ascii="SimSun" w:cs="SimSun" w:hint="eastAsia"/>
                <w:bCs/>
                <w:spacing w:val="-8"/>
                <w:kern w:val="0"/>
                <w:szCs w:val="21"/>
                <w:lang w:val="en" w:eastAsia="en"/>
              </w:rPr>
              <w:t>例如：</w:t>
            </w:r>
            <w:r>
              <w:rPr>
                <w:rFonts w:ascii="SimSun" w:cs="SimSun" w:hint="eastAsia"/>
                <w:bCs/>
                <w:spacing w:val="-8"/>
                <w:kern w:val="0"/>
                <w:szCs w:val="21"/>
              </w:rPr>
              <w:t>N,N-二甲基膦氨基二氯化物</w:t>
            </w:r>
          </w:p>
        </w:tc>
        <w:tc>
          <w:tcPr>
            <w:tcW w:w="3402" w:type="dxa"/>
            <w:tcBorders>
              <w:top w:val="nil"/>
              <w:left w:val="nil"/>
              <w:bottom w:val="single" w:sz="4" w:space="0" w:color="auto"/>
              <w:right w:val="single" w:sz="4" w:space="0" w:color="auto"/>
            </w:tcBorders>
            <w:vAlign w:val="center"/>
          </w:tcPr>
          <w:p w14:paraId="61EBCDF2"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top w:val="nil"/>
              <w:left w:val="nil"/>
              <w:bottom w:val="single" w:sz="4" w:space="0" w:color="auto"/>
              <w:right w:val="single" w:sz="4" w:space="0" w:color="auto"/>
            </w:tcBorders>
            <w:vAlign w:val="center"/>
          </w:tcPr>
          <w:p w14:paraId="2E48B5DA"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2929902000</w:t>
            </w:r>
          </w:p>
        </w:tc>
        <w:tc>
          <w:tcPr>
            <w:tcW w:w="992" w:type="dxa"/>
            <w:tcBorders>
              <w:top w:val="nil"/>
              <w:left w:val="nil"/>
              <w:bottom w:val="single" w:sz="4" w:space="0" w:color="auto"/>
              <w:right w:val="single" w:sz="4" w:space="0" w:color="auto"/>
            </w:tcBorders>
            <w:vAlign w:val="center"/>
          </w:tcPr>
          <w:p w14:paraId="3675261E"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0F95F1E8" w14:textId="77777777">
        <w:trPr>
          <w:trHeight w:val="559"/>
          <w:jc w:val="center"/>
        </w:trPr>
        <w:tc>
          <w:tcPr>
            <w:tcW w:w="709" w:type="dxa"/>
            <w:tcBorders>
              <w:top w:val="nil"/>
              <w:left w:val="single" w:sz="4" w:space="0" w:color="auto"/>
              <w:bottom w:val="single" w:sz="4" w:space="0" w:color="auto"/>
              <w:right w:val="single" w:sz="4" w:space="0" w:color="auto"/>
            </w:tcBorders>
            <w:vAlign w:val="center"/>
          </w:tcPr>
          <w:p w14:paraId="1927F985"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37</w:t>
            </w:r>
          </w:p>
        </w:tc>
        <w:tc>
          <w:tcPr>
            <w:tcW w:w="3403" w:type="dxa"/>
            <w:tcBorders>
              <w:top w:val="nil"/>
              <w:left w:val="nil"/>
              <w:bottom w:val="single" w:sz="4" w:space="0" w:color="auto"/>
              <w:right w:val="single" w:sz="4" w:space="0" w:color="auto"/>
            </w:tcBorders>
            <w:vAlign w:val="center"/>
          </w:tcPr>
          <w:p w14:paraId="2D9C2B66" w14:textId="77777777" w:rsidR="002D0C8A" w:rsidRDefault="002D0C8A">
            <w:pPr>
              <w:widowControl/>
              <w:spacing w:line="260" w:lineRule="exact"/>
              <w:jc w:val="left"/>
              <w:rPr>
                <w:rFonts w:ascii="SimSun" w:cs="SimSun"/>
                <w:spacing w:val="-4"/>
                <w:kern w:val="0"/>
                <w:szCs w:val="21"/>
              </w:rPr>
            </w:pPr>
            <w:r>
              <w:rPr>
                <w:rFonts w:ascii="SimSun" w:cs="SimSun" w:hint="eastAsia"/>
                <w:spacing w:val="-4"/>
                <w:kern w:val="0"/>
                <w:szCs w:val="21"/>
              </w:rPr>
              <w:t>二烷（甲、乙、正丙或异丙）氨基膦酸二烷（甲、乙、正丙或异丙）酯</w:t>
            </w:r>
          </w:p>
        </w:tc>
        <w:tc>
          <w:tcPr>
            <w:tcW w:w="3402" w:type="dxa"/>
            <w:tcBorders>
              <w:top w:val="nil"/>
              <w:left w:val="nil"/>
              <w:bottom w:val="single" w:sz="4" w:space="0" w:color="auto"/>
              <w:right w:val="single" w:sz="4" w:space="0" w:color="auto"/>
            </w:tcBorders>
            <w:vAlign w:val="center"/>
          </w:tcPr>
          <w:p w14:paraId="5B39B7DA"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top w:val="nil"/>
              <w:left w:val="nil"/>
              <w:bottom w:val="single" w:sz="4" w:space="0" w:color="auto"/>
              <w:right w:val="single" w:sz="4" w:space="0" w:color="auto"/>
            </w:tcBorders>
            <w:vAlign w:val="center"/>
          </w:tcPr>
          <w:p w14:paraId="504F1131"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2929903000</w:t>
            </w:r>
          </w:p>
        </w:tc>
        <w:tc>
          <w:tcPr>
            <w:tcW w:w="992" w:type="dxa"/>
            <w:tcBorders>
              <w:top w:val="nil"/>
              <w:left w:val="nil"/>
              <w:bottom w:val="single" w:sz="4" w:space="0" w:color="auto"/>
              <w:right w:val="single" w:sz="4" w:space="0" w:color="auto"/>
            </w:tcBorders>
            <w:vAlign w:val="center"/>
          </w:tcPr>
          <w:p w14:paraId="04536D54"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7CFBF1DC" w14:textId="77777777">
        <w:trPr>
          <w:trHeight w:val="829"/>
          <w:jc w:val="center"/>
        </w:trPr>
        <w:tc>
          <w:tcPr>
            <w:tcW w:w="709" w:type="dxa"/>
            <w:tcBorders>
              <w:top w:val="nil"/>
              <w:left w:val="single" w:sz="4" w:space="0" w:color="auto"/>
              <w:bottom w:val="single" w:sz="4" w:space="0" w:color="auto"/>
              <w:right w:val="single" w:sz="4" w:space="0" w:color="auto"/>
            </w:tcBorders>
            <w:vAlign w:val="center"/>
          </w:tcPr>
          <w:p w14:paraId="066E0237"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38</w:t>
            </w:r>
          </w:p>
        </w:tc>
        <w:tc>
          <w:tcPr>
            <w:tcW w:w="3403" w:type="dxa"/>
            <w:tcBorders>
              <w:top w:val="nil"/>
              <w:left w:val="nil"/>
              <w:bottom w:val="single" w:sz="4" w:space="0" w:color="auto"/>
              <w:right w:val="single" w:sz="4" w:space="0" w:color="auto"/>
            </w:tcBorders>
            <w:vAlign w:val="center"/>
          </w:tcPr>
          <w:p w14:paraId="45579C8C" w14:textId="77777777" w:rsidR="002D0C8A" w:rsidRDefault="002D0C8A">
            <w:pPr>
              <w:widowControl/>
              <w:spacing w:line="260" w:lineRule="exact"/>
              <w:jc w:val="left"/>
              <w:rPr>
                <w:rFonts w:ascii="SimSun" w:cs="SimSun"/>
                <w:kern w:val="0"/>
                <w:szCs w:val="21"/>
              </w:rPr>
            </w:pPr>
            <w:r>
              <w:rPr>
                <w:rFonts w:ascii="SimSun" w:cs="SimSun" w:hint="eastAsia"/>
                <w:kern w:val="0"/>
                <w:szCs w:val="21"/>
              </w:rPr>
              <w:t>胺吸膦：硫代磷酸二乙基－S－2－二乙氨基乙酯及相应烷基化盐或质子化盐）</w:t>
            </w:r>
          </w:p>
        </w:tc>
        <w:tc>
          <w:tcPr>
            <w:tcW w:w="3402" w:type="dxa"/>
            <w:tcBorders>
              <w:top w:val="nil"/>
              <w:left w:val="nil"/>
              <w:bottom w:val="single" w:sz="4" w:space="0" w:color="auto"/>
              <w:right w:val="single" w:sz="4" w:space="0" w:color="auto"/>
            </w:tcBorders>
            <w:vAlign w:val="center"/>
          </w:tcPr>
          <w:p w14:paraId="4D1D72E9"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top w:val="nil"/>
              <w:left w:val="nil"/>
              <w:bottom w:val="single" w:sz="4" w:space="0" w:color="auto"/>
              <w:right w:val="single" w:sz="4" w:space="0" w:color="auto"/>
            </w:tcBorders>
            <w:vAlign w:val="center"/>
          </w:tcPr>
          <w:p w14:paraId="7DCE3C7E"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2930909023</w:t>
            </w:r>
          </w:p>
        </w:tc>
        <w:tc>
          <w:tcPr>
            <w:tcW w:w="992" w:type="dxa"/>
            <w:tcBorders>
              <w:top w:val="nil"/>
              <w:left w:val="nil"/>
              <w:bottom w:val="single" w:sz="4" w:space="0" w:color="auto"/>
              <w:right w:val="single" w:sz="4" w:space="0" w:color="auto"/>
            </w:tcBorders>
            <w:vAlign w:val="center"/>
          </w:tcPr>
          <w:p w14:paraId="6BF3A488"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47025708" w14:textId="77777777">
        <w:trPr>
          <w:trHeight w:val="559"/>
          <w:jc w:val="center"/>
        </w:trPr>
        <w:tc>
          <w:tcPr>
            <w:tcW w:w="709" w:type="dxa"/>
            <w:tcBorders>
              <w:top w:val="single" w:sz="4" w:space="0" w:color="auto"/>
              <w:left w:val="single" w:sz="4" w:space="0" w:color="auto"/>
              <w:bottom w:val="single" w:sz="4" w:space="0" w:color="auto"/>
              <w:right w:val="single" w:sz="4" w:space="0" w:color="auto"/>
            </w:tcBorders>
            <w:vAlign w:val="center"/>
          </w:tcPr>
          <w:p w14:paraId="687A79E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39</w:t>
            </w:r>
          </w:p>
        </w:tc>
        <w:tc>
          <w:tcPr>
            <w:tcW w:w="3403" w:type="dxa"/>
            <w:tcBorders>
              <w:top w:val="single" w:sz="4" w:space="0" w:color="auto"/>
              <w:left w:val="nil"/>
              <w:bottom w:val="single" w:sz="4" w:space="0" w:color="auto"/>
              <w:right w:val="single" w:sz="4" w:space="0" w:color="auto"/>
            </w:tcBorders>
            <w:vAlign w:val="center"/>
          </w:tcPr>
          <w:p w14:paraId="3DA2C1C5" w14:textId="77777777" w:rsidR="002D0C8A" w:rsidRDefault="002D0C8A">
            <w:pPr>
              <w:widowControl/>
              <w:spacing w:line="280" w:lineRule="exact"/>
              <w:rPr>
                <w:rFonts w:ascii="SimSun" w:cs="SimSun"/>
                <w:kern w:val="0"/>
                <w:szCs w:val="21"/>
              </w:rPr>
            </w:pPr>
            <w:r>
              <w:rPr>
                <w:rFonts w:ascii="SimSun" w:cs="SimSun" w:hint="eastAsia"/>
                <w:kern w:val="0"/>
                <w:szCs w:val="21"/>
              </w:rPr>
              <w:t>二烷（甲、乙、正丙或异丙）氨基乙-2－硫醇及相应质子化盐</w:t>
            </w:r>
          </w:p>
        </w:tc>
        <w:tc>
          <w:tcPr>
            <w:tcW w:w="3402" w:type="dxa"/>
            <w:tcBorders>
              <w:top w:val="single" w:sz="4" w:space="0" w:color="auto"/>
              <w:left w:val="nil"/>
              <w:bottom w:val="single" w:sz="4" w:space="0" w:color="auto"/>
              <w:right w:val="single" w:sz="4" w:space="0" w:color="auto"/>
            </w:tcBorders>
            <w:vAlign w:val="center"/>
          </w:tcPr>
          <w:p w14:paraId="27F08746"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top w:val="single" w:sz="4" w:space="0" w:color="auto"/>
              <w:left w:val="nil"/>
              <w:bottom w:val="single" w:sz="4" w:space="0" w:color="auto"/>
              <w:right w:val="single" w:sz="4" w:space="0" w:color="auto"/>
            </w:tcBorders>
            <w:vAlign w:val="center"/>
          </w:tcPr>
          <w:p w14:paraId="518240B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2930909024</w:t>
            </w:r>
          </w:p>
        </w:tc>
        <w:tc>
          <w:tcPr>
            <w:tcW w:w="992" w:type="dxa"/>
            <w:tcBorders>
              <w:top w:val="single" w:sz="4" w:space="0" w:color="auto"/>
              <w:left w:val="nil"/>
              <w:bottom w:val="single" w:sz="4" w:space="0" w:color="auto"/>
              <w:right w:val="single" w:sz="4" w:space="0" w:color="auto"/>
            </w:tcBorders>
            <w:vAlign w:val="center"/>
          </w:tcPr>
          <w:p w14:paraId="0CF8FCA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72EC782C" w14:textId="77777777">
        <w:trPr>
          <w:trHeight w:val="559"/>
          <w:jc w:val="center"/>
        </w:trPr>
        <w:tc>
          <w:tcPr>
            <w:tcW w:w="709" w:type="dxa"/>
            <w:tcBorders>
              <w:top w:val="single" w:sz="4" w:space="0" w:color="auto"/>
              <w:left w:val="single" w:sz="4" w:space="0" w:color="auto"/>
              <w:bottom w:val="single" w:sz="4" w:space="0" w:color="auto"/>
              <w:right w:val="single" w:sz="4" w:space="0" w:color="auto"/>
            </w:tcBorders>
            <w:vAlign w:val="center"/>
          </w:tcPr>
          <w:p w14:paraId="3FD1B41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40</w:t>
            </w:r>
          </w:p>
        </w:tc>
        <w:tc>
          <w:tcPr>
            <w:tcW w:w="3403" w:type="dxa"/>
            <w:tcBorders>
              <w:top w:val="single" w:sz="4" w:space="0" w:color="auto"/>
              <w:left w:val="nil"/>
              <w:bottom w:val="single" w:sz="4" w:space="0" w:color="auto"/>
              <w:right w:val="single" w:sz="4" w:space="0" w:color="auto"/>
            </w:tcBorders>
            <w:vAlign w:val="center"/>
          </w:tcPr>
          <w:p w14:paraId="6AF766B8" w14:textId="77777777" w:rsidR="002D0C8A" w:rsidRDefault="002D0C8A">
            <w:pPr>
              <w:widowControl/>
              <w:spacing w:line="280" w:lineRule="exact"/>
              <w:rPr>
                <w:rFonts w:ascii="SimSun" w:cs="SimSun"/>
                <w:kern w:val="0"/>
                <w:szCs w:val="21"/>
              </w:rPr>
            </w:pPr>
            <w:r>
              <w:rPr>
                <w:rFonts w:ascii="SimSun" w:cs="SimSun" w:hint="eastAsia"/>
                <w:kern w:val="0"/>
                <w:szCs w:val="21"/>
              </w:rPr>
              <w:t>硫二甘醇：二（2-羟乙基）硫醚；硫代双乙醇</w:t>
            </w:r>
          </w:p>
        </w:tc>
        <w:tc>
          <w:tcPr>
            <w:tcW w:w="3402" w:type="dxa"/>
            <w:tcBorders>
              <w:top w:val="single" w:sz="4" w:space="0" w:color="auto"/>
              <w:left w:val="nil"/>
              <w:bottom w:val="single" w:sz="4" w:space="0" w:color="auto"/>
              <w:right w:val="single" w:sz="4" w:space="0" w:color="auto"/>
            </w:tcBorders>
            <w:vAlign w:val="center"/>
          </w:tcPr>
          <w:p w14:paraId="302C84CD"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top w:val="single" w:sz="4" w:space="0" w:color="auto"/>
              <w:left w:val="nil"/>
              <w:bottom w:val="single" w:sz="4" w:space="0" w:color="auto"/>
              <w:right w:val="single" w:sz="4" w:space="0" w:color="auto"/>
            </w:tcBorders>
            <w:vAlign w:val="center"/>
          </w:tcPr>
          <w:p w14:paraId="36EF6BF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2930700000</w:t>
            </w:r>
          </w:p>
        </w:tc>
        <w:tc>
          <w:tcPr>
            <w:tcW w:w="992" w:type="dxa"/>
            <w:tcBorders>
              <w:top w:val="single" w:sz="4" w:space="0" w:color="auto"/>
              <w:left w:val="nil"/>
              <w:bottom w:val="single" w:sz="4" w:space="0" w:color="auto"/>
              <w:right w:val="single" w:sz="4" w:space="0" w:color="auto"/>
            </w:tcBorders>
            <w:vAlign w:val="center"/>
          </w:tcPr>
          <w:p w14:paraId="1A0CAA4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7962142D" w14:textId="77777777">
        <w:trPr>
          <w:trHeight w:val="559"/>
          <w:jc w:val="center"/>
        </w:trPr>
        <w:tc>
          <w:tcPr>
            <w:tcW w:w="709" w:type="dxa"/>
            <w:tcBorders>
              <w:top w:val="single" w:sz="4" w:space="0" w:color="auto"/>
            </w:tcBorders>
            <w:vAlign w:val="center"/>
          </w:tcPr>
          <w:p w14:paraId="74CB13C9" w14:textId="77777777" w:rsidR="002D0C8A" w:rsidRDefault="002D0C8A">
            <w:pPr>
              <w:widowControl/>
              <w:spacing w:line="280" w:lineRule="exact"/>
              <w:jc w:val="center"/>
              <w:rPr>
                <w:rFonts w:ascii="SimSun" w:cs="SimSun"/>
                <w:kern w:val="0"/>
                <w:szCs w:val="21"/>
              </w:rPr>
            </w:pPr>
          </w:p>
        </w:tc>
        <w:tc>
          <w:tcPr>
            <w:tcW w:w="3403" w:type="dxa"/>
            <w:tcBorders>
              <w:top w:val="single" w:sz="4" w:space="0" w:color="auto"/>
            </w:tcBorders>
            <w:vAlign w:val="center"/>
          </w:tcPr>
          <w:p w14:paraId="2DC30420" w14:textId="77777777" w:rsidR="002D0C8A" w:rsidRDefault="002D0C8A">
            <w:pPr>
              <w:widowControl/>
              <w:spacing w:line="280" w:lineRule="exact"/>
              <w:rPr>
                <w:rFonts w:ascii="SimSun" w:cs="SimSun"/>
                <w:kern w:val="0"/>
                <w:szCs w:val="21"/>
              </w:rPr>
            </w:pPr>
          </w:p>
        </w:tc>
        <w:tc>
          <w:tcPr>
            <w:tcW w:w="3402" w:type="dxa"/>
            <w:tcBorders>
              <w:top w:val="single" w:sz="4" w:space="0" w:color="auto"/>
            </w:tcBorders>
            <w:vAlign w:val="center"/>
          </w:tcPr>
          <w:p w14:paraId="2D820E14" w14:textId="77777777" w:rsidR="002D0C8A" w:rsidRDefault="002D0C8A">
            <w:pPr>
              <w:widowControl/>
              <w:spacing w:line="280" w:lineRule="exact"/>
              <w:jc w:val="left"/>
              <w:rPr>
                <w:rFonts w:ascii="SimSun" w:cs="SimSun"/>
                <w:kern w:val="0"/>
                <w:szCs w:val="21"/>
              </w:rPr>
            </w:pPr>
          </w:p>
        </w:tc>
        <w:tc>
          <w:tcPr>
            <w:tcW w:w="1417" w:type="dxa"/>
            <w:tcBorders>
              <w:top w:val="single" w:sz="4" w:space="0" w:color="auto"/>
            </w:tcBorders>
            <w:vAlign w:val="center"/>
          </w:tcPr>
          <w:p w14:paraId="7162CF8F" w14:textId="77777777" w:rsidR="002D0C8A" w:rsidRDefault="002D0C8A">
            <w:pPr>
              <w:widowControl/>
              <w:spacing w:line="280" w:lineRule="exact"/>
              <w:jc w:val="center"/>
              <w:rPr>
                <w:rFonts w:ascii="SimSun" w:cs="SimSun"/>
                <w:kern w:val="0"/>
                <w:szCs w:val="21"/>
              </w:rPr>
            </w:pPr>
          </w:p>
        </w:tc>
        <w:tc>
          <w:tcPr>
            <w:tcW w:w="992" w:type="dxa"/>
            <w:tcBorders>
              <w:top w:val="single" w:sz="4" w:space="0" w:color="auto"/>
            </w:tcBorders>
            <w:vAlign w:val="center"/>
          </w:tcPr>
          <w:p w14:paraId="76C186EC" w14:textId="77777777" w:rsidR="002D0C8A" w:rsidRDefault="002D0C8A">
            <w:pPr>
              <w:widowControl/>
              <w:spacing w:line="280" w:lineRule="exact"/>
              <w:jc w:val="center"/>
              <w:rPr>
                <w:rFonts w:ascii="SimSun" w:cs="SimSun"/>
                <w:kern w:val="0"/>
                <w:szCs w:val="21"/>
              </w:rPr>
            </w:pPr>
          </w:p>
        </w:tc>
      </w:tr>
      <w:tr w:rsidR="002D0C8A" w14:paraId="5772AA3C" w14:textId="77777777">
        <w:trPr>
          <w:trHeight w:val="559"/>
          <w:jc w:val="center"/>
        </w:trPr>
        <w:tc>
          <w:tcPr>
            <w:tcW w:w="709" w:type="dxa"/>
            <w:vAlign w:val="center"/>
          </w:tcPr>
          <w:p w14:paraId="42ACF9B5" w14:textId="77777777" w:rsidR="002D0C8A" w:rsidRDefault="002D0C8A">
            <w:pPr>
              <w:widowControl/>
              <w:spacing w:line="280" w:lineRule="exact"/>
              <w:jc w:val="center"/>
              <w:rPr>
                <w:rFonts w:ascii="SimSun" w:cs="SimSun"/>
                <w:kern w:val="0"/>
                <w:szCs w:val="21"/>
              </w:rPr>
            </w:pPr>
          </w:p>
        </w:tc>
        <w:tc>
          <w:tcPr>
            <w:tcW w:w="3403" w:type="dxa"/>
            <w:vAlign w:val="center"/>
          </w:tcPr>
          <w:p w14:paraId="00F47C3C" w14:textId="77777777" w:rsidR="002D0C8A" w:rsidRDefault="002D0C8A">
            <w:pPr>
              <w:widowControl/>
              <w:spacing w:line="280" w:lineRule="exact"/>
              <w:rPr>
                <w:rFonts w:ascii="SimSun" w:cs="SimSun"/>
                <w:kern w:val="0"/>
                <w:szCs w:val="21"/>
              </w:rPr>
            </w:pPr>
          </w:p>
        </w:tc>
        <w:tc>
          <w:tcPr>
            <w:tcW w:w="3402" w:type="dxa"/>
            <w:vAlign w:val="center"/>
          </w:tcPr>
          <w:p w14:paraId="3E4EB75B" w14:textId="77777777" w:rsidR="002D0C8A" w:rsidRDefault="002D0C8A">
            <w:pPr>
              <w:widowControl/>
              <w:spacing w:line="280" w:lineRule="exact"/>
              <w:jc w:val="left"/>
              <w:rPr>
                <w:rFonts w:ascii="SimSun" w:cs="SimSun"/>
                <w:kern w:val="0"/>
                <w:szCs w:val="21"/>
              </w:rPr>
            </w:pPr>
          </w:p>
        </w:tc>
        <w:tc>
          <w:tcPr>
            <w:tcW w:w="1417" w:type="dxa"/>
            <w:vAlign w:val="center"/>
          </w:tcPr>
          <w:p w14:paraId="6CDCE251" w14:textId="77777777" w:rsidR="002D0C8A" w:rsidRDefault="002D0C8A">
            <w:pPr>
              <w:widowControl/>
              <w:spacing w:line="280" w:lineRule="exact"/>
              <w:jc w:val="center"/>
              <w:rPr>
                <w:rFonts w:ascii="SimSun" w:cs="SimSun"/>
                <w:kern w:val="0"/>
                <w:szCs w:val="21"/>
              </w:rPr>
            </w:pPr>
          </w:p>
        </w:tc>
        <w:tc>
          <w:tcPr>
            <w:tcW w:w="992" w:type="dxa"/>
            <w:vAlign w:val="center"/>
          </w:tcPr>
          <w:p w14:paraId="70E334EF" w14:textId="77777777" w:rsidR="002D0C8A" w:rsidRDefault="002D0C8A">
            <w:pPr>
              <w:widowControl/>
              <w:spacing w:line="280" w:lineRule="exact"/>
              <w:jc w:val="center"/>
              <w:rPr>
                <w:rFonts w:ascii="SimSun" w:cs="SimSun"/>
                <w:kern w:val="0"/>
                <w:szCs w:val="21"/>
              </w:rPr>
            </w:pPr>
          </w:p>
        </w:tc>
      </w:tr>
      <w:tr w:rsidR="002D0C8A" w14:paraId="16799299" w14:textId="77777777">
        <w:trPr>
          <w:trHeight w:val="559"/>
          <w:jc w:val="center"/>
        </w:trPr>
        <w:tc>
          <w:tcPr>
            <w:tcW w:w="709" w:type="dxa"/>
            <w:vAlign w:val="center"/>
          </w:tcPr>
          <w:p w14:paraId="64F9B1E9" w14:textId="77777777" w:rsidR="002D0C8A" w:rsidRDefault="002D0C8A">
            <w:pPr>
              <w:widowControl/>
              <w:spacing w:line="280" w:lineRule="exact"/>
              <w:jc w:val="center"/>
              <w:rPr>
                <w:rFonts w:ascii="SimSun" w:cs="SimSun"/>
                <w:kern w:val="0"/>
                <w:szCs w:val="21"/>
              </w:rPr>
            </w:pPr>
          </w:p>
        </w:tc>
        <w:tc>
          <w:tcPr>
            <w:tcW w:w="3403" w:type="dxa"/>
            <w:vAlign w:val="center"/>
          </w:tcPr>
          <w:p w14:paraId="5A2B29FC" w14:textId="77777777" w:rsidR="002D0C8A" w:rsidRDefault="002D0C8A">
            <w:pPr>
              <w:widowControl/>
              <w:spacing w:line="280" w:lineRule="exact"/>
              <w:rPr>
                <w:rFonts w:ascii="SimSun" w:cs="SimSun"/>
                <w:kern w:val="0"/>
                <w:szCs w:val="21"/>
              </w:rPr>
            </w:pPr>
          </w:p>
        </w:tc>
        <w:tc>
          <w:tcPr>
            <w:tcW w:w="3402" w:type="dxa"/>
            <w:vAlign w:val="center"/>
          </w:tcPr>
          <w:p w14:paraId="44F6896E" w14:textId="77777777" w:rsidR="002D0C8A" w:rsidRDefault="002D0C8A">
            <w:pPr>
              <w:widowControl/>
              <w:spacing w:line="280" w:lineRule="exact"/>
              <w:jc w:val="left"/>
              <w:rPr>
                <w:rFonts w:ascii="SimSun" w:cs="SimSun"/>
                <w:kern w:val="0"/>
                <w:szCs w:val="21"/>
              </w:rPr>
            </w:pPr>
          </w:p>
        </w:tc>
        <w:tc>
          <w:tcPr>
            <w:tcW w:w="1417" w:type="dxa"/>
            <w:vAlign w:val="center"/>
          </w:tcPr>
          <w:p w14:paraId="4103157B" w14:textId="77777777" w:rsidR="002D0C8A" w:rsidRDefault="002D0C8A">
            <w:pPr>
              <w:widowControl/>
              <w:spacing w:line="280" w:lineRule="exact"/>
              <w:jc w:val="center"/>
              <w:rPr>
                <w:rFonts w:ascii="SimSun" w:cs="SimSun"/>
                <w:kern w:val="0"/>
                <w:szCs w:val="21"/>
              </w:rPr>
            </w:pPr>
          </w:p>
        </w:tc>
        <w:tc>
          <w:tcPr>
            <w:tcW w:w="992" w:type="dxa"/>
            <w:vAlign w:val="center"/>
          </w:tcPr>
          <w:p w14:paraId="2E5BE554" w14:textId="77777777" w:rsidR="002D0C8A" w:rsidRDefault="002D0C8A">
            <w:pPr>
              <w:widowControl/>
              <w:spacing w:line="280" w:lineRule="exact"/>
              <w:jc w:val="center"/>
              <w:rPr>
                <w:rFonts w:ascii="SimSun" w:cs="SimSun"/>
                <w:kern w:val="0"/>
                <w:szCs w:val="21"/>
              </w:rPr>
            </w:pPr>
          </w:p>
        </w:tc>
      </w:tr>
      <w:tr w:rsidR="002D0C8A" w14:paraId="521CDBB4" w14:textId="77777777">
        <w:trPr>
          <w:trHeight w:val="559"/>
          <w:jc w:val="center"/>
        </w:trPr>
        <w:tc>
          <w:tcPr>
            <w:tcW w:w="709" w:type="dxa"/>
            <w:vAlign w:val="center"/>
          </w:tcPr>
          <w:p w14:paraId="50F9AB35" w14:textId="77777777" w:rsidR="002D0C8A" w:rsidRDefault="002D0C8A">
            <w:pPr>
              <w:widowControl/>
              <w:spacing w:line="280" w:lineRule="exact"/>
              <w:jc w:val="center"/>
              <w:rPr>
                <w:rFonts w:ascii="SimSun" w:cs="SimSun"/>
                <w:kern w:val="0"/>
                <w:szCs w:val="21"/>
              </w:rPr>
            </w:pPr>
          </w:p>
        </w:tc>
        <w:tc>
          <w:tcPr>
            <w:tcW w:w="3403" w:type="dxa"/>
            <w:vAlign w:val="center"/>
          </w:tcPr>
          <w:p w14:paraId="1529EFDE" w14:textId="77777777" w:rsidR="002D0C8A" w:rsidRDefault="002D0C8A">
            <w:pPr>
              <w:widowControl/>
              <w:spacing w:line="280" w:lineRule="exact"/>
              <w:rPr>
                <w:rFonts w:ascii="SimSun" w:cs="SimSun"/>
                <w:kern w:val="0"/>
                <w:szCs w:val="21"/>
              </w:rPr>
            </w:pPr>
          </w:p>
        </w:tc>
        <w:tc>
          <w:tcPr>
            <w:tcW w:w="3402" w:type="dxa"/>
            <w:vAlign w:val="center"/>
          </w:tcPr>
          <w:p w14:paraId="04E3C270" w14:textId="77777777" w:rsidR="002D0C8A" w:rsidRDefault="002D0C8A">
            <w:pPr>
              <w:widowControl/>
              <w:spacing w:line="280" w:lineRule="exact"/>
              <w:jc w:val="left"/>
              <w:rPr>
                <w:rFonts w:ascii="SimSun" w:cs="SimSun"/>
                <w:kern w:val="0"/>
                <w:szCs w:val="21"/>
              </w:rPr>
            </w:pPr>
          </w:p>
        </w:tc>
        <w:tc>
          <w:tcPr>
            <w:tcW w:w="1417" w:type="dxa"/>
            <w:vAlign w:val="center"/>
          </w:tcPr>
          <w:p w14:paraId="30A6EB4D" w14:textId="77777777" w:rsidR="002D0C8A" w:rsidRDefault="002D0C8A">
            <w:pPr>
              <w:widowControl/>
              <w:spacing w:line="280" w:lineRule="exact"/>
              <w:jc w:val="center"/>
              <w:rPr>
                <w:rFonts w:ascii="SimSun" w:cs="SimSun"/>
                <w:kern w:val="0"/>
                <w:szCs w:val="21"/>
              </w:rPr>
            </w:pPr>
          </w:p>
        </w:tc>
        <w:tc>
          <w:tcPr>
            <w:tcW w:w="992" w:type="dxa"/>
            <w:vAlign w:val="center"/>
          </w:tcPr>
          <w:p w14:paraId="0E9DADAF" w14:textId="77777777" w:rsidR="002D0C8A" w:rsidRDefault="002D0C8A">
            <w:pPr>
              <w:widowControl/>
              <w:spacing w:line="280" w:lineRule="exact"/>
              <w:jc w:val="center"/>
              <w:rPr>
                <w:rFonts w:ascii="SimSun" w:cs="SimSun"/>
                <w:kern w:val="0"/>
                <w:szCs w:val="21"/>
              </w:rPr>
            </w:pPr>
          </w:p>
        </w:tc>
      </w:tr>
      <w:tr w:rsidR="002D0C8A" w14:paraId="44BADC27" w14:textId="77777777">
        <w:trPr>
          <w:trHeight w:val="559"/>
          <w:jc w:val="center"/>
        </w:trPr>
        <w:tc>
          <w:tcPr>
            <w:tcW w:w="709" w:type="dxa"/>
            <w:vAlign w:val="center"/>
          </w:tcPr>
          <w:p w14:paraId="38256D05" w14:textId="77777777" w:rsidR="002D0C8A" w:rsidRDefault="002D0C8A">
            <w:pPr>
              <w:widowControl/>
              <w:spacing w:line="280" w:lineRule="exact"/>
              <w:jc w:val="center"/>
              <w:rPr>
                <w:rFonts w:ascii="SimSun" w:cs="SimSun"/>
                <w:kern w:val="0"/>
                <w:szCs w:val="21"/>
              </w:rPr>
            </w:pPr>
          </w:p>
        </w:tc>
        <w:tc>
          <w:tcPr>
            <w:tcW w:w="3403" w:type="dxa"/>
            <w:vAlign w:val="center"/>
          </w:tcPr>
          <w:p w14:paraId="0ED4307C" w14:textId="77777777" w:rsidR="002D0C8A" w:rsidRDefault="002D0C8A">
            <w:pPr>
              <w:widowControl/>
              <w:spacing w:line="280" w:lineRule="exact"/>
              <w:rPr>
                <w:rFonts w:ascii="SimSun" w:cs="SimSun"/>
                <w:kern w:val="0"/>
                <w:szCs w:val="21"/>
              </w:rPr>
            </w:pPr>
          </w:p>
        </w:tc>
        <w:tc>
          <w:tcPr>
            <w:tcW w:w="3402" w:type="dxa"/>
            <w:vAlign w:val="center"/>
          </w:tcPr>
          <w:p w14:paraId="7D54CC73" w14:textId="77777777" w:rsidR="002D0C8A" w:rsidRDefault="002D0C8A">
            <w:pPr>
              <w:widowControl/>
              <w:spacing w:line="280" w:lineRule="exact"/>
              <w:jc w:val="left"/>
              <w:rPr>
                <w:rFonts w:ascii="SimSun" w:cs="SimSun"/>
                <w:kern w:val="0"/>
                <w:szCs w:val="21"/>
              </w:rPr>
            </w:pPr>
          </w:p>
        </w:tc>
        <w:tc>
          <w:tcPr>
            <w:tcW w:w="1417" w:type="dxa"/>
            <w:vAlign w:val="center"/>
          </w:tcPr>
          <w:p w14:paraId="39345BF4" w14:textId="77777777" w:rsidR="002D0C8A" w:rsidRDefault="002D0C8A">
            <w:pPr>
              <w:widowControl/>
              <w:spacing w:line="280" w:lineRule="exact"/>
              <w:jc w:val="center"/>
              <w:rPr>
                <w:rFonts w:ascii="SimSun" w:cs="SimSun"/>
                <w:kern w:val="0"/>
                <w:szCs w:val="21"/>
              </w:rPr>
            </w:pPr>
          </w:p>
        </w:tc>
        <w:tc>
          <w:tcPr>
            <w:tcW w:w="992" w:type="dxa"/>
            <w:vAlign w:val="center"/>
          </w:tcPr>
          <w:p w14:paraId="28B86301" w14:textId="77777777" w:rsidR="002D0C8A" w:rsidRDefault="002D0C8A">
            <w:pPr>
              <w:widowControl/>
              <w:spacing w:line="280" w:lineRule="exact"/>
              <w:jc w:val="center"/>
              <w:rPr>
                <w:rFonts w:ascii="SimSun" w:cs="SimSun"/>
                <w:kern w:val="0"/>
                <w:szCs w:val="21"/>
              </w:rPr>
            </w:pPr>
          </w:p>
        </w:tc>
      </w:tr>
      <w:tr w:rsidR="002D0C8A" w14:paraId="18B074A4" w14:textId="77777777">
        <w:trPr>
          <w:trHeight w:val="559"/>
          <w:jc w:val="center"/>
        </w:trPr>
        <w:tc>
          <w:tcPr>
            <w:tcW w:w="709" w:type="dxa"/>
            <w:vAlign w:val="center"/>
          </w:tcPr>
          <w:p w14:paraId="4F9CA640" w14:textId="77777777" w:rsidR="002D0C8A" w:rsidRDefault="002D0C8A">
            <w:pPr>
              <w:widowControl/>
              <w:spacing w:line="280" w:lineRule="exact"/>
              <w:jc w:val="center"/>
              <w:rPr>
                <w:rFonts w:ascii="SimSun" w:cs="SimSun"/>
                <w:kern w:val="0"/>
                <w:szCs w:val="21"/>
              </w:rPr>
            </w:pPr>
          </w:p>
        </w:tc>
        <w:tc>
          <w:tcPr>
            <w:tcW w:w="3403" w:type="dxa"/>
            <w:vAlign w:val="center"/>
          </w:tcPr>
          <w:p w14:paraId="47A2B62C" w14:textId="77777777" w:rsidR="002D0C8A" w:rsidRDefault="002D0C8A">
            <w:pPr>
              <w:widowControl/>
              <w:spacing w:line="280" w:lineRule="exact"/>
              <w:rPr>
                <w:rFonts w:ascii="SimSun" w:cs="SimSun"/>
                <w:kern w:val="0"/>
                <w:szCs w:val="21"/>
              </w:rPr>
            </w:pPr>
          </w:p>
        </w:tc>
        <w:tc>
          <w:tcPr>
            <w:tcW w:w="3402" w:type="dxa"/>
            <w:vAlign w:val="center"/>
          </w:tcPr>
          <w:p w14:paraId="4833966B" w14:textId="77777777" w:rsidR="002D0C8A" w:rsidRDefault="002D0C8A">
            <w:pPr>
              <w:widowControl/>
              <w:spacing w:line="280" w:lineRule="exact"/>
              <w:jc w:val="left"/>
              <w:rPr>
                <w:rFonts w:ascii="SimSun" w:cs="SimSun"/>
                <w:kern w:val="0"/>
                <w:szCs w:val="21"/>
              </w:rPr>
            </w:pPr>
          </w:p>
        </w:tc>
        <w:tc>
          <w:tcPr>
            <w:tcW w:w="1417" w:type="dxa"/>
            <w:vAlign w:val="center"/>
          </w:tcPr>
          <w:p w14:paraId="7E1E57F1" w14:textId="77777777" w:rsidR="002D0C8A" w:rsidRDefault="002D0C8A">
            <w:pPr>
              <w:widowControl/>
              <w:spacing w:line="280" w:lineRule="exact"/>
              <w:jc w:val="center"/>
              <w:rPr>
                <w:rFonts w:ascii="SimSun" w:cs="SimSun"/>
                <w:kern w:val="0"/>
                <w:szCs w:val="21"/>
              </w:rPr>
            </w:pPr>
          </w:p>
        </w:tc>
        <w:tc>
          <w:tcPr>
            <w:tcW w:w="992" w:type="dxa"/>
            <w:vAlign w:val="center"/>
          </w:tcPr>
          <w:p w14:paraId="6D20A6EB" w14:textId="77777777" w:rsidR="002D0C8A" w:rsidRDefault="002D0C8A">
            <w:pPr>
              <w:widowControl/>
              <w:spacing w:line="280" w:lineRule="exact"/>
              <w:jc w:val="center"/>
              <w:rPr>
                <w:rFonts w:ascii="SimSun" w:cs="SimSun"/>
                <w:kern w:val="0"/>
                <w:szCs w:val="21"/>
              </w:rPr>
            </w:pPr>
          </w:p>
        </w:tc>
      </w:tr>
      <w:tr w:rsidR="002D0C8A" w14:paraId="2B0B239A" w14:textId="77777777">
        <w:trPr>
          <w:trHeight w:val="559"/>
          <w:jc w:val="center"/>
        </w:trPr>
        <w:tc>
          <w:tcPr>
            <w:tcW w:w="709" w:type="dxa"/>
            <w:vAlign w:val="center"/>
          </w:tcPr>
          <w:p w14:paraId="44778760" w14:textId="77777777" w:rsidR="002D0C8A" w:rsidRDefault="002D0C8A">
            <w:pPr>
              <w:widowControl/>
              <w:spacing w:line="280" w:lineRule="exact"/>
              <w:jc w:val="center"/>
              <w:rPr>
                <w:rFonts w:ascii="SimSun" w:cs="SimSun"/>
                <w:kern w:val="0"/>
                <w:szCs w:val="21"/>
              </w:rPr>
            </w:pPr>
          </w:p>
        </w:tc>
        <w:tc>
          <w:tcPr>
            <w:tcW w:w="3403" w:type="dxa"/>
            <w:vAlign w:val="center"/>
          </w:tcPr>
          <w:p w14:paraId="389158E0" w14:textId="77777777" w:rsidR="002D0C8A" w:rsidRDefault="002D0C8A">
            <w:pPr>
              <w:widowControl/>
              <w:spacing w:line="280" w:lineRule="exact"/>
              <w:rPr>
                <w:rFonts w:ascii="SimSun" w:cs="SimSun"/>
                <w:kern w:val="0"/>
                <w:szCs w:val="21"/>
              </w:rPr>
            </w:pPr>
          </w:p>
        </w:tc>
        <w:tc>
          <w:tcPr>
            <w:tcW w:w="3402" w:type="dxa"/>
            <w:vAlign w:val="center"/>
          </w:tcPr>
          <w:p w14:paraId="3B0B4B8A" w14:textId="77777777" w:rsidR="002D0C8A" w:rsidRDefault="002D0C8A">
            <w:pPr>
              <w:widowControl/>
              <w:spacing w:line="280" w:lineRule="exact"/>
              <w:jc w:val="left"/>
              <w:rPr>
                <w:rFonts w:ascii="SimSun" w:cs="SimSun"/>
                <w:kern w:val="0"/>
                <w:szCs w:val="21"/>
              </w:rPr>
            </w:pPr>
          </w:p>
        </w:tc>
        <w:tc>
          <w:tcPr>
            <w:tcW w:w="1417" w:type="dxa"/>
            <w:vAlign w:val="center"/>
          </w:tcPr>
          <w:p w14:paraId="3B5DAF85" w14:textId="77777777" w:rsidR="002D0C8A" w:rsidRDefault="002D0C8A">
            <w:pPr>
              <w:widowControl/>
              <w:spacing w:line="280" w:lineRule="exact"/>
              <w:jc w:val="center"/>
              <w:rPr>
                <w:rFonts w:ascii="SimSun" w:cs="SimSun"/>
                <w:kern w:val="0"/>
                <w:szCs w:val="21"/>
              </w:rPr>
            </w:pPr>
          </w:p>
        </w:tc>
        <w:tc>
          <w:tcPr>
            <w:tcW w:w="992" w:type="dxa"/>
            <w:vAlign w:val="center"/>
          </w:tcPr>
          <w:p w14:paraId="1423589C" w14:textId="77777777" w:rsidR="002D0C8A" w:rsidRDefault="002D0C8A">
            <w:pPr>
              <w:widowControl/>
              <w:spacing w:line="280" w:lineRule="exact"/>
              <w:jc w:val="center"/>
              <w:rPr>
                <w:rFonts w:ascii="SimSun" w:cs="SimSun"/>
                <w:kern w:val="0"/>
                <w:szCs w:val="21"/>
              </w:rPr>
            </w:pPr>
          </w:p>
        </w:tc>
      </w:tr>
      <w:tr w:rsidR="002D0C8A" w14:paraId="5C297231" w14:textId="77777777">
        <w:trPr>
          <w:trHeight w:val="559"/>
          <w:jc w:val="center"/>
        </w:trPr>
        <w:tc>
          <w:tcPr>
            <w:tcW w:w="709" w:type="dxa"/>
            <w:vAlign w:val="center"/>
          </w:tcPr>
          <w:p w14:paraId="656196FF" w14:textId="77777777" w:rsidR="002D0C8A" w:rsidRDefault="002D0C8A">
            <w:pPr>
              <w:widowControl/>
              <w:spacing w:line="280" w:lineRule="exact"/>
              <w:jc w:val="center"/>
              <w:rPr>
                <w:rFonts w:ascii="SimSun" w:cs="SimSun"/>
                <w:kern w:val="0"/>
                <w:szCs w:val="21"/>
              </w:rPr>
            </w:pPr>
          </w:p>
        </w:tc>
        <w:tc>
          <w:tcPr>
            <w:tcW w:w="3403" w:type="dxa"/>
            <w:vAlign w:val="center"/>
          </w:tcPr>
          <w:p w14:paraId="6BEA9C7C" w14:textId="77777777" w:rsidR="002D0C8A" w:rsidRDefault="002D0C8A">
            <w:pPr>
              <w:widowControl/>
              <w:spacing w:line="280" w:lineRule="exact"/>
              <w:rPr>
                <w:rFonts w:ascii="SimSun" w:cs="SimSun"/>
                <w:kern w:val="0"/>
                <w:szCs w:val="21"/>
              </w:rPr>
            </w:pPr>
          </w:p>
        </w:tc>
        <w:tc>
          <w:tcPr>
            <w:tcW w:w="3402" w:type="dxa"/>
            <w:vAlign w:val="center"/>
          </w:tcPr>
          <w:p w14:paraId="228237CF" w14:textId="77777777" w:rsidR="002D0C8A" w:rsidRDefault="002D0C8A">
            <w:pPr>
              <w:widowControl/>
              <w:spacing w:line="280" w:lineRule="exact"/>
              <w:jc w:val="left"/>
              <w:rPr>
                <w:rFonts w:ascii="SimSun" w:cs="SimSun"/>
                <w:kern w:val="0"/>
                <w:szCs w:val="21"/>
              </w:rPr>
            </w:pPr>
          </w:p>
        </w:tc>
        <w:tc>
          <w:tcPr>
            <w:tcW w:w="1417" w:type="dxa"/>
            <w:vAlign w:val="center"/>
          </w:tcPr>
          <w:p w14:paraId="78A3D64A" w14:textId="77777777" w:rsidR="002D0C8A" w:rsidRDefault="002D0C8A">
            <w:pPr>
              <w:widowControl/>
              <w:spacing w:line="280" w:lineRule="exact"/>
              <w:jc w:val="center"/>
              <w:rPr>
                <w:rFonts w:ascii="SimSun" w:cs="SimSun"/>
                <w:kern w:val="0"/>
                <w:szCs w:val="21"/>
              </w:rPr>
            </w:pPr>
          </w:p>
        </w:tc>
        <w:tc>
          <w:tcPr>
            <w:tcW w:w="992" w:type="dxa"/>
            <w:vAlign w:val="center"/>
          </w:tcPr>
          <w:p w14:paraId="4060C9C5" w14:textId="77777777" w:rsidR="002D0C8A" w:rsidRDefault="002D0C8A">
            <w:pPr>
              <w:widowControl/>
              <w:spacing w:line="280" w:lineRule="exact"/>
              <w:jc w:val="center"/>
              <w:rPr>
                <w:rFonts w:ascii="SimSun" w:cs="SimSun"/>
                <w:kern w:val="0"/>
                <w:szCs w:val="21"/>
              </w:rPr>
            </w:pPr>
          </w:p>
        </w:tc>
      </w:tr>
      <w:tr w:rsidR="002D0C8A" w14:paraId="4E6752B1" w14:textId="77777777">
        <w:trPr>
          <w:trHeight w:val="559"/>
          <w:jc w:val="center"/>
        </w:trPr>
        <w:tc>
          <w:tcPr>
            <w:tcW w:w="709" w:type="dxa"/>
            <w:vAlign w:val="center"/>
          </w:tcPr>
          <w:p w14:paraId="3D0EA3A8" w14:textId="77777777" w:rsidR="002D0C8A" w:rsidRDefault="002D0C8A">
            <w:pPr>
              <w:widowControl/>
              <w:spacing w:line="280" w:lineRule="exact"/>
              <w:jc w:val="center"/>
              <w:rPr>
                <w:rFonts w:ascii="SimSun" w:cs="SimSun"/>
                <w:kern w:val="0"/>
                <w:szCs w:val="21"/>
              </w:rPr>
            </w:pPr>
          </w:p>
        </w:tc>
        <w:tc>
          <w:tcPr>
            <w:tcW w:w="3403" w:type="dxa"/>
            <w:vAlign w:val="center"/>
          </w:tcPr>
          <w:p w14:paraId="75A94669" w14:textId="77777777" w:rsidR="002D0C8A" w:rsidRDefault="002D0C8A">
            <w:pPr>
              <w:widowControl/>
              <w:spacing w:line="280" w:lineRule="exact"/>
              <w:rPr>
                <w:rFonts w:ascii="SimSun" w:cs="SimSun"/>
                <w:kern w:val="0"/>
                <w:szCs w:val="21"/>
              </w:rPr>
            </w:pPr>
          </w:p>
        </w:tc>
        <w:tc>
          <w:tcPr>
            <w:tcW w:w="3402" w:type="dxa"/>
            <w:vAlign w:val="center"/>
          </w:tcPr>
          <w:p w14:paraId="79FF16F0" w14:textId="77777777" w:rsidR="002D0C8A" w:rsidRDefault="002D0C8A">
            <w:pPr>
              <w:widowControl/>
              <w:spacing w:line="280" w:lineRule="exact"/>
              <w:jc w:val="left"/>
              <w:rPr>
                <w:rFonts w:ascii="SimSun" w:cs="SimSun"/>
                <w:kern w:val="0"/>
                <w:szCs w:val="21"/>
              </w:rPr>
            </w:pPr>
          </w:p>
        </w:tc>
        <w:tc>
          <w:tcPr>
            <w:tcW w:w="1417" w:type="dxa"/>
            <w:vAlign w:val="center"/>
          </w:tcPr>
          <w:p w14:paraId="4A1FEB80" w14:textId="77777777" w:rsidR="002D0C8A" w:rsidRDefault="002D0C8A">
            <w:pPr>
              <w:widowControl/>
              <w:spacing w:line="280" w:lineRule="exact"/>
              <w:jc w:val="center"/>
              <w:rPr>
                <w:rFonts w:ascii="SimSun" w:cs="SimSun"/>
                <w:kern w:val="0"/>
                <w:szCs w:val="21"/>
              </w:rPr>
            </w:pPr>
          </w:p>
        </w:tc>
        <w:tc>
          <w:tcPr>
            <w:tcW w:w="992" w:type="dxa"/>
            <w:vAlign w:val="center"/>
          </w:tcPr>
          <w:p w14:paraId="459A6025" w14:textId="77777777" w:rsidR="002D0C8A" w:rsidRDefault="002D0C8A">
            <w:pPr>
              <w:widowControl/>
              <w:spacing w:line="280" w:lineRule="exact"/>
              <w:jc w:val="center"/>
              <w:rPr>
                <w:rFonts w:ascii="SimSun" w:cs="SimSun"/>
                <w:kern w:val="0"/>
                <w:szCs w:val="21"/>
              </w:rPr>
            </w:pPr>
          </w:p>
        </w:tc>
      </w:tr>
      <w:tr w:rsidR="002D0C8A" w14:paraId="2A1DA7ED" w14:textId="77777777">
        <w:trPr>
          <w:trHeight w:val="559"/>
          <w:jc w:val="center"/>
        </w:trPr>
        <w:tc>
          <w:tcPr>
            <w:tcW w:w="709" w:type="dxa"/>
            <w:tcBorders>
              <w:top w:val="nil"/>
            </w:tcBorders>
            <w:vAlign w:val="center"/>
          </w:tcPr>
          <w:p w14:paraId="6CDC35AD" w14:textId="77777777" w:rsidR="002D0C8A" w:rsidRDefault="002D0C8A">
            <w:pPr>
              <w:widowControl/>
              <w:spacing w:line="280" w:lineRule="exact"/>
              <w:jc w:val="center"/>
              <w:rPr>
                <w:rFonts w:ascii="SimSun" w:cs="SimSun"/>
                <w:kern w:val="0"/>
                <w:szCs w:val="21"/>
              </w:rPr>
            </w:pPr>
          </w:p>
        </w:tc>
        <w:tc>
          <w:tcPr>
            <w:tcW w:w="3403" w:type="dxa"/>
            <w:tcBorders>
              <w:top w:val="nil"/>
            </w:tcBorders>
            <w:vAlign w:val="center"/>
          </w:tcPr>
          <w:p w14:paraId="570424D5" w14:textId="77777777" w:rsidR="002D0C8A" w:rsidRDefault="002D0C8A">
            <w:pPr>
              <w:widowControl/>
              <w:spacing w:line="280" w:lineRule="exact"/>
              <w:rPr>
                <w:rFonts w:ascii="SimSun" w:cs="SimSun"/>
                <w:kern w:val="0"/>
                <w:szCs w:val="21"/>
              </w:rPr>
            </w:pPr>
          </w:p>
        </w:tc>
        <w:tc>
          <w:tcPr>
            <w:tcW w:w="3402" w:type="dxa"/>
            <w:tcBorders>
              <w:top w:val="nil"/>
            </w:tcBorders>
            <w:vAlign w:val="center"/>
          </w:tcPr>
          <w:p w14:paraId="5505EA4D" w14:textId="77777777" w:rsidR="002D0C8A" w:rsidRDefault="002D0C8A">
            <w:pPr>
              <w:widowControl/>
              <w:spacing w:line="280" w:lineRule="exact"/>
              <w:jc w:val="left"/>
              <w:rPr>
                <w:rFonts w:ascii="SimSun" w:cs="SimSun"/>
                <w:kern w:val="0"/>
                <w:szCs w:val="21"/>
              </w:rPr>
            </w:pPr>
          </w:p>
        </w:tc>
        <w:tc>
          <w:tcPr>
            <w:tcW w:w="1417" w:type="dxa"/>
            <w:tcBorders>
              <w:top w:val="nil"/>
            </w:tcBorders>
            <w:vAlign w:val="center"/>
          </w:tcPr>
          <w:p w14:paraId="5EFA6D87" w14:textId="77777777" w:rsidR="002D0C8A" w:rsidRDefault="002D0C8A">
            <w:pPr>
              <w:widowControl/>
              <w:spacing w:line="280" w:lineRule="exact"/>
              <w:jc w:val="center"/>
              <w:rPr>
                <w:rFonts w:ascii="SimSun" w:cs="SimSun"/>
                <w:kern w:val="0"/>
                <w:szCs w:val="21"/>
              </w:rPr>
            </w:pPr>
          </w:p>
        </w:tc>
        <w:tc>
          <w:tcPr>
            <w:tcW w:w="992" w:type="dxa"/>
            <w:tcBorders>
              <w:top w:val="nil"/>
            </w:tcBorders>
            <w:vAlign w:val="center"/>
          </w:tcPr>
          <w:p w14:paraId="4848C0EA" w14:textId="77777777" w:rsidR="002D0C8A" w:rsidRDefault="002D0C8A">
            <w:pPr>
              <w:widowControl/>
              <w:spacing w:line="280" w:lineRule="exact"/>
              <w:jc w:val="center"/>
              <w:rPr>
                <w:rFonts w:ascii="SimSun" w:cs="SimSun"/>
                <w:kern w:val="0"/>
                <w:szCs w:val="21"/>
              </w:rPr>
            </w:pPr>
          </w:p>
        </w:tc>
      </w:tr>
      <w:tr w:rsidR="002D0C8A" w14:paraId="3434D035" w14:textId="77777777">
        <w:trPr>
          <w:cantSplit/>
          <w:trHeight w:val="1814"/>
          <w:jc w:val="center"/>
        </w:trPr>
        <w:tc>
          <w:tcPr>
            <w:tcW w:w="709" w:type="dxa"/>
            <w:vMerge w:val="restart"/>
            <w:tcBorders>
              <w:left w:val="single" w:sz="4" w:space="0" w:color="auto"/>
              <w:bottom w:val="nil"/>
              <w:right w:val="single" w:sz="4" w:space="0" w:color="auto"/>
            </w:tcBorders>
            <w:vAlign w:val="center"/>
          </w:tcPr>
          <w:p w14:paraId="4EBFFD8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41</w:t>
            </w:r>
          </w:p>
        </w:tc>
        <w:tc>
          <w:tcPr>
            <w:tcW w:w="3403" w:type="dxa"/>
            <w:tcBorders>
              <w:left w:val="nil"/>
              <w:bottom w:val="single" w:sz="4" w:space="0" w:color="auto"/>
              <w:right w:val="single" w:sz="4" w:space="0" w:color="auto"/>
            </w:tcBorders>
            <w:vAlign w:val="center"/>
          </w:tcPr>
          <w:p w14:paraId="366EC485" w14:textId="77777777" w:rsidR="002D0C8A" w:rsidRDefault="002D0C8A">
            <w:pPr>
              <w:widowControl/>
              <w:spacing w:line="280" w:lineRule="exact"/>
              <w:rPr>
                <w:rFonts w:ascii="SimSun" w:cs="SimSun"/>
                <w:spacing w:val="-4"/>
                <w:kern w:val="0"/>
                <w:szCs w:val="21"/>
              </w:rPr>
            </w:pPr>
            <w:r>
              <w:rPr>
                <w:rFonts w:ascii="SimSun" w:cs="SimSun" w:hint="eastAsia"/>
                <w:spacing w:val="-4"/>
                <w:kern w:val="0"/>
                <w:szCs w:val="21"/>
              </w:rPr>
              <w:t>含有一个磷原子并有一个甲基、乙基或（正或异）丙基原子团与该磷原子结合的化学品，不包括含更多碳原子的情形，但第一类名录所列者除外。</w:t>
            </w:r>
          </w:p>
          <w:p w14:paraId="5275E1EE" w14:textId="77777777" w:rsidR="002D0C8A" w:rsidRDefault="002D0C8A">
            <w:pPr>
              <w:widowControl/>
              <w:spacing w:line="280" w:lineRule="exact"/>
              <w:rPr>
                <w:rFonts w:ascii="SimSun" w:cs="SimSun"/>
                <w:kern w:val="0"/>
                <w:szCs w:val="21"/>
              </w:rPr>
            </w:pPr>
            <w:r>
              <w:rPr>
                <w:rFonts w:ascii="SimSun" w:cs="SimSun" w:hint="eastAsia"/>
                <w:kern w:val="0"/>
                <w:szCs w:val="21"/>
              </w:rPr>
              <w:t>例外：地虫磷：二硫代乙基膦酸-S-苯基乙酯</w:t>
            </w:r>
          </w:p>
        </w:tc>
        <w:tc>
          <w:tcPr>
            <w:tcW w:w="3402" w:type="dxa"/>
            <w:vMerge w:val="restart"/>
            <w:tcBorders>
              <w:left w:val="nil"/>
              <w:bottom w:val="nil"/>
              <w:right w:val="single" w:sz="4" w:space="0" w:color="auto"/>
            </w:tcBorders>
            <w:vAlign w:val="center"/>
          </w:tcPr>
          <w:p w14:paraId="0F694978"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left w:val="nil"/>
              <w:bottom w:val="single" w:sz="4" w:space="0" w:color="auto"/>
              <w:right w:val="single" w:sz="4" w:space="0" w:color="auto"/>
            </w:tcBorders>
            <w:vAlign w:val="center"/>
          </w:tcPr>
          <w:p w14:paraId="55344A8C" w14:textId="77777777" w:rsidR="002D0C8A" w:rsidRDefault="002D0C8A">
            <w:pPr>
              <w:widowControl/>
              <w:spacing w:line="280" w:lineRule="exact"/>
              <w:jc w:val="left"/>
              <w:rPr>
                <w:rFonts w:ascii="SimSun" w:cs="SimSun"/>
                <w:b/>
                <w:color w:val="000000"/>
                <w:kern w:val="0"/>
                <w:szCs w:val="21"/>
              </w:rPr>
            </w:pPr>
            <w:r>
              <w:rPr>
                <w:rFonts w:ascii="SimSun" w:cs="SimSun" w:hint="eastAsia"/>
                <w:kern w:val="0"/>
                <w:szCs w:val="21"/>
              </w:rPr>
              <w:t>2930909027</w:t>
            </w:r>
          </w:p>
        </w:tc>
        <w:tc>
          <w:tcPr>
            <w:tcW w:w="992" w:type="dxa"/>
            <w:vMerge w:val="restart"/>
            <w:tcBorders>
              <w:left w:val="nil"/>
              <w:bottom w:val="nil"/>
              <w:right w:val="single" w:sz="4" w:space="0" w:color="auto"/>
            </w:tcBorders>
            <w:vAlign w:val="center"/>
          </w:tcPr>
          <w:p w14:paraId="521CC16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651EE08D" w14:textId="77777777">
        <w:trPr>
          <w:cantSplit/>
          <w:trHeight w:val="680"/>
          <w:jc w:val="center"/>
        </w:trPr>
        <w:tc>
          <w:tcPr>
            <w:tcW w:w="709" w:type="dxa"/>
            <w:vMerge/>
            <w:tcBorders>
              <w:top w:val="nil"/>
              <w:left w:val="single" w:sz="4" w:space="0" w:color="auto"/>
              <w:bottom w:val="nil"/>
              <w:right w:val="single" w:sz="4" w:space="0" w:color="auto"/>
            </w:tcBorders>
            <w:vAlign w:val="center"/>
          </w:tcPr>
          <w:p w14:paraId="69244CC8" w14:textId="77777777" w:rsidR="002D0C8A" w:rsidRDefault="002D0C8A"/>
        </w:tc>
        <w:tc>
          <w:tcPr>
            <w:tcW w:w="3403" w:type="dxa"/>
            <w:tcBorders>
              <w:top w:val="nil"/>
              <w:left w:val="nil"/>
              <w:bottom w:val="single" w:sz="4" w:space="0" w:color="auto"/>
              <w:right w:val="single" w:sz="4" w:space="0" w:color="auto"/>
            </w:tcBorders>
            <w:vAlign w:val="center"/>
          </w:tcPr>
          <w:p w14:paraId="30A27218" w14:textId="77777777" w:rsidR="002D0C8A" w:rsidRDefault="002D0C8A">
            <w:pPr>
              <w:widowControl/>
              <w:spacing w:line="280" w:lineRule="exact"/>
              <w:rPr>
                <w:rFonts w:ascii="SimSun" w:cs="SimSun"/>
                <w:kern w:val="0"/>
                <w:szCs w:val="21"/>
              </w:rPr>
            </w:pPr>
            <w:r>
              <w:rPr>
                <w:rFonts w:ascii="SimSun" w:cs="SimSun" w:hint="eastAsia"/>
                <w:kern w:val="0"/>
                <w:szCs w:val="21"/>
              </w:rPr>
              <w:t>1.甲基膦酰二氯</w:t>
            </w:r>
            <w:r>
              <w:rPr>
                <w:rFonts w:ascii="SimSun" w:cs="SimSun" w:hint="eastAsia"/>
                <w:kern w:val="0"/>
                <w:szCs w:val="21"/>
                <w:vertAlign w:val="superscript"/>
              </w:rPr>
              <w:t>*</w:t>
            </w:r>
          </w:p>
          <w:p w14:paraId="62FFC999" w14:textId="77777777" w:rsidR="002D0C8A" w:rsidRDefault="002D0C8A">
            <w:pPr>
              <w:widowControl/>
              <w:spacing w:line="280" w:lineRule="exact"/>
              <w:rPr>
                <w:rFonts w:ascii="SimSun" w:cs="SimSun"/>
                <w:kern w:val="0"/>
                <w:szCs w:val="21"/>
              </w:rPr>
            </w:pPr>
            <w:r>
              <w:rPr>
                <w:rFonts w:ascii="SimSun" w:cs="SimSun" w:hint="eastAsia"/>
                <w:kern w:val="0"/>
                <w:szCs w:val="21"/>
              </w:rPr>
              <w:t>2.甲基膦酸二甲酯</w:t>
            </w:r>
            <w:r>
              <w:rPr>
                <w:rFonts w:ascii="SimSun" w:cs="SimSun" w:hint="eastAsia"/>
                <w:kern w:val="0"/>
                <w:szCs w:val="21"/>
                <w:vertAlign w:val="superscript"/>
              </w:rPr>
              <w:t>*</w:t>
            </w:r>
            <w:r>
              <w:rPr>
                <w:rFonts w:ascii="SimSun" w:cs="SimSun" w:hint="eastAsia"/>
                <w:kern w:val="0"/>
                <w:szCs w:val="21"/>
              </w:rPr>
              <w:t xml:space="preserve"> </w:t>
            </w:r>
          </w:p>
          <w:p w14:paraId="09E5EC58" w14:textId="77777777" w:rsidR="002D0C8A" w:rsidRDefault="002D0C8A">
            <w:pPr>
              <w:widowControl/>
              <w:spacing w:line="280" w:lineRule="exact"/>
              <w:rPr>
                <w:rFonts w:ascii="SimSun" w:cs="SimSun"/>
                <w:kern w:val="0"/>
                <w:szCs w:val="21"/>
              </w:rPr>
            </w:pPr>
            <w:r>
              <w:rPr>
                <w:rFonts w:ascii="SimSun" w:cs="SimSun" w:hint="eastAsia"/>
                <w:kern w:val="0"/>
                <w:szCs w:val="21"/>
              </w:rPr>
              <w:t>3.丙基膦酸</w:t>
            </w:r>
            <w:r>
              <w:rPr>
                <w:rFonts w:ascii="SimSun" w:cs="SimSun" w:hint="eastAsia"/>
                <w:kern w:val="0"/>
                <w:szCs w:val="21"/>
                <w:vertAlign w:val="superscript"/>
              </w:rPr>
              <w:t>*</w:t>
            </w:r>
          </w:p>
          <w:p w14:paraId="54A8A5D0" w14:textId="77777777" w:rsidR="002D0C8A" w:rsidRDefault="002D0C8A">
            <w:pPr>
              <w:widowControl/>
              <w:spacing w:line="280" w:lineRule="exact"/>
              <w:rPr>
                <w:rFonts w:ascii="SimSun" w:cs="SimSun"/>
                <w:kern w:val="0"/>
                <w:szCs w:val="21"/>
              </w:rPr>
            </w:pPr>
            <w:r>
              <w:rPr>
                <w:rFonts w:ascii="SimSun" w:cs="SimSun" w:hint="eastAsia"/>
                <w:kern w:val="0"/>
                <w:szCs w:val="21"/>
              </w:rPr>
              <w:t>4.甲基膦酸</w:t>
            </w:r>
            <w:r>
              <w:rPr>
                <w:rFonts w:ascii="SimSun" w:cs="SimSun" w:hint="eastAsia"/>
                <w:kern w:val="0"/>
                <w:szCs w:val="21"/>
                <w:vertAlign w:val="superscript"/>
              </w:rPr>
              <w:t>*</w:t>
            </w:r>
          </w:p>
          <w:p w14:paraId="64EDFF17" w14:textId="77777777" w:rsidR="002D0C8A" w:rsidRDefault="002D0C8A">
            <w:pPr>
              <w:widowControl/>
              <w:spacing w:line="280" w:lineRule="exact"/>
              <w:rPr>
                <w:rFonts w:ascii="SimSun" w:cs="SimSun"/>
                <w:kern w:val="0"/>
                <w:szCs w:val="21"/>
              </w:rPr>
            </w:pPr>
            <w:r>
              <w:rPr>
                <w:rFonts w:ascii="SimSun" w:cs="SimSun" w:hint="eastAsia"/>
                <w:kern w:val="0"/>
                <w:szCs w:val="21"/>
              </w:rPr>
              <w:t>5.乙基膦酸二乙酯</w:t>
            </w:r>
            <w:r>
              <w:rPr>
                <w:rFonts w:ascii="SimSun" w:cs="SimSun" w:hint="eastAsia"/>
                <w:kern w:val="0"/>
                <w:szCs w:val="21"/>
                <w:vertAlign w:val="superscript"/>
              </w:rPr>
              <w:t>*</w:t>
            </w:r>
          </w:p>
          <w:p w14:paraId="19601017" w14:textId="77777777" w:rsidR="002D0C8A" w:rsidRDefault="002D0C8A">
            <w:pPr>
              <w:widowControl/>
              <w:spacing w:line="280" w:lineRule="exact"/>
              <w:rPr>
                <w:rFonts w:ascii="SimSun" w:cs="SimSun"/>
                <w:kern w:val="0"/>
                <w:szCs w:val="21"/>
              </w:rPr>
            </w:pPr>
            <w:r>
              <w:rPr>
                <w:rFonts w:ascii="SimSun" w:cs="SimSun" w:hint="eastAsia"/>
                <w:kern w:val="0"/>
                <w:szCs w:val="21"/>
              </w:rPr>
              <w:t>6.环状膦酸酯A</w:t>
            </w:r>
            <w:r>
              <w:rPr>
                <w:rFonts w:ascii="SimSun" w:cs="SimSun" w:hint="eastAsia"/>
                <w:kern w:val="0"/>
                <w:szCs w:val="21"/>
                <w:vertAlign w:val="superscript"/>
              </w:rPr>
              <w:t>*</w:t>
            </w:r>
          </w:p>
          <w:p w14:paraId="15560A11" w14:textId="77777777" w:rsidR="002D0C8A" w:rsidRDefault="002D0C8A">
            <w:pPr>
              <w:widowControl/>
              <w:spacing w:line="280" w:lineRule="exact"/>
              <w:rPr>
                <w:rFonts w:ascii="SimSun" w:cs="SimSun"/>
                <w:kern w:val="0"/>
                <w:szCs w:val="21"/>
              </w:rPr>
            </w:pPr>
            <w:r>
              <w:rPr>
                <w:rFonts w:ascii="SimSun" w:cs="SimSun" w:hint="eastAsia"/>
                <w:kern w:val="0"/>
                <w:szCs w:val="21"/>
              </w:rPr>
              <w:t>化学名：甲基膦酸（5-乙基-2-甲基-2-氧代-1,3,2-二氧磷杂环己-5-基）甲基甲基酯</w:t>
            </w:r>
          </w:p>
          <w:p w14:paraId="20CCDB23" w14:textId="77777777" w:rsidR="002D0C8A" w:rsidRDefault="002D0C8A">
            <w:pPr>
              <w:widowControl/>
              <w:spacing w:line="280" w:lineRule="exact"/>
              <w:rPr>
                <w:rFonts w:ascii="SimSun" w:cs="SimSun"/>
                <w:kern w:val="0"/>
                <w:szCs w:val="21"/>
              </w:rPr>
            </w:pPr>
            <w:r>
              <w:rPr>
                <w:rFonts w:ascii="SimSun" w:cs="SimSun" w:hint="eastAsia"/>
                <w:kern w:val="0"/>
                <w:szCs w:val="21"/>
              </w:rPr>
              <w:t>化学文摘登记号：41203-81-0</w:t>
            </w:r>
          </w:p>
          <w:p w14:paraId="6DFF8097" w14:textId="77777777" w:rsidR="002D0C8A" w:rsidRDefault="002D0C8A">
            <w:pPr>
              <w:widowControl/>
              <w:spacing w:line="280" w:lineRule="exact"/>
              <w:rPr>
                <w:rFonts w:ascii="SimSun" w:cs="SimSun"/>
                <w:kern w:val="0"/>
                <w:szCs w:val="21"/>
              </w:rPr>
            </w:pPr>
            <w:r>
              <w:rPr>
                <w:rFonts w:ascii="SimSun" w:cs="SimSun" w:hint="eastAsia"/>
                <w:kern w:val="0"/>
                <w:szCs w:val="21"/>
              </w:rPr>
              <w:t>7.环状膦酸酯B</w:t>
            </w:r>
            <w:r>
              <w:rPr>
                <w:rFonts w:ascii="SimSun" w:cs="SimSun" w:hint="eastAsia"/>
                <w:kern w:val="0"/>
                <w:szCs w:val="21"/>
                <w:vertAlign w:val="superscript"/>
              </w:rPr>
              <w:t>*</w:t>
            </w:r>
          </w:p>
          <w:p w14:paraId="7DF50781" w14:textId="77777777" w:rsidR="002D0C8A" w:rsidRDefault="002D0C8A">
            <w:pPr>
              <w:widowControl/>
              <w:spacing w:line="280" w:lineRule="exact"/>
              <w:rPr>
                <w:rFonts w:ascii="SimSun" w:cs="SimSun"/>
                <w:kern w:val="0"/>
                <w:szCs w:val="21"/>
              </w:rPr>
            </w:pPr>
            <w:r>
              <w:rPr>
                <w:rFonts w:ascii="SimSun" w:cs="SimSun" w:hint="eastAsia"/>
                <w:kern w:val="0"/>
                <w:szCs w:val="21"/>
              </w:rPr>
              <w:t>化学名：甲基膦酸二[5-（5-乙基-2-甲基-2-氧代-1,3,2-二氧磷杂环己基）甲基]酯</w:t>
            </w:r>
          </w:p>
          <w:p w14:paraId="3C2DDA5F" w14:textId="77777777" w:rsidR="002D0C8A" w:rsidRDefault="002D0C8A">
            <w:pPr>
              <w:widowControl/>
              <w:spacing w:line="280" w:lineRule="exact"/>
              <w:rPr>
                <w:rFonts w:ascii="SimSun" w:cs="SimSun"/>
                <w:kern w:val="0"/>
                <w:szCs w:val="21"/>
              </w:rPr>
            </w:pPr>
            <w:r>
              <w:rPr>
                <w:rFonts w:ascii="SimSun" w:cs="SimSun" w:hint="eastAsia"/>
                <w:kern w:val="0"/>
                <w:szCs w:val="21"/>
              </w:rPr>
              <w:t>化学文摘登记号：42595-45-9</w:t>
            </w:r>
          </w:p>
          <w:p w14:paraId="461F47C0" w14:textId="77777777" w:rsidR="002D0C8A" w:rsidRDefault="002D0C8A">
            <w:pPr>
              <w:widowControl/>
              <w:spacing w:line="280" w:lineRule="exact"/>
              <w:rPr>
                <w:rFonts w:ascii="SimSun" w:cs="SimSun"/>
                <w:kern w:val="0"/>
                <w:szCs w:val="21"/>
              </w:rPr>
            </w:pPr>
            <w:r>
              <w:rPr>
                <w:rFonts w:ascii="SimSun" w:cs="SimSun" w:hint="eastAsia"/>
                <w:kern w:val="0"/>
                <w:szCs w:val="21"/>
              </w:rPr>
              <w:t>8.甲基膦酸二聚乙二醇酯</w:t>
            </w:r>
            <w:r>
              <w:rPr>
                <w:rFonts w:ascii="SimSun" w:cs="SimSun" w:hint="eastAsia"/>
                <w:kern w:val="0"/>
                <w:szCs w:val="21"/>
                <w:vertAlign w:val="superscript"/>
              </w:rPr>
              <w:t>*</w:t>
            </w:r>
            <w:r>
              <w:rPr>
                <w:rFonts w:ascii="SimSun" w:cs="SimSun" w:hint="eastAsia"/>
                <w:kern w:val="0"/>
                <w:szCs w:val="21"/>
              </w:rPr>
              <w:t xml:space="preserve">          化学文摘登记号：294675-51-7</w:t>
            </w:r>
          </w:p>
          <w:p w14:paraId="39107767" w14:textId="77777777" w:rsidR="002D0C8A" w:rsidRDefault="002D0C8A">
            <w:pPr>
              <w:widowControl/>
              <w:spacing w:line="280" w:lineRule="exact"/>
              <w:rPr>
                <w:rFonts w:ascii="SimSun" w:cs="SimSun"/>
                <w:kern w:val="0"/>
                <w:szCs w:val="21"/>
              </w:rPr>
            </w:pPr>
            <w:r>
              <w:rPr>
                <w:rFonts w:ascii="SimSun" w:cs="SimSun" w:hint="eastAsia"/>
                <w:kern w:val="0"/>
                <w:szCs w:val="21"/>
              </w:rPr>
              <w:t>9.甲基亚膦酸二乙酯</w:t>
            </w:r>
            <w:r>
              <w:rPr>
                <w:rFonts w:ascii="SimSun" w:cs="SimSun" w:hint="eastAsia"/>
                <w:kern w:val="0"/>
                <w:szCs w:val="21"/>
                <w:vertAlign w:val="superscript"/>
              </w:rPr>
              <w:t>*</w:t>
            </w:r>
          </w:p>
          <w:p w14:paraId="47C17E6A" w14:textId="77777777" w:rsidR="002D0C8A" w:rsidRDefault="002D0C8A">
            <w:pPr>
              <w:widowControl/>
              <w:spacing w:line="280" w:lineRule="exact"/>
              <w:rPr>
                <w:rFonts w:ascii="SimSun" w:cs="SimSun"/>
                <w:kern w:val="0"/>
                <w:szCs w:val="21"/>
              </w:rPr>
            </w:pPr>
            <w:r>
              <w:rPr>
                <w:rFonts w:ascii="SimSun" w:cs="SimSun" w:hint="eastAsia"/>
                <w:kern w:val="0"/>
                <w:szCs w:val="21"/>
              </w:rPr>
              <w:t>10.甲基二氯化膦</w:t>
            </w:r>
            <w:r>
              <w:rPr>
                <w:rFonts w:ascii="SimSun" w:cs="SimSun" w:hint="eastAsia"/>
                <w:kern w:val="0"/>
                <w:szCs w:val="21"/>
                <w:vertAlign w:val="superscript"/>
              </w:rPr>
              <w:t>*</w:t>
            </w:r>
          </w:p>
          <w:p w14:paraId="651B73BC" w14:textId="77777777" w:rsidR="002D0C8A" w:rsidRDefault="002D0C8A">
            <w:pPr>
              <w:widowControl/>
              <w:spacing w:line="280" w:lineRule="exact"/>
              <w:rPr>
                <w:rFonts w:ascii="SimSun" w:cs="SimSun"/>
                <w:kern w:val="0"/>
                <w:szCs w:val="21"/>
              </w:rPr>
            </w:pPr>
            <w:r>
              <w:rPr>
                <w:rFonts w:ascii="SimSun" w:cs="SimSun" w:hint="eastAsia"/>
                <w:kern w:val="0"/>
                <w:szCs w:val="21"/>
              </w:rPr>
              <w:t>11.壤虫磷</w:t>
            </w:r>
            <w:r>
              <w:rPr>
                <w:rFonts w:ascii="SimSun" w:cs="SimSun" w:hint="eastAsia"/>
                <w:kern w:val="0"/>
                <w:szCs w:val="21"/>
                <w:vertAlign w:val="superscript"/>
              </w:rPr>
              <w:t>*</w:t>
            </w:r>
          </w:p>
          <w:p w14:paraId="6933DB38" w14:textId="77777777" w:rsidR="002D0C8A" w:rsidRDefault="002D0C8A">
            <w:pPr>
              <w:widowControl/>
              <w:spacing w:line="280" w:lineRule="exact"/>
              <w:rPr>
                <w:rFonts w:ascii="SimSun" w:cs="SimSun"/>
                <w:kern w:val="0"/>
                <w:szCs w:val="21"/>
              </w:rPr>
            </w:pPr>
            <w:r>
              <w:rPr>
                <w:rFonts w:ascii="SimSun" w:cs="SimSun" w:hint="eastAsia"/>
                <w:kern w:val="0"/>
                <w:szCs w:val="21"/>
              </w:rPr>
              <w:t>12.甲基亚膦酸单正丁酯</w:t>
            </w:r>
            <w:r>
              <w:rPr>
                <w:rFonts w:ascii="SimSun" w:cs="SimSun" w:hint="eastAsia"/>
                <w:kern w:val="0"/>
                <w:szCs w:val="21"/>
                <w:vertAlign w:val="superscript"/>
              </w:rPr>
              <w:t>*</w:t>
            </w:r>
          </w:p>
          <w:p w14:paraId="056DF114" w14:textId="77777777" w:rsidR="002D0C8A" w:rsidRDefault="002D0C8A">
            <w:pPr>
              <w:widowControl/>
              <w:spacing w:line="280" w:lineRule="exact"/>
              <w:rPr>
                <w:rFonts w:ascii="SimSun" w:cs="SimSun"/>
                <w:kern w:val="0"/>
                <w:szCs w:val="21"/>
              </w:rPr>
            </w:pPr>
            <w:r>
              <w:rPr>
                <w:rFonts w:ascii="SimSun" w:cs="SimSun" w:hint="eastAsia"/>
                <w:kern w:val="0"/>
                <w:szCs w:val="21"/>
              </w:rPr>
              <w:t>13.甲基膦酸的脒基脲盐</w:t>
            </w:r>
            <w:r>
              <w:rPr>
                <w:rFonts w:ascii="SimSun" w:cs="SimSun" w:hint="eastAsia"/>
                <w:kern w:val="0"/>
                <w:szCs w:val="21"/>
                <w:vertAlign w:val="superscript"/>
              </w:rPr>
              <w:t>*</w:t>
            </w:r>
          </w:p>
          <w:p w14:paraId="65C637CC" w14:textId="77777777" w:rsidR="002D0C8A" w:rsidRDefault="002D0C8A">
            <w:pPr>
              <w:widowControl/>
              <w:spacing w:line="280" w:lineRule="exact"/>
              <w:rPr>
                <w:rFonts w:ascii="SimSun" w:cs="SimSun"/>
                <w:kern w:val="0"/>
                <w:szCs w:val="21"/>
              </w:rPr>
            </w:pPr>
            <w:r>
              <w:rPr>
                <w:rFonts w:ascii="SimSun" w:cs="SimSun" w:hint="eastAsia"/>
                <w:kern w:val="0"/>
                <w:szCs w:val="21"/>
              </w:rPr>
              <w:t>14.甲基膦酸二苯酯</w:t>
            </w:r>
            <w:r>
              <w:rPr>
                <w:rFonts w:ascii="SimSun" w:cs="SimSun" w:hint="eastAsia"/>
                <w:kern w:val="0"/>
                <w:szCs w:val="21"/>
                <w:vertAlign w:val="superscript"/>
              </w:rPr>
              <w:t>*</w:t>
            </w:r>
          </w:p>
        </w:tc>
        <w:tc>
          <w:tcPr>
            <w:tcW w:w="3402" w:type="dxa"/>
            <w:vMerge/>
            <w:tcBorders>
              <w:top w:val="nil"/>
              <w:left w:val="nil"/>
              <w:bottom w:val="nil"/>
              <w:right w:val="single" w:sz="4" w:space="0" w:color="auto"/>
            </w:tcBorders>
            <w:vAlign w:val="center"/>
          </w:tcPr>
          <w:p w14:paraId="00577B68" w14:textId="77777777" w:rsidR="002D0C8A" w:rsidRDefault="002D0C8A"/>
        </w:tc>
        <w:tc>
          <w:tcPr>
            <w:tcW w:w="1417" w:type="dxa"/>
            <w:tcBorders>
              <w:top w:val="nil"/>
              <w:left w:val="nil"/>
              <w:bottom w:val="single" w:sz="4" w:space="0" w:color="auto"/>
              <w:right w:val="single" w:sz="4" w:space="0" w:color="auto"/>
            </w:tcBorders>
            <w:vAlign w:val="center"/>
          </w:tcPr>
          <w:p w14:paraId="372606A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2931440000</w:t>
            </w:r>
          </w:p>
          <w:p w14:paraId="48D9B4D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2931499020</w:t>
            </w:r>
          </w:p>
          <w:p w14:paraId="62FAAC1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2931510000</w:t>
            </w:r>
          </w:p>
          <w:p w14:paraId="45A8B2F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2931410000</w:t>
            </w:r>
          </w:p>
          <w:p w14:paraId="73E77C6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2931430000</w:t>
            </w:r>
          </w:p>
          <w:p w14:paraId="129D971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2931470000</w:t>
            </w:r>
          </w:p>
          <w:p w14:paraId="42B98B5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等</w:t>
            </w:r>
          </w:p>
        </w:tc>
        <w:tc>
          <w:tcPr>
            <w:tcW w:w="992" w:type="dxa"/>
            <w:vMerge/>
            <w:tcBorders>
              <w:top w:val="nil"/>
              <w:left w:val="nil"/>
              <w:bottom w:val="nil"/>
              <w:right w:val="single" w:sz="4" w:space="0" w:color="auto"/>
            </w:tcBorders>
            <w:vAlign w:val="center"/>
          </w:tcPr>
          <w:p w14:paraId="632387D5" w14:textId="77777777" w:rsidR="002D0C8A" w:rsidRDefault="002D0C8A"/>
        </w:tc>
      </w:tr>
      <w:tr w:rsidR="002D0C8A" w14:paraId="3FB34AA0" w14:textId="77777777">
        <w:trPr>
          <w:cantSplit/>
          <w:trHeight w:val="680"/>
          <w:jc w:val="center"/>
        </w:trPr>
        <w:tc>
          <w:tcPr>
            <w:tcW w:w="709" w:type="dxa"/>
            <w:vMerge/>
            <w:tcBorders>
              <w:top w:val="nil"/>
              <w:left w:val="single" w:sz="4" w:space="0" w:color="auto"/>
              <w:bottom w:val="single" w:sz="4" w:space="0" w:color="auto"/>
              <w:right w:val="single" w:sz="4" w:space="0" w:color="auto"/>
            </w:tcBorders>
            <w:vAlign w:val="center"/>
          </w:tcPr>
          <w:p w14:paraId="6C9969D2" w14:textId="77777777" w:rsidR="002D0C8A" w:rsidRDefault="002D0C8A"/>
        </w:tc>
        <w:tc>
          <w:tcPr>
            <w:tcW w:w="3403" w:type="dxa"/>
            <w:tcBorders>
              <w:top w:val="nil"/>
              <w:left w:val="nil"/>
              <w:bottom w:val="single" w:sz="4" w:space="0" w:color="auto"/>
              <w:right w:val="single" w:sz="4" w:space="0" w:color="auto"/>
            </w:tcBorders>
            <w:vAlign w:val="center"/>
          </w:tcPr>
          <w:p w14:paraId="547D8D02" w14:textId="77777777" w:rsidR="002D0C8A" w:rsidRDefault="002D0C8A">
            <w:pPr>
              <w:widowControl/>
              <w:spacing w:line="280" w:lineRule="exact"/>
              <w:rPr>
                <w:rFonts w:ascii="SimSun" w:cs="SimSun"/>
                <w:kern w:val="0"/>
                <w:szCs w:val="21"/>
              </w:rPr>
            </w:pPr>
            <w:r>
              <w:rPr>
                <w:rFonts w:ascii="SimSun" w:cs="SimSun" w:hint="eastAsia"/>
                <w:kern w:val="0"/>
                <w:szCs w:val="21"/>
              </w:rPr>
              <w:t>15.环状膦酸酯CU</w:t>
            </w:r>
          </w:p>
          <w:p w14:paraId="6F9758F8" w14:textId="77777777" w:rsidR="002D0C8A" w:rsidRDefault="002D0C8A">
            <w:pPr>
              <w:widowControl/>
              <w:spacing w:line="280" w:lineRule="exact"/>
              <w:rPr>
                <w:rFonts w:ascii="SimSun" w:cs="SimSun"/>
                <w:kern w:val="0"/>
                <w:szCs w:val="21"/>
              </w:rPr>
            </w:pPr>
            <w:r>
              <w:rPr>
                <w:rFonts w:ascii="SimSun" w:cs="SimSun" w:hint="eastAsia"/>
                <w:kern w:val="0"/>
                <w:szCs w:val="21"/>
              </w:rPr>
              <w:t>化学名：环状膦酸酯A和环状膦酸酯B的混合物</w:t>
            </w:r>
          </w:p>
          <w:p w14:paraId="1C3D1ABB" w14:textId="77777777" w:rsidR="002D0C8A" w:rsidRDefault="002D0C8A">
            <w:pPr>
              <w:widowControl/>
              <w:spacing w:line="280" w:lineRule="exact"/>
              <w:rPr>
                <w:rFonts w:ascii="SimSun" w:cs="SimSun"/>
                <w:kern w:val="0"/>
                <w:szCs w:val="21"/>
              </w:rPr>
            </w:pPr>
            <w:r>
              <w:rPr>
                <w:rFonts w:ascii="SimSun" w:cs="SimSun" w:hint="eastAsia"/>
                <w:kern w:val="0"/>
                <w:szCs w:val="21"/>
              </w:rPr>
              <w:t>化学文摘登记号：170836-68-7</w:t>
            </w:r>
          </w:p>
        </w:tc>
        <w:tc>
          <w:tcPr>
            <w:tcW w:w="3402" w:type="dxa"/>
            <w:vMerge/>
            <w:tcBorders>
              <w:top w:val="nil"/>
              <w:left w:val="nil"/>
              <w:bottom w:val="single" w:sz="4" w:space="0" w:color="auto"/>
              <w:right w:val="single" w:sz="4" w:space="0" w:color="auto"/>
            </w:tcBorders>
            <w:vAlign w:val="center"/>
          </w:tcPr>
          <w:p w14:paraId="6F373C7E" w14:textId="77777777" w:rsidR="002D0C8A" w:rsidRDefault="002D0C8A"/>
        </w:tc>
        <w:tc>
          <w:tcPr>
            <w:tcW w:w="1417" w:type="dxa"/>
            <w:tcBorders>
              <w:top w:val="nil"/>
              <w:left w:val="nil"/>
              <w:bottom w:val="single" w:sz="4" w:space="0" w:color="auto"/>
              <w:right w:val="single" w:sz="4" w:space="0" w:color="auto"/>
            </w:tcBorders>
            <w:vAlign w:val="center"/>
          </w:tcPr>
          <w:p w14:paraId="35188F5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3824999950</w:t>
            </w:r>
          </w:p>
        </w:tc>
        <w:tc>
          <w:tcPr>
            <w:tcW w:w="992" w:type="dxa"/>
            <w:vMerge/>
            <w:tcBorders>
              <w:top w:val="nil"/>
              <w:left w:val="nil"/>
              <w:bottom w:val="single" w:sz="4" w:space="0" w:color="auto"/>
              <w:right w:val="single" w:sz="4" w:space="0" w:color="auto"/>
            </w:tcBorders>
            <w:vAlign w:val="center"/>
          </w:tcPr>
          <w:p w14:paraId="0A3F768A" w14:textId="77777777" w:rsidR="002D0C8A" w:rsidRDefault="002D0C8A"/>
        </w:tc>
      </w:tr>
      <w:tr w:rsidR="002D0C8A" w14:paraId="10F95543"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5C42A25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42</w:t>
            </w:r>
          </w:p>
        </w:tc>
        <w:tc>
          <w:tcPr>
            <w:tcW w:w="3403" w:type="dxa"/>
            <w:tcBorders>
              <w:top w:val="nil"/>
              <w:left w:val="nil"/>
              <w:bottom w:val="single" w:sz="4" w:space="0" w:color="auto"/>
              <w:right w:val="single" w:sz="4" w:space="0" w:color="auto"/>
            </w:tcBorders>
            <w:vAlign w:val="center"/>
          </w:tcPr>
          <w:p w14:paraId="035A784A" w14:textId="77777777" w:rsidR="002D0C8A" w:rsidRDefault="002D0C8A">
            <w:pPr>
              <w:widowControl/>
              <w:spacing w:line="280" w:lineRule="exact"/>
              <w:jc w:val="left"/>
              <w:rPr>
                <w:rFonts w:ascii="SimSun" w:cs="SimSun"/>
                <w:kern w:val="0"/>
                <w:szCs w:val="21"/>
              </w:rPr>
            </w:pPr>
            <w:r>
              <w:rPr>
                <w:rFonts w:ascii="SimSun" w:cs="SimSun" w:hint="eastAsia"/>
                <w:kern w:val="0"/>
                <w:szCs w:val="21"/>
              </w:rPr>
              <w:t>BZ：二苯乙醇酸-3-奎宁环酯</w:t>
            </w:r>
          </w:p>
        </w:tc>
        <w:tc>
          <w:tcPr>
            <w:tcW w:w="3402" w:type="dxa"/>
            <w:tcBorders>
              <w:top w:val="nil"/>
              <w:left w:val="nil"/>
              <w:bottom w:val="single" w:sz="4" w:space="0" w:color="auto"/>
              <w:right w:val="single" w:sz="4" w:space="0" w:color="auto"/>
            </w:tcBorders>
            <w:vAlign w:val="center"/>
          </w:tcPr>
          <w:p w14:paraId="40C56774"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top w:val="nil"/>
              <w:left w:val="nil"/>
              <w:bottom w:val="single" w:sz="4" w:space="0" w:color="auto"/>
              <w:right w:val="single" w:sz="4" w:space="0" w:color="auto"/>
            </w:tcBorders>
            <w:vAlign w:val="center"/>
          </w:tcPr>
          <w:p w14:paraId="701EAC4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2933391000</w:t>
            </w:r>
          </w:p>
        </w:tc>
        <w:tc>
          <w:tcPr>
            <w:tcW w:w="992" w:type="dxa"/>
            <w:tcBorders>
              <w:top w:val="nil"/>
              <w:left w:val="nil"/>
              <w:bottom w:val="single" w:sz="4" w:space="0" w:color="auto"/>
              <w:right w:val="single" w:sz="4" w:space="0" w:color="auto"/>
            </w:tcBorders>
            <w:vAlign w:val="center"/>
          </w:tcPr>
          <w:p w14:paraId="63C4D3A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7D53EC06"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4848B4C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43</w:t>
            </w:r>
          </w:p>
        </w:tc>
        <w:tc>
          <w:tcPr>
            <w:tcW w:w="3403" w:type="dxa"/>
            <w:tcBorders>
              <w:top w:val="nil"/>
              <w:left w:val="nil"/>
              <w:bottom w:val="single" w:sz="4" w:space="0" w:color="auto"/>
              <w:right w:val="single" w:sz="4" w:space="0" w:color="auto"/>
            </w:tcBorders>
            <w:vAlign w:val="center"/>
          </w:tcPr>
          <w:p w14:paraId="284BC3B5" w14:textId="77777777" w:rsidR="002D0C8A" w:rsidRDefault="002D0C8A">
            <w:pPr>
              <w:widowControl/>
              <w:spacing w:line="280" w:lineRule="exact"/>
              <w:jc w:val="left"/>
              <w:rPr>
                <w:rFonts w:ascii="SimSun" w:cs="SimSun"/>
                <w:kern w:val="0"/>
                <w:szCs w:val="21"/>
              </w:rPr>
            </w:pPr>
            <w:r>
              <w:rPr>
                <w:rFonts w:ascii="SimSun" w:cs="SimSun" w:hint="eastAsia"/>
                <w:kern w:val="0"/>
                <w:szCs w:val="21"/>
              </w:rPr>
              <w:t>奎宁环-3-醇</w:t>
            </w:r>
            <w:r>
              <w:rPr>
                <w:rFonts w:ascii="SimSun" w:cs="SimSun" w:hint="eastAsia"/>
                <w:kern w:val="0"/>
                <w:szCs w:val="21"/>
                <w:vertAlign w:val="superscript"/>
              </w:rPr>
              <w:t>*</w:t>
            </w:r>
          </w:p>
        </w:tc>
        <w:tc>
          <w:tcPr>
            <w:tcW w:w="3402" w:type="dxa"/>
            <w:tcBorders>
              <w:top w:val="nil"/>
              <w:left w:val="nil"/>
              <w:bottom w:val="single" w:sz="4" w:space="0" w:color="auto"/>
              <w:right w:val="single" w:sz="4" w:space="0" w:color="auto"/>
            </w:tcBorders>
            <w:vAlign w:val="center"/>
          </w:tcPr>
          <w:p w14:paraId="7D9FBDEF"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第二类：可作为生产化学武器前体的化学品</w:t>
            </w:r>
          </w:p>
        </w:tc>
        <w:tc>
          <w:tcPr>
            <w:tcW w:w="1417" w:type="dxa"/>
            <w:tcBorders>
              <w:top w:val="nil"/>
              <w:left w:val="nil"/>
              <w:bottom w:val="single" w:sz="4" w:space="0" w:color="auto"/>
              <w:right w:val="single" w:sz="4" w:space="0" w:color="auto"/>
            </w:tcBorders>
            <w:vAlign w:val="center"/>
          </w:tcPr>
          <w:p w14:paraId="7446691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2933350000</w:t>
            </w:r>
          </w:p>
        </w:tc>
        <w:tc>
          <w:tcPr>
            <w:tcW w:w="992" w:type="dxa"/>
            <w:tcBorders>
              <w:top w:val="nil"/>
              <w:left w:val="nil"/>
              <w:bottom w:val="single" w:sz="4" w:space="0" w:color="auto"/>
              <w:right w:val="single" w:sz="4" w:space="0" w:color="auto"/>
            </w:tcBorders>
            <w:vAlign w:val="center"/>
          </w:tcPr>
          <w:p w14:paraId="4C3A8D8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6B70CD60"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179291A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44</w:t>
            </w:r>
          </w:p>
        </w:tc>
        <w:tc>
          <w:tcPr>
            <w:tcW w:w="3403" w:type="dxa"/>
            <w:tcBorders>
              <w:top w:val="nil"/>
              <w:left w:val="nil"/>
              <w:bottom w:val="single" w:sz="4" w:space="0" w:color="auto"/>
              <w:right w:val="single" w:sz="4" w:space="0" w:color="auto"/>
            </w:tcBorders>
            <w:vAlign w:val="center"/>
          </w:tcPr>
          <w:p w14:paraId="6CEB581C" w14:textId="77777777" w:rsidR="002D0C8A" w:rsidRDefault="002D0C8A">
            <w:pPr>
              <w:widowControl/>
              <w:spacing w:line="280" w:lineRule="exact"/>
              <w:jc w:val="left"/>
              <w:rPr>
                <w:rFonts w:ascii="SimSun" w:cs="SimSun"/>
                <w:kern w:val="0"/>
                <w:szCs w:val="21"/>
              </w:rPr>
            </w:pPr>
            <w:r>
              <w:rPr>
                <w:rFonts w:ascii="SimSun" w:cs="SimSun" w:hint="eastAsia"/>
                <w:kern w:val="0"/>
                <w:szCs w:val="21"/>
              </w:rPr>
              <w:t>氰化氢</w:t>
            </w:r>
          </w:p>
        </w:tc>
        <w:tc>
          <w:tcPr>
            <w:tcW w:w="3402" w:type="dxa"/>
            <w:tcBorders>
              <w:top w:val="nil"/>
              <w:left w:val="nil"/>
              <w:bottom w:val="single" w:sz="4" w:space="0" w:color="auto"/>
              <w:right w:val="single" w:sz="4" w:space="0" w:color="auto"/>
            </w:tcBorders>
            <w:vAlign w:val="center"/>
          </w:tcPr>
          <w:p w14:paraId="1BA02834"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6A331A7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2811120000</w:t>
            </w:r>
          </w:p>
        </w:tc>
        <w:tc>
          <w:tcPr>
            <w:tcW w:w="992" w:type="dxa"/>
            <w:tcBorders>
              <w:top w:val="nil"/>
              <w:left w:val="nil"/>
              <w:bottom w:val="single" w:sz="4" w:space="0" w:color="auto"/>
              <w:right w:val="single" w:sz="4" w:space="0" w:color="auto"/>
            </w:tcBorders>
            <w:vAlign w:val="center"/>
          </w:tcPr>
          <w:p w14:paraId="458A7329"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5F6FA75C" w14:textId="77777777">
        <w:trPr>
          <w:trHeight w:val="587"/>
          <w:jc w:val="center"/>
        </w:trPr>
        <w:tc>
          <w:tcPr>
            <w:tcW w:w="709" w:type="dxa"/>
            <w:tcBorders>
              <w:top w:val="nil"/>
              <w:left w:val="single" w:sz="4" w:space="0" w:color="auto"/>
              <w:bottom w:val="single" w:sz="4" w:space="0" w:color="auto"/>
              <w:right w:val="single" w:sz="4" w:space="0" w:color="auto"/>
            </w:tcBorders>
            <w:vAlign w:val="center"/>
          </w:tcPr>
          <w:p w14:paraId="6183C1C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45</w:t>
            </w:r>
          </w:p>
        </w:tc>
        <w:tc>
          <w:tcPr>
            <w:tcW w:w="3403" w:type="dxa"/>
            <w:tcBorders>
              <w:top w:val="nil"/>
              <w:left w:val="nil"/>
              <w:bottom w:val="single" w:sz="4" w:space="0" w:color="auto"/>
              <w:right w:val="single" w:sz="4" w:space="0" w:color="auto"/>
            </w:tcBorders>
            <w:vAlign w:val="center"/>
          </w:tcPr>
          <w:p w14:paraId="16ADCA55" w14:textId="77777777" w:rsidR="002D0C8A" w:rsidRDefault="002D0C8A">
            <w:pPr>
              <w:spacing w:line="280" w:lineRule="exact"/>
              <w:jc w:val="left"/>
              <w:rPr>
                <w:rFonts w:ascii="SimSun" w:cs="SimSun"/>
                <w:kern w:val="0"/>
                <w:szCs w:val="21"/>
              </w:rPr>
            </w:pPr>
            <w:r>
              <w:rPr>
                <w:rFonts w:ascii="SimSun" w:cs="SimSun" w:hint="eastAsia"/>
                <w:kern w:val="0"/>
                <w:szCs w:val="21"/>
              </w:rPr>
              <w:t>亚硫酰氯；氯化亚砜；氧氯化硫</w:t>
            </w:r>
          </w:p>
        </w:tc>
        <w:tc>
          <w:tcPr>
            <w:tcW w:w="3402" w:type="dxa"/>
            <w:tcBorders>
              <w:top w:val="nil"/>
              <w:left w:val="nil"/>
              <w:bottom w:val="single" w:sz="4" w:space="0" w:color="auto"/>
              <w:right w:val="single" w:sz="4" w:space="0" w:color="auto"/>
            </w:tcBorders>
            <w:vAlign w:val="center"/>
          </w:tcPr>
          <w:p w14:paraId="2437ECF5"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108A30D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2812170000</w:t>
            </w:r>
          </w:p>
        </w:tc>
        <w:tc>
          <w:tcPr>
            <w:tcW w:w="992" w:type="dxa"/>
            <w:tcBorders>
              <w:top w:val="nil"/>
              <w:left w:val="nil"/>
              <w:bottom w:val="single" w:sz="4" w:space="0" w:color="auto"/>
              <w:right w:val="single" w:sz="4" w:space="0" w:color="auto"/>
            </w:tcBorders>
            <w:vAlign w:val="center"/>
          </w:tcPr>
          <w:p w14:paraId="207FBC8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4D3B9FE1" w14:textId="77777777">
        <w:trPr>
          <w:trHeight w:val="587"/>
          <w:jc w:val="center"/>
        </w:trPr>
        <w:tc>
          <w:tcPr>
            <w:tcW w:w="709" w:type="dxa"/>
            <w:tcBorders>
              <w:top w:val="nil"/>
              <w:left w:val="single" w:sz="4" w:space="0" w:color="auto"/>
              <w:bottom w:val="single" w:sz="4" w:space="0" w:color="auto"/>
              <w:right w:val="single" w:sz="4" w:space="0" w:color="auto"/>
            </w:tcBorders>
            <w:vAlign w:val="center"/>
          </w:tcPr>
          <w:p w14:paraId="59744FF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46</w:t>
            </w:r>
          </w:p>
        </w:tc>
        <w:tc>
          <w:tcPr>
            <w:tcW w:w="3403" w:type="dxa"/>
            <w:tcBorders>
              <w:top w:val="nil"/>
              <w:left w:val="nil"/>
              <w:bottom w:val="single" w:sz="4" w:space="0" w:color="auto"/>
              <w:right w:val="single" w:sz="4" w:space="0" w:color="auto"/>
            </w:tcBorders>
            <w:vAlign w:val="center"/>
          </w:tcPr>
          <w:p w14:paraId="5E2D4F09" w14:textId="77777777" w:rsidR="002D0C8A" w:rsidRDefault="002D0C8A">
            <w:pPr>
              <w:spacing w:line="280" w:lineRule="exact"/>
              <w:jc w:val="left"/>
              <w:rPr>
                <w:rFonts w:ascii="SimSun" w:cs="SimSun"/>
                <w:kern w:val="0"/>
                <w:szCs w:val="21"/>
              </w:rPr>
            </w:pPr>
            <w:r>
              <w:rPr>
                <w:rFonts w:ascii="SimSun" w:cs="SimSun" w:hint="eastAsia"/>
                <w:kern w:val="0"/>
                <w:szCs w:val="21"/>
              </w:rPr>
              <w:t>磷酰氯：三氯氧磷；氧氯化磷</w:t>
            </w:r>
          </w:p>
        </w:tc>
        <w:tc>
          <w:tcPr>
            <w:tcW w:w="3402" w:type="dxa"/>
            <w:tcBorders>
              <w:top w:val="nil"/>
              <w:left w:val="nil"/>
              <w:bottom w:val="single" w:sz="4" w:space="0" w:color="auto"/>
              <w:right w:val="single" w:sz="4" w:space="0" w:color="auto"/>
            </w:tcBorders>
            <w:vAlign w:val="center"/>
          </w:tcPr>
          <w:p w14:paraId="0B3DF9F8"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63AB4F9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2812120000</w:t>
            </w:r>
          </w:p>
        </w:tc>
        <w:tc>
          <w:tcPr>
            <w:tcW w:w="992" w:type="dxa"/>
            <w:tcBorders>
              <w:top w:val="nil"/>
              <w:left w:val="nil"/>
              <w:bottom w:val="single" w:sz="4" w:space="0" w:color="auto"/>
              <w:right w:val="single" w:sz="4" w:space="0" w:color="auto"/>
            </w:tcBorders>
            <w:vAlign w:val="center"/>
          </w:tcPr>
          <w:p w14:paraId="3E1881E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3EB2FA55"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371605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47</w:t>
            </w:r>
          </w:p>
        </w:tc>
        <w:tc>
          <w:tcPr>
            <w:tcW w:w="3403" w:type="dxa"/>
            <w:tcBorders>
              <w:top w:val="single" w:sz="4" w:space="0" w:color="auto"/>
              <w:left w:val="nil"/>
              <w:bottom w:val="single" w:sz="4" w:space="0" w:color="auto"/>
              <w:right w:val="single" w:sz="4" w:space="0" w:color="auto"/>
            </w:tcBorders>
            <w:vAlign w:val="center"/>
          </w:tcPr>
          <w:p w14:paraId="2F89CF22" w14:textId="77777777" w:rsidR="002D0C8A" w:rsidRDefault="002D0C8A">
            <w:pPr>
              <w:widowControl/>
              <w:spacing w:line="280" w:lineRule="exact"/>
              <w:jc w:val="left"/>
              <w:rPr>
                <w:rFonts w:ascii="SimSun" w:cs="SimSun"/>
                <w:kern w:val="0"/>
                <w:szCs w:val="21"/>
              </w:rPr>
            </w:pPr>
            <w:r>
              <w:rPr>
                <w:rFonts w:ascii="SimSun" w:cs="SimSun" w:hint="eastAsia"/>
                <w:kern w:val="0"/>
                <w:szCs w:val="21"/>
              </w:rPr>
              <w:t>光气：碳酰二氯</w:t>
            </w:r>
          </w:p>
        </w:tc>
        <w:tc>
          <w:tcPr>
            <w:tcW w:w="3402" w:type="dxa"/>
            <w:tcBorders>
              <w:top w:val="single" w:sz="4" w:space="0" w:color="auto"/>
              <w:left w:val="nil"/>
              <w:bottom w:val="single" w:sz="4" w:space="0" w:color="auto"/>
              <w:right w:val="single" w:sz="4" w:space="0" w:color="auto"/>
            </w:tcBorders>
            <w:vAlign w:val="center"/>
          </w:tcPr>
          <w:p w14:paraId="54DC29E9"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single" w:sz="4" w:space="0" w:color="auto"/>
              <w:left w:val="nil"/>
              <w:bottom w:val="single" w:sz="4" w:space="0" w:color="auto"/>
              <w:right w:val="single" w:sz="4" w:space="0" w:color="auto"/>
            </w:tcBorders>
            <w:vAlign w:val="center"/>
          </w:tcPr>
          <w:p w14:paraId="1D40B25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2812110000</w:t>
            </w:r>
          </w:p>
        </w:tc>
        <w:tc>
          <w:tcPr>
            <w:tcW w:w="992" w:type="dxa"/>
            <w:tcBorders>
              <w:top w:val="single" w:sz="4" w:space="0" w:color="auto"/>
              <w:left w:val="nil"/>
              <w:bottom w:val="single" w:sz="4" w:space="0" w:color="auto"/>
              <w:right w:val="single" w:sz="4" w:space="0" w:color="auto"/>
            </w:tcBorders>
            <w:vAlign w:val="center"/>
          </w:tcPr>
          <w:p w14:paraId="5605FC7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10F037C2"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733A62F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48</w:t>
            </w:r>
          </w:p>
        </w:tc>
        <w:tc>
          <w:tcPr>
            <w:tcW w:w="3403" w:type="dxa"/>
            <w:tcBorders>
              <w:top w:val="nil"/>
              <w:left w:val="nil"/>
              <w:bottom w:val="single" w:sz="4" w:space="0" w:color="auto"/>
              <w:right w:val="single" w:sz="4" w:space="0" w:color="auto"/>
            </w:tcBorders>
            <w:vAlign w:val="center"/>
          </w:tcPr>
          <w:p w14:paraId="21F2D67A" w14:textId="77777777" w:rsidR="002D0C8A" w:rsidRDefault="002D0C8A">
            <w:pPr>
              <w:widowControl/>
              <w:spacing w:line="280" w:lineRule="exact"/>
              <w:jc w:val="left"/>
              <w:rPr>
                <w:rFonts w:ascii="SimSun" w:cs="SimSun"/>
                <w:kern w:val="0"/>
                <w:szCs w:val="21"/>
              </w:rPr>
            </w:pPr>
            <w:r>
              <w:rPr>
                <w:rFonts w:ascii="SimSun" w:cs="SimSun" w:hint="eastAsia"/>
                <w:kern w:val="0"/>
                <w:szCs w:val="21"/>
              </w:rPr>
              <w:t>一氯化硫</w:t>
            </w:r>
          </w:p>
        </w:tc>
        <w:tc>
          <w:tcPr>
            <w:tcW w:w="3402" w:type="dxa"/>
            <w:tcBorders>
              <w:top w:val="nil"/>
              <w:left w:val="nil"/>
              <w:bottom w:val="single" w:sz="4" w:space="0" w:color="auto"/>
              <w:right w:val="single" w:sz="4" w:space="0" w:color="auto"/>
            </w:tcBorders>
            <w:vAlign w:val="center"/>
          </w:tcPr>
          <w:p w14:paraId="7C1AC3D5"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29D7C77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2812150000</w:t>
            </w:r>
          </w:p>
        </w:tc>
        <w:tc>
          <w:tcPr>
            <w:tcW w:w="992" w:type="dxa"/>
            <w:tcBorders>
              <w:top w:val="nil"/>
              <w:left w:val="nil"/>
              <w:bottom w:val="single" w:sz="4" w:space="0" w:color="auto"/>
              <w:right w:val="single" w:sz="4" w:space="0" w:color="auto"/>
            </w:tcBorders>
            <w:vAlign w:val="center"/>
          </w:tcPr>
          <w:p w14:paraId="560B776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2B4D34FE"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6A97CDB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49</w:t>
            </w:r>
          </w:p>
        </w:tc>
        <w:tc>
          <w:tcPr>
            <w:tcW w:w="3403" w:type="dxa"/>
            <w:tcBorders>
              <w:top w:val="nil"/>
              <w:left w:val="nil"/>
              <w:bottom w:val="single" w:sz="4" w:space="0" w:color="auto"/>
              <w:right w:val="single" w:sz="4" w:space="0" w:color="auto"/>
            </w:tcBorders>
            <w:vAlign w:val="center"/>
          </w:tcPr>
          <w:p w14:paraId="5CBACC53" w14:textId="77777777" w:rsidR="002D0C8A" w:rsidRDefault="002D0C8A">
            <w:pPr>
              <w:widowControl/>
              <w:spacing w:line="280" w:lineRule="exact"/>
              <w:jc w:val="left"/>
              <w:rPr>
                <w:rFonts w:ascii="SimSun" w:cs="SimSun"/>
                <w:kern w:val="0"/>
                <w:szCs w:val="21"/>
              </w:rPr>
            </w:pPr>
            <w:r>
              <w:rPr>
                <w:rFonts w:ascii="SimSun" w:cs="SimSun" w:hint="eastAsia"/>
                <w:kern w:val="0"/>
                <w:szCs w:val="21"/>
              </w:rPr>
              <w:t>二氯化硫</w:t>
            </w:r>
          </w:p>
        </w:tc>
        <w:tc>
          <w:tcPr>
            <w:tcW w:w="3402" w:type="dxa"/>
            <w:tcBorders>
              <w:top w:val="nil"/>
              <w:left w:val="nil"/>
              <w:bottom w:val="single" w:sz="4" w:space="0" w:color="auto"/>
              <w:right w:val="single" w:sz="4" w:space="0" w:color="auto"/>
            </w:tcBorders>
            <w:vAlign w:val="center"/>
          </w:tcPr>
          <w:p w14:paraId="053D81DE"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23ABE2D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2812160000</w:t>
            </w:r>
          </w:p>
        </w:tc>
        <w:tc>
          <w:tcPr>
            <w:tcW w:w="992" w:type="dxa"/>
            <w:tcBorders>
              <w:top w:val="nil"/>
              <w:left w:val="nil"/>
              <w:bottom w:val="single" w:sz="4" w:space="0" w:color="auto"/>
              <w:right w:val="single" w:sz="4" w:space="0" w:color="auto"/>
            </w:tcBorders>
            <w:vAlign w:val="center"/>
          </w:tcPr>
          <w:p w14:paraId="142A06A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3B7712A1"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4BF6BA5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50</w:t>
            </w:r>
          </w:p>
        </w:tc>
        <w:tc>
          <w:tcPr>
            <w:tcW w:w="3403" w:type="dxa"/>
            <w:tcBorders>
              <w:top w:val="nil"/>
              <w:left w:val="nil"/>
              <w:bottom w:val="single" w:sz="4" w:space="0" w:color="auto"/>
              <w:right w:val="single" w:sz="4" w:space="0" w:color="auto"/>
            </w:tcBorders>
            <w:vAlign w:val="center"/>
          </w:tcPr>
          <w:p w14:paraId="53572259" w14:textId="77777777" w:rsidR="002D0C8A" w:rsidRDefault="002D0C8A">
            <w:pPr>
              <w:widowControl/>
              <w:spacing w:line="280" w:lineRule="exact"/>
              <w:jc w:val="left"/>
              <w:rPr>
                <w:rFonts w:ascii="SimSun" w:cs="SimSun"/>
                <w:kern w:val="0"/>
                <w:szCs w:val="21"/>
              </w:rPr>
            </w:pPr>
            <w:r>
              <w:rPr>
                <w:rFonts w:ascii="SimSun" w:cs="SimSun" w:hint="eastAsia"/>
                <w:kern w:val="0"/>
                <w:szCs w:val="21"/>
              </w:rPr>
              <w:t>三氯化磷</w:t>
            </w:r>
          </w:p>
        </w:tc>
        <w:tc>
          <w:tcPr>
            <w:tcW w:w="3402" w:type="dxa"/>
            <w:tcBorders>
              <w:top w:val="nil"/>
              <w:left w:val="nil"/>
              <w:bottom w:val="single" w:sz="4" w:space="0" w:color="auto"/>
              <w:right w:val="single" w:sz="4" w:space="0" w:color="auto"/>
            </w:tcBorders>
            <w:vAlign w:val="center"/>
          </w:tcPr>
          <w:p w14:paraId="50CD9782"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7A3A34A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2812130000</w:t>
            </w:r>
          </w:p>
        </w:tc>
        <w:tc>
          <w:tcPr>
            <w:tcW w:w="992" w:type="dxa"/>
            <w:tcBorders>
              <w:top w:val="nil"/>
              <w:left w:val="nil"/>
              <w:bottom w:val="single" w:sz="4" w:space="0" w:color="auto"/>
              <w:right w:val="single" w:sz="4" w:space="0" w:color="auto"/>
            </w:tcBorders>
            <w:vAlign w:val="center"/>
          </w:tcPr>
          <w:p w14:paraId="260225F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7351E466"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6212702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51</w:t>
            </w:r>
          </w:p>
        </w:tc>
        <w:tc>
          <w:tcPr>
            <w:tcW w:w="3403" w:type="dxa"/>
            <w:tcBorders>
              <w:top w:val="nil"/>
              <w:left w:val="nil"/>
              <w:bottom w:val="single" w:sz="4" w:space="0" w:color="auto"/>
              <w:right w:val="single" w:sz="4" w:space="0" w:color="auto"/>
            </w:tcBorders>
            <w:vAlign w:val="center"/>
          </w:tcPr>
          <w:p w14:paraId="78661EF9" w14:textId="77777777" w:rsidR="002D0C8A" w:rsidRDefault="002D0C8A">
            <w:pPr>
              <w:widowControl/>
              <w:spacing w:line="280" w:lineRule="exact"/>
              <w:jc w:val="left"/>
              <w:rPr>
                <w:rFonts w:ascii="SimSun" w:cs="SimSun"/>
                <w:kern w:val="0"/>
                <w:szCs w:val="21"/>
              </w:rPr>
            </w:pPr>
            <w:r>
              <w:rPr>
                <w:rFonts w:ascii="SimSun" w:cs="SimSun" w:hint="eastAsia"/>
                <w:kern w:val="0"/>
                <w:szCs w:val="21"/>
              </w:rPr>
              <w:t>五氯化磷</w:t>
            </w:r>
          </w:p>
        </w:tc>
        <w:tc>
          <w:tcPr>
            <w:tcW w:w="3402" w:type="dxa"/>
            <w:tcBorders>
              <w:top w:val="nil"/>
              <w:left w:val="nil"/>
              <w:bottom w:val="single" w:sz="4" w:space="0" w:color="auto"/>
              <w:right w:val="single" w:sz="4" w:space="0" w:color="auto"/>
            </w:tcBorders>
            <w:vAlign w:val="center"/>
          </w:tcPr>
          <w:p w14:paraId="00BF323E"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41F72AB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2812140000</w:t>
            </w:r>
          </w:p>
        </w:tc>
        <w:tc>
          <w:tcPr>
            <w:tcW w:w="992" w:type="dxa"/>
            <w:tcBorders>
              <w:top w:val="nil"/>
              <w:left w:val="nil"/>
              <w:bottom w:val="single" w:sz="4" w:space="0" w:color="auto"/>
              <w:right w:val="single" w:sz="4" w:space="0" w:color="auto"/>
            </w:tcBorders>
            <w:vAlign w:val="center"/>
          </w:tcPr>
          <w:p w14:paraId="422DD50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5F52EC25"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27B4171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52</w:t>
            </w:r>
          </w:p>
        </w:tc>
        <w:tc>
          <w:tcPr>
            <w:tcW w:w="3403" w:type="dxa"/>
            <w:tcBorders>
              <w:top w:val="nil"/>
              <w:left w:val="nil"/>
              <w:bottom w:val="single" w:sz="4" w:space="0" w:color="auto"/>
              <w:right w:val="single" w:sz="4" w:space="0" w:color="auto"/>
            </w:tcBorders>
            <w:vAlign w:val="center"/>
          </w:tcPr>
          <w:p w14:paraId="42E78954" w14:textId="77777777" w:rsidR="002D0C8A" w:rsidRDefault="002D0C8A">
            <w:pPr>
              <w:widowControl/>
              <w:spacing w:line="280" w:lineRule="exact"/>
              <w:jc w:val="left"/>
              <w:rPr>
                <w:rFonts w:ascii="SimSun" w:cs="SimSun"/>
                <w:kern w:val="0"/>
                <w:szCs w:val="21"/>
              </w:rPr>
            </w:pPr>
            <w:r>
              <w:rPr>
                <w:rFonts w:ascii="SimSun" w:cs="SimSun" w:hint="eastAsia"/>
                <w:kern w:val="0"/>
                <w:szCs w:val="21"/>
              </w:rPr>
              <w:t>五硫化二磷</w:t>
            </w:r>
          </w:p>
        </w:tc>
        <w:tc>
          <w:tcPr>
            <w:tcW w:w="3402" w:type="dxa"/>
            <w:tcBorders>
              <w:top w:val="nil"/>
              <w:left w:val="nil"/>
              <w:bottom w:val="single" w:sz="4" w:space="0" w:color="auto"/>
              <w:right w:val="single" w:sz="4" w:space="0" w:color="auto"/>
            </w:tcBorders>
            <w:vAlign w:val="center"/>
          </w:tcPr>
          <w:p w14:paraId="478C3488"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68C8172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2813900010</w:t>
            </w:r>
          </w:p>
        </w:tc>
        <w:tc>
          <w:tcPr>
            <w:tcW w:w="992" w:type="dxa"/>
            <w:tcBorders>
              <w:top w:val="nil"/>
              <w:left w:val="nil"/>
              <w:bottom w:val="single" w:sz="4" w:space="0" w:color="auto"/>
              <w:right w:val="single" w:sz="4" w:space="0" w:color="auto"/>
            </w:tcBorders>
            <w:vAlign w:val="center"/>
          </w:tcPr>
          <w:p w14:paraId="5F2D138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64F9A0E1"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0B3A39E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53</w:t>
            </w:r>
          </w:p>
        </w:tc>
        <w:tc>
          <w:tcPr>
            <w:tcW w:w="3403" w:type="dxa"/>
            <w:tcBorders>
              <w:top w:val="nil"/>
              <w:left w:val="nil"/>
              <w:bottom w:val="single" w:sz="4" w:space="0" w:color="auto"/>
              <w:right w:val="single" w:sz="4" w:space="0" w:color="auto"/>
            </w:tcBorders>
            <w:vAlign w:val="center"/>
          </w:tcPr>
          <w:p w14:paraId="53CD4E47" w14:textId="77777777" w:rsidR="002D0C8A" w:rsidRDefault="002D0C8A">
            <w:pPr>
              <w:widowControl/>
              <w:spacing w:line="280" w:lineRule="exact"/>
              <w:jc w:val="left"/>
              <w:rPr>
                <w:rFonts w:ascii="SimSun" w:cs="SimSun"/>
                <w:kern w:val="0"/>
                <w:szCs w:val="21"/>
              </w:rPr>
            </w:pPr>
            <w:r>
              <w:rPr>
                <w:rFonts w:ascii="SimSun" w:cs="SimSun" w:hint="eastAsia"/>
                <w:kern w:val="0"/>
                <w:szCs w:val="21"/>
              </w:rPr>
              <w:t>氰化钠</w:t>
            </w:r>
          </w:p>
        </w:tc>
        <w:tc>
          <w:tcPr>
            <w:tcW w:w="3402" w:type="dxa"/>
            <w:tcBorders>
              <w:top w:val="nil"/>
              <w:left w:val="nil"/>
              <w:bottom w:val="single" w:sz="4" w:space="0" w:color="auto"/>
              <w:right w:val="single" w:sz="4" w:space="0" w:color="auto"/>
            </w:tcBorders>
            <w:vAlign w:val="center"/>
          </w:tcPr>
          <w:p w14:paraId="0640EC70"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03BB34B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2837111000</w:t>
            </w:r>
          </w:p>
        </w:tc>
        <w:tc>
          <w:tcPr>
            <w:tcW w:w="992" w:type="dxa"/>
            <w:tcBorders>
              <w:top w:val="nil"/>
              <w:left w:val="nil"/>
              <w:bottom w:val="single" w:sz="4" w:space="0" w:color="auto"/>
              <w:right w:val="single" w:sz="4" w:space="0" w:color="auto"/>
            </w:tcBorders>
            <w:vAlign w:val="center"/>
          </w:tcPr>
          <w:p w14:paraId="3FE23AE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7A153C23"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579DBB1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54</w:t>
            </w:r>
          </w:p>
        </w:tc>
        <w:tc>
          <w:tcPr>
            <w:tcW w:w="3403" w:type="dxa"/>
            <w:tcBorders>
              <w:top w:val="nil"/>
              <w:left w:val="nil"/>
              <w:bottom w:val="single" w:sz="4" w:space="0" w:color="auto"/>
              <w:right w:val="single" w:sz="4" w:space="0" w:color="auto"/>
            </w:tcBorders>
            <w:vAlign w:val="center"/>
          </w:tcPr>
          <w:p w14:paraId="591F5C03" w14:textId="77777777" w:rsidR="002D0C8A" w:rsidRDefault="002D0C8A">
            <w:pPr>
              <w:widowControl/>
              <w:spacing w:line="280" w:lineRule="exact"/>
              <w:jc w:val="left"/>
              <w:rPr>
                <w:rFonts w:ascii="SimSun" w:cs="SimSun"/>
                <w:kern w:val="0"/>
                <w:szCs w:val="21"/>
              </w:rPr>
            </w:pPr>
            <w:r>
              <w:rPr>
                <w:rFonts w:ascii="SimSun" w:cs="SimSun" w:hint="eastAsia"/>
                <w:kern w:val="0"/>
                <w:szCs w:val="21"/>
              </w:rPr>
              <w:t>氰化钾</w:t>
            </w:r>
          </w:p>
        </w:tc>
        <w:tc>
          <w:tcPr>
            <w:tcW w:w="3402" w:type="dxa"/>
            <w:tcBorders>
              <w:top w:val="nil"/>
              <w:left w:val="nil"/>
              <w:bottom w:val="single" w:sz="4" w:space="0" w:color="auto"/>
              <w:right w:val="single" w:sz="4" w:space="0" w:color="auto"/>
            </w:tcBorders>
            <w:vAlign w:val="center"/>
          </w:tcPr>
          <w:p w14:paraId="2319C631"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2ED51D3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2837191000</w:t>
            </w:r>
          </w:p>
        </w:tc>
        <w:tc>
          <w:tcPr>
            <w:tcW w:w="992" w:type="dxa"/>
            <w:tcBorders>
              <w:top w:val="nil"/>
              <w:left w:val="nil"/>
              <w:bottom w:val="single" w:sz="4" w:space="0" w:color="auto"/>
              <w:right w:val="single" w:sz="4" w:space="0" w:color="auto"/>
            </w:tcBorders>
            <w:vAlign w:val="center"/>
          </w:tcPr>
          <w:p w14:paraId="40CFAC6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61BA24D0"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1BB0F35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55</w:t>
            </w:r>
          </w:p>
        </w:tc>
        <w:tc>
          <w:tcPr>
            <w:tcW w:w="3403" w:type="dxa"/>
            <w:tcBorders>
              <w:top w:val="nil"/>
              <w:left w:val="nil"/>
              <w:bottom w:val="single" w:sz="4" w:space="0" w:color="auto"/>
              <w:right w:val="single" w:sz="4" w:space="0" w:color="auto"/>
            </w:tcBorders>
            <w:vAlign w:val="center"/>
          </w:tcPr>
          <w:p w14:paraId="6E7333C7" w14:textId="77777777" w:rsidR="002D0C8A" w:rsidRDefault="002D0C8A">
            <w:pPr>
              <w:widowControl/>
              <w:spacing w:line="280" w:lineRule="exact"/>
              <w:jc w:val="left"/>
              <w:rPr>
                <w:rFonts w:ascii="SimSun" w:cs="SimSun"/>
                <w:kern w:val="0"/>
                <w:szCs w:val="21"/>
              </w:rPr>
            </w:pPr>
            <w:r>
              <w:rPr>
                <w:rFonts w:ascii="SimSun" w:cs="SimSun" w:hint="eastAsia"/>
                <w:kern w:val="0"/>
                <w:szCs w:val="21"/>
              </w:rPr>
              <w:t>氯化氰</w:t>
            </w:r>
          </w:p>
        </w:tc>
        <w:tc>
          <w:tcPr>
            <w:tcW w:w="3402" w:type="dxa"/>
            <w:tcBorders>
              <w:top w:val="nil"/>
              <w:left w:val="nil"/>
              <w:bottom w:val="single" w:sz="4" w:space="0" w:color="auto"/>
              <w:right w:val="single" w:sz="4" w:space="0" w:color="auto"/>
            </w:tcBorders>
            <w:vAlign w:val="center"/>
          </w:tcPr>
          <w:p w14:paraId="549652D3"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25F45A7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2853100000</w:t>
            </w:r>
          </w:p>
        </w:tc>
        <w:tc>
          <w:tcPr>
            <w:tcW w:w="992" w:type="dxa"/>
            <w:tcBorders>
              <w:top w:val="nil"/>
              <w:left w:val="nil"/>
              <w:bottom w:val="single" w:sz="4" w:space="0" w:color="auto"/>
              <w:right w:val="single" w:sz="4" w:space="0" w:color="auto"/>
            </w:tcBorders>
            <w:vAlign w:val="center"/>
          </w:tcPr>
          <w:p w14:paraId="2A3F841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38B024F9"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3D2338F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56</w:t>
            </w:r>
          </w:p>
        </w:tc>
        <w:tc>
          <w:tcPr>
            <w:tcW w:w="3403" w:type="dxa"/>
            <w:tcBorders>
              <w:top w:val="nil"/>
              <w:left w:val="nil"/>
              <w:bottom w:val="single" w:sz="4" w:space="0" w:color="auto"/>
              <w:right w:val="single" w:sz="4" w:space="0" w:color="auto"/>
            </w:tcBorders>
            <w:vAlign w:val="center"/>
          </w:tcPr>
          <w:p w14:paraId="0B4C7FA6" w14:textId="77777777" w:rsidR="002D0C8A" w:rsidRDefault="002D0C8A">
            <w:pPr>
              <w:widowControl/>
              <w:spacing w:line="280" w:lineRule="exact"/>
              <w:jc w:val="left"/>
              <w:rPr>
                <w:rFonts w:ascii="SimSun" w:cs="SimSun"/>
                <w:kern w:val="0"/>
                <w:szCs w:val="21"/>
              </w:rPr>
            </w:pPr>
            <w:r>
              <w:rPr>
                <w:rFonts w:ascii="SimSun" w:cs="SimSun" w:hint="eastAsia"/>
                <w:kern w:val="0"/>
                <w:szCs w:val="21"/>
              </w:rPr>
              <w:t>氯化苦；三氯硝基甲烷</w:t>
            </w:r>
          </w:p>
        </w:tc>
        <w:tc>
          <w:tcPr>
            <w:tcW w:w="3402" w:type="dxa"/>
            <w:tcBorders>
              <w:top w:val="nil"/>
              <w:left w:val="nil"/>
              <w:bottom w:val="single" w:sz="4" w:space="0" w:color="auto"/>
              <w:right w:val="single" w:sz="4" w:space="0" w:color="auto"/>
            </w:tcBorders>
            <w:vAlign w:val="center"/>
          </w:tcPr>
          <w:p w14:paraId="10C9ADB8"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241A17F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2904910000</w:t>
            </w:r>
          </w:p>
        </w:tc>
        <w:tc>
          <w:tcPr>
            <w:tcW w:w="992" w:type="dxa"/>
            <w:tcBorders>
              <w:top w:val="nil"/>
              <w:left w:val="nil"/>
              <w:bottom w:val="single" w:sz="4" w:space="0" w:color="auto"/>
              <w:right w:val="single" w:sz="4" w:space="0" w:color="auto"/>
            </w:tcBorders>
            <w:vAlign w:val="center"/>
          </w:tcPr>
          <w:p w14:paraId="1816AB2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2AD7AEF5"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5887345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57</w:t>
            </w:r>
          </w:p>
        </w:tc>
        <w:tc>
          <w:tcPr>
            <w:tcW w:w="3403" w:type="dxa"/>
            <w:tcBorders>
              <w:top w:val="nil"/>
              <w:left w:val="nil"/>
              <w:bottom w:val="single" w:sz="4" w:space="0" w:color="auto"/>
              <w:right w:val="single" w:sz="4" w:space="0" w:color="auto"/>
            </w:tcBorders>
            <w:vAlign w:val="center"/>
          </w:tcPr>
          <w:p w14:paraId="55EF6C7B" w14:textId="77777777" w:rsidR="002D0C8A" w:rsidRDefault="002D0C8A">
            <w:pPr>
              <w:widowControl/>
              <w:spacing w:line="280" w:lineRule="exact"/>
              <w:jc w:val="left"/>
              <w:rPr>
                <w:rFonts w:ascii="SimSun" w:cs="SimSun"/>
                <w:kern w:val="0"/>
                <w:szCs w:val="21"/>
              </w:rPr>
            </w:pPr>
            <w:r>
              <w:rPr>
                <w:rFonts w:ascii="SimSun" w:cs="SimSun" w:hint="eastAsia"/>
                <w:kern w:val="0"/>
                <w:szCs w:val="21"/>
              </w:rPr>
              <w:t>频哪酮</w:t>
            </w:r>
          </w:p>
        </w:tc>
        <w:tc>
          <w:tcPr>
            <w:tcW w:w="3402" w:type="dxa"/>
            <w:tcBorders>
              <w:top w:val="nil"/>
              <w:left w:val="nil"/>
              <w:bottom w:val="single" w:sz="4" w:space="0" w:color="auto"/>
              <w:right w:val="single" w:sz="4" w:space="0" w:color="auto"/>
            </w:tcBorders>
            <w:vAlign w:val="center"/>
          </w:tcPr>
          <w:p w14:paraId="5D218F16"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6B7B281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2914190010</w:t>
            </w:r>
          </w:p>
        </w:tc>
        <w:tc>
          <w:tcPr>
            <w:tcW w:w="992" w:type="dxa"/>
            <w:tcBorders>
              <w:top w:val="nil"/>
              <w:left w:val="nil"/>
              <w:bottom w:val="single" w:sz="4" w:space="0" w:color="auto"/>
              <w:right w:val="single" w:sz="4" w:space="0" w:color="auto"/>
            </w:tcBorders>
            <w:vAlign w:val="center"/>
          </w:tcPr>
          <w:p w14:paraId="6EBEDAA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790CFC6D"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2F5FC8F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58</w:t>
            </w:r>
          </w:p>
        </w:tc>
        <w:tc>
          <w:tcPr>
            <w:tcW w:w="3403" w:type="dxa"/>
            <w:tcBorders>
              <w:top w:val="nil"/>
              <w:left w:val="nil"/>
              <w:bottom w:val="single" w:sz="4" w:space="0" w:color="auto"/>
              <w:right w:val="single" w:sz="4" w:space="0" w:color="auto"/>
            </w:tcBorders>
            <w:vAlign w:val="center"/>
          </w:tcPr>
          <w:p w14:paraId="08AC9A86" w14:textId="77777777" w:rsidR="002D0C8A" w:rsidRDefault="002D0C8A">
            <w:pPr>
              <w:widowControl/>
              <w:spacing w:line="280" w:lineRule="exact"/>
              <w:jc w:val="left"/>
              <w:rPr>
                <w:rFonts w:ascii="SimSun" w:cs="SimSun"/>
                <w:kern w:val="0"/>
                <w:szCs w:val="21"/>
              </w:rPr>
            </w:pPr>
            <w:r>
              <w:rPr>
                <w:rFonts w:ascii="SimSun" w:cs="SimSun" w:hint="eastAsia"/>
                <w:kern w:val="0"/>
                <w:szCs w:val="21"/>
              </w:rPr>
              <w:t>二苯乙醇酸甲酯</w:t>
            </w:r>
          </w:p>
        </w:tc>
        <w:tc>
          <w:tcPr>
            <w:tcW w:w="3402" w:type="dxa"/>
            <w:tcBorders>
              <w:top w:val="nil"/>
              <w:left w:val="nil"/>
              <w:bottom w:val="single" w:sz="4" w:space="0" w:color="auto"/>
              <w:right w:val="single" w:sz="4" w:space="0" w:color="auto"/>
            </w:tcBorders>
            <w:vAlign w:val="center"/>
          </w:tcPr>
          <w:p w14:paraId="60B0B968"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76C5A37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2918190010</w:t>
            </w:r>
          </w:p>
        </w:tc>
        <w:tc>
          <w:tcPr>
            <w:tcW w:w="992" w:type="dxa"/>
            <w:tcBorders>
              <w:top w:val="nil"/>
              <w:left w:val="nil"/>
              <w:bottom w:val="single" w:sz="4" w:space="0" w:color="auto"/>
              <w:right w:val="single" w:sz="4" w:space="0" w:color="auto"/>
            </w:tcBorders>
            <w:vAlign w:val="center"/>
          </w:tcPr>
          <w:p w14:paraId="171E1B6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2723B28B"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023CD78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59</w:t>
            </w:r>
          </w:p>
        </w:tc>
        <w:tc>
          <w:tcPr>
            <w:tcW w:w="3403" w:type="dxa"/>
            <w:tcBorders>
              <w:top w:val="nil"/>
              <w:left w:val="nil"/>
              <w:bottom w:val="single" w:sz="4" w:space="0" w:color="auto"/>
              <w:right w:val="single" w:sz="4" w:space="0" w:color="auto"/>
            </w:tcBorders>
            <w:vAlign w:val="center"/>
          </w:tcPr>
          <w:p w14:paraId="73257902" w14:textId="77777777" w:rsidR="002D0C8A" w:rsidRDefault="002D0C8A">
            <w:pPr>
              <w:widowControl/>
              <w:spacing w:line="280" w:lineRule="exact"/>
              <w:jc w:val="left"/>
              <w:rPr>
                <w:rFonts w:ascii="SimSun" w:cs="SimSun"/>
                <w:kern w:val="0"/>
                <w:szCs w:val="21"/>
              </w:rPr>
            </w:pPr>
            <w:r>
              <w:rPr>
                <w:rFonts w:ascii="SimSun" w:cs="SimSun" w:hint="eastAsia"/>
                <w:kern w:val="0"/>
                <w:szCs w:val="21"/>
              </w:rPr>
              <w:t>亚磷酸三甲酯</w:t>
            </w:r>
          </w:p>
        </w:tc>
        <w:tc>
          <w:tcPr>
            <w:tcW w:w="3402" w:type="dxa"/>
            <w:tcBorders>
              <w:top w:val="nil"/>
              <w:left w:val="nil"/>
              <w:bottom w:val="single" w:sz="4" w:space="0" w:color="auto"/>
              <w:right w:val="single" w:sz="4" w:space="0" w:color="auto"/>
            </w:tcBorders>
            <w:vAlign w:val="center"/>
          </w:tcPr>
          <w:p w14:paraId="7FA0448D"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4272CBA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2920230000</w:t>
            </w:r>
          </w:p>
        </w:tc>
        <w:tc>
          <w:tcPr>
            <w:tcW w:w="992" w:type="dxa"/>
            <w:tcBorders>
              <w:top w:val="nil"/>
              <w:left w:val="nil"/>
              <w:bottom w:val="single" w:sz="4" w:space="0" w:color="auto"/>
              <w:right w:val="single" w:sz="4" w:space="0" w:color="auto"/>
            </w:tcBorders>
            <w:vAlign w:val="center"/>
          </w:tcPr>
          <w:p w14:paraId="48FCD92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6E1EF141"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1F853E4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60</w:t>
            </w:r>
          </w:p>
        </w:tc>
        <w:tc>
          <w:tcPr>
            <w:tcW w:w="3403" w:type="dxa"/>
            <w:tcBorders>
              <w:top w:val="nil"/>
              <w:left w:val="nil"/>
              <w:bottom w:val="single" w:sz="4" w:space="0" w:color="auto"/>
              <w:right w:val="single" w:sz="4" w:space="0" w:color="auto"/>
            </w:tcBorders>
            <w:vAlign w:val="center"/>
          </w:tcPr>
          <w:p w14:paraId="55B259EB" w14:textId="77777777" w:rsidR="002D0C8A" w:rsidRDefault="002D0C8A">
            <w:pPr>
              <w:widowControl/>
              <w:spacing w:line="280" w:lineRule="exact"/>
              <w:jc w:val="left"/>
              <w:rPr>
                <w:rFonts w:ascii="SimSun" w:cs="SimSun"/>
                <w:kern w:val="0"/>
                <w:szCs w:val="21"/>
              </w:rPr>
            </w:pPr>
            <w:r>
              <w:rPr>
                <w:rFonts w:ascii="SimSun" w:cs="SimSun" w:hint="eastAsia"/>
                <w:kern w:val="0"/>
                <w:szCs w:val="21"/>
              </w:rPr>
              <w:t>亚磷酸三乙酯</w:t>
            </w:r>
          </w:p>
        </w:tc>
        <w:tc>
          <w:tcPr>
            <w:tcW w:w="3402" w:type="dxa"/>
            <w:tcBorders>
              <w:top w:val="nil"/>
              <w:left w:val="nil"/>
              <w:bottom w:val="single" w:sz="4" w:space="0" w:color="auto"/>
              <w:right w:val="single" w:sz="4" w:space="0" w:color="auto"/>
            </w:tcBorders>
            <w:vAlign w:val="center"/>
          </w:tcPr>
          <w:p w14:paraId="36307473"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7BF01EB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2920240000</w:t>
            </w:r>
          </w:p>
        </w:tc>
        <w:tc>
          <w:tcPr>
            <w:tcW w:w="992" w:type="dxa"/>
            <w:tcBorders>
              <w:top w:val="nil"/>
              <w:left w:val="nil"/>
              <w:bottom w:val="single" w:sz="4" w:space="0" w:color="auto"/>
              <w:right w:val="single" w:sz="4" w:space="0" w:color="auto"/>
            </w:tcBorders>
            <w:vAlign w:val="center"/>
          </w:tcPr>
          <w:p w14:paraId="45D7428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7547520B"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341A32C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61</w:t>
            </w:r>
          </w:p>
        </w:tc>
        <w:tc>
          <w:tcPr>
            <w:tcW w:w="3403" w:type="dxa"/>
            <w:tcBorders>
              <w:top w:val="nil"/>
              <w:left w:val="nil"/>
              <w:bottom w:val="single" w:sz="4" w:space="0" w:color="auto"/>
              <w:right w:val="single" w:sz="4" w:space="0" w:color="auto"/>
            </w:tcBorders>
            <w:vAlign w:val="center"/>
          </w:tcPr>
          <w:p w14:paraId="6C1A4F42" w14:textId="77777777" w:rsidR="002D0C8A" w:rsidRDefault="002D0C8A">
            <w:pPr>
              <w:widowControl/>
              <w:spacing w:line="280" w:lineRule="exact"/>
              <w:jc w:val="left"/>
              <w:rPr>
                <w:rFonts w:ascii="SimSun" w:cs="SimSun"/>
                <w:kern w:val="0"/>
                <w:szCs w:val="21"/>
              </w:rPr>
            </w:pPr>
            <w:r>
              <w:rPr>
                <w:rFonts w:ascii="SimSun" w:cs="SimSun" w:hint="eastAsia"/>
                <w:kern w:val="0"/>
                <w:szCs w:val="21"/>
              </w:rPr>
              <w:t>亚磷酸二甲酯</w:t>
            </w:r>
          </w:p>
        </w:tc>
        <w:tc>
          <w:tcPr>
            <w:tcW w:w="3402" w:type="dxa"/>
            <w:tcBorders>
              <w:top w:val="nil"/>
              <w:left w:val="nil"/>
              <w:bottom w:val="single" w:sz="4" w:space="0" w:color="auto"/>
              <w:right w:val="single" w:sz="4" w:space="0" w:color="auto"/>
            </w:tcBorders>
            <w:vAlign w:val="center"/>
          </w:tcPr>
          <w:p w14:paraId="485F90CF"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15433C8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2920210000</w:t>
            </w:r>
          </w:p>
        </w:tc>
        <w:tc>
          <w:tcPr>
            <w:tcW w:w="992" w:type="dxa"/>
            <w:tcBorders>
              <w:top w:val="nil"/>
              <w:left w:val="nil"/>
              <w:bottom w:val="single" w:sz="4" w:space="0" w:color="auto"/>
              <w:right w:val="single" w:sz="4" w:space="0" w:color="auto"/>
            </w:tcBorders>
            <w:vAlign w:val="center"/>
          </w:tcPr>
          <w:p w14:paraId="4F75CD0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2EC75D53"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4C235B4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62</w:t>
            </w:r>
          </w:p>
        </w:tc>
        <w:tc>
          <w:tcPr>
            <w:tcW w:w="3403" w:type="dxa"/>
            <w:tcBorders>
              <w:top w:val="nil"/>
              <w:left w:val="nil"/>
              <w:bottom w:val="single" w:sz="4" w:space="0" w:color="auto"/>
              <w:right w:val="single" w:sz="4" w:space="0" w:color="auto"/>
            </w:tcBorders>
            <w:vAlign w:val="center"/>
          </w:tcPr>
          <w:p w14:paraId="03722A49" w14:textId="77777777" w:rsidR="002D0C8A" w:rsidRDefault="002D0C8A">
            <w:pPr>
              <w:widowControl/>
              <w:spacing w:line="280" w:lineRule="exact"/>
              <w:jc w:val="left"/>
              <w:rPr>
                <w:rFonts w:ascii="SimSun" w:cs="SimSun"/>
                <w:kern w:val="0"/>
                <w:szCs w:val="21"/>
              </w:rPr>
            </w:pPr>
            <w:r>
              <w:rPr>
                <w:rFonts w:ascii="SimSun" w:cs="SimSun" w:hint="eastAsia"/>
                <w:kern w:val="0"/>
                <w:szCs w:val="21"/>
              </w:rPr>
              <w:t>亚磷酸二乙酯</w:t>
            </w:r>
          </w:p>
        </w:tc>
        <w:tc>
          <w:tcPr>
            <w:tcW w:w="3402" w:type="dxa"/>
            <w:tcBorders>
              <w:top w:val="nil"/>
              <w:left w:val="nil"/>
              <w:bottom w:val="single" w:sz="4" w:space="0" w:color="auto"/>
              <w:right w:val="single" w:sz="4" w:space="0" w:color="auto"/>
            </w:tcBorders>
            <w:vAlign w:val="center"/>
          </w:tcPr>
          <w:p w14:paraId="4DCCE46C"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4863DC0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2920220000</w:t>
            </w:r>
          </w:p>
        </w:tc>
        <w:tc>
          <w:tcPr>
            <w:tcW w:w="992" w:type="dxa"/>
            <w:tcBorders>
              <w:top w:val="nil"/>
              <w:left w:val="nil"/>
              <w:bottom w:val="single" w:sz="4" w:space="0" w:color="auto"/>
              <w:right w:val="single" w:sz="4" w:space="0" w:color="auto"/>
            </w:tcBorders>
            <w:vAlign w:val="center"/>
          </w:tcPr>
          <w:p w14:paraId="39FCB56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0AE74435"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154022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63</w:t>
            </w:r>
          </w:p>
        </w:tc>
        <w:tc>
          <w:tcPr>
            <w:tcW w:w="3403" w:type="dxa"/>
            <w:tcBorders>
              <w:top w:val="single" w:sz="4" w:space="0" w:color="auto"/>
              <w:left w:val="nil"/>
              <w:bottom w:val="single" w:sz="4" w:space="0" w:color="auto"/>
              <w:right w:val="single" w:sz="4" w:space="0" w:color="auto"/>
            </w:tcBorders>
            <w:vAlign w:val="center"/>
          </w:tcPr>
          <w:p w14:paraId="7EE2A90A" w14:textId="77777777" w:rsidR="002D0C8A" w:rsidRDefault="002D0C8A">
            <w:pPr>
              <w:widowControl/>
              <w:spacing w:line="280" w:lineRule="exact"/>
              <w:jc w:val="left"/>
              <w:rPr>
                <w:rFonts w:ascii="SimSun" w:cs="SimSun"/>
                <w:kern w:val="0"/>
                <w:szCs w:val="21"/>
              </w:rPr>
            </w:pPr>
            <w:r>
              <w:rPr>
                <w:rFonts w:ascii="SimSun" w:cs="SimSun" w:hint="eastAsia"/>
                <w:kern w:val="0"/>
                <w:szCs w:val="21"/>
              </w:rPr>
              <w:t>二甲胺</w:t>
            </w:r>
          </w:p>
        </w:tc>
        <w:tc>
          <w:tcPr>
            <w:tcW w:w="3402" w:type="dxa"/>
            <w:tcBorders>
              <w:top w:val="single" w:sz="4" w:space="0" w:color="auto"/>
              <w:left w:val="nil"/>
              <w:bottom w:val="single" w:sz="4" w:space="0" w:color="auto"/>
              <w:right w:val="single" w:sz="4" w:space="0" w:color="auto"/>
            </w:tcBorders>
            <w:vAlign w:val="center"/>
          </w:tcPr>
          <w:p w14:paraId="587BEAE7"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single" w:sz="4" w:space="0" w:color="auto"/>
              <w:left w:val="nil"/>
              <w:bottom w:val="single" w:sz="4" w:space="0" w:color="auto"/>
              <w:right w:val="single" w:sz="4" w:space="0" w:color="auto"/>
            </w:tcBorders>
            <w:vAlign w:val="center"/>
          </w:tcPr>
          <w:p w14:paraId="24EF8CF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2921110010</w:t>
            </w:r>
          </w:p>
        </w:tc>
        <w:tc>
          <w:tcPr>
            <w:tcW w:w="992" w:type="dxa"/>
            <w:tcBorders>
              <w:top w:val="single" w:sz="4" w:space="0" w:color="auto"/>
              <w:left w:val="nil"/>
              <w:bottom w:val="single" w:sz="4" w:space="0" w:color="auto"/>
              <w:right w:val="single" w:sz="4" w:space="0" w:color="auto"/>
            </w:tcBorders>
            <w:vAlign w:val="center"/>
          </w:tcPr>
          <w:p w14:paraId="14FEB80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66B9D3AD"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6530604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64</w:t>
            </w:r>
          </w:p>
        </w:tc>
        <w:tc>
          <w:tcPr>
            <w:tcW w:w="3403" w:type="dxa"/>
            <w:tcBorders>
              <w:top w:val="nil"/>
              <w:left w:val="nil"/>
              <w:bottom w:val="single" w:sz="4" w:space="0" w:color="auto"/>
              <w:right w:val="single" w:sz="4" w:space="0" w:color="auto"/>
            </w:tcBorders>
            <w:vAlign w:val="center"/>
          </w:tcPr>
          <w:p w14:paraId="0BEB228C" w14:textId="77777777" w:rsidR="002D0C8A" w:rsidRDefault="002D0C8A">
            <w:pPr>
              <w:widowControl/>
              <w:spacing w:line="280" w:lineRule="exact"/>
              <w:jc w:val="left"/>
              <w:rPr>
                <w:rFonts w:ascii="SimSun" w:cs="SimSun"/>
                <w:kern w:val="0"/>
                <w:szCs w:val="21"/>
              </w:rPr>
            </w:pPr>
            <w:r>
              <w:rPr>
                <w:rFonts w:ascii="SimSun" w:cs="SimSun" w:hint="eastAsia"/>
                <w:kern w:val="0"/>
                <w:szCs w:val="21"/>
              </w:rPr>
              <w:t>二甲胺盐酸盐</w:t>
            </w:r>
          </w:p>
        </w:tc>
        <w:tc>
          <w:tcPr>
            <w:tcW w:w="3402" w:type="dxa"/>
            <w:tcBorders>
              <w:top w:val="nil"/>
              <w:left w:val="nil"/>
              <w:bottom w:val="single" w:sz="4" w:space="0" w:color="auto"/>
              <w:right w:val="single" w:sz="4" w:space="0" w:color="auto"/>
            </w:tcBorders>
            <w:vAlign w:val="center"/>
          </w:tcPr>
          <w:p w14:paraId="56990DA7"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48ADB3B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2921110020</w:t>
            </w:r>
          </w:p>
        </w:tc>
        <w:tc>
          <w:tcPr>
            <w:tcW w:w="992" w:type="dxa"/>
            <w:tcBorders>
              <w:top w:val="nil"/>
              <w:left w:val="nil"/>
              <w:bottom w:val="single" w:sz="4" w:space="0" w:color="auto"/>
              <w:right w:val="single" w:sz="4" w:space="0" w:color="auto"/>
            </w:tcBorders>
            <w:vAlign w:val="center"/>
          </w:tcPr>
          <w:p w14:paraId="4AD4F4A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34AC72B1"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1FA721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65</w:t>
            </w:r>
          </w:p>
        </w:tc>
        <w:tc>
          <w:tcPr>
            <w:tcW w:w="3403" w:type="dxa"/>
            <w:tcBorders>
              <w:top w:val="single" w:sz="4" w:space="0" w:color="auto"/>
              <w:left w:val="nil"/>
              <w:bottom w:val="single" w:sz="4" w:space="0" w:color="auto"/>
              <w:right w:val="single" w:sz="4" w:space="0" w:color="auto"/>
            </w:tcBorders>
            <w:vAlign w:val="center"/>
          </w:tcPr>
          <w:p w14:paraId="7FF862FA" w14:textId="77777777" w:rsidR="002D0C8A" w:rsidRDefault="002D0C8A">
            <w:pPr>
              <w:widowControl/>
              <w:spacing w:line="280" w:lineRule="exact"/>
              <w:jc w:val="left"/>
              <w:rPr>
                <w:rFonts w:ascii="SimSun" w:cs="SimSun"/>
                <w:kern w:val="0"/>
                <w:szCs w:val="21"/>
              </w:rPr>
            </w:pPr>
            <w:r>
              <w:rPr>
                <w:rFonts w:ascii="SimSun" w:cs="SimSun" w:hint="eastAsia"/>
                <w:kern w:val="0"/>
                <w:szCs w:val="21"/>
              </w:rPr>
              <w:t>三乙醇胺</w:t>
            </w:r>
          </w:p>
        </w:tc>
        <w:tc>
          <w:tcPr>
            <w:tcW w:w="3402" w:type="dxa"/>
            <w:tcBorders>
              <w:top w:val="single" w:sz="4" w:space="0" w:color="auto"/>
              <w:left w:val="nil"/>
              <w:bottom w:val="single" w:sz="4" w:space="0" w:color="auto"/>
              <w:right w:val="single" w:sz="4" w:space="0" w:color="auto"/>
            </w:tcBorders>
            <w:vAlign w:val="center"/>
          </w:tcPr>
          <w:p w14:paraId="76FA039C"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single" w:sz="4" w:space="0" w:color="auto"/>
              <w:left w:val="nil"/>
              <w:bottom w:val="single" w:sz="4" w:space="0" w:color="auto"/>
              <w:right w:val="single" w:sz="4" w:space="0" w:color="auto"/>
            </w:tcBorders>
            <w:vAlign w:val="center"/>
          </w:tcPr>
          <w:p w14:paraId="7069731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2922150000</w:t>
            </w:r>
          </w:p>
        </w:tc>
        <w:tc>
          <w:tcPr>
            <w:tcW w:w="992" w:type="dxa"/>
            <w:tcBorders>
              <w:top w:val="single" w:sz="4" w:space="0" w:color="auto"/>
              <w:left w:val="nil"/>
              <w:bottom w:val="single" w:sz="4" w:space="0" w:color="auto"/>
              <w:right w:val="single" w:sz="4" w:space="0" w:color="auto"/>
            </w:tcBorders>
            <w:vAlign w:val="center"/>
          </w:tcPr>
          <w:p w14:paraId="1870A66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194F2252"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6B8CFC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66</w:t>
            </w:r>
          </w:p>
        </w:tc>
        <w:tc>
          <w:tcPr>
            <w:tcW w:w="3403" w:type="dxa"/>
            <w:tcBorders>
              <w:top w:val="single" w:sz="4" w:space="0" w:color="auto"/>
              <w:left w:val="nil"/>
              <w:bottom w:val="single" w:sz="4" w:space="0" w:color="auto"/>
              <w:right w:val="single" w:sz="4" w:space="0" w:color="auto"/>
            </w:tcBorders>
            <w:vAlign w:val="center"/>
          </w:tcPr>
          <w:p w14:paraId="0B072F0E" w14:textId="77777777" w:rsidR="002D0C8A" w:rsidRDefault="002D0C8A">
            <w:pPr>
              <w:widowControl/>
              <w:spacing w:line="280" w:lineRule="exact"/>
              <w:jc w:val="left"/>
              <w:rPr>
                <w:rFonts w:ascii="SimSun" w:cs="SimSun"/>
                <w:kern w:val="0"/>
                <w:szCs w:val="21"/>
              </w:rPr>
            </w:pPr>
            <w:r>
              <w:rPr>
                <w:rFonts w:ascii="SimSun" w:cs="SimSun" w:hint="eastAsia"/>
                <w:kern w:val="0"/>
                <w:szCs w:val="21"/>
              </w:rPr>
              <w:t>三乙醇胺盐酸盐</w:t>
            </w:r>
          </w:p>
        </w:tc>
        <w:tc>
          <w:tcPr>
            <w:tcW w:w="3402" w:type="dxa"/>
            <w:tcBorders>
              <w:top w:val="single" w:sz="4" w:space="0" w:color="auto"/>
              <w:left w:val="nil"/>
              <w:bottom w:val="single" w:sz="4" w:space="0" w:color="auto"/>
              <w:right w:val="single" w:sz="4" w:space="0" w:color="auto"/>
            </w:tcBorders>
            <w:vAlign w:val="center"/>
          </w:tcPr>
          <w:p w14:paraId="2DA4DCF1"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single" w:sz="4" w:space="0" w:color="auto"/>
              <w:left w:val="nil"/>
              <w:bottom w:val="single" w:sz="4" w:space="0" w:color="auto"/>
              <w:right w:val="single" w:sz="4" w:space="0" w:color="auto"/>
            </w:tcBorders>
            <w:vAlign w:val="center"/>
          </w:tcPr>
          <w:p w14:paraId="28BCCD8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2922199041</w:t>
            </w:r>
          </w:p>
        </w:tc>
        <w:tc>
          <w:tcPr>
            <w:tcW w:w="992" w:type="dxa"/>
            <w:tcBorders>
              <w:top w:val="single" w:sz="4" w:space="0" w:color="auto"/>
              <w:left w:val="nil"/>
              <w:bottom w:val="single" w:sz="4" w:space="0" w:color="auto"/>
              <w:right w:val="single" w:sz="4" w:space="0" w:color="auto"/>
            </w:tcBorders>
            <w:vAlign w:val="center"/>
          </w:tcPr>
          <w:p w14:paraId="6E24EAC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14E64C42"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0BE4516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67</w:t>
            </w:r>
          </w:p>
        </w:tc>
        <w:tc>
          <w:tcPr>
            <w:tcW w:w="3403" w:type="dxa"/>
            <w:tcBorders>
              <w:top w:val="nil"/>
              <w:left w:val="nil"/>
              <w:bottom w:val="single" w:sz="4" w:space="0" w:color="auto"/>
              <w:right w:val="single" w:sz="4" w:space="0" w:color="auto"/>
            </w:tcBorders>
            <w:vAlign w:val="center"/>
          </w:tcPr>
          <w:p w14:paraId="51146776" w14:textId="77777777" w:rsidR="002D0C8A" w:rsidRDefault="002D0C8A">
            <w:pPr>
              <w:widowControl/>
              <w:spacing w:line="280" w:lineRule="exact"/>
              <w:jc w:val="left"/>
              <w:rPr>
                <w:rFonts w:ascii="SimSun" w:cs="SimSun"/>
                <w:kern w:val="0"/>
                <w:szCs w:val="21"/>
              </w:rPr>
            </w:pPr>
            <w:r>
              <w:rPr>
                <w:rFonts w:ascii="SimSun" w:cs="SimSun" w:hint="eastAsia"/>
                <w:kern w:val="0"/>
                <w:szCs w:val="21"/>
              </w:rPr>
              <w:t>乙基二乙醇胺</w:t>
            </w:r>
          </w:p>
        </w:tc>
        <w:tc>
          <w:tcPr>
            <w:tcW w:w="3402" w:type="dxa"/>
            <w:tcBorders>
              <w:top w:val="nil"/>
              <w:left w:val="nil"/>
              <w:bottom w:val="single" w:sz="4" w:space="0" w:color="auto"/>
              <w:right w:val="single" w:sz="4" w:space="0" w:color="auto"/>
            </w:tcBorders>
            <w:vAlign w:val="center"/>
          </w:tcPr>
          <w:p w14:paraId="16D201CC"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119BA01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2922170000</w:t>
            </w:r>
          </w:p>
        </w:tc>
        <w:tc>
          <w:tcPr>
            <w:tcW w:w="992" w:type="dxa"/>
            <w:tcBorders>
              <w:top w:val="nil"/>
              <w:left w:val="nil"/>
              <w:bottom w:val="single" w:sz="4" w:space="0" w:color="auto"/>
              <w:right w:val="single" w:sz="4" w:space="0" w:color="auto"/>
            </w:tcBorders>
            <w:vAlign w:val="center"/>
          </w:tcPr>
          <w:p w14:paraId="1A5A4A6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4C8D5F52"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620841D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68</w:t>
            </w:r>
          </w:p>
        </w:tc>
        <w:tc>
          <w:tcPr>
            <w:tcW w:w="3403" w:type="dxa"/>
            <w:tcBorders>
              <w:top w:val="nil"/>
              <w:left w:val="nil"/>
              <w:bottom w:val="single" w:sz="4" w:space="0" w:color="auto"/>
              <w:right w:val="single" w:sz="4" w:space="0" w:color="auto"/>
            </w:tcBorders>
            <w:vAlign w:val="center"/>
          </w:tcPr>
          <w:p w14:paraId="71D2A1FB" w14:textId="77777777" w:rsidR="002D0C8A" w:rsidRDefault="002D0C8A">
            <w:pPr>
              <w:widowControl/>
              <w:spacing w:line="280" w:lineRule="exact"/>
              <w:jc w:val="left"/>
              <w:rPr>
                <w:rFonts w:ascii="SimSun" w:cs="SimSun"/>
                <w:kern w:val="0"/>
                <w:szCs w:val="21"/>
              </w:rPr>
            </w:pPr>
            <w:r>
              <w:rPr>
                <w:rFonts w:ascii="SimSun" w:cs="SimSun" w:hint="eastAsia"/>
                <w:kern w:val="0"/>
                <w:szCs w:val="21"/>
              </w:rPr>
              <w:t>甲基二乙醇胺</w:t>
            </w:r>
          </w:p>
        </w:tc>
        <w:tc>
          <w:tcPr>
            <w:tcW w:w="3402" w:type="dxa"/>
            <w:tcBorders>
              <w:top w:val="nil"/>
              <w:left w:val="nil"/>
              <w:bottom w:val="single" w:sz="4" w:space="0" w:color="auto"/>
              <w:right w:val="single" w:sz="4" w:space="0" w:color="auto"/>
            </w:tcBorders>
            <w:vAlign w:val="center"/>
          </w:tcPr>
          <w:p w14:paraId="389D01F6"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7A6103D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2922170000</w:t>
            </w:r>
          </w:p>
        </w:tc>
        <w:tc>
          <w:tcPr>
            <w:tcW w:w="992" w:type="dxa"/>
            <w:tcBorders>
              <w:top w:val="nil"/>
              <w:left w:val="nil"/>
              <w:bottom w:val="single" w:sz="4" w:space="0" w:color="auto"/>
              <w:right w:val="single" w:sz="4" w:space="0" w:color="auto"/>
            </w:tcBorders>
            <w:vAlign w:val="center"/>
          </w:tcPr>
          <w:p w14:paraId="76DE631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48DCC4D0" w14:textId="77777777">
        <w:trPr>
          <w:trHeight w:val="680"/>
          <w:jc w:val="center"/>
        </w:trPr>
        <w:tc>
          <w:tcPr>
            <w:tcW w:w="709" w:type="dxa"/>
            <w:tcBorders>
              <w:top w:val="nil"/>
              <w:left w:val="single" w:sz="4" w:space="0" w:color="auto"/>
              <w:bottom w:val="single" w:sz="4" w:space="0" w:color="auto"/>
              <w:right w:val="single" w:sz="4" w:space="0" w:color="auto"/>
            </w:tcBorders>
            <w:vAlign w:val="center"/>
          </w:tcPr>
          <w:p w14:paraId="668EBC8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69</w:t>
            </w:r>
          </w:p>
        </w:tc>
        <w:tc>
          <w:tcPr>
            <w:tcW w:w="3403" w:type="dxa"/>
            <w:tcBorders>
              <w:top w:val="nil"/>
              <w:left w:val="nil"/>
              <w:bottom w:val="single" w:sz="4" w:space="0" w:color="auto"/>
              <w:right w:val="single" w:sz="4" w:space="0" w:color="auto"/>
            </w:tcBorders>
            <w:vAlign w:val="center"/>
          </w:tcPr>
          <w:p w14:paraId="0CE29A67" w14:textId="77777777" w:rsidR="002D0C8A" w:rsidRDefault="002D0C8A">
            <w:pPr>
              <w:widowControl/>
              <w:spacing w:line="280" w:lineRule="exact"/>
              <w:jc w:val="left"/>
              <w:rPr>
                <w:rFonts w:ascii="SimSun" w:cs="SimSun"/>
                <w:kern w:val="0"/>
                <w:szCs w:val="21"/>
              </w:rPr>
            </w:pPr>
            <w:r>
              <w:rPr>
                <w:rFonts w:ascii="SimSun" w:cs="SimSun" w:hint="eastAsia"/>
                <w:kern w:val="0"/>
                <w:szCs w:val="21"/>
              </w:rPr>
              <w:t>3-羟基-1-甲基哌啶</w:t>
            </w:r>
          </w:p>
        </w:tc>
        <w:tc>
          <w:tcPr>
            <w:tcW w:w="3402" w:type="dxa"/>
            <w:tcBorders>
              <w:top w:val="nil"/>
              <w:left w:val="nil"/>
              <w:bottom w:val="single" w:sz="4" w:space="0" w:color="auto"/>
              <w:right w:val="single" w:sz="4" w:space="0" w:color="auto"/>
            </w:tcBorders>
            <w:vAlign w:val="center"/>
          </w:tcPr>
          <w:p w14:paraId="6C4A065B"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nil"/>
              <w:left w:val="nil"/>
              <w:bottom w:val="single" w:sz="4" w:space="0" w:color="auto"/>
              <w:right w:val="single" w:sz="4" w:space="0" w:color="auto"/>
            </w:tcBorders>
            <w:vAlign w:val="center"/>
          </w:tcPr>
          <w:p w14:paraId="6EE2BFF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2933399030</w:t>
            </w:r>
          </w:p>
        </w:tc>
        <w:tc>
          <w:tcPr>
            <w:tcW w:w="992" w:type="dxa"/>
            <w:tcBorders>
              <w:top w:val="nil"/>
              <w:left w:val="nil"/>
              <w:bottom w:val="single" w:sz="4" w:space="0" w:color="auto"/>
              <w:right w:val="single" w:sz="4" w:space="0" w:color="auto"/>
            </w:tcBorders>
            <w:vAlign w:val="center"/>
          </w:tcPr>
          <w:p w14:paraId="0BEAC6E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67CD4C6A"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8772AF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70</w:t>
            </w:r>
          </w:p>
        </w:tc>
        <w:tc>
          <w:tcPr>
            <w:tcW w:w="3403" w:type="dxa"/>
            <w:tcBorders>
              <w:top w:val="single" w:sz="4" w:space="0" w:color="auto"/>
              <w:left w:val="nil"/>
              <w:bottom w:val="single" w:sz="4" w:space="0" w:color="auto"/>
              <w:right w:val="single" w:sz="4" w:space="0" w:color="auto"/>
            </w:tcBorders>
            <w:vAlign w:val="center"/>
          </w:tcPr>
          <w:p w14:paraId="6EB72F0C" w14:textId="77777777" w:rsidR="002D0C8A" w:rsidRDefault="002D0C8A">
            <w:pPr>
              <w:widowControl/>
              <w:spacing w:line="280" w:lineRule="exact"/>
              <w:jc w:val="left"/>
              <w:rPr>
                <w:rFonts w:ascii="SimSun" w:cs="SimSun"/>
                <w:kern w:val="0"/>
                <w:szCs w:val="21"/>
              </w:rPr>
            </w:pPr>
            <w:r>
              <w:rPr>
                <w:rFonts w:ascii="SimSun" w:cs="SimSun" w:hint="eastAsia"/>
                <w:kern w:val="0"/>
                <w:szCs w:val="21"/>
              </w:rPr>
              <w:t>3-奎宁环酮</w:t>
            </w:r>
          </w:p>
        </w:tc>
        <w:tc>
          <w:tcPr>
            <w:tcW w:w="3402" w:type="dxa"/>
            <w:tcBorders>
              <w:top w:val="single" w:sz="4" w:space="0" w:color="auto"/>
              <w:left w:val="nil"/>
              <w:bottom w:val="single" w:sz="4" w:space="0" w:color="auto"/>
              <w:right w:val="single" w:sz="4" w:space="0" w:color="auto"/>
            </w:tcBorders>
            <w:vAlign w:val="center"/>
          </w:tcPr>
          <w:p w14:paraId="0494D4DA"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single" w:sz="4" w:space="0" w:color="auto"/>
              <w:left w:val="nil"/>
              <w:bottom w:val="single" w:sz="4" w:space="0" w:color="auto"/>
              <w:right w:val="single" w:sz="4" w:space="0" w:color="auto"/>
            </w:tcBorders>
            <w:vAlign w:val="center"/>
          </w:tcPr>
          <w:p w14:paraId="5CB65B7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2933399040</w:t>
            </w:r>
          </w:p>
        </w:tc>
        <w:tc>
          <w:tcPr>
            <w:tcW w:w="992" w:type="dxa"/>
            <w:tcBorders>
              <w:top w:val="single" w:sz="4" w:space="0" w:color="auto"/>
              <w:left w:val="nil"/>
              <w:bottom w:val="single" w:sz="4" w:space="0" w:color="auto"/>
              <w:right w:val="single" w:sz="4" w:space="0" w:color="auto"/>
            </w:tcBorders>
            <w:vAlign w:val="center"/>
          </w:tcPr>
          <w:p w14:paraId="5AE03E9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22683E4E"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9F9757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71</w:t>
            </w:r>
          </w:p>
        </w:tc>
        <w:tc>
          <w:tcPr>
            <w:tcW w:w="3403" w:type="dxa"/>
            <w:tcBorders>
              <w:top w:val="single" w:sz="4" w:space="0" w:color="auto"/>
              <w:left w:val="nil"/>
              <w:bottom w:val="single" w:sz="4" w:space="0" w:color="auto"/>
              <w:right w:val="single" w:sz="4" w:space="0" w:color="auto"/>
            </w:tcBorders>
            <w:vAlign w:val="center"/>
          </w:tcPr>
          <w:p w14:paraId="021D4DB3" w14:textId="77777777" w:rsidR="002D0C8A" w:rsidRDefault="002D0C8A">
            <w:pPr>
              <w:widowControl/>
              <w:spacing w:line="280" w:lineRule="exact"/>
              <w:jc w:val="left"/>
              <w:rPr>
                <w:rFonts w:ascii="SimSun" w:cs="SimSun"/>
                <w:kern w:val="0"/>
                <w:szCs w:val="21"/>
              </w:rPr>
            </w:pPr>
            <w:r>
              <w:rPr>
                <w:rFonts w:ascii="SimSun" w:cs="SimSun" w:hint="eastAsia"/>
                <w:kern w:val="0"/>
                <w:szCs w:val="21"/>
              </w:rPr>
              <w:t>三乙醇胺混合物</w:t>
            </w:r>
          </w:p>
        </w:tc>
        <w:tc>
          <w:tcPr>
            <w:tcW w:w="3402" w:type="dxa"/>
            <w:tcBorders>
              <w:top w:val="single" w:sz="4" w:space="0" w:color="auto"/>
              <w:left w:val="nil"/>
              <w:bottom w:val="single" w:sz="4" w:space="0" w:color="auto"/>
              <w:right w:val="single" w:sz="4" w:space="0" w:color="auto"/>
            </w:tcBorders>
            <w:vAlign w:val="center"/>
          </w:tcPr>
          <w:p w14:paraId="393A8739"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single" w:sz="4" w:space="0" w:color="auto"/>
              <w:left w:val="nil"/>
              <w:bottom w:val="single" w:sz="4" w:space="0" w:color="auto"/>
              <w:right w:val="single" w:sz="4" w:space="0" w:color="auto"/>
            </w:tcBorders>
            <w:vAlign w:val="center"/>
          </w:tcPr>
          <w:p w14:paraId="15625C3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3824999950</w:t>
            </w:r>
          </w:p>
        </w:tc>
        <w:tc>
          <w:tcPr>
            <w:tcW w:w="992" w:type="dxa"/>
            <w:tcBorders>
              <w:top w:val="single" w:sz="4" w:space="0" w:color="auto"/>
              <w:left w:val="nil"/>
              <w:bottom w:val="single" w:sz="4" w:space="0" w:color="auto"/>
              <w:right w:val="single" w:sz="4" w:space="0" w:color="auto"/>
            </w:tcBorders>
            <w:vAlign w:val="center"/>
          </w:tcPr>
          <w:p w14:paraId="797897E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31B658D7"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42AF19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72</w:t>
            </w:r>
          </w:p>
        </w:tc>
        <w:tc>
          <w:tcPr>
            <w:tcW w:w="3403" w:type="dxa"/>
            <w:tcBorders>
              <w:top w:val="single" w:sz="4" w:space="0" w:color="auto"/>
              <w:left w:val="nil"/>
              <w:bottom w:val="single" w:sz="4" w:space="0" w:color="auto"/>
              <w:right w:val="single" w:sz="4" w:space="0" w:color="auto"/>
            </w:tcBorders>
            <w:vAlign w:val="center"/>
          </w:tcPr>
          <w:p w14:paraId="4E8394C9" w14:textId="77777777" w:rsidR="002D0C8A" w:rsidRDefault="002D0C8A">
            <w:pPr>
              <w:widowControl/>
              <w:spacing w:line="280" w:lineRule="exact"/>
              <w:jc w:val="left"/>
              <w:rPr>
                <w:rFonts w:ascii="SimSun" w:cs="SimSun"/>
                <w:kern w:val="0"/>
                <w:szCs w:val="21"/>
              </w:rPr>
            </w:pPr>
            <w:r>
              <w:rPr>
                <w:rFonts w:ascii="SimSun" w:cs="SimSun" w:hint="eastAsia"/>
                <w:kern w:val="0"/>
                <w:szCs w:val="21"/>
              </w:rPr>
              <w:t>甲基二乙醇胺混合物</w:t>
            </w:r>
          </w:p>
        </w:tc>
        <w:tc>
          <w:tcPr>
            <w:tcW w:w="3402" w:type="dxa"/>
            <w:tcBorders>
              <w:top w:val="single" w:sz="4" w:space="0" w:color="auto"/>
              <w:left w:val="nil"/>
              <w:bottom w:val="single" w:sz="4" w:space="0" w:color="auto"/>
              <w:right w:val="single" w:sz="4" w:space="0" w:color="auto"/>
            </w:tcBorders>
            <w:vAlign w:val="center"/>
          </w:tcPr>
          <w:p w14:paraId="28EFB5D1"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417" w:type="dxa"/>
            <w:tcBorders>
              <w:top w:val="single" w:sz="4" w:space="0" w:color="auto"/>
              <w:left w:val="nil"/>
              <w:bottom w:val="single" w:sz="4" w:space="0" w:color="auto"/>
              <w:right w:val="single" w:sz="4" w:space="0" w:color="auto"/>
            </w:tcBorders>
            <w:vAlign w:val="center"/>
          </w:tcPr>
          <w:p w14:paraId="0F1EE1C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3824999950</w:t>
            </w:r>
          </w:p>
        </w:tc>
        <w:tc>
          <w:tcPr>
            <w:tcW w:w="992" w:type="dxa"/>
            <w:tcBorders>
              <w:top w:val="single" w:sz="4" w:space="0" w:color="auto"/>
              <w:left w:val="nil"/>
              <w:bottom w:val="single" w:sz="4" w:space="0" w:color="auto"/>
              <w:right w:val="single" w:sz="4" w:space="0" w:color="auto"/>
            </w:tcBorders>
            <w:vAlign w:val="center"/>
          </w:tcPr>
          <w:p w14:paraId="2EC75FE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0555814E"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B7AED9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73</w:t>
            </w:r>
          </w:p>
        </w:tc>
        <w:tc>
          <w:tcPr>
            <w:tcW w:w="3403" w:type="dxa"/>
            <w:tcBorders>
              <w:top w:val="single" w:sz="4" w:space="0" w:color="auto"/>
              <w:left w:val="nil"/>
              <w:bottom w:val="single" w:sz="4" w:space="0" w:color="auto"/>
              <w:right w:val="single" w:sz="4" w:space="0" w:color="auto"/>
            </w:tcBorders>
            <w:vAlign w:val="center"/>
          </w:tcPr>
          <w:p w14:paraId="75FACB78"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第一类、第二类和第三类监控化学品生产技术</w:t>
            </w:r>
          </w:p>
        </w:tc>
        <w:tc>
          <w:tcPr>
            <w:tcW w:w="3402" w:type="dxa"/>
            <w:tcBorders>
              <w:top w:val="single" w:sz="4" w:space="0" w:color="auto"/>
              <w:left w:val="nil"/>
              <w:bottom w:val="single" w:sz="4" w:space="0" w:color="auto"/>
              <w:right w:val="single" w:sz="4" w:space="0" w:color="auto"/>
            </w:tcBorders>
            <w:vAlign w:val="center"/>
          </w:tcPr>
          <w:p w14:paraId="315CAB36" w14:textId="77777777" w:rsidR="002D0C8A" w:rsidRDefault="002D0C8A">
            <w:pPr>
              <w:widowControl/>
              <w:spacing w:line="280" w:lineRule="exact"/>
              <w:jc w:val="left"/>
              <w:rPr>
                <w:rFonts w:ascii="SimSun" w:cs="SimSun"/>
                <w:kern w:val="0"/>
                <w:szCs w:val="21"/>
              </w:rPr>
            </w:pPr>
            <w:r>
              <w:rPr>
                <w:rFonts w:ascii="SimSun" w:cs="SimSun" w:hint="eastAsia"/>
                <w:kern w:val="0"/>
                <w:szCs w:val="21"/>
              </w:rPr>
              <w:t>生产第一类、第二类和第三类监控化学品的各种技术手段</w:t>
            </w:r>
          </w:p>
        </w:tc>
        <w:tc>
          <w:tcPr>
            <w:tcW w:w="1417" w:type="dxa"/>
            <w:tcBorders>
              <w:top w:val="single" w:sz="4" w:space="0" w:color="auto"/>
              <w:left w:val="nil"/>
              <w:bottom w:val="single" w:sz="4" w:space="0" w:color="auto"/>
              <w:right w:val="single" w:sz="4" w:space="0" w:color="auto"/>
            </w:tcBorders>
            <w:vAlign w:val="center"/>
          </w:tcPr>
          <w:p w14:paraId="4B2110C1" w14:textId="77777777" w:rsidR="002D0C8A" w:rsidRDefault="002D0C8A">
            <w:pPr>
              <w:widowControl/>
              <w:spacing w:line="280" w:lineRule="exact"/>
              <w:jc w:val="center"/>
              <w:rPr>
                <w:rFonts w:ascii="SimSun" w:cs="SimSun"/>
                <w:kern w:val="0"/>
                <w:szCs w:val="21"/>
              </w:rPr>
            </w:pPr>
          </w:p>
        </w:tc>
        <w:tc>
          <w:tcPr>
            <w:tcW w:w="992" w:type="dxa"/>
            <w:tcBorders>
              <w:top w:val="single" w:sz="4" w:space="0" w:color="auto"/>
              <w:left w:val="nil"/>
              <w:bottom w:val="single" w:sz="4" w:space="0" w:color="auto"/>
              <w:right w:val="single" w:sz="4" w:space="0" w:color="auto"/>
            </w:tcBorders>
            <w:vAlign w:val="center"/>
          </w:tcPr>
          <w:p w14:paraId="4E8CA9A8" w14:textId="77777777" w:rsidR="002D0C8A" w:rsidRDefault="002D0C8A">
            <w:pPr>
              <w:widowControl/>
              <w:spacing w:line="280" w:lineRule="exact"/>
              <w:jc w:val="center"/>
              <w:rPr>
                <w:rFonts w:ascii="SimSun" w:cs="SimSun"/>
                <w:kern w:val="0"/>
                <w:szCs w:val="21"/>
              </w:rPr>
            </w:pPr>
          </w:p>
        </w:tc>
      </w:tr>
      <w:tr w:rsidR="002D0C8A" w14:paraId="58D96D32" w14:textId="77777777">
        <w:trPr>
          <w:trHeight w:val="6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C4E36B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74</w:t>
            </w:r>
          </w:p>
        </w:tc>
        <w:tc>
          <w:tcPr>
            <w:tcW w:w="3403" w:type="dxa"/>
            <w:tcBorders>
              <w:top w:val="single" w:sz="4" w:space="0" w:color="auto"/>
              <w:left w:val="nil"/>
              <w:bottom w:val="single" w:sz="4" w:space="0" w:color="auto"/>
              <w:right w:val="single" w:sz="4" w:space="0" w:color="auto"/>
            </w:tcBorders>
            <w:vAlign w:val="center"/>
          </w:tcPr>
          <w:p w14:paraId="1F952EB2"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第一类、第二类和第三类监控化学品专用设备</w:t>
            </w:r>
          </w:p>
        </w:tc>
        <w:tc>
          <w:tcPr>
            <w:tcW w:w="3402" w:type="dxa"/>
            <w:tcBorders>
              <w:top w:val="single" w:sz="4" w:space="0" w:color="auto"/>
              <w:left w:val="nil"/>
              <w:bottom w:val="single" w:sz="4" w:space="0" w:color="auto"/>
              <w:right w:val="single" w:sz="4" w:space="0" w:color="auto"/>
            </w:tcBorders>
            <w:vAlign w:val="center"/>
          </w:tcPr>
          <w:p w14:paraId="392D28F3" w14:textId="77777777" w:rsidR="002D0C8A" w:rsidRDefault="002D0C8A">
            <w:pPr>
              <w:widowControl/>
              <w:spacing w:line="280" w:lineRule="exact"/>
              <w:jc w:val="left"/>
              <w:rPr>
                <w:rFonts w:ascii="SimSun" w:cs="SimSun"/>
                <w:kern w:val="0"/>
                <w:szCs w:val="21"/>
              </w:rPr>
            </w:pPr>
            <w:r>
              <w:rPr>
                <w:rFonts w:ascii="SimSun" w:cs="SimSun" w:hint="eastAsia"/>
                <w:kern w:val="0"/>
                <w:szCs w:val="21"/>
              </w:rPr>
              <w:t>采用各种监控化学品生产技术，生产第一类、第二类和第三类监控化学品过程中所需要的产品合成、分离、提纯、热传导和自控仪表等专用设备</w:t>
            </w:r>
          </w:p>
        </w:tc>
        <w:tc>
          <w:tcPr>
            <w:tcW w:w="1417" w:type="dxa"/>
            <w:tcBorders>
              <w:top w:val="single" w:sz="4" w:space="0" w:color="auto"/>
              <w:left w:val="nil"/>
              <w:bottom w:val="single" w:sz="4" w:space="0" w:color="auto"/>
              <w:right w:val="single" w:sz="4" w:space="0" w:color="auto"/>
            </w:tcBorders>
            <w:vAlign w:val="center"/>
          </w:tcPr>
          <w:p w14:paraId="1488B44B" w14:textId="77777777" w:rsidR="002D0C8A" w:rsidRDefault="002D0C8A">
            <w:pPr>
              <w:widowControl/>
              <w:spacing w:line="280" w:lineRule="exact"/>
              <w:jc w:val="center"/>
              <w:rPr>
                <w:rFonts w:ascii="SimSun" w:cs="SimSun"/>
                <w:kern w:val="0"/>
                <w:szCs w:val="21"/>
              </w:rPr>
            </w:pPr>
          </w:p>
        </w:tc>
        <w:tc>
          <w:tcPr>
            <w:tcW w:w="992" w:type="dxa"/>
            <w:tcBorders>
              <w:top w:val="single" w:sz="4" w:space="0" w:color="auto"/>
              <w:left w:val="nil"/>
              <w:bottom w:val="single" w:sz="4" w:space="0" w:color="auto"/>
              <w:right w:val="single" w:sz="4" w:space="0" w:color="auto"/>
            </w:tcBorders>
            <w:vAlign w:val="center"/>
          </w:tcPr>
          <w:p w14:paraId="5B7955B2" w14:textId="77777777" w:rsidR="002D0C8A" w:rsidRDefault="002D0C8A">
            <w:pPr>
              <w:widowControl/>
              <w:spacing w:line="280" w:lineRule="exact"/>
              <w:jc w:val="center"/>
              <w:rPr>
                <w:rFonts w:ascii="SimSun" w:cs="SimSun"/>
                <w:kern w:val="0"/>
                <w:szCs w:val="21"/>
              </w:rPr>
            </w:pPr>
          </w:p>
        </w:tc>
      </w:tr>
    </w:tbl>
    <w:p w14:paraId="283F07B5" w14:textId="77777777" w:rsidR="002D0C8A" w:rsidRDefault="002D0C8A" w:rsidP="00D03E73">
      <w:pPr>
        <w:ind w:leftChars="-380" w:left="1" w:rightChars="-384" w:right="-806" w:hangingChars="221" w:hanging="799"/>
        <w:jc w:val="center"/>
        <w:rPr>
          <w:rFonts w:ascii="SimSun"/>
          <w:b/>
          <w:sz w:val="36"/>
          <w:szCs w:val="36"/>
        </w:rPr>
      </w:pPr>
    </w:p>
    <w:p w14:paraId="15177DDA" w14:textId="77777777" w:rsidR="002D0C8A" w:rsidRDefault="002D0C8A" w:rsidP="00D03E73">
      <w:pPr>
        <w:ind w:leftChars="-380" w:left="1" w:rightChars="-384" w:right="-806" w:hangingChars="221" w:hanging="799"/>
        <w:jc w:val="center"/>
        <w:rPr>
          <w:rFonts w:ascii="SimSun"/>
          <w:b/>
          <w:sz w:val="36"/>
          <w:szCs w:val="36"/>
        </w:rPr>
      </w:pPr>
      <w:r>
        <w:rPr>
          <w:rFonts w:ascii="SimSun" w:hint="eastAsia"/>
          <w:b/>
          <w:sz w:val="36"/>
          <w:szCs w:val="36"/>
        </w:rPr>
        <w:br w:type="page"/>
        <w:t>二、易制毒化学品</w:t>
      </w:r>
    </w:p>
    <w:p w14:paraId="4143D888" w14:textId="77777777" w:rsidR="002D0C8A" w:rsidRDefault="002D0C8A" w:rsidP="00D03E73">
      <w:pPr>
        <w:ind w:leftChars="-380" w:left="-332" w:rightChars="-384" w:right="-806" w:hangingChars="221" w:hanging="466"/>
        <w:jc w:val="center"/>
        <w:rPr>
          <w:rFonts w:ascii="SimSun"/>
          <w:b/>
          <w:szCs w:val="21"/>
        </w:rPr>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9"/>
        <w:gridCol w:w="3936"/>
        <w:gridCol w:w="2126"/>
        <w:gridCol w:w="1701"/>
        <w:gridCol w:w="1559"/>
      </w:tblGrid>
      <w:tr w:rsidR="002D0C8A" w14:paraId="79E77E15" w14:textId="77777777">
        <w:trPr>
          <w:trHeight w:val="570"/>
          <w:tblHeader/>
          <w:jc w:val="center"/>
        </w:trPr>
        <w:tc>
          <w:tcPr>
            <w:tcW w:w="689" w:type="dxa"/>
            <w:vAlign w:val="center"/>
          </w:tcPr>
          <w:p w14:paraId="62D6A60E"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936" w:type="dxa"/>
            <w:vAlign w:val="center"/>
          </w:tcPr>
          <w:p w14:paraId="5FAD6051"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2126" w:type="dxa"/>
            <w:vAlign w:val="center"/>
          </w:tcPr>
          <w:p w14:paraId="1954FF96"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701" w:type="dxa"/>
            <w:vAlign w:val="center"/>
          </w:tcPr>
          <w:p w14:paraId="6CDDD024"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1486ED31"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559" w:type="dxa"/>
            <w:vAlign w:val="center"/>
          </w:tcPr>
          <w:p w14:paraId="17462ADF"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3E6A38C7" w14:textId="77777777">
        <w:trPr>
          <w:trHeight w:val="340"/>
          <w:jc w:val="center"/>
        </w:trPr>
        <w:tc>
          <w:tcPr>
            <w:tcW w:w="689" w:type="dxa"/>
            <w:vAlign w:val="center"/>
          </w:tcPr>
          <w:p w14:paraId="40DCDA00" w14:textId="77777777" w:rsidR="002D0C8A" w:rsidRDefault="002D0C8A">
            <w:pPr>
              <w:widowControl/>
              <w:jc w:val="center"/>
              <w:rPr>
                <w:rFonts w:ascii="SimSun" w:cs="SimSun"/>
                <w:kern w:val="0"/>
                <w:szCs w:val="21"/>
              </w:rPr>
            </w:pPr>
            <w:r>
              <w:rPr>
                <w:rFonts w:ascii="SimSun" w:cs="SimSun" w:hint="eastAsia"/>
                <w:kern w:val="0"/>
                <w:szCs w:val="21"/>
              </w:rPr>
              <w:t>1</w:t>
            </w:r>
          </w:p>
        </w:tc>
        <w:tc>
          <w:tcPr>
            <w:tcW w:w="3936" w:type="dxa"/>
            <w:vAlign w:val="center"/>
          </w:tcPr>
          <w:p w14:paraId="73A3FAE7" w14:textId="77777777" w:rsidR="002D0C8A" w:rsidRDefault="002D0C8A">
            <w:pPr>
              <w:widowControl/>
              <w:jc w:val="left"/>
              <w:rPr>
                <w:rFonts w:ascii="SimSun" w:cs="SimSun"/>
                <w:kern w:val="0"/>
                <w:szCs w:val="21"/>
              </w:rPr>
            </w:pPr>
            <w:r>
              <w:rPr>
                <w:rFonts w:ascii="SimSun" w:cs="SimSun" w:hint="eastAsia"/>
                <w:kern w:val="0"/>
                <w:szCs w:val="21"/>
              </w:rPr>
              <w:t>麻黄碱（麻黄素，盐酸麻黄碱）</w:t>
            </w:r>
          </w:p>
        </w:tc>
        <w:tc>
          <w:tcPr>
            <w:tcW w:w="2126" w:type="dxa"/>
            <w:vAlign w:val="center"/>
          </w:tcPr>
          <w:p w14:paraId="74DD6601"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6C9F1864" w14:textId="77777777" w:rsidR="002D0C8A" w:rsidRDefault="002D0C8A">
            <w:pPr>
              <w:widowControl/>
              <w:jc w:val="center"/>
              <w:rPr>
                <w:rFonts w:ascii="SimSun" w:cs="SimSun"/>
                <w:kern w:val="0"/>
                <w:szCs w:val="21"/>
              </w:rPr>
            </w:pPr>
            <w:r>
              <w:rPr>
                <w:rFonts w:ascii="SimSun" w:cs="SimSun" w:hint="eastAsia"/>
                <w:kern w:val="0"/>
                <w:szCs w:val="21"/>
              </w:rPr>
              <w:t>2939410010</w:t>
            </w:r>
          </w:p>
        </w:tc>
        <w:tc>
          <w:tcPr>
            <w:tcW w:w="1559" w:type="dxa"/>
            <w:vAlign w:val="center"/>
          </w:tcPr>
          <w:p w14:paraId="2E77A10D" w14:textId="77777777" w:rsidR="002D0C8A" w:rsidRDefault="002D0C8A">
            <w:pPr>
              <w:widowControl/>
              <w:jc w:val="center"/>
              <w:rPr>
                <w:rFonts w:ascii="SimSun" w:cs="SimSun"/>
                <w:b/>
                <w:i/>
                <w:color w:val="FF0000"/>
                <w:kern w:val="0"/>
                <w:szCs w:val="21"/>
              </w:rPr>
            </w:pPr>
            <w:r>
              <w:rPr>
                <w:rFonts w:ascii="SimSun" w:cs="SimSun" w:hint="eastAsia"/>
                <w:kern w:val="0"/>
                <w:szCs w:val="21"/>
              </w:rPr>
              <w:t>千克</w:t>
            </w:r>
          </w:p>
        </w:tc>
      </w:tr>
      <w:tr w:rsidR="002D0C8A" w14:paraId="65A114B5" w14:textId="77777777">
        <w:trPr>
          <w:trHeight w:val="340"/>
          <w:jc w:val="center"/>
        </w:trPr>
        <w:tc>
          <w:tcPr>
            <w:tcW w:w="689" w:type="dxa"/>
            <w:vAlign w:val="center"/>
          </w:tcPr>
          <w:p w14:paraId="0C1107F5" w14:textId="77777777" w:rsidR="002D0C8A" w:rsidRDefault="002D0C8A">
            <w:pPr>
              <w:widowControl/>
              <w:jc w:val="center"/>
              <w:rPr>
                <w:rFonts w:ascii="SimSun" w:cs="SimSun"/>
                <w:kern w:val="0"/>
                <w:szCs w:val="21"/>
              </w:rPr>
            </w:pPr>
            <w:r>
              <w:rPr>
                <w:rFonts w:ascii="SimSun" w:cs="SimSun" w:hint="eastAsia"/>
                <w:kern w:val="0"/>
                <w:szCs w:val="21"/>
              </w:rPr>
              <w:t>2</w:t>
            </w:r>
          </w:p>
        </w:tc>
        <w:tc>
          <w:tcPr>
            <w:tcW w:w="3936" w:type="dxa"/>
            <w:vAlign w:val="center"/>
          </w:tcPr>
          <w:p w14:paraId="046AF76F" w14:textId="77777777" w:rsidR="002D0C8A" w:rsidRDefault="002D0C8A">
            <w:pPr>
              <w:widowControl/>
              <w:jc w:val="left"/>
              <w:rPr>
                <w:rFonts w:ascii="SimSun" w:cs="SimSun"/>
                <w:kern w:val="0"/>
                <w:szCs w:val="21"/>
              </w:rPr>
            </w:pPr>
            <w:r>
              <w:rPr>
                <w:rFonts w:ascii="SimSun" w:cs="SimSun" w:hint="eastAsia"/>
                <w:kern w:val="0"/>
                <w:szCs w:val="21"/>
              </w:rPr>
              <w:t>硫酸麻黄碱</w:t>
            </w:r>
          </w:p>
        </w:tc>
        <w:tc>
          <w:tcPr>
            <w:tcW w:w="2126" w:type="dxa"/>
            <w:vAlign w:val="center"/>
          </w:tcPr>
          <w:p w14:paraId="16A2FDFF"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05F6DA9C" w14:textId="77777777" w:rsidR="002D0C8A" w:rsidRDefault="002D0C8A">
            <w:pPr>
              <w:widowControl/>
              <w:jc w:val="center"/>
              <w:rPr>
                <w:rFonts w:ascii="SimSun" w:cs="SimSun"/>
                <w:kern w:val="0"/>
                <w:szCs w:val="21"/>
              </w:rPr>
            </w:pPr>
            <w:r>
              <w:rPr>
                <w:rFonts w:ascii="SimSun" w:cs="SimSun" w:hint="eastAsia"/>
                <w:kern w:val="0"/>
                <w:szCs w:val="21"/>
              </w:rPr>
              <w:t>2939410020</w:t>
            </w:r>
          </w:p>
        </w:tc>
        <w:tc>
          <w:tcPr>
            <w:tcW w:w="1559" w:type="dxa"/>
          </w:tcPr>
          <w:p w14:paraId="6A2D4446" w14:textId="77777777" w:rsidR="002D0C8A" w:rsidRDefault="002D0C8A">
            <w:pPr>
              <w:jc w:val="center"/>
              <w:rPr>
                <w:b/>
                <w:i/>
                <w:color w:val="FF0000"/>
              </w:rPr>
            </w:pPr>
            <w:r>
              <w:rPr>
                <w:rFonts w:ascii="SimSun" w:cs="SimSun" w:hint="eastAsia"/>
                <w:kern w:val="0"/>
                <w:szCs w:val="21"/>
              </w:rPr>
              <w:t>千克</w:t>
            </w:r>
          </w:p>
        </w:tc>
      </w:tr>
      <w:tr w:rsidR="002D0C8A" w14:paraId="601115A6" w14:textId="77777777">
        <w:trPr>
          <w:trHeight w:val="340"/>
          <w:jc w:val="center"/>
        </w:trPr>
        <w:tc>
          <w:tcPr>
            <w:tcW w:w="689" w:type="dxa"/>
            <w:vAlign w:val="center"/>
          </w:tcPr>
          <w:p w14:paraId="6FA45771" w14:textId="77777777" w:rsidR="002D0C8A" w:rsidRDefault="002D0C8A">
            <w:pPr>
              <w:widowControl/>
              <w:jc w:val="center"/>
              <w:rPr>
                <w:rFonts w:ascii="SimSun" w:cs="SimSun"/>
                <w:kern w:val="0"/>
                <w:szCs w:val="21"/>
              </w:rPr>
            </w:pPr>
            <w:r>
              <w:rPr>
                <w:rFonts w:ascii="SimSun" w:cs="SimSun" w:hint="eastAsia"/>
                <w:kern w:val="0"/>
                <w:szCs w:val="21"/>
              </w:rPr>
              <w:t>3</w:t>
            </w:r>
          </w:p>
        </w:tc>
        <w:tc>
          <w:tcPr>
            <w:tcW w:w="3936" w:type="dxa"/>
            <w:vAlign w:val="center"/>
          </w:tcPr>
          <w:p w14:paraId="0EBB7547" w14:textId="77777777" w:rsidR="002D0C8A" w:rsidRDefault="002D0C8A">
            <w:pPr>
              <w:widowControl/>
              <w:jc w:val="left"/>
              <w:rPr>
                <w:rFonts w:ascii="SimSun" w:cs="SimSun"/>
                <w:kern w:val="0"/>
                <w:szCs w:val="21"/>
              </w:rPr>
            </w:pPr>
            <w:r>
              <w:rPr>
                <w:rFonts w:ascii="SimSun" w:cs="SimSun" w:hint="eastAsia"/>
                <w:kern w:val="0"/>
                <w:szCs w:val="21"/>
              </w:rPr>
              <w:t>消旋盐酸麻黄碱</w:t>
            </w:r>
          </w:p>
        </w:tc>
        <w:tc>
          <w:tcPr>
            <w:tcW w:w="2126" w:type="dxa"/>
            <w:vAlign w:val="center"/>
          </w:tcPr>
          <w:p w14:paraId="488ED592"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2AA42565" w14:textId="77777777" w:rsidR="002D0C8A" w:rsidRDefault="002D0C8A">
            <w:pPr>
              <w:widowControl/>
              <w:jc w:val="center"/>
              <w:rPr>
                <w:rFonts w:ascii="SimSun" w:cs="SimSun"/>
                <w:kern w:val="0"/>
                <w:szCs w:val="21"/>
              </w:rPr>
            </w:pPr>
            <w:r>
              <w:rPr>
                <w:rFonts w:ascii="SimSun" w:cs="SimSun" w:hint="eastAsia"/>
                <w:kern w:val="0"/>
                <w:szCs w:val="21"/>
              </w:rPr>
              <w:t>2939410030</w:t>
            </w:r>
          </w:p>
        </w:tc>
        <w:tc>
          <w:tcPr>
            <w:tcW w:w="1559" w:type="dxa"/>
          </w:tcPr>
          <w:p w14:paraId="763B67FC" w14:textId="77777777" w:rsidR="002D0C8A" w:rsidRDefault="002D0C8A">
            <w:pPr>
              <w:jc w:val="center"/>
              <w:rPr>
                <w:b/>
                <w:i/>
                <w:color w:val="FF0000"/>
              </w:rPr>
            </w:pPr>
            <w:r>
              <w:rPr>
                <w:rFonts w:ascii="SimSun" w:cs="SimSun" w:hint="eastAsia"/>
                <w:kern w:val="0"/>
                <w:szCs w:val="21"/>
              </w:rPr>
              <w:t>千克</w:t>
            </w:r>
          </w:p>
        </w:tc>
      </w:tr>
      <w:tr w:rsidR="002D0C8A" w14:paraId="3D152541" w14:textId="77777777">
        <w:trPr>
          <w:trHeight w:val="340"/>
          <w:jc w:val="center"/>
        </w:trPr>
        <w:tc>
          <w:tcPr>
            <w:tcW w:w="689" w:type="dxa"/>
            <w:vAlign w:val="center"/>
          </w:tcPr>
          <w:p w14:paraId="0A7858C0" w14:textId="77777777" w:rsidR="002D0C8A" w:rsidRDefault="002D0C8A">
            <w:pPr>
              <w:widowControl/>
              <w:jc w:val="center"/>
              <w:rPr>
                <w:rFonts w:ascii="SimSun" w:cs="SimSun"/>
                <w:kern w:val="0"/>
                <w:szCs w:val="21"/>
              </w:rPr>
            </w:pPr>
            <w:r>
              <w:rPr>
                <w:rFonts w:ascii="SimSun" w:cs="SimSun" w:hint="eastAsia"/>
                <w:kern w:val="0"/>
                <w:szCs w:val="21"/>
              </w:rPr>
              <w:t>4</w:t>
            </w:r>
          </w:p>
        </w:tc>
        <w:tc>
          <w:tcPr>
            <w:tcW w:w="3936" w:type="dxa"/>
            <w:vAlign w:val="center"/>
          </w:tcPr>
          <w:p w14:paraId="45F17040" w14:textId="77777777" w:rsidR="002D0C8A" w:rsidRDefault="002D0C8A">
            <w:pPr>
              <w:widowControl/>
              <w:jc w:val="left"/>
              <w:rPr>
                <w:rFonts w:ascii="SimSun" w:cs="SimSun"/>
                <w:kern w:val="0"/>
                <w:szCs w:val="21"/>
              </w:rPr>
            </w:pPr>
            <w:r>
              <w:rPr>
                <w:rFonts w:ascii="SimSun" w:cs="SimSun" w:hint="eastAsia"/>
                <w:kern w:val="0"/>
                <w:szCs w:val="21"/>
              </w:rPr>
              <w:t>草酸麻黄碱</w:t>
            </w:r>
          </w:p>
        </w:tc>
        <w:tc>
          <w:tcPr>
            <w:tcW w:w="2126" w:type="dxa"/>
            <w:vAlign w:val="center"/>
          </w:tcPr>
          <w:p w14:paraId="5A6C316C"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03B0E4D7" w14:textId="77777777" w:rsidR="002D0C8A" w:rsidRDefault="002D0C8A">
            <w:pPr>
              <w:widowControl/>
              <w:jc w:val="center"/>
              <w:rPr>
                <w:rFonts w:ascii="SimSun" w:cs="SimSun"/>
                <w:kern w:val="0"/>
                <w:szCs w:val="21"/>
              </w:rPr>
            </w:pPr>
            <w:r>
              <w:rPr>
                <w:rFonts w:ascii="SimSun" w:cs="SimSun" w:hint="eastAsia"/>
                <w:kern w:val="0"/>
                <w:szCs w:val="21"/>
              </w:rPr>
              <w:t>2939410040</w:t>
            </w:r>
          </w:p>
        </w:tc>
        <w:tc>
          <w:tcPr>
            <w:tcW w:w="1559" w:type="dxa"/>
          </w:tcPr>
          <w:p w14:paraId="3447AF19" w14:textId="77777777" w:rsidR="002D0C8A" w:rsidRDefault="002D0C8A">
            <w:pPr>
              <w:jc w:val="center"/>
              <w:rPr>
                <w:b/>
                <w:i/>
                <w:color w:val="FF0000"/>
              </w:rPr>
            </w:pPr>
            <w:r>
              <w:rPr>
                <w:rFonts w:ascii="SimSun" w:cs="SimSun" w:hint="eastAsia"/>
                <w:kern w:val="0"/>
                <w:szCs w:val="21"/>
              </w:rPr>
              <w:t>千克</w:t>
            </w:r>
          </w:p>
        </w:tc>
      </w:tr>
      <w:tr w:rsidR="002D0C8A" w14:paraId="5C3FAE6F" w14:textId="77777777">
        <w:trPr>
          <w:trHeight w:val="397"/>
          <w:jc w:val="center"/>
        </w:trPr>
        <w:tc>
          <w:tcPr>
            <w:tcW w:w="689" w:type="dxa"/>
            <w:vAlign w:val="center"/>
          </w:tcPr>
          <w:p w14:paraId="6F42F9EA" w14:textId="77777777" w:rsidR="002D0C8A" w:rsidRDefault="002D0C8A">
            <w:pPr>
              <w:widowControl/>
              <w:jc w:val="center"/>
              <w:rPr>
                <w:rFonts w:ascii="SimSun" w:cs="SimSun"/>
                <w:kern w:val="0"/>
                <w:szCs w:val="21"/>
              </w:rPr>
            </w:pPr>
            <w:r>
              <w:rPr>
                <w:rFonts w:ascii="SimSun" w:cs="SimSun" w:hint="eastAsia"/>
                <w:kern w:val="0"/>
                <w:szCs w:val="21"/>
              </w:rPr>
              <w:t>5</w:t>
            </w:r>
          </w:p>
        </w:tc>
        <w:tc>
          <w:tcPr>
            <w:tcW w:w="3936" w:type="dxa"/>
            <w:vAlign w:val="center"/>
          </w:tcPr>
          <w:p w14:paraId="777A74E6" w14:textId="77777777" w:rsidR="002D0C8A" w:rsidRDefault="002D0C8A">
            <w:pPr>
              <w:widowControl/>
              <w:jc w:val="left"/>
              <w:rPr>
                <w:rFonts w:ascii="SimSun" w:cs="SimSun"/>
                <w:spacing w:val="-4"/>
                <w:kern w:val="0"/>
                <w:szCs w:val="21"/>
              </w:rPr>
            </w:pPr>
            <w:r>
              <w:rPr>
                <w:rFonts w:ascii="SimSun" w:cs="SimSun" w:hint="eastAsia"/>
                <w:spacing w:val="-4"/>
                <w:kern w:val="0"/>
                <w:szCs w:val="21"/>
              </w:rPr>
              <w:t>伪麻黄碱（伪麻黄素，盐酸伪麻黄碱）</w:t>
            </w:r>
          </w:p>
        </w:tc>
        <w:tc>
          <w:tcPr>
            <w:tcW w:w="2126" w:type="dxa"/>
            <w:vAlign w:val="center"/>
          </w:tcPr>
          <w:p w14:paraId="2FE3952A"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48DE3E9B" w14:textId="77777777" w:rsidR="002D0C8A" w:rsidRDefault="002D0C8A">
            <w:pPr>
              <w:widowControl/>
              <w:jc w:val="center"/>
              <w:rPr>
                <w:rFonts w:ascii="SimSun" w:cs="SimSun"/>
                <w:kern w:val="0"/>
                <w:szCs w:val="21"/>
              </w:rPr>
            </w:pPr>
            <w:r>
              <w:rPr>
                <w:rFonts w:ascii="SimSun" w:cs="SimSun" w:hint="eastAsia"/>
                <w:kern w:val="0"/>
                <w:szCs w:val="21"/>
              </w:rPr>
              <w:t>2939420010</w:t>
            </w:r>
          </w:p>
        </w:tc>
        <w:tc>
          <w:tcPr>
            <w:tcW w:w="1559" w:type="dxa"/>
          </w:tcPr>
          <w:p w14:paraId="11148BB1" w14:textId="77777777" w:rsidR="002D0C8A" w:rsidRDefault="002D0C8A">
            <w:pPr>
              <w:jc w:val="center"/>
              <w:rPr>
                <w:b/>
                <w:i/>
                <w:color w:val="FF0000"/>
              </w:rPr>
            </w:pPr>
            <w:r>
              <w:rPr>
                <w:rFonts w:ascii="SimSun" w:cs="SimSun" w:hint="eastAsia"/>
                <w:kern w:val="0"/>
                <w:szCs w:val="21"/>
              </w:rPr>
              <w:t>千克</w:t>
            </w:r>
          </w:p>
        </w:tc>
      </w:tr>
      <w:tr w:rsidR="002D0C8A" w14:paraId="2E612E5E" w14:textId="77777777">
        <w:trPr>
          <w:trHeight w:val="340"/>
          <w:jc w:val="center"/>
        </w:trPr>
        <w:tc>
          <w:tcPr>
            <w:tcW w:w="689" w:type="dxa"/>
            <w:vAlign w:val="center"/>
          </w:tcPr>
          <w:p w14:paraId="1213CDD1" w14:textId="77777777" w:rsidR="002D0C8A" w:rsidRDefault="002D0C8A">
            <w:pPr>
              <w:widowControl/>
              <w:jc w:val="center"/>
              <w:rPr>
                <w:rFonts w:ascii="SimSun" w:cs="SimSun"/>
                <w:kern w:val="0"/>
                <w:szCs w:val="21"/>
              </w:rPr>
            </w:pPr>
            <w:r>
              <w:rPr>
                <w:rFonts w:ascii="SimSun" w:cs="SimSun" w:hint="eastAsia"/>
                <w:kern w:val="0"/>
                <w:szCs w:val="21"/>
              </w:rPr>
              <w:t>6</w:t>
            </w:r>
          </w:p>
        </w:tc>
        <w:tc>
          <w:tcPr>
            <w:tcW w:w="3936" w:type="dxa"/>
            <w:vAlign w:val="center"/>
          </w:tcPr>
          <w:p w14:paraId="1CCB7736" w14:textId="77777777" w:rsidR="002D0C8A" w:rsidRDefault="002D0C8A">
            <w:pPr>
              <w:widowControl/>
              <w:jc w:val="left"/>
              <w:rPr>
                <w:rFonts w:ascii="SimSun" w:cs="SimSun"/>
                <w:kern w:val="0"/>
                <w:szCs w:val="21"/>
              </w:rPr>
            </w:pPr>
            <w:r>
              <w:rPr>
                <w:rFonts w:ascii="SimSun" w:cs="SimSun" w:hint="eastAsia"/>
                <w:kern w:val="0"/>
                <w:szCs w:val="21"/>
              </w:rPr>
              <w:t>硫酸伪麻黄碱</w:t>
            </w:r>
          </w:p>
        </w:tc>
        <w:tc>
          <w:tcPr>
            <w:tcW w:w="2126" w:type="dxa"/>
            <w:vAlign w:val="center"/>
          </w:tcPr>
          <w:p w14:paraId="44A91381"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255E213E" w14:textId="77777777" w:rsidR="002D0C8A" w:rsidRDefault="002D0C8A">
            <w:pPr>
              <w:widowControl/>
              <w:jc w:val="center"/>
              <w:rPr>
                <w:rFonts w:ascii="SimSun" w:cs="SimSun"/>
                <w:kern w:val="0"/>
                <w:szCs w:val="21"/>
              </w:rPr>
            </w:pPr>
            <w:r>
              <w:rPr>
                <w:rFonts w:ascii="SimSun" w:cs="SimSun" w:hint="eastAsia"/>
                <w:kern w:val="0"/>
                <w:szCs w:val="21"/>
              </w:rPr>
              <w:t>2939420020</w:t>
            </w:r>
          </w:p>
        </w:tc>
        <w:tc>
          <w:tcPr>
            <w:tcW w:w="1559" w:type="dxa"/>
          </w:tcPr>
          <w:p w14:paraId="272E1826" w14:textId="77777777" w:rsidR="002D0C8A" w:rsidRDefault="002D0C8A">
            <w:pPr>
              <w:jc w:val="center"/>
              <w:rPr>
                <w:b/>
                <w:i/>
                <w:color w:val="FF0000"/>
              </w:rPr>
            </w:pPr>
            <w:r>
              <w:rPr>
                <w:rFonts w:ascii="SimSun" w:cs="SimSun" w:hint="eastAsia"/>
                <w:kern w:val="0"/>
                <w:szCs w:val="21"/>
              </w:rPr>
              <w:t>千克</w:t>
            </w:r>
          </w:p>
        </w:tc>
      </w:tr>
      <w:tr w:rsidR="002D0C8A" w14:paraId="4FFC877E" w14:textId="77777777">
        <w:trPr>
          <w:trHeight w:val="340"/>
          <w:jc w:val="center"/>
        </w:trPr>
        <w:tc>
          <w:tcPr>
            <w:tcW w:w="689" w:type="dxa"/>
            <w:vAlign w:val="center"/>
          </w:tcPr>
          <w:p w14:paraId="613C8757" w14:textId="77777777" w:rsidR="002D0C8A" w:rsidRDefault="002D0C8A">
            <w:pPr>
              <w:widowControl/>
              <w:jc w:val="center"/>
              <w:rPr>
                <w:rFonts w:ascii="SimSun" w:cs="SimSun"/>
                <w:kern w:val="0"/>
                <w:szCs w:val="21"/>
              </w:rPr>
            </w:pPr>
            <w:r>
              <w:rPr>
                <w:rFonts w:ascii="SimSun" w:cs="SimSun" w:hint="eastAsia"/>
                <w:kern w:val="0"/>
                <w:szCs w:val="21"/>
              </w:rPr>
              <w:t>7</w:t>
            </w:r>
          </w:p>
        </w:tc>
        <w:tc>
          <w:tcPr>
            <w:tcW w:w="3936" w:type="dxa"/>
            <w:vAlign w:val="center"/>
          </w:tcPr>
          <w:p w14:paraId="6A210179" w14:textId="77777777" w:rsidR="002D0C8A" w:rsidRDefault="002D0C8A">
            <w:pPr>
              <w:widowControl/>
              <w:jc w:val="left"/>
              <w:rPr>
                <w:rFonts w:ascii="SimSun" w:cs="SimSun"/>
                <w:kern w:val="0"/>
                <w:szCs w:val="21"/>
              </w:rPr>
            </w:pPr>
            <w:r>
              <w:rPr>
                <w:rFonts w:ascii="SimSun" w:cs="SimSun" w:hint="eastAsia"/>
                <w:kern w:val="0"/>
                <w:szCs w:val="21"/>
              </w:rPr>
              <w:t>盐酸甲基麻黄碱</w:t>
            </w:r>
          </w:p>
        </w:tc>
        <w:tc>
          <w:tcPr>
            <w:tcW w:w="2126" w:type="dxa"/>
            <w:vAlign w:val="center"/>
          </w:tcPr>
          <w:p w14:paraId="0F427C3E"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04A4FE9D" w14:textId="77777777" w:rsidR="002D0C8A" w:rsidRDefault="002D0C8A">
            <w:pPr>
              <w:widowControl/>
              <w:jc w:val="center"/>
              <w:rPr>
                <w:rFonts w:ascii="SimSun" w:cs="SimSun"/>
                <w:kern w:val="0"/>
                <w:szCs w:val="21"/>
              </w:rPr>
            </w:pPr>
            <w:r>
              <w:rPr>
                <w:rFonts w:ascii="SimSun" w:cs="SimSun" w:hint="eastAsia"/>
                <w:kern w:val="0"/>
                <w:szCs w:val="21"/>
              </w:rPr>
              <w:t>2939490010</w:t>
            </w:r>
          </w:p>
        </w:tc>
        <w:tc>
          <w:tcPr>
            <w:tcW w:w="1559" w:type="dxa"/>
          </w:tcPr>
          <w:p w14:paraId="48C88754" w14:textId="77777777" w:rsidR="002D0C8A" w:rsidRDefault="002D0C8A">
            <w:pPr>
              <w:jc w:val="center"/>
              <w:rPr>
                <w:b/>
                <w:i/>
                <w:color w:val="FF0000"/>
              </w:rPr>
            </w:pPr>
            <w:r>
              <w:rPr>
                <w:rFonts w:ascii="SimSun" w:cs="SimSun" w:hint="eastAsia"/>
                <w:kern w:val="0"/>
                <w:szCs w:val="21"/>
              </w:rPr>
              <w:t>千克</w:t>
            </w:r>
          </w:p>
        </w:tc>
      </w:tr>
      <w:tr w:rsidR="002D0C8A" w14:paraId="1D1D9D28" w14:textId="77777777">
        <w:trPr>
          <w:trHeight w:val="340"/>
          <w:jc w:val="center"/>
        </w:trPr>
        <w:tc>
          <w:tcPr>
            <w:tcW w:w="689" w:type="dxa"/>
            <w:vAlign w:val="center"/>
          </w:tcPr>
          <w:p w14:paraId="25E6CEC8" w14:textId="77777777" w:rsidR="002D0C8A" w:rsidRDefault="002D0C8A">
            <w:pPr>
              <w:widowControl/>
              <w:jc w:val="center"/>
              <w:rPr>
                <w:rFonts w:ascii="SimSun" w:cs="SimSun"/>
                <w:kern w:val="0"/>
                <w:szCs w:val="21"/>
              </w:rPr>
            </w:pPr>
            <w:r>
              <w:rPr>
                <w:rFonts w:ascii="SimSun" w:cs="SimSun" w:hint="eastAsia"/>
                <w:kern w:val="0"/>
                <w:szCs w:val="21"/>
              </w:rPr>
              <w:t>8</w:t>
            </w:r>
          </w:p>
        </w:tc>
        <w:tc>
          <w:tcPr>
            <w:tcW w:w="3936" w:type="dxa"/>
            <w:vAlign w:val="center"/>
          </w:tcPr>
          <w:p w14:paraId="2297989D" w14:textId="77777777" w:rsidR="002D0C8A" w:rsidRDefault="002D0C8A">
            <w:pPr>
              <w:widowControl/>
              <w:jc w:val="left"/>
              <w:rPr>
                <w:rFonts w:ascii="SimSun" w:cs="SimSun"/>
                <w:kern w:val="0"/>
                <w:szCs w:val="21"/>
              </w:rPr>
            </w:pPr>
            <w:r>
              <w:rPr>
                <w:rFonts w:ascii="SimSun" w:cs="SimSun" w:hint="eastAsia"/>
                <w:kern w:val="0"/>
                <w:szCs w:val="21"/>
              </w:rPr>
              <w:t>消旋盐酸甲基麻黄碱</w:t>
            </w:r>
          </w:p>
        </w:tc>
        <w:tc>
          <w:tcPr>
            <w:tcW w:w="2126" w:type="dxa"/>
            <w:vAlign w:val="center"/>
          </w:tcPr>
          <w:p w14:paraId="2CC67D3A"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55BEEAC4" w14:textId="77777777" w:rsidR="002D0C8A" w:rsidRDefault="002D0C8A">
            <w:pPr>
              <w:widowControl/>
              <w:jc w:val="center"/>
              <w:rPr>
                <w:rFonts w:ascii="SimSun" w:cs="SimSun"/>
                <w:kern w:val="0"/>
                <w:szCs w:val="21"/>
              </w:rPr>
            </w:pPr>
            <w:r>
              <w:rPr>
                <w:rFonts w:ascii="SimSun" w:cs="SimSun" w:hint="eastAsia"/>
                <w:kern w:val="0"/>
                <w:szCs w:val="21"/>
              </w:rPr>
              <w:t>2939490020</w:t>
            </w:r>
          </w:p>
        </w:tc>
        <w:tc>
          <w:tcPr>
            <w:tcW w:w="1559" w:type="dxa"/>
          </w:tcPr>
          <w:p w14:paraId="18415319" w14:textId="77777777" w:rsidR="002D0C8A" w:rsidRDefault="002D0C8A">
            <w:pPr>
              <w:jc w:val="center"/>
              <w:rPr>
                <w:b/>
                <w:i/>
                <w:color w:val="FF0000"/>
              </w:rPr>
            </w:pPr>
            <w:r>
              <w:rPr>
                <w:rFonts w:ascii="SimSun" w:cs="SimSun" w:hint="eastAsia"/>
                <w:kern w:val="0"/>
                <w:szCs w:val="21"/>
              </w:rPr>
              <w:t>千克</w:t>
            </w:r>
          </w:p>
        </w:tc>
      </w:tr>
      <w:tr w:rsidR="002D0C8A" w14:paraId="5FAD1E91" w14:textId="77777777">
        <w:trPr>
          <w:trHeight w:val="340"/>
          <w:jc w:val="center"/>
        </w:trPr>
        <w:tc>
          <w:tcPr>
            <w:tcW w:w="689" w:type="dxa"/>
            <w:vAlign w:val="center"/>
          </w:tcPr>
          <w:p w14:paraId="1422CE6B" w14:textId="77777777" w:rsidR="002D0C8A" w:rsidRDefault="002D0C8A">
            <w:pPr>
              <w:widowControl/>
              <w:jc w:val="center"/>
              <w:rPr>
                <w:rFonts w:ascii="SimSun" w:cs="SimSun"/>
                <w:kern w:val="0"/>
                <w:szCs w:val="21"/>
              </w:rPr>
            </w:pPr>
            <w:r>
              <w:rPr>
                <w:rFonts w:ascii="SimSun" w:cs="SimSun" w:hint="eastAsia"/>
                <w:kern w:val="0"/>
                <w:szCs w:val="21"/>
              </w:rPr>
              <w:t>9</w:t>
            </w:r>
          </w:p>
        </w:tc>
        <w:tc>
          <w:tcPr>
            <w:tcW w:w="3936" w:type="dxa"/>
            <w:vAlign w:val="center"/>
          </w:tcPr>
          <w:p w14:paraId="16558BE8" w14:textId="77777777" w:rsidR="002D0C8A" w:rsidRDefault="002D0C8A">
            <w:pPr>
              <w:widowControl/>
              <w:jc w:val="left"/>
              <w:rPr>
                <w:rFonts w:ascii="SimSun" w:cs="SimSun"/>
                <w:kern w:val="0"/>
                <w:szCs w:val="21"/>
              </w:rPr>
            </w:pPr>
            <w:r>
              <w:rPr>
                <w:rFonts w:ascii="SimSun" w:cs="SimSun" w:hint="eastAsia"/>
                <w:kern w:val="0"/>
                <w:szCs w:val="21"/>
              </w:rPr>
              <w:t>去甲麻黄碱及其盐</w:t>
            </w:r>
          </w:p>
        </w:tc>
        <w:tc>
          <w:tcPr>
            <w:tcW w:w="2126" w:type="dxa"/>
            <w:vAlign w:val="center"/>
          </w:tcPr>
          <w:p w14:paraId="6AE4FD20"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6DCF9727" w14:textId="77777777" w:rsidR="002D0C8A" w:rsidRDefault="002D0C8A">
            <w:pPr>
              <w:widowControl/>
              <w:jc w:val="center"/>
              <w:rPr>
                <w:rFonts w:ascii="SimSun" w:cs="SimSun"/>
                <w:kern w:val="0"/>
                <w:szCs w:val="21"/>
              </w:rPr>
            </w:pPr>
            <w:r>
              <w:rPr>
                <w:rFonts w:ascii="SimSun" w:cs="SimSun" w:hint="eastAsia"/>
                <w:kern w:val="0"/>
                <w:szCs w:val="21"/>
              </w:rPr>
              <w:t>2939440000</w:t>
            </w:r>
          </w:p>
        </w:tc>
        <w:tc>
          <w:tcPr>
            <w:tcW w:w="1559" w:type="dxa"/>
          </w:tcPr>
          <w:p w14:paraId="4FE6ADFA" w14:textId="77777777" w:rsidR="002D0C8A" w:rsidRDefault="002D0C8A">
            <w:pPr>
              <w:jc w:val="center"/>
              <w:rPr>
                <w:b/>
                <w:i/>
                <w:color w:val="FF0000"/>
              </w:rPr>
            </w:pPr>
            <w:r>
              <w:rPr>
                <w:rFonts w:ascii="SimSun" w:cs="SimSun" w:hint="eastAsia"/>
                <w:kern w:val="0"/>
                <w:szCs w:val="21"/>
              </w:rPr>
              <w:t>千克</w:t>
            </w:r>
          </w:p>
        </w:tc>
      </w:tr>
      <w:tr w:rsidR="002D0C8A" w14:paraId="5E63530A" w14:textId="77777777">
        <w:trPr>
          <w:trHeight w:val="340"/>
          <w:jc w:val="center"/>
        </w:trPr>
        <w:tc>
          <w:tcPr>
            <w:tcW w:w="689" w:type="dxa"/>
            <w:vAlign w:val="center"/>
          </w:tcPr>
          <w:p w14:paraId="0F7A9D36" w14:textId="77777777" w:rsidR="002D0C8A" w:rsidRDefault="002D0C8A">
            <w:pPr>
              <w:widowControl/>
              <w:jc w:val="center"/>
              <w:rPr>
                <w:rFonts w:ascii="SimSun" w:cs="SimSun"/>
                <w:kern w:val="0"/>
                <w:szCs w:val="21"/>
              </w:rPr>
            </w:pPr>
            <w:r>
              <w:rPr>
                <w:rFonts w:ascii="SimSun" w:cs="SimSun" w:hint="eastAsia"/>
                <w:kern w:val="0"/>
                <w:szCs w:val="21"/>
              </w:rPr>
              <w:t>10</w:t>
            </w:r>
          </w:p>
        </w:tc>
        <w:tc>
          <w:tcPr>
            <w:tcW w:w="3936" w:type="dxa"/>
            <w:vAlign w:val="center"/>
          </w:tcPr>
          <w:p w14:paraId="6DEDCFBF" w14:textId="77777777" w:rsidR="002D0C8A" w:rsidRDefault="002D0C8A">
            <w:pPr>
              <w:widowControl/>
              <w:jc w:val="left"/>
              <w:rPr>
                <w:rFonts w:ascii="SimSun" w:cs="SimSun"/>
                <w:kern w:val="0"/>
                <w:szCs w:val="21"/>
              </w:rPr>
            </w:pPr>
            <w:r>
              <w:rPr>
                <w:rFonts w:ascii="SimSun" w:cs="SimSun" w:hint="eastAsia"/>
                <w:kern w:val="0"/>
                <w:szCs w:val="21"/>
              </w:rPr>
              <w:t>供制农药用麻黄浸膏及浸膏粉</w:t>
            </w:r>
          </w:p>
        </w:tc>
        <w:tc>
          <w:tcPr>
            <w:tcW w:w="2126" w:type="dxa"/>
            <w:vAlign w:val="center"/>
          </w:tcPr>
          <w:p w14:paraId="5747B5E4"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7519CE0E" w14:textId="77777777" w:rsidR="002D0C8A" w:rsidRDefault="002D0C8A">
            <w:pPr>
              <w:widowControl/>
              <w:jc w:val="center"/>
              <w:rPr>
                <w:rFonts w:ascii="SimSun" w:cs="SimSun"/>
                <w:kern w:val="0"/>
                <w:szCs w:val="21"/>
              </w:rPr>
            </w:pPr>
            <w:r>
              <w:rPr>
                <w:rFonts w:ascii="SimSun" w:cs="SimSun" w:hint="eastAsia"/>
                <w:kern w:val="0"/>
                <w:szCs w:val="21"/>
              </w:rPr>
              <w:t>1302140011</w:t>
            </w:r>
          </w:p>
        </w:tc>
        <w:tc>
          <w:tcPr>
            <w:tcW w:w="1559" w:type="dxa"/>
          </w:tcPr>
          <w:p w14:paraId="7A02F44E" w14:textId="77777777" w:rsidR="002D0C8A" w:rsidRDefault="002D0C8A">
            <w:pPr>
              <w:jc w:val="center"/>
              <w:rPr>
                <w:b/>
                <w:i/>
                <w:color w:val="FF0000"/>
              </w:rPr>
            </w:pPr>
            <w:r>
              <w:rPr>
                <w:rFonts w:ascii="SimSun" w:cs="SimSun" w:hint="eastAsia"/>
                <w:kern w:val="0"/>
                <w:szCs w:val="21"/>
              </w:rPr>
              <w:t>千克</w:t>
            </w:r>
          </w:p>
        </w:tc>
      </w:tr>
      <w:tr w:rsidR="002D0C8A" w14:paraId="14F6136F" w14:textId="77777777">
        <w:trPr>
          <w:trHeight w:val="340"/>
          <w:jc w:val="center"/>
        </w:trPr>
        <w:tc>
          <w:tcPr>
            <w:tcW w:w="689" w:type="dxa"/>
            <w:vAlign w:val="center"/>
          </w:tcPr>
          <w:p w14:paraId="23758678" w14:textId="77777777" w:rsidR="002D0C8A" w:rsidRDefault="002D0C8A">
            <w:pPr>
              <w:widowControl/>
              <w:jc w:val="center"/>
              <w:rPr>
                <w:rFonts w:ascii="SimSun" w:cs="SimSun"/>
                <w:kern w:val="0"/>
                <w:szCs w:val="21"/>
              </w:rPr>
            </w:pPr>
            <w:r>
              <w:rPr>
                <w:rFonts w:ascii="SimSun" w:cs="SimSun" w:hint="eastAsia"/>
                <w:kern w:val="0"/>
                <w:szCs w:val="21"/>
              </w:rPr>
              <w:t>11</w:t>
            </w:r>
          </w:p>
        </w:tc>
        <w:tc>
          <w:tcPr>
            <w:tcW w:w="3936" w:type="dxa"/>
            <w:vAlign w:val="center"/>
          </w:tcPr>
          <w:p w14:paraId="6EB46948" w14:textId="77777777" w:rsidR="002D0C8A" w:rsidRDefault="002D0C8A">
            <w:pPr>
              <w:widowControl/>
              <w:jc w:val="left"/>
              <w:rPr>
                <w:rFonts w:ascii="SimSun" w:cs="SimSun"/>
                <w:kern w:val="0"/>
                <w:szCs w:val="21"/>
              </w:rPr>
            </w:pPr>
            <w:r>
              <w:rPr>
                <w:rFonts w:ascii="SimSun" w:cs="SimSun" w:hint="eastAsia"/>
                <w:kern w:val="0"/>
                <w:szCs w:val="21"/>
              </w:rPr>
              <w:t>供制医药用麻黄浸膏及浸膏粉</w:t>
            </w:r>
          </w:p>
        </w:tc>
        <w:tc>
          <w:tcPr>
            <w:tcW w:w="2126" w:type="dxa"/>
            <w:vAlign w:val="center"/>
          </w:tcPr>
          <w:p w14:paraId="1A37D822"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6B6B5642" w14:textId="77777777" w:rsidR="002D0C8A" w:rsidRDefault="002D0C8A">
            <w:pPr>
              <w:widowControl/>
              <w:jc w:val="center"/>
              <w:rPr>
                <w:rFonts w:ascii="SimSun" w:cs="SimSun"/>
                <w:kern w:val="0"/>
                <w:szCs w:val="21"/>
              </w:rPr>
            </w:pPr>
            <w:r>
              <w:rPr>
                <w:rFonts w:ascii="SimSun" w:cs="SimSun" w:hint="eastAsia"/>
                <w:kern w:val="0"/>
                <w:szCs w:val="21"/>
              </w:rPr>
              <w:t>1302140012</w:t>
            </w:r>
          </w:p>
        </w:tc>
        <w:tc>
          <w:tcPr>
            <w:tcW w:w="1559" w:type="dxa"/>
          </w:tcPr>
          <w:p w14:paraId="0FD90DE0" w14:textId="77777777" w:rsidR="002D0C8A" w:rsidRDefault="002D0C8A">
            <w:pPr>
              <w:jc w:val="center"/>
              <w:rPr>
                <w:b/>
                <w:i/>
                <w:color w:val="FF0000"/>
              </w:rPr>
            </w:pPr>
            <w:r>
              <w:rPr>
                <w:rFonts w:ascii="SimSun" w:cs="SimSun" w:hint="eastAsia"/>
                <w:kern w:val="0"/>
                <w:szCs w:val="21"/>
              </w:rPr>
              <w:t>千克</w:t>
            </w:r>
          </w:p>
        </w:tc>
      </w:tr>
      <w:tr w:rsidR="002D0C8A" w14:paraId="27B41F05" w14:textId="77777777">
        <w:trPr>
          <w:trHeight w:val="340"/>
          <w:jc w:val="center"/>
        </w:trPr>
        <w:tc>
          <w:tcPr>
            <w:tcW w:w="689" w:type="dxa"/>
            <w:vAlign w:val="center"/>
          </w:tcPr>
          <w:p w14:paraId="3F54409F" w14:textId="77777777" w:rsidR="002D0C8A" w:rsidRDefault="002D0C8A">
            <w:pPr>
              <w:widowControl/>
              <w:jc w:val="center"/>
              <w:rPr>
                <w:rFonts w:ascii="SimSun" w:cs="SimSun"/>
                <w:kern w:val="0"/>
                <w:szCs w:val="21"/>
              </w:rPr>
            </w:pPr>
            <w:r>
              <w:rPr>
                <w:rFonts w:ascii="SimSun" w:cs="SimSun" w:hint="eastAsia"/>
                <w:kern w:val="0"/>
                <w:szCs w:val="21"/>
              </w:rPr>
              <w:t>12</w:t>
            </w:r>
          </w:p>
        </w:tc>
        <w:tc>
          <w:tcPr>
            <w:tcW w:w="3936" w:type="dxa"/>
            <w:vAlign w:val="center"/>
          </w:tcPr>
          <w:p w14:paraId="1E3FEF8D" w14:textId="77777777" w:rsidR="002D0C8A" w:rsidRDefault="002D0C8A">
            <w:pPr>
              <w:widowControl/>
              <w:jc w:val="left"/>
              <w:rPr>
                <w:rFonts w:ascii="SimSun" w:cs="SimSun"/>
                <w:kern w:val="0"/>
                <w:szCs w:val="21"/>
              </w:rPr>
            </w:pPr>
            <w:r>
              <w:rPr>
                <w:rFonts w:ascii="SimSun" w:cs="SimSun" w:hint="eastAsia"/>
                <w:kern w:val="0"/>
                <w:szCs w:val="21"/>
              </w:rPr>
              <w:t>其他麻黄浸膏及浸膏粉</w:t>
            </w:r>
          </w:p>
        </w:tc>
        <w:tc>
          <w:tcPr>
            <w:tcW w:w="2126" w:type="dxa"/>
            <w:vAlign w:val="center"/>
          </w:tcPr>
          <w:p w14:paraId="15D5BB42"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437D8DF2" w14:textId="77777777" w:rsidR="002D0C8A" w:rsidRDefault="002D0C8A">
            <w:pPr>
              <w:widowControl/>
              <w:jc w:val="center"/>
              <w:rPr>
                <w:rFonts w:ascii="SimSun" w:cs="SimSun"/>
                <w:kern w:val="0"/>
                <w:szCs w:val="21"/>
              </w:rPr>
            </w:pPr>
            <w:r>
              <w:rPr>
                <w:rFonts w:ascii="SimSun" w:cs="SimSun" w:hint="eastAsia"/>
                <w:kern w:val="0"/>
                <w:szCs w:val="21"/>
              </w:rPr>
              <w:t>1302140019</w:t>
            </w:r>
          </w:p>
        </w:tc>
        <w:tc>
          <w:tcPr>
            <w:tcW w:w="1559" w:type="dxa"/>
          </w:tcPr>
          <w:p w14:paraId="42BB54E1" w14:textId="77777777" w:rsidR="002D0C8A" w:rsidRDefault="002D0C8A">
            <w:pPr>
              <w:jc w:val="center"/>
              <w:rPr>
                <w:b/>
                <w:i/>
                <w:color w:val="FF0000"/>
              </w:rPr>
            </w:pPr>
            <w:r>
              <w:rPr>
                <w:rFonts w:ascii="SimSun" w:cs="SimSun" w:hint="eastAsia"/>
                <w:kern w:val="0"/>
                <w:szCs w:val="21"/>
              </w:rPr>
              <w:t>千克</w:t>
            </w:r>
          </w:p>
        </w:tc>
      </w:tr>
      <w:tr w:rsidR="002D0C8A" w14:paraId="180BF72A" w14:textId="77777777">
        <w:trPr>
          <w:trHeight w:val="340"/>
          <w:jc w:val="center"/>
        </w:trPr>
        <w:tc>
          <w:tcPr>
            <w:tcW w:w="689" w:type="dxa"/>
            <w:vAlign w:val="center"/>
          </w:tcPr>
          <w:p w14:paraId="4416D024" w14:textId="77777777" w:rsidR="002D0C8A" w:rsidRDefault="002D0C8A">
            <w:pPr>
              <w:widowControl/>
              <w:jc w:val="center"/>
              <w:rPr>
                <w:rFonts w:ascii="SimSun" w:cs="SimSun"/>
                <w:kern w:val="0"/>
                <w:szCs w:val="21"/>
              </w:rPr>
            </w:pPr>
            <w:r>
              <w:rPr>
                <w:rFonts w:ascii="SimSun" w:cs="SimSun" w:hint="eastAsia"/>
                <w:kern w:val="0"/>
                <w:szCs w:val="21"/>
              </w:rPr>
              <w:t>13</w:t>
            </w:r>
          </w:p>
        </w:tc>
        <w:tc>
          <w:tcPr>
            <w:tcW w:w="3936" w:type="dxa"/>
            <w:vAlign w:val="center"/>
          </w:tcPr>
          <w:p w14:paraId="3A3BE04D" w14:textId="77777777" w:rsidR="002D0C8A" w:rsidRDefault="002D0C8A">
            <w:pPr>
              <w:widowControl/>
              <w:jc w:val="left"/>
              <w:rPr>
                <w:rFonts w:ascii="SimSun" w:cs="SimSun"/>
                <w:kern w:val="0"/>
                <w:szCs w:val="21"/>
              </w:rPr>
            </w:pPr>
            <w:r>
              <w:rPr>
                <w:rFonts w:ascii="SimSun" w:cs="SimSun" w:hint="eastAsia"/>
                <w:kern w:val="0"/>
                <w:szCs w:val="21"/>
              </w:rPr>
              <w:t>麻黄液汁</w:t>
            </w:r>
          </w:p>
        </w:tc>
        <w:tc>
          <w:tcPr>
            <w:tcW w:w="2126" w:type="dxa"/>
            <w:vAlign w:val="center"/>
          </w:tcPr>
          <w:p w14:paraId="2618C10B"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1EB27906" w14:textId="77777777" w:rsidR="002D0C8A" w:rsidRDefault="002D0C8A">
            <w:pPr>
              <w:widowControl/>
              <w:jc w:val="center"/>
              <w:rPr>
                <w:rFonts w:ascii="SimSun" w:cs="SimSun"/>
                <w:kern w:val="0"/>
                <w:szCs w:val="21"/>
              </w:rPr>
            </w:pPr>
            <w:r>
              <w:rPr>
                <w:rFonts w:ascii="SimSun" w:cs="SimSun" w:hint="eastAsia"/>
                <w:kern w:val="0"/>
                <w:szCs w:val="21"/>
              </w:rPr>
              <w:t>1302140020</w:t>
            </w:r>
          </w:p>
        </w:tc>
        <w:tc>
          <w:tcPr>
            <w:tcW w:w="1559" w:type="dxa"/>
          </w:tcPr>
          <w:p w14:paraId="3FD98D3B" w14:textId="77777777" w:rsidR="002D0C8A" w:rsidRDefault="002D0C8A">
            <w:pPr>
              <w:jc w:val="center"/>
              <w:rPr>
                <w:b/>
                <w:i/>
                <w:color w:val="FF0000"/>
              </w:rPr>
            </w:pPr>
            <w:r>
              <w:rPr>
                <w:rFonts w:ascii="SimSun" w:cs="SimSun" w:hint="eastAsia"/>
                <w:kern w:val="0"/>
                <w:szCs w:val="21"/>
              </w:rPr>
              <w:t>千克</w:t>
            </w:r>
          </w:p>
        </w:tc>
      </w:tr>
      <w:tr w:rsidR="002D0C8A" w14:paraId="63A4E3CC" w14:textId="77777777">
        <w:trPr>
          <w:trHeight w:val="340"/>
          <w:jc w:val="center"/>
        </w:trPr>
        <w:tc>
          <w:tcPr>
            <w:tcW w:w="689" w:type="dxa"/>
            <w:vAlign w:val="center"/>
          </w:tcPr>
          <w:p w14:paraId="1E15BADC" w14:textId="77777777" w:rsidR="002D0C8A" w:rsidRDefault="002D0C8A">
            <w:pPr>
              <w:widowControl/>
              <w:jc w:val="center"/>
              <w:rPr>
                <w:rFonts w:ascii="SimSun" w:cs="SimSun"/>
                <w:kern w:val="0"/>
                <w:szCs w:val="21"/>
              </w:rPr>
            </w:pPr>
            <w:r>
              <w:rPr>
                <w:rFonts w:ascii="SimSun" w:cs="SimSun" w:hint="eastAsia"/>
                <w:kern w:val="0"/>
                <w:szCs w:val="21"/>
              </w:rPr>
              <w:t>14</w:t>
            </w:r>
          </w:p>
        </w:tc>
        <w:tc>
          <w:tcPr>
            <w:tcW w:w="3936" w:type="dxa"/>
            <w:vAlign w:val="center"/>
          </w:tcPr>
          <w:p w14:paraId="42AE5107" w14:textId="77777777" w:rsidR="002D0C8A" w:rsidRDefault="002D0C8A">
            <w:pPr>
              <w:widowControl/>
              <w:jc w:val="left"/>
              <w:rPr>
                <w:rFonts w:ascii="SimSun" w:cs="SimSun"/>
                <w:kern w:val="0"/>
                <w:szCs w:val="21"/>
              </w:rPr>
            </w:pPr>
            <w:r>
              <w:rPr>
                <w:rFonts w:ascii="SimSun" w:cs="SimSun" w:hint="eastAsia"/>
                <w:kern w:val="0"/>
                <w:szCs w:val="21"/>
              </w:rPr>
              <w:t>药料用麻黄草粉</w:t>
            </w:r>
          </w:p>
        </w:tc>
        <w:tc>
          <w:tcPr>
            <w:tcW w:w="2126" w:type="dxa"/>
            <w:vAlign w:val="center"/>
          </w:tcPr>
          <w:p w14:paraId="346761D8"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7D216F4F" w14:textId="77777777" w:rsidR="002D0C8A" w:rsidRDefault="002D0C8A">
            <w:pPr>
              <w:widowControl/>
              <w:jc w:val="center"/>
              <w:rPr>
                <w:rFonts w:ascii="SimSun" w:cs="SimSun"/>
                <w:kern w:val="0"/>
                <w:szCs w:val="21"/>
              </w:rPr>
            </w:pPr>
            <w:r>
              <w:rPr>
                <w:rFonts w:ascii="SimSun" w:cs="SimSun" w:hint="eastAsia"/>
                <w:kern w:val="0"/>
                <w:szCs w:val="21"/>
              </w:rPr>
              <w:t>1211500011</w:t>
            </w:r>
          </w:p>
        </w:tc>
        <w:tc>
          <w:tcPr>
            <w:tcW w:w="1559" w:type="dxa"/>
          </w:tcPr>
          <w:p w14:paraId="06B833B9" w14:textId="77777777" w:rsidR="002D0C8A" w:rsidRDefault="002D0C8A">
            <w:pPr>
              <w:jc w:val="center"/>
              <w:rPr>
                <w:b/>
                <w:i/>
                <w:color w:val="FF0000"/>
              </w:rPr>
            </w:pPr>
            <w:r>
              <w:rPr>
                <w:rFonts w:ascii="SimSun" w:cs="SimSun" w:hint="eastAsia"/>
                <w:kern w:val="0"/>
                <w:szCs w:val="21"/>
              </w:rPr>
              <w:t>千克</w:t>
            </w:r>
          </w:p>
        </w:tc>
      </w:tr>
      <w:tr w:rsidR="002D0C8A" w14:paraId="0DABC377" w14:textId="77777777">
        <w:trPr>
          <w:trHeight w:val="340"/>
          <w:jc w:val="center"/>
        </w:trPr>
        <w:tc>
          <w:tcPr>
            <w:tcW w:w="689" w:type="dxa"/>
            <w:vAlign w:val="center"/>
          </w:tcPr>
          <w:p w14:paraId="47C3EDAA" w14:textId="77777777" w:rsidR="002D0C8A" w:rsidRDefault="002D0C8A">
            <w:pPr>
              <w:widowControl/>
              <w:jc w:val="center"/>
              <w:rPr>
                <w:rFonts w:ascii="SimSun" w:cs="SimSun"/>
                <w:kern w:val="0"/>
                <w:szCs w:val="21"/>
              </w:rPr>
            </w:pPr>
            <w:r>
              <w:rPr>
                <w:rFonts w:ascii="SimSun" w:cs="SimSun" w:hint="eastAsia"/>
                <w:kern w:val="0"/>
                <w:szCs w:val="21"/>
              </w:rPr>
              <w:t>15</w:t>
            </w:r>
          </w:p>
        </w:tc>
        <w:tc>
          <w:tcPr>
            <w:tcW w:w="3936" w:type="dxa"/>
            <w:vAlign w:val="center"/>
          </w:tcPr>
          <w:p w14:paraId="42816375" w14:textId="77777777" w:rsidR="002D0C8A" w:rsidRDefault="002D0C8A">
            <w:pPr>
              <w:widowControl/>
              <w:jc w:val="left"/>
              <w:rPr>
                <w:rFonts w:ascii="SimSun" w:cs="SimSun"/>
                <w:kern w:val="0"/>
                <w:szCs w:val="21"/>
              </w:rPr>
            </w:pPr>
            <w:r>
              <w:rPr>
                <w:rFonts w:ascii="SimSun" w:cs="SimSun" w:hint="eastAsia"/>
                <w:kern w:val="0"/>
                <w:szCs w:val="21"/>
              </w:rPr>
              <w:t>香料用麻黄草粉</w:t>
            </w:r>
          </w:p>
        </w:tc>
        <w:tc>
          <w:tcPr>
            <w:tcW w:w="2126" w:type="dxa"/>
            <w:vAlign w:val="center"/>
          </w:tcPr>
          <w:p w14:paraId="78D14B07"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10384F58" w14:textId="77777777" w:rsidR="002D0C8A" w:rsidRDefault="002D0C8A">
            <w:pPr>
              <w:widowControl/>
              <w:jc w:val="center"/>
              <w:rPr>
                <w:rFonts w:ascii="SimSun" w:cs="SimSun"/>
                <w:kern w:val="0"/>
                <w:szCs w:val="21"/>
              </w:rPr>
            </w:pPr>
            <w:r>
              <w:rPr>
                <w:rFonts w:ascii="SimSun" w:cs="SimSun" w:hint="eastAsia"/>
                <w:kern w:val="0"/>
                <w:szCs w:val="21"/>
              </w:rPr>
              <w:t>1211500021</w:t>
            </w:r>
          </w:p>
        </w:tc>
        <w:tc>
          <w:tcPr>
            <w:tcW w:w="1559" w:type="dxa"/>
          </w:tcPr>
          <w:p w14:paraId="5B48A9ED" w14:textId="77777777" w:rsidR="002D0C8A" w:rsidRDefault="002D0C8A">
            <w:pPr>
              <w:jc w:val="center"/>
              <w:rPr>
                <w:b/>
                <w:i/>
                <w:color w:val="FF0000"/>
              </w:rPr>
            </w:pPr>
            <w:r>
              <w:rPr>
                <w:rFonts w:ascii="SimSun" w:cs="SimSun" w:hint="eastAsia"/>
                <w:kern w:val="0"/>
                <w:szCs w:val="21"/>
              </w:rPr>
              <w:t>千克</w:t>
            </w:r>
          </w:p>
        </w:tc>
      </w:tr>
      <w:tr w:rsidR="002D0C8A" w14:paraId="743D52C3" w14:textId="77777777">
        <w:trPr>
          <w:trHeight w:val="340"/>
          <w:jc w:val="center"/>
        </w:trPr>
        <w:tc>
          <w:tcPr>
            <w:tcW w:w="689" w:type="dxa"/>
            <w:vAlign w:val="center"/>
          </w:tcPr>
          <w:p w14:paraId="117661F5" w14:textId="77777777" w:rsidR="002D0C8A" w:rsidRDefault="002D0C8A">
            <w:pPr>
              <w:widowControl/>
              <w:jc w:val="center"/>
              <w:rPr>
                <w:rFonts w:ascii="SimSun" w:cs="SimSun"/>
                <w:kern w:val="0"/>
                <w:szCs w:val="21"/>
              </w:rPr>
            </w:pPr>
            <w:r>
              <w:rPr>
                <w:rFonts w:ascii="SimSun" w:cs="SimSun" w:hint="eastAsia"/>
                <w:kern w:val="0"/>
                <w:szCs w:val="21"/>
              </w:rPr>
              <w:t>16</w:t>
            </w:r>
          </w:p>
        </w:tc>
        <w:tc>
          <w:tcPr>
            <w:tcW w:w="3936" w:type="dxa"/>
            <w:vAlign w:val="center"/>
          </w:tcPr>
          <w:p w14:paraId="0598B08D" w14:textId="77777777" w:rsidR="002D0C8A" w:rsidRDefault="002D0C8A">
            <w:pPr>
              <w:widowControl/>
              <w:jc w:val="left"/>
              <w:rPr>
                <w:rFonts w:ascii="SimSun" w:cs="SimSun"/>
                <w:kern w:val="0"/>
                <w:szCs w:val="21"/>
              </w:rPr>
            </w:pPr>
            <w:r>
              <w:rPr>
                <w:rFonts w:ascii="SimSun" w:cs="SimSun" w:hint="eastAsia"/>
                <w:kern w:val="0"/>
                <w:szCs w:val="21"/>
              </w:rPr>
              <w:t>其他用麻黄草粉</w:t>
            </w:r>
          </w:p>
        </w:tc>
        <w:tc>
          <w:tcPr>
            <w:tcW w:w="2126" w:type="dxa"/>
            <w:vAlign w:val="center"/>
          </w:tcPr>
          <w:p w14:paraId="4DB9BBB5"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6962E837" w14:textId="77777777" w:rsidR="002D0C8A" w:rsidRDefault="002D0C8A">
            <w:pPr>
              <w:widowControl/>
              <w:jc w:val="center"/>
              <w:rPr>
                <w:rFonts w:ascii="SimSun" w:cs="SimSun"/>
                <w:kern w:val="0"/>
                <w:szCs w:val="21"/>
              </w:rPr>
            </w:pPr>
            <w:r>
              <w:rPr>
                <w:rFonts w:ascii="SimSun" w:cs="SimSun" w:hint="eastAsia"/>
                <w:kern w:val="0"/>
                <w:szCs w:val="21"/>
              </w:rPr>
              <w:t>1211500091</w:t>
            </w:r>
          </w:p>
        </w:tc>
        <w:tc>
          <w:tcPr>
            <w:tcW w:w="1559" w:type="dxa"/>
          </w:tcPr>
          <w:p w14:paraId="1273818A" w14:textId="77777777" w:rsidR="002D0C8A" w:rsidRDefault="002D0C8A">
            <w:pPr>
              <w:jc w:val="center"/>
              <w:rPr>
                <w:b/>
                <w:i/>
                <w:color w:val="FF0000"/>
              </w:rPr>
            </w:pPr>
            <w:r>
              <w:rPr>
                <w:rFonts w:ascii="SimSun" w:cs="SimSun" w:hint="eastAsia"/>
                <w:kern w:val="0"/>
                <w:szCs w:val="21"/>
              </w:rPr>
              <w:t>千克</w:t>
            </w:r>
          </w:p>
        </w:tc>
      </w:tr>
      <w:tr w:rsidR="002D0C8A" w14:paraId="451492FF" w14:textId="77777777">
        <w:trPr>
          <w:trHeight w:val="840"/>
          <w:jc w:val="center"/>
        </w:trPr>
        <w:tc>
          <w:tcPr>
            <w:tcW w:w="689" w:type="dxa"/>
            <w:vAlign w:val="center"/>
          </w:tcPr>
          <w:p w14:paraId="6F9CF58D" w14:textId="77777777" w:rsidR="002D0C8A" w:rsidRDefault="002D0C8A">
            <w:pPr>
              <w:widowControl/>
              <w:jc w:val="center"/>
              <w:rPr>
                <w:rFonts w:ascii="SimSun" w:cs="SimSun"/>
                <w:kern w:val="0"/>
                <w:szCs w:val="21"/>
              </w:rPr>
            </w:pPr>
            <w:r>
              <w:rPr>
                <w:rFonts w:ascii="SimSun" w:cs="SimSun" w:hint="eastAsia"/>
                <w:kern w:val="0"/>
                <w:szCs w:val="21"/>
              </w:rPr>
              <w:t>17</w:t>
            </w:r>
          </w:p>
        </w:tc>
        <w:tc>
          <w:tcPr>
            <w:tcW w:w="3936" w:type="dxa"/>
            <w:vAlign w:val="center"/>
          </w:tcPr>
          <w:p w14:paraId="73852605" w14:textId="77777777" w:rsidR="002D0C8A" w:rsidRDefault="002D0C8A">
            <w:pPr>
              <w:widowControl/>
              <w:jc w:val="left"/>
              <w:rPr>
                <w:rFonts w:ascii="SimSun" w:cs="SimSun"/>
                <w:kern w:val="0"/>
                <w:szCs w:val="21"/>
              </w:rPr>
            </w:pPr>
            <w:r>
              <w:rPr>
                <w:rFonts w:ascii="SimSun" w:cs="SimSun" w:hint="eastAsia"/>
                <w:kern w:val="0"/>
                <w:szCs w:val="21"/>
              </w:rPr>
              <w:t>麻黄碱盐类单方制剂[指盐酸（伪）麻黄碱片，盐酸麻黄碱注射剂，硫酸麻黄碱片]</w:t>
            </w:r>
          </w:p>
        </w:tc>
        <w:tc>
          <w:tcPr>
            <w:tcW w:w="2126" w:type="dxa"/>
            <w:vAlign w:val="center"/>
          </w:tcPr>
          <w:p w14:paraId="56107B23"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5150C827" w14:textId="77777777" w:rsidR="002D0C8A" w:rsidRDefault="002D0C8A">
            <w:pPr>
              <w:widowControl/>
              <w:jc w:val="center"/>
              <w:rPr>
                <w:rFonts w:ascii="SimSun" w:cs="SimSun"/>
                <w:kern w:val="0"/>
                <w:szCs w:val="21"/>
              </w:rPr>
            </w:pPr>
            <w:r>
              <w:rPr>
                <w:rFonts w:ascii="SimSun" w:cs="SimSun" w:hint="eastAsia"/>
                <w:kern w:val="0"/>
                <w:szCs w:val="21"/>
              </w:rPr>
              <w:t>3004410010</w:t>
            </w:r>
          </w:p>
          <w:p w14:paraId="231B633A" w14:textId="77777777" w:rsidR="002D0C8A" w:rsidRDefault="002D0C8A">
            <w:pPr>
              <w:widowControl/>
              <w:jc w:val="center"/>
              <w:rPr>
                <w:rFonts w:ascii="SimSun" w:cs="SimSun"/>
                <w:kern w:val="0"/>
                <w:szCs w:val="21"/>
              </w:rPr>
            </w:pPr>
            <w:r>
              <w:rPr>
                <w:rFonts w:ascii="SimSun" w:cs="SimSun" w:hint="eastAsia"/>
                <w:kern w:val="0"/>
                <w:szCs w:val="21"/>
              </w:rPr>
              <w:t>3004420010</w:t>
            </w:r>
          </w:p>
        </w:tc>
        <w:tc>
          <w:tcPr>
            <w:tcW w:w="1559" w:type="dxa"/>
            <w:vAlign w:val="center"/>
          </w:tcPr>
          <w:p w14:paraId="6CBA607D" w14:textId="77777777" w:rsidR="002D0C8A" w:rsidRDefault="002D0C8A">
            <w:pPr>
              <w:jc w:val="center"/>
              <w:rPr>
                <w:b/>
                <w:i/>
                <w:color w:val="FF0000"/>
              </w:rPr>
            </w:pPr>
            <w:r>
              <w:rPr>
                <w:rFonts w:ascii="SimSun" w:cs="SimSun" w:hint="eastAsia"/>
                <w:kern w:val="0"/>
                <w:szCs w:val="21"/>
              </w:rPr>
              <w:t>千克</w:t>
            </w:r>
          </w:p>
        </w:tc>
      </w:tr>
      <w:tr w:rsidR="002D0C8A" w14:paraId="41CDC294" w14:textId="77777777">
        <w:trPr>
          <w:trHeight w:val="559"/>
          <w:jc w:val="center"/>
        </w:trPr>
        <w:tc>
          <w:tcPr>
            <w:tcW w:w="689" w:type="dxa"/>
            <w:vAlign w:val="center"/>
          </w:tcPr>
          <w:p w14:paraId="41581694" w14:textId="77777777" w:rsidR="002D0C8A" w:rsidRDefault="002D0C8A">
            <w:pPr>
              <w:widowControl/>
              <w:jc w:val="center"/>
              <w:rPr>
                <w:rFonts w:ascii="SimSun" w:cs="SimSun"/>
                <w:kern w:val="0"/>
                <w:szCs w:val="21"/>
              </w:rPr>
            </w:pPr>
            <w:r>
              <w:rPr>
                <w:rFonts w:ascii="SimSun" w:cs="SimSun" w:hint="eastAsia"/>
                <w:kern w:val="0"/>
                <w:szCs w:val="21"/>
              </w:rPr>
              <w:t>18</w:t>
            </w:r>
          </w:p>
        </w:tc>
        <w:tc>
          <w:tcPr>
            <w:tcW w:w="3936" w:type="dxa"/>
            <w:vAlign w:val="center"/>
          </w:tcPr>
          <w:p w14:paraId="6B6712B7" w14:textId="77777777" w:rsidR="002D0C8A" w:rsidRDefault="002D0C8A">
            <w:pPr>
              <w:widowControl/>
              <w:jc w:val="left"/>
              <w:rPr>
                <w:rFonts w:ascii="SimSun" w:cs="SimSun"/>
                <w:kern w:val="0"/>
                <w:szCs w:val="21"/>
              </w:rPr>
            </w:pPr>
            <w:r>
              <w:rPr>
                <w:rFonts w:ascii="SimSun" w:cs="SimSun" w:hint="eastAsia"/>
                <w:kern w:val="0"/>
                <w:szCs w:val="21"/>
              </w:rPr>
              <w:t>胡椒醛（洋茉莉醛、3，4－亚甲二氧基苯甲醛、天芥菜精）</w:t>
            </w:r>
          </w:p>
        </w:tc>
        <w:tc>
          <w:tcPr>
            <w:tcW w:w="2126" w:type="dxa"/>
            <w:vAlign w:val="center"/>
          </w:tcPr>
          <w:p w14:paraId="6C45E659"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50A2C583" w14:textId="77777777" w:rsidR="002D0C8A" w:rsidRDefault="002D0C8A">
            <w:pPr>
              <w:widowControl/>
              <w:jc w:val="center"/>
              <w:rPr>
                <w:rFonts w:ascii="SimSun" w:cs="SimSun"/>
                <w:kern w:val="0"/>
                <w:szCs w:val="21"/>
              </w:rPr>
            </w:pPr>
            <w:r>
              <w:rPr>
                <w:rFonts w:ascii="SimSun" w:cs="SimSun" w:hint="eastAsia"/>
                <w:kern w:val="0"/>
                <w:szCs w:val="21"/>
              </w:rPr>
              <w:t>2932930000</w:t>
            </w:r>
          </w:p>
        </w:tc>
        <w:tc>
          <w:tcPr>
            <w:tcW w:w="1559" w:type="dxa"/>
            <w:vAlign w:val="center"/>
          </w:tcPr>
          <w:p w14:paraId="0F80230F" w14:textId="77777777" w:rsidR="002D0C8A" w:rsidRDefault="002D0C8A">
            <w:pPr>
              <w:jc w:val="center"/>
              <w:rPr>
                <w:b/>
                <w:i/>
                <w:color w:val="FF0000"/>
              </w:rPr>
            </w:pPr>
            <w:r>
              <w:rPr>
                <w:rFonts w:ascii="SimSun" w:cs="SimSun" w:hint="eastAsia"/>
                <w:kern w:val="0"/>
                <w:szCs w:val="21"/>
              </w:rPr>
              <w:t>千克</w:t>
            </w:r>
          </w:p>
        </w:tc>
      </w:tr>
      <w:tr w:rsidR="002D0C8A" w14:paraId="730B8D18" w14:textId="77777777">
        <w:trPr>
          <w:trHeight w:val="274"/>
          <w:jc w:val="center"/>
        </w:trPr>
        <w:tc>
          <w:tcPr>
            <w:tcW w:w="689" w:type="dxa"/>
            <w:vAlign w:val="center"/>
          </w:tcPr>
          <w:p w14:paraId="0DAE703A" w14:textId="77777777" w:rsidR="002D0C8A" w:rsidRDefault="002D0C8A">
            <w:pPr>
              <w:widowControl/>
              <w:jc w:val="center"/>
              <w:rPr>
                <w:rFonts w:ascii="SimSun" w:cs="SimSun"/>
                <w:kern w:val="0"/>
                <w:szCs w:val="21"/>
              </w:rPr>
            </w:pPr>
            <w:r>
              <w:rPr>
                <w:rFonts w:ascii="SimSun" w:cs="SimSun" w:hint="eastAsia"/>
                <w:kern w:val="0"/>
                <w:szCs w:val="21"/>
              </w:rPr>
              <w:t>19</w:t>
            </w:r>
          </w:p>
        </w:tc>
        <w:tc>
          <w:tcPr>
            <w:tcW w:w="3936" w:type="dxa"/>
            <w:vAlign w:val="center"/>
          </w:tcPr>
          <w:p w14:paraId="781406FB" w14:textId="77777777" w:rsidR="002D0C8A" w:rsidRDefault="002D0C8A">
            <w:pPr>
              <w:widowControl/>
              <w:jc w:val="left"/>
              <w:rPr>
                <w:rFonts w:ascii="SimSun" w:cs="SimSun"/>
                <w:kern w:val="0"/>
                <w:szCs w:val="21"/>
              </w:rPr>
            </w:pPr>
            <w:r>
              <w:rPr>
                <w:rFonts w:ascii="SimSun" w:cs="SimSun" w:hint="eastAsia"/>
                <w:kern w:val="0"/>
                <w:szCs w:val="21"/>
              </w:rPr>
              <w:t>黄樟素（4－烯丙基－1，2－亚甲二氧基苯）</w:t>
            </w:r>
          </w:p>
        </w:tc>
        <w:tc>
          <w:tcPr>
            <w:tcW w:w="2126" w:type="dxa"/>
            <w:vAlign w:val="center"/>
          </w:tcPr>
          <w:p w14:paraId="335CC7F1"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096F2CAA" w14:textId="77777777" w:rsidR="002D0C8A" w:rsidRDefault="002D0C8A">
            <w:pPr>
              <w:widowControl/>
              <w:jc w:val="center"/>
              <w:rPr>
                <w:rFonts w:ascii="SimSun" w:cs="SimSun"/>
                <w:kern w:val="0"/>
                <w:szCs w:val="21"/>
              </w:rPr>
            </w:pPr>
            <w:r>
              <w:rPr>
                <w:rFonts w:ascii="SimSun" w:cs="SimSun" w:hint="eastAsia"/>
                <w:kern w:val="0"/>
                <w:szCs w:val="21"/>
              </w:rPr>
              <w:t>2932940000</w:t>
            </w:r>
          </w:p>
        </w:tc>
        <w:tc>
          <w:tcPr>
            <w:tcW w:w="1559" w:type="dxa"/>
            <w:vAlign w:val="center"/>
          </w:tcPr>
          <w:p w14:paraId="09112D82" w14:textId="77777777" w:rsidR="002D0C8A" w:rsidRDefault="002D0C8A">
            <w:pPr>
              <w:jc w:val="center"/>
              <w:rPr>
                <w:b/>
                <w:i/>
                <w:color w:val="FF0000"/>
              </w:rPr>
            </w:pPr>
            <w:r>
              <w:rPr>
                <w:rFonts w:ascii="SimSun" w:cs="SimSun" w:hint="eastAsia"/>
                <w:kern w:val="0"/>
                <w:szCs w:val="21"/>
              </w:rPr>
              <w:t>千克</w:t>
            </w:r>
          </w:p>
        </w:tc>
      </w:tr>
      <w:tr w:rsidR="002D0C8A" w14:paraId="3E5E1677" w14:textId="77777777">
        <w:trPr>
          <w:trHeight w:val="559"/>
          <w:jc w:val="center"/>
        </w:trPr>
        <w:tc>
          <w:tcPr>
            <w:tcW w:w="689" w:type="dxa"/>
            <w:vAlign w:val="center"/>
          </w:tcPr>
          <w:p w14:paraId="1D30CCC1" w14:textId="77777777" w:rsidR="002D0C8A" w:rsidRDefault="002D0C8A">
            <w:pPr>
              <w:widowControl/>
              <w:jc w:val="center"/>
              <w:rPr>
                <w:rFonts w:ascii="SimSun" w:cs="SimSun"/>
                <w:bCs/>
                <w:kern w:val="0"/>
                <w:szCs w:val="21"/>
              </w:rPr>
            </w:pPr>
            <w:r>
              <w:rPr>
                <w:rFonts w:ascii="SimSun" w:cs="SimSun" w:hint="eastAsia"/>
                <w:kern w:val="0"/>
                <w:szCs w:val="21"/>
              </w:rPr>
              <w:t>20</w:t>
            </w:r>
          </w:p>
        </w:tc>
        <w:tc>
          <w:tcPr>
            <w:tcW w:w="3936" w:type="dxa"/>
            <w:vAlign w:val="center"/>
          </w:tcPr>
          <w:p w14:paraId="742BC57A" w14:textId="77777777" w:rsidR="002D0C8A" w:rsidRDefault="002D0C8A">
            <w:pPr>
              <w:widowControl/>
              <w:jc w:val="left"/>
              <w:rPr>
                <w:rFonts w:ascii="SimSun" w:cs="SimSun"/>
                <w:bCs/>
                <w:kern w:val="0"/>
                <w:szCs w:val="21"/>
              </w:rPr>
            </w:pPr>
            <w:r>
              <w:rPr>
                <w:rFonts w:ascii="SimSun" w:cs="SimSun" w:hint="eastAsia"/>
                <w:kern w:val="0"/>
                <w:szCs w:val="21"/>
              </w:rPr>
              <w:t>异黄樟素（4－丙烯基－1，2－亚甲二氧基苯）</w:t>
            </w:r>
          </w:p>
        </w:tc>
        <w:tc>
          <w:tcPr>
            <w:tcW w:w="2126" w:type="dxa"/>
            <w:vAlign w:val="center"/>
          </w:tcPr>
          <w:p w14:paraId="4E43D075" w14:textId="77777777" w:rsidR="002D0C8A" w:rsidRDefault="002D0C8A">
            <w:pPr>
              <w:widowControl/>
              <w:rPr>
                <w:rFonts w:ascii="SimSun" w:cs="SimSun"/>
                <w:bCs/>
                <w:kern w:val="0"/>
                <w:szCs w:val="21"/>
              </w:rPr>
            </w:pPr>
            <w:r>
              <w:rPr>
                <w:rFonts w:ascii="SimSun" w:cs="SimSun" w:hint="eastAsia"/>
                <w:kern w:val="0"/>
                <w:szCs w:val="21"/>
              </w:rPr>
              <w:t>可用于制造毒品</w:t>
            </w:r>
          </w:p>
        </w:tc>
        <w:tc>
          <w:tcPr>
            <w:tcW w:w="1701" w:type="dxa"/>
            <w:vAlign w:val="center"/>
          </w:tcPr>
          <w:p w14:paraId="1AA0EB27" w14:textId="77777777" w:rsidR="002D0C8A" w:rsidRDefault="002D0C8A">
            <w:pPr>
              <w:widowControl/>
              <w:jc w:val="center"/>
              <w:rPr>
                <w:rFonts w:ascii="SimSun" w:cs="SimSun"/>
                <w:bCs/>
                <w:kern w:val="0"/>
                <w:szCs w:val="21"/>
              </w:rPr>
            </w:pPr>
            <w:r>
              <w:rPr>
                <w:rFonts w:ascii="SimSun" w:cs="SimSun" w:hint="eastAsia"/>
                <w:kern w:val="0"/>
                <w:szCs w:val="21"/>
              </w:rPr>
              <w:t>2932910000</w:t>
            </w:r>
          </w:p>
        </w:tc>
        <w:tc>
          <w:tcPr>
            <w:tcW w:w="1559" w:type="dxa"/>
            <w:vAlign w:val="center"/>
          </w:tcPr>
          <w:p w14:paraId="2A69F80F" w14:textId="77777777" w:rsidR="002D0C8A" w:rsidRDefault="002D0C8A">
            <w:pPr>
              <w:jc w:val="center"/>
              <w:rPr>
                <w:b/>
                <w:i/>
                <w:color w:val="FF0000"/>
              </w:rPr>
            </w:pPr>
            <w:r>
              <w:rPr>
                <w:rFonts w:ascii="SimSun" w:cs="SimSun" w:hint="eastAsia"/>
                <w:kern w:val="0"/>
                <w:szCs w:val="21"/>
              </w:rPr>
              <w:t>千克</w:t>
            </w:r>
          </w:p>
        </w:tc>
      </w:tr>
      <w:tr w:rsidR="002D0C8A" w14:paraId="3F7F412D" w14:textId="77777777">
        <w:trPr>
          <w:trHeight w:val="559"/>
          <w:jc w:val="center"/>
        </w:trPr>
        <w:tc>
          <w:tcPr>
            <w:tcW w:w="689" w:type="dxa"/>
            <w:vAlign w:val="center"/>
          </w:tcPr>
          <w:p w14:paraId="3A90A3DB" w14:textId="77777777" w:rsidR="002D0C8A" w:rsidRDefault="002D0C8A">
            <w:pPr>
              <w:widowControl/>
              <w:jc w:val="center"/>
              <w:rPr>
                <w:rFonts w:ascii="SimSun" w:cs="SimSun"/>
                <w:kern w:val="0"/>
                <w:szCs w:val="21"/>
              </w:rPr>
            </w:pPr>
            <w:r>
              <w:rPr>
                <w:rFonts w:ascii="SimSun" w:cs="SimSun" w:hint="eastAsia"/>
                <w:kern w:val="0"/>
                <w:szCs w:val="21"/>
              </w:rPr>
              <w:t>21</w:t>
            </w:r>
          </w:p>
        </w:tc>
        <w:tc>
          <w:tcPr>
            <w:tcW w:w="3936" w:type="dxa"/>
            <w:vAlign w:val="center"/>
          </w:tcPr>
          <w:p w14:paraId="59EACD1E" w14:textId="77777777" w:rsidR="002D0C8A" w:rsidRDefault="002D0C8A">
            <w:pPr>
              <w:widowControl/>
              <w:jc w:val="left"/>
              <w:rPr>
                <w:rFonts w:ascii="SimSun" w:cs="SimSun"/>
                <w:kern w:val="0"/>
                <w:szCs w:val="21"/>
              </w:rPr>
            </w:pPr>
            <w:r>
              <w:rPr>
                <w:rFonts w:ascii="SimSun" w:cs="SimSun" w:hint="eastAsia"/>
                <w:kern w:val="0"/>
                <w:szCs w:val="21"/>
              </w:rPr>
              <w:t>麦角新碱</w:t>
            </w:r>
          </w:p>
        </w:tc>
        <w:tc>
          <w:tcPr>
            <w:tcW w:w="2126" w:type="dxa"/>
            <w:vAlign w:val="center"/>
          </w:tcPr>
          <w:p w14:paraId="1FCBD975"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6A622402" w14:textId="77777777" w:rsidR="002D0C8A" w:rsidRDefault="002D0C8A">
            <w:pPr>
              <w:widowControl/>
              <w:jc w:val="center"/>
              <w:rPr>
                <w:rFonts w:ascii="SimSun" w:cs="SimSun"/>
                <w:kern w:val="0"/>
                <w:szCs w:val="21"/>
              </w:rPr>
            </w:pPr>
            <w:r>
              <w:rPr>
                <w:rFonts w:ascii="SimSun" w:cs="SimSun" w:hint="eastAsia"/>
                <w:kern w:val="0"/>
                <w:szCs w:val="21"/>
              </w:rPr>
              <w:t>2939610010</w:t>
            </w:r>
          </w:p>
        </w:tc>
        <w:tc>
          <w:tcPr>
            <w:tcW w:w="1559" w:type="dxa"/>
            <w:vAlign w:val="center"/>
          </w:tcPr>
          <w:p w14:paraId="520C5E02" w14:textId="77777777" w:rsidR="002D0C8A" w:rsidRDefault="002D0C8A">
            <w:pPr>
              <w:jc w:val="center"/>
              <w:rPr>
                <w:b/>
                <w:i/>
                <w:color w:val="FF0000"/>
              </w:rPr>
            </w:pPr>
            <w:r>
              <w:rPr>
                <w:rFonts w:ascii="SimSun" w:cs="SimSun" w:hint="eastAsia"/>
                <w:kern w:val="0"/>
                <w:szCs w:val="21"/>
              </w:rPr>
              <w:t>千克</w:t>
            </w:r>
          </w:p>
        </w:tc>
      </w:tr>
      <w:tr w:rsidR="002D0C8A" w14:paraId="0C7D1ACD" w14:textId="77777777">
        <w:trPr>
          <w:trHeight w:val="340"/>
          <w:jc w:val="center"/>
        </w:trPr>
        <w:tc>
          <w:tcPr>
            <w:tcW w:w="689" w:type="dxa"/>
            <w:vAlign w:val="center"/>
          </w:tcPr>
          <w:p w14:paraId="0FF43C02" w14:textId="77777777" w:rsidR="002D0C8A" w:rsidRDefault="002D0C8A">
            <w:pPr>
              <w:widowControl/>
              <w:jc w:val="center"/>
              <w:rPr>
                <w:rFonts w:ascii="SimSun" w:cs="SimSun"/>
                <w:kern w:val="0"/>
                <w:szCs w:val="21"/>
              </w:rPr>
            </w:pPr>
            <w:r>
              <w:rPr>
                <w:rFonts w:ascii="SimSun" w:cs="SimSun" w:hint="eastAsia"/>
                <w:kern w:val="0"/>
                <w:szCs w:val="21"/>
              </w:rPr>
              <w:t>22</w:t>
            </w:r>
          </w:p>
        </w:tc>
        <w:tc>
          <w:tcPr>
            <w:tcW w:w="3936" w:type="dxa"/>
            <w:vAlign w:val="center"/>
          </w:tcPr>
          <w:p w14:paraId="27AED858" w14:textId="77777777" w:rsidR="002D0C8A" w:rsidRDefault="002D0C8A">
            <w:pPr>
              <w:widowControl/>
              <w:jc w:val="left"/>
              <w:rPr>
                <w:rFonts w:ascii="SimSun" w:cs="SimSun"/>
                <w:kern w:val="0"/>
                <w:szCs w:val="21"/>
              </w:rPr>
            </w:pPr>
            <w:r>
              <w:rPr>
                <w:rFonts w:ascii="SimSun" w:cs="SimSun" w:hint="eastAsia"/>
                <w:kern w:val="0"/>
                <w:szCs w:val="21"/>
              </w:rPr>
              <w:t>麦角胺</w:t>
            </w:r>
          </w:p>
        </w:tc>
        <w:tc>
          <w:tcPr>
            <w:tcW w:w="2126" w:type="dxa"/>
            <w:vAlign w:val="center"/>
          </w:tcPr>
          <w:p w14:paraId="79AE639C"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323047FE" w14:textId="77777777" w:rsidR="002D0C8A" w:rsidRDefault="002D0C8A">
            <w:pPr>
              <w:widowControl/>
              <w:jc w:val="center"/>
              <w:rPr>
                <w:rFonts w:ascii="SimSun" w:cs="SimSun"/>
                <w:kern w:val="0"/>
                <w:szCs w:val="21"/>
              </w:rPr>
            </w:pPr>
            <w:r>
              <w:rPr>
                <w:rFonts w:ascii="SimSun" w:cs="SimSun" w:hint="eastAsia"/>
                <w:kern w:val="0"/>
                <w:szCs w:val="21"/>
              </w:rPr>
              <w:t>2939620010</w:t>
            </w:r>
          </w:p>
        </w:tc>
        <w:tc>
          <w:tcPr>
            <w:tcW w:w="1559" w:type="dxa"/>
            <w:vAlign w:val="center"/>
          </w:tcPr>
          <w:p w14:paraId="0146998B" w14:textId="77777777" w:rsidR="002D0C8A" w:rsidRDefault="002D0C8A">
            <w:pPr>
              <w:jc w:val="center"/>
              <w:rPr>
                <w:b/>
                <w:i/>
                <w:color w:val="FF0000"/>
              </w:rPr>
            </w:pPr>
            <w:r>
              <w:rPr>
                <w:rFonts w:ascii="SimSun" w:cs="SimSun" w:hint="eastAsia"/>
                <w:kern w:val="0"/>
                <w:szCs w:val="21"/>
              </w:rPr>
              <w:t>千克</w:t>
            </w:r>
          </w:p>
        </w:tc>
      </w:tr>
      <w:tr w:rsidR="002D0C8A" w14:paraId="27F04DFC" w14:textId="77777777">
        <w:trPr>
          <w:trHeight w:val="340"/>
          <w:jc w:val="center"/>
        </w:trPr>
        <w:tc>
          <w:tcPr>
            <w:tcW w:w="689" w:type="dxa"/>
            <w:vAlign w:val="center"/>
          </w:tcPr>
          <w:p w14:paraId="3679F1E2" w14:textId="77777777" w:rsidR="002D0C8A" w:rsidRDefault="002D0C8A">
            <w:pPr>
              <w:widowControl/>
              <w:jc w:val="center"/>
              <w:rPr>
                <w:rFonts w:ascii="SimSun" w:cs="SimSun"/>
                <w:kern w:val="0"/>
                <w:szCs w:val="21"/>
              </w:rPr>
            </w:pPr>
            <w:r>
              <w:rPr>
                <w:rFonts w:ascii="SimSun" w:cs="SimSun" w:hint="eastAsia"/>
                <w:kern w:val="0"/>
                <w:szCs w:val="21"/>
              </w:rPr>
              <w:t>23</w:t>
            </w:r>
          </w:p>
        </w:tc>
        <w:tc>
          <w:tcPr>
            <w:tcW w:w="3936" w:type="dxa"/>
            <w:vAlign w:val="center"/>
          </w:tcPr>
          <w:p w14:paraId="7F412E0C" w14:textId="77777777" w:rsidR="002D0C8A" w:rsidRDefault="002D0C8A">
            <w:pPr>
              <w:widowControl/>
              <w:jc w:val="left"/>
              <w:rPr>
                <w:rFonts w:ascii="SimSun" w:cs="SimSun"/>
                <w:kern w:val="0"/>
                <w:szCs w:val="21"/>
              </w:rPr>
            </w:pPr>
            <w:r>
              <w:rPr>
                <w:rFonts w:ascii="SimSun" w:cs="SimSun" w:hint="eastAsia"/>
                <w:kern w:val="0"/>
                <w:szCs w:val="21"/>
              </w:rPr>
              <w:t>麦角酸</w:t>
            </w:r>
          </w:p>
        </w:tc>
        <w:tc>
          <w:tcPr>
            <w:tcW w:w="2126" w:type="dxa"/>
            <w:vAlign w:val="center"/>
          </w:tcPr>
          <w:p w14:paraId="02907AB3"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7BBFCDB6" w14:textId="77777777" w:rsidR="002D0C8A" w:rsidRDefault="002D0C8A">
            <w:pPr>
              <w:widowControl/>
              <w:jc w:val="center"/>
              <w:rPr>
                <w:rFonts w:ascii="SimSun" w:cs="SimSun"/>
                <w:kern w:val="0"/>
                <w:szCs w:val="21"/>
              </w:rPr>
            </w:pPr>
            <w:r>
              <w:rPr>
                <w:rFonts w:ascii="SimSun" w:cs="SimSun" w:hint="eastAsia"/>
                <w:kern w:val="0"/>
                <w:szCs w:val="21"/>
              </w:rPr>
              <w:t>2939630010</w:t>
            </w:r>
          </w:p>
        </w:tc>
        <w:tc>
          <w:tcPr>
            <w:tcW w:w="1559" w:type="dxa"/>
            <w:vAlign w:val="center"/>
          </w:tcPr>
          <w:p w14:paraId="0843B12A" w14:textId="77777777" w:rsidR="002D0C8A" w:rsidRDefault="002D0C8A">
            <w:pPr>
              <w:jc w:val="center"/>
              <w:rPr>
                <w:b/>
                <w:i/>
                <w:color w:val="FF0000"/>
              </w:rPr>
            </w:pPr>
            <w:r>
              <w:rPr>
                <w:rFonts w:ascii="SimSun" w:cs="SimSun" w:hint="eastAsia"/>
                <w:kern w:val="0"/>
                <w:szCs w:val="21"/>
              </w:rPr>
              <w:t>千克</w:t>
            </w:r>
          </w:p>
        </w:tc>
      </w:tr>
      <w:tr w:rsidR="002D0C8A" w14:paraId="64F0921B" w14:textId="77777777">
        <w:trPr>
          <w:trHeight w:val="340"/>
          <w:jc w:val="center"/>
        </w:trPr>
        <w:tc>
          <w:tcPr>
            <w:tcW w:w="689" w:type="dxa"/>
            <w:vAlign w:val="center"/>
          </w:tcPr>
          <w:p w14:paraId="48EC7917" w14:textId="77777777" w:rsidR="002D0C8A" w:rsidRDefault="002D0C8A">
            <w:pPr>
              <w:widowControl/>
              <w:jc w:val="center"/>
              <w:rPr>
                <w:rFonts w:ascii="SimSun" w:cs="SimSun"/>
                <w:kern w:val="0"/>
                <w:szCs w:val="21"/>
              </w:rPr>
            </w:pPr>
            <w:r>
              <w:rPr>
                <w:rFonts w:ascii="SimSun" w:cs="SimSun" w:hint="eastAsia"/>
                <w:kern w:val="0"/>
                <w:szCs w:val="21"/>
              </w:rPr>
              <w:t>24</w:t>
            </w:r>
          </w:p>
        </w:tc>
        <w:tc>
          <w:tcPr>
            <w:tcW w:w="3936" w:type="dxa"/>
            <w:vAlign w:val="center"/>
          </w:tcPr>
          <w:p w14:paraId="32EE3834" w14:textId="77777777" w:rsidR="002D0C8A" w:rsidRDefault="002D0C8A">
            <w:pPr>
              <w:widowControl/>
              <w:jc w:val="left"/>
              <w:rPr>
                <w:rFonts w:ascii="SimSun" w:cs="SimSun"/>
                <w:kern w:val="0"/>
                <w:szCs w:val="21"/>
              </w:rPr>
            </w:pPr>
            <w:r>
              <w:rPr>
                <w:rFonts w:ascii="SimSun" w:cs="SimSun" w:hint="eastAsia"/>
                <w:kern w:val="0"/>
                <w:szCs w:val="21"/>
              </w:rPr>
              <w:t>1－苯基－2－丙酮（苯丙酮）</w:t>
            </w:r>
          </w:p>
        </w:tc>
        <w:tc>
          <w:tcPr>
            <w:tcW w:w="2126" w:type="dxa"/>
            <w:vAlign w:val="center"/>
          </w:tcPr>
          <w:p w14:paraId="77EEFC5A"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26540441" w14:textId="77777777" w:rsidR="002D0C8A" w:rsidRDefault="002D0C8A">
            <w:pPr>
              <w:widowControl/>
              <w:jc w:val="center"/>
              <w:rPr>
                <w:rFonts w:ascii="SimSun" w:cs="SimSun"/>
                <w:kern w:val="0"/>
                <w:szCs w:val="21"/>
              </w:rPr>
            </w:pPr>
            <w:r>
              <w:rPr>
                <w:rFonts w:ascii="SimSun" w:cs="SimSun" w:hint="eastAsia"/>
                <w:kern w:val="0"/>
                <w:szCs w:val="21"/>
              </w:rPr>
              <w:t>2914310000</w:t>
            </w:r>
          </w:p>
        </w:tc>
        <w:tc>
          <w:tcPr>
            <w:tcW w:w="1559" w:type="dxa"/>
            <w:vAlign w:val="center"/>
          </w:tcPr>
          <w:p w14:paraId="0033F953" w14:textId="77777777" w:rsidR="002D0C8A" w:rsidRDefault="002D0C8A">
            <w:pPr>
              <w:jc w:val="center"/>
              <w:rPr>
                <w:b/>
                <w:i/>
                <w:color w:val="FF0000"/>
              </w:rPr>
            </w:pPr>
            <w:r>
              <w:rPr>
                <w:rFonts w:ascii="SimSun" w:cs="SimSun" w:hint="eastAsia"/>
                <w:kern w:val="0"/>
                <w:szCs w:val="21"/>
              </w:rPr>
              <w:t>千克</w:t>
            </w:r>
          </w:p>
        </w:tc>
      </w:tr>
      <w:tr w:rsidR="002D0C8A" w14:paraId="4626B0C9" w14:textId="77777777">
        <w:trPr>
          <w:trHeight w:val="340"/>
          <w:jc w:val="center"/>
        </w:trPr>
        <w:tc>
          <w:tcPr>
            <w:tcW w:w="689" w:type="dxa"/>
            <w:vAlign w:val="center"/>
          </w:tcPr>
          <w:p w14:paraId="7C221569" w14:textId="77777777" w:rsidR="002D0C8A" w:rsidRDefault="002D0C8A">
            <w:pPr>
              <w:widowControl/>
              <w:jc w:val="center"/>
              <w:rPr>
                <w:rFonts w:ascii="SimSun" w:cs="SimSun"/>
                <w:kern w:val="0"/>
                <w:szCs w:val="21"/>
              </w:rPr>
            </w:pPr>
            <w:r>
              <w:rPr>
                <w:rFonts w:ascii="SimSun" w:cs="SimSun" w:hint="eastAsia"/>
                <w:kern w:val="0"/>
                <w:szCs w:val="21"/>
              </w:rPr>
              <w:t>25</w:t>
            </w:r>
          </w:p>
        </w:tc>
        <w:tc>
          <w:tcPr>
            <w:tcW w:w="3936" w:type="dxa"/>
            <w:vAlign w:val="center"/>
          </w:tcPr>
          <w:p w14:paraId="429C522F" w14:textId="77777777" w:rsidR="002D0C8A" w:rsidRDefault="002D0C8A">
            <w:pPr>
              <w:widowControl/>
              <w:jc w:val="left"/>
              <w:rPr>
                <w:rFonts w:ascii="SimSun" w:cs="SimSun"/>
                <w:kern w:val="0"/>
                <w:szCs w:val="21"/>
              </w:rPr>
            </w:pPr>
            <w:r>
              <w:rPr>
                <w:rFonts w:ascii="SimSun" w:cs="SimSun" w:hint="eastAsia"/>
                <w:kern w:val="0"/>
                <w:szCs w:val="21"/>
              </w:rPr>
              <w:t>N－乙酰邻氨基苯酸（N-乙酰邻氨基苯甲酸、2-乙酰氨基苯甲酸）</w:t>
            </w:r>
          </w:p>
        </w:tc>
        <w:tc>
          <w:tcPr>
            <w:tcW w:w="2126" w:type="dxa"/>
            <w:vAlign w:val="center"/>
          </w:tcPr>
          <w:p w14:paraId="0209A46D"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46F5AAC9" w14:textId="77777777" w:rsidR="002D0C8A" w:rsidRDefault="002D0C8A">
            <w:pPr>
              <w:widowControl/>
              <w:jc w:val="center"/>
              <w:rPr>
                <w:rFonts w:ascii="SimSun" w:cs="SimSun"/>
                <w:kern w:val="0"/>
                <w:szCs w:val="21"/>
              </w:rPr>
            </w:pPr>
            <w:r>
              <w:rPr>
                <w:rFonts w:ascii="SimSun" w:cs="SimSun" w:hint="eastAsia"/>
                <w:kern w:val="0"/>
                <w:szCs w:val="21"/>
              </w:rPr>
              <w:t>2924230010</w:t>
            </w:r>
          </w:p>
        </w:tc>
        <w:tc>
          <w:tcPr>
            <w:tcW w:w="1559" w:type="dxa"/>
            <w:vAlign w:val="center"/>
          </w:tcPr>
          <w:p w14:paraId="59A5BBE9" w14:textId="77777777" w:rsidR="002D0C8A" w:rsidRDefault="002D0C8A">
            <w:pPr>
              <w:jc w:val="center"/>
              <w:rPr>
                <w:b/>
                <w:i/>
                <w:color w:val="FF0000"/>
              </w:rPr>
            </w:pPr>
            <w:r>
              <w:rPr>
                <w:rFonts w:ascii="SimSun" w:cs="SimSun" w:hint="eastAsia"/>
                <w:kern w:val="0"/>
                <w:szCs w:val="21"/>
              </w:rPr>
              <w:t>千克</w:t>
            </w:r>
          </w:p>
        </w:tc>
      </w:tr>
      <w:tr w:rsidR="002D0C8A" w14:paraId="37F049CC" w14:textId="77777777">
        <w:trPr>
          <w:trHeight w:val="559"/>
          <w:jc w:val="center"/>
        </w:trPr>
        <w:tc>
          <w:tcPr>
            <w:tcW w:w="689" w:type="dxa"/>
            <w:vAlign w:val="center"/>
          </w:tcPr>
          <w:p w14:paraId="5558F260" w14:textId="77777777" w:rsidR="002D0C8A" w:rsidRDefault="002D0C8A">
            <w:pPr>
              <w:widowControl/>
              <w:jc w:val="center"/>
              <w:rPr>
                <w:rFonts w:ascii="SimSun" w:cs="SimSun"/>
                <w:kern w:val="0"/>
                <w:szCs w:val="21"/>
              </w:rPr>
            </w:pPr>
            <w:r>
              <w:rPr>
                <w:rFonts w:ascii="SimSun" w:cs="SimSun" w:hint="eastAsia"/>
                <w:kern w:val="0"/>
                <w:szCs w:val="21"/>
              </w:rPr>
              <w:t>26</w:t>
            </w:r>
          </w:p>
        </w:tc>
        <w:tc>
          <w:tcPr>
            <w:tcW w:w="3936" w:type="dxa"/>
            <w:vAlign w:val="center"/>
          </w:tcPr>
          <w:p w14:paraId="5057212B" w14:textId="77777777" w:rsidR="002D0C8A" w:rsidRDefault="002D0C8A">
            <w:pPr>
              <w:widowControl/>
              <w:jc w:val="left"/>
              <w:rPr>
                <w:rFonts w:ascii="SimSun" w:cs="SimSun"/>
                <w:kern w:val="0"/>
                <w:szCs w:val="21"/>
              </w:rPr>
            </w:pPr>
            <w:r>
              <w:rPr>
                <w:rFonts w:ascii="SimSun" w:cs="SimSun" w:hint="eastAsia"/>
                <w:kern w:val="0"/>
                <w:szCs w:val="21"/>
              </w:rPr>
              <w:t>3，4－亚甲基二氧苯基－2－丙酮</w:t>
            </w:r>
          </w:p>
        </w:tc>
        <w:tc>
          <w:tcPr>
            <w:tcW w:w="2126" w:type="dxa"/>
            <w:vAlign w:val="center"/>
          </w:tcPr>
          <w:p w14:paraId="39A055B9"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570571A6" w14:textId="77777777" w:rsidR="002D0C8A" w:rsidRDefault="002D0C8A">
            <w:pPr>
              <w:widowControl/>
              <w:jc w:val="center"/>
              <w:rPr>
                <w:rFonts w:ascii="SimSun" w:cs="SimSun"/>
                <w:kern w:val="0"/>
                <w:szCs w:val="21"/>
              </w:rPr>
            </w:pPr>
            <w:r>
              <w:rPr>
                <w:rFonts w:ascii="SimSun" w:cs="SimSun" w:hint="eastAsia"/>
                <w:kern w:val="0"/>
                <w:szCs w:val="21"/>
              </w:rPr>
              <w:t>2932920000</w:t>
            </w:r>
          </w:p>
        </w:tc>
        <w:tc>
          <w:tcPr>
            <w:tcW w:w="1559" w:type="dxa"/>
            <w:vAlign w:val="center"/>
          </w:tcPr>
          <w:p w14:paraId="06E5C62C" w14:textId="77777777" w:rsidR="002D0C8A" w:rsidRDefault="002D0C8A">
            <w:pPr>
              <w:jc w:val="center"/>
              <w:rPr>
                <w:b/>
                <w:i/>
                <w:color w:val="FF0000"/>
              </w:rPr>
            </w:pPr>
            <w:r>
              <w:rPr>
                <w:rFonts w:ascii="SimSun" w:cs="SimSun" w:hint="eastAsia"/>
                <w:kern w:val="0"/>
                <w:szCs w:val="21"/>
              </w:rPr>
              <w:t>千克</w:t>
            </w:r>
          </w:p>
        </w:tc>
      </w:tr>
      <w:tr w:rsidR="002D0C8A" w14:paraId="02F22672" w14:textId="77777777">
        <w:trPr>
          <w:trHeight w:val="340"/>
          <w:jc w:val="center"/>
        </w:trPr>
        <w:tc>
          <w:tcPr>
            <w:tcW w:w="689" w:type="dxa"/>
            <w:vAlign w:val="center"/>
          </w:tcPr>
          <w:p w14:paraId="184BD959" w14:textId="77777777" w:rsidR="002D0C8A" w:rsidRDefault="002D0C8A">
            <w:pPr>
              <w:widowControl/>
              <w:jc w:val="center"/>
              <w:rPr>
                <w:rFonts w:ascii="SimSun" w:cs="SimSun"/>
                <w:kern w:val="0"/>
                <w:szCs w:val="21"/>
              </w:rPr>
            </w:pPr>
            <w:r>
              <w:rPr>
                <w:rFonts w:ascii="SimSun" w:cs="SimSun" w:hint="eastAsia"/>
                <w:kern w:val="0"/>
                <w:szCs w:val="21"/>
              </w:rPr>
              <w:t>27</w:t>
            </w:r>
          </w:p>
        </w:tc>
        <w:tc>
          <w:tcPr>
            <w:tcW w:w="3936" w:type="dxa"/>
            <w:vAlign w:val="center"/>
          </w:tcPr>
          <w:p w14:paraId="30DDF4B0" w14:textId="77777777" w:rsidR="002D0C8A" w:rsidRDefault="002D0C8A">
            <w:pPr>
              <w:widowControl/>
              <w:jc w:val="left"/>
              <w:rPr>
                <w:rFonts w:ascii="SimSun" w:cs="SimSun"/>
                <w:kern w:val="0"/>
                <w:szCs w:val="21"/>
              </w:rPr>
            </w:pPr>
            <w:r>
              <w:rPr>
                <w:rFonts w:ascii="SimSun" w:cs="SimSun" w:hint="eastAsia"/>
                <w:kern w:val="0"/>
                <w:szCs w:val="21"/>
              </w:rPr>
              <w:t>高锰酸钾</w:t>
            </w:r>
          </w:p>
        </w:tc>
        <w:tc>
          <w:tcPr>
            <w:tcW w:w="2126" w:type="dxa"/>
            <w:vAlign w:val="center"/>
          </w:tcPr>
          <w:p w14:paraId="4E00D71B"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1149187A" w14:textId="77777777" w:rsidR="002D0C8A" w:rsidRDefault="002D0C8A">
            <w:pPr>
              <w:widowControl/>
              <w:jc w:val="center"/>
              <w:rPr>
                <w:rFonts w:ascii="SimSun" w:cs="SimSun"/>
                <w:kern w:val="0"/>
                <w:szCs w:val="21"/>
              </w:rPr>
            </w:pPr>
            <w:r>
              <w:rPr>
                <w:rFonts w:ascii="SimSun" w:cs="SimSun" w:hint="eastAsia"/>
                <w:kern w:val="0"/>
                <w:szCs w:val="21"/>
              </w:rPr>
              <w:t>2841610000</w:t>
            </w:r>
          </w:p>
        </w:tc>
        <w:tc>
          <w:tcPr>
            <w:tcW w:w="1559" w:type="dxa"/>
            <w:vAlign w:val="center"/>
          </w:tcPr>
          <w:p w14:paraId="3C3CC8DA" w14:textId="77777777" w:rsidR="002D0C8A" w:rsidRDefault="002D0C8A">
            <w:pPr>
              <w:jc w:val="center"/>
              <w:rPr>
                <w:b/>
                <w:i/>
                <w:color w:val="FF0000"/>
              </w:rPr>
            </w:pPr>
            <w:r>
              <w:rPr>
                <w:rFonts w:ascii="SimSun" w:cs="SimSun" w:hint="eastAsia"/>
                <w:kern w:val="0"/>
                <w:szCs w:val="21"/>
              </w:rPr>
              <w:t>千克</w:t>
            </w:r>
          </w:p>
        </w:tc>
      </w:tr>
      <w:tr w:rsidR="002D0C8A" w14:paraId="711FED2A" w14:textId="77777777">
        <w:trPr>
          <w:trHeight w:val="340"/>
          <w:jc w:val="center"/>
        </w:trPr>
        <w:tc>
          <w:tcPr>
            <w:tcW w:w="689" w:type="dxa"/>
            <w:vAlign w:val="center"/>
          </w:tcPr>
          <w:p w14:paraId="1EB98F53" w14:textId="77777777" w:rsidR="002D0C8A" w:rsidRDefault="002D0C8A">
            <w:pPr>
              <w:widowControl/>
              <w:jc w:val="center"/>
              <w:rPr>
                <w:rFonts w:ascii="SimSun" w:cs="SimSun"/>
                <w:kern w:val="0"/>
                <w:szCs w:val="21"/>
              </w:rPr>
            </w:pPr>
            <w:r>
              <w:rPr>
                <w:rFonts w:ascii="SimSun" w:cs="SimSun" w:hint="eastAsia"/>
                <w:kern w:val="0"/>
                <w:szCs w:val="21"/>
              </w:rPr>
              <w:t>28</w:t>
            </w:r>
          </w:p>
        </w:tc>
        <w:tc>
          <w:tcPr>
            <w:tcW w:w="3936" w:type="dxa"/>
            <w:vAlign w:val="center"/>
          </w:tcPr>
          <w:p w14:paraId="4FBC2790" w14:textId="77777777" w:rsidR="002D0C8A" w:rsidRDefault="002D0C8A">
            <w:pPr>
              <w:widowControl/>
              <w:jc w:val="left"/>
              <w:rPr>
                <w:rFonts w:ascii="SimSun" w:cs="SimSun"/>
                <w:kern w:val="0"/>
                <w:szCs w:val="21"/>
              </w:rPr>
            </w:pPr>
            <w:r>
              <w:rPr>
                <w:rFonts w:ascii="SimSun" w:cs="SimSun" w:hint="eastAsia"/>
                <w:kern w:val="0"/>
                <w:szCs w:val="21"/>
              </w:rPr>
              <w:t>醋酸酐（乙酸酐）</w:t>
            </w:r>
          </w:p>
        </w:tc>
        <w:tc>
          <w:tcPr>
            <w:tcW w:w="2126" w:type="dxa"/>
            <w:vAlign w:val="center"/>
          </w:tcPr>
          <w:p w14:paraId="0046A9F1"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31F221DF" w14:textId="77777777" w:rsidR="002D0C8A" w:rsidRDefault="002D0C8A">
            <w:pPr>
              <w:widowControl/>
              <w:jc w:val="center"/>
              <w:rPr>
                <w:rFonts w:ascii="SimSun" w:cs="SimSun"/>
                <w:kern w:val="0"/>
                <w:szCs w:val="21"/>
              </w:rPr>
            </w:pPr>
            <w:r>
              <w:rPr>
                <w:rFonts w:ascii="SimSun" w:cs="SimSun" w:hint="eastAsia"/>
                <w:kern w:val="0"/>
                <w:szCs w:val="21"/>
              </w:rPr>
              <w:t>2915240000</w:t>
            </w:r>
          </w:p>
        </w:tc>
        <w:tc>
          <w:tcPr>
            <w:tcW w:w="1559" w:type="dxa"/>
            <w:vAlign w:val="center"/>
          </w:tcPr>
          <w:p w14:paraId="310A3F02" w14:textId="77777777" w:rsidR="002D0C8A" w:rsidRDefault="002D0C8A">
            <w:pPr>
              <w:jc w:val="center"/>
              <w:rPr>
                <w:b/>
                <w:i/>
                <w:color w:val="FF0000"/>
              </w:rPr>
            </w:pPr>
            <w:r>
              <w:rPr>
                <w:rFonts w:ascii="SimSun" w:cs="SimSun" w:hint="eastAsia"/>
                <w:kern w:val="0"/>
                <w:szCs w:val="21"/>
              </w:rPr>
              <w:t>千克</w:t>
            </w:r>
          </w:p>
        </w:tc>
      </w:tr>
      <w:tr w:rsidR="002D0C8A" w14:paraId="16437471" w14:textId="77777777">
        <w:trPr>
          <w:trHeight w:val="340"/>
          <w:jc w:val="center"/>
        </w:trPr>
        <w:tc>
          <w:tcPr>
            <w:tcW w:w="689" w:type="dxa"/>
            <w:vAlign w:val="center"/>
          </w:tcPr>
          <w:p w14:paraId="70DA625C" w14:textId="77777777" w:rsidR="002D0C8A" w:rsidRDefault="002D0C8A">
            <w:pPr>
              <w:widowControl/>
              <w:jc w:val="center"/>
              <w:rPr>
                <w:rFonts w:ascii="SimSun" w:cs="SimSun"/>
                <w:kern w:val="0"/>
                <w:szCs w:val="21"/>
              </w:rPr>
            </w:pPr>
            <w:r>
              <w:rPr>
                <w:rFonts w:ascii="SimSun" w:cs="SimSun" w:hint="eastAsia"/>
                <w:kern w:val="0"/>
                <w:szCs w:val="21"/>
              </w:rPr>
              <w:t>29</w:t>
            </w:r>
          </w:p>
        </w:tc>
        <w:tc>
          <w:tcPr>
            <w:tcW w:w="3936" w:type="dxa"/>
            <w:vAlign w:val="center"/>
          </w:tcPr>
          <w:p w14:paraId="04FC583D" w14:textId="77777777" w:rsidR="002D0C8A" w:rsidRDefault="002D0C8A">
            <w:pPr>
              <w:widowControl/>
              <w:jc w:val="left"/>
              <w:rPr>
                <w:rFonts w:ascii="SimSun" w:cs="SimSun"/>
                <w:kern w:val="0"/>
                <w:szCs w:val="21"/>
              </w:rPr>
            </w:pPr>
            <w:r>
              <w:rPr>
                <w:rFonts w:ascii="SimSun" w:cs="SimSun" w:hint="eastAsia"/>
                <w:kern w:val="0"/>
                <w:szCs w:val="21"/>
              </w:rPr>
              <w:t>黄樟油</w:t>
            </w:r>
          </w:p>
        </w:tc>
        <w:tc>
          <w:tcPr>
            <w:tcW w:w="2126" w:type="dxa"/>
            <w:vAlign w:val="center"/>
          </w:tcPr>
          <w:p w14:paraId="5FD1D687"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101FE5FE" w14:textId="77777777" w:rsidR="002D0C8A" w:rsidRDefault="002D0C8A">
            <w:pPr>
              <w:widowControl/>
              <w:jc w:val="center"/>
              <w:rPr>
                <w:rFonts w:ascii="SimSun" w:cs="SimSun"/>
                <w:kern w:val="0"/>
                <w:szCs w:val="21"/>
              </w:rPr>
            </w:pPr>
            <w:r>
              <w:rPr>
                <w:rFonts w:ascii="SimSun" w:cs="SimSun" w:hint="eastAsia"/>
                <w:kern w:val="0"/>
                <w:szCs w:val="21"/>
              </w:rPr>
              <w:t>3301299910</w:t>
            </w:r>
          </w:p>
        </w:tc>
        <w:tc>
          <w:tcPr>
            <w:tcW w:w="1559" w:type="dxa"/>
            <w:vAlign w:val="center"/>
          </w:tcPr>
          <w:p w14:paraId="32C6F8CC" w14:textId="77777777" w:rsidR="002D0C8A" w:rsidRDefault="002D0C8A">
            <w:pPr>
              <w:jc w:val="center"/>
              <w:rPr>
                <w:b/>
                <w:i/>
                <w:color w:val="FF0000"/>
              </w:rPr>
            </w:pPr>
            <w:r>
              <w:rPr>
                <w:rFonts w:ascii="SimSun" w:cs="SimSun" w:hint="eastAsia"/>
                <w:kern w:val="0"/>
                <w:szCs w:val="21"/>
              </w:rPr>
              <w:t>千克</w:t>
            </w:r>
          </w:p>
        </w:tc>
      </w:tr>
      <w:tr w:rsidR="002D0C8A" w14:paraId="5F17FB00" w14:textId="77777777">
        <w:trPr>
          <w:trHeight w:val="340"/>
          <w:jc w:val="center"/>
        </w:trPr>
        <w:tc>
          <w:tcPr>
            <w:tcW w:w="689" w:type="dxa"/>
            <w:vAlign w:val="center"/>
          </w:tcPr>
          <w:p w14:paraId="34D6CDB8" w14:textId="77777777" w:rsidR="002D0C8A" w:rsidRDefault="002D0C8A">
            <w:pPr>
              <w:widowControl/>
              <w:jc w:val="center"/>
              <w:rPr>
                <w:rFonts w:ascii="SimSun" w:cs="SimSun"/>
                <w:kern w:val="0"/>
                <w:szCs w:val="21"/>
              </w:rPr>
            </w:pPr>
            <w:r>
              <w:rPr>
                <w:rFonts w:ascii="SimSun" w:cs="SimSun" w:hint="eastAsia"/>
                <w:kern w:val="0"/>
                <w:szCs w:val="21"/>
              </w:rPr>
              <w:t>30</w:t>
            </w:r>
          </w:p>
        </w:tc>
        <w:tc>
          <w:tcPr>
            <w:tcW w:w="3936" w:type="dxa"/>
            <w:vAlign w:val="center"/>
          </w:tcPr>
          <w:p w14:paraId="2F9EEE4D" w14:textId="77777777" w:rsidR="002D0C8A" w:rsidRDefault="002D0C8A">
            <w:pPr>
              <w:widowControl/>
              <w:jc w:val="left"/>
              <w:rPr>
                <w:rFonts w:ascii="SimSun" w:cs="SimSun"/>
                <w:kern w:val="0"/>
                <w:szCs w:val="21"/>
              </w:rPr>
            </w:pPr>
            <w:r>
              <w:rPr>
                <w:rFonts w:ascii="SimSun" w:cs="SimSun" w:hint="eastAsia"/>
                <w:kern w:val="0"/>
                <w:szCs w:val="21"/>
              </w:rPr>
              <w:t>苯乙酸</w:t>
            </w:r>
          </w:p>
        </w:tc>
        <w:tc>
          <w:tcPr>
            <w:tcW w:w="2126" w:type="dxa"/>
            <w:vAlign w:val="center"/>
          </w:tcPr>
          <w:p w14:paraId="7F28CD5F"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5B5BA7B3" w14:textId="77777777" w:rsidR="002D0C8A" w:rsidRDefault="002D0C8A">
            <w:pPr>
              <w:widowControl/>
              <w:jc w:val="center"/>
              <w:rPr>
                <w:rFonts w:ascii="SimSun" w:cs="SimSun"/>
                <w:kern w:val="0"/>
                <w:szCs w:val="21"/>
              </w:rPr>
            </w:pPr>
            <w:r>
              <w:rPr>
                <w:rFonts w:ascii="SimSun" w:cs="SimSun" w:hint="eastAsia"/>
                <w:kern w:val="0"/>
                <w:szCs w:val="21"/>
              </w:rPr>
              <w:t>2916340010</w:t>
            </w:r>
          </w:p>
        </w:tc>
        <w:tc>
          <w:tcPr>
            <w:tcW w:w="1559" w:type="dxa"/>
            <w:vAlign w:val="center"/>
          </w:tcPr>
          <w:p w14:paraId="663D7756" w14:textId="77777777" w:rsidR="002D0C8A" w:rsidRDefault="002D0C8A">
            <w:pPr>
              <w:jc w:val="center"/>
              <w:rPr>
                <w:b/>
                <w:i/>
                <w:color w:val="FF0000"/>
              </w:rPr>
            </w:pPr>
            <w:r>
              <w:rPr>
                <w:rFonts w:ascii="SimSun" w:cs="SimSun" w:hint="eastAsia"/>
                <w:kern w:val="0"/>
                <w:szCs w:val="21"/>
              </w:rPr>
              <w:t>千克</w:t>
            </w:r>
          </w:p>
        </w:tc>
      </w:tr>
      <w:tr w:rsidR="002D0C8A" w14:paraId="3C14025C" w14:textId="77777777">
        <w:trPr>
          <w:trHeight w:val="340"/>
          <w:jc w:val="center"/>
        </w:trPr>
        <w:tc>
          <w:tcPr>
            <w:tcW w:w="689" w:type="dxa"/>
            <w:vAlign w:val="center"/>
          </w:tcPr>
          <w:p w14:paraId="36052A42" w14:textId="77777777" w:rsidR="002D0C8A" w:rsidRDefault="002D0C8A">
            <w:pPr>
              <w:widowControl/>
              <w:jc w:val="center"/>
              <w:rPr>
                <w:rFonts w:ascii="SimSun" w:cs="SimSun"/>
                <w:kern w:val="0"/>
                <w:szCs w:val="21"/>
              </w:rPr>
            </w:pPr>
            <w:r>
              <w:rPr>
                <w:rFonts w:ascii="SimSun" w:cs="SimSun" w:hint="eastAsia"/>
                <w:kern w:val="0"/>
                <w:szCs w:val="21"/>
              </w:rPr>
              <w:t>31</w:t>
            </w:r>
          </w:p>
        </w:tc>
        <w:tc>
          <w:tcPr>
            <w:tcW w:w="3936" w:type="dxa"/>
            <w:vAlign w:val="center"/>
          </w:tcPr>
          <w:p w14:paraId="7F32F818" w14:textId="77777777" w:rsidR="002D0C8A" w:rsidRDefault="002D0C8A">
            <w:pPr>
              <w:widowControl/>
              <w:jc w:val="left"/>
              <w:rPr>
                <w:rFonts w:ascii="SimSun" w:cs="SimSun"/>
                <w:kern w:val="0"/>
                <w:szCs w:val="21"/>
              </w:rPr>
            </w:pPr>
            <w:r>
              <w:rPr>
                <w:rFonts w:ascii="SimSun" w:cs="SimSun" w:hint="eastAsia"/>
                <w:kern w:val="0"/>
                <w:szCs w:val="21"/>
              </w:rPr>
              <w:t>盐酸（氯化氢）</w:t>
            </w:r>
          </w:p>
        </w:tc>
        <w:tc>
          <w:tcPr>
            <w:tcW w:w="2126" w:type="dxa"/>
            <w:vAlign w:val="center"/>
          </w:tcPr>
          <w:p w14:paraId="6164B3EB"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6F571A4E" w14:textId="77777777" w:rsidR="002D0C8A" w:rsidRDefault="002D0C8A">
            <w:pPr>
              <w:widowControl/>
              <w:jc w:val="center"/>
              <w:rPr>
                <w:rFonts w:ascii="SimSun" w:cs="SimSun"/>
                <w:kern w:val="0"/>
                <w:szCs w:val="21"/>
              </w:rPr>
            </w:pPr>
            <w:r>
              <w:rPr>
                <w:rFonts w:ascii="SimSun" w:cs="SimSun" w:hint="eastAsia"/>
                <w:kern w:val="0"/>
                <w:szCs w:val="21"/>
              </w:rPr>
              <w:t>2806100000</w:t>
            </w:r>
          </w:p>
        </w:tc>
        <w:tc>
          <w:tcPr>
            <w:tcW w:w="1559" w:type="dxa"/>
            <w:vAlign w:val="center"/>
          </w:tcPr>
          <w:p w14:paraId="7B991DAA" w14:textId="77777777" w:rsidR="002D0C8A" w:rsidRDefault="002D0C8A">
            <w:pPr>
              <w:jc w:val="center"/>
              <w:rPr>
                <w:b/>
                <w:i/>
                <w:color w:val="FF0000"/>
              </w:rPr>
            </w:pPr>
            <w:r>
              <w:rPr>
                <w:rFonts w:ascii="SimSun" w:cs="SimSun" w:hint="eastAsia"/>
                <w:kern w:val="0"/>
                <w:szCs w:val="21"/>
              </w:rPr>
              <w:t>千克</w:t>
            </w:r>
          </w:p>
        </w:tc>
      </w:tr>
      <w:tr w:rsidR="002D0C8A" w14:paraId="4DBD7404" w14:textId="77777777">
        <w:trPr>
          <w:trHeight w:val="340"/>
          <w:jc w:val="center"/>
        </w:trPr>
        <w:tc>
          <w:tcPr>
            <w:tcW w:w="689" w:type="dxa"/>
            <w:vAlign w:val="center"/>
          </w:tcPr>
          <w:p w14:paraId="66AB6A26" w14:textId="77777777" w:rsidR="002D0C8A" w:rsidRDefault="002D0C8A">
            <w:pPr>
              <w:widowControl/>
              <w:jc w:val="center"/>
              <w:rPr>
                <w:rFonts w:ascii="SimSun" w:cs="SimSun"/>
                <w:kern w:val="0"/>
                <w:szCs w:val="21"/>
              </w:rPr>
            </w:pPr>
            <w:r>
              <w:rPr>
                <w:rFonts w:ascii="SimSun" w:cs="SimSun" w:hint="eastAsia"/>
                <w:kern w:val="0"/>
                <w:szCs w:val="21"/>
              </w:rPr>
              <w:t>32</w:t>
            </w:r>
          </w:p>
        </w:tc>
        <w:tc>
          <w:tcPr>
            <w:tcW w:w="3936" w:type="dxa"/>
            <w:vAlign w:val="center"/>
          </w:tcPr>
          <w:p w14:paraId="59140EC4" w14:textId="77777777" w:rsidR="002D0C8A" w:rsidRDefault="002D0C8A">
            <w:pPr>
              <w:widowControl/>
              <w:jc w:val="left"/>
              <w:rPr>
                <w:rFonts w:ascii="SimSun" w:cs="SimSun"/>
                <w:kern w:val="0"/>
                <w:szCs w:val="21"/>
              </w:rPr>
            </w:pPr>
            <w:r>
              <w:rPr>
                <w:rFonts w:ascii="SimSun" w:cs="SimSun" w:hint="eastAsia"/>
                <w:kern w:val="0"/>
                <w:szCs w:val="21"/>
              </w:rPr>
              <w:t>硫酸</w:t>
            </w:r>
          </w:p>
        </w:tc>
        <w:tc>
          <w:tcPr>
            <w:tcW w:w="2126" w:type="dxa"/>
            <w:vAlign w:val="center"/>
          </w:tcPr>
          <w:p w14:paraId="718762AC"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71E148C8" w14:textId="77777777" w:rsidR="002D0C8A" w:rsidRDefault="002D0C8A">
            <w:pPr>
              <w:widowControl/>
              <w:jc w:val="center"/>
              <w:rPr>
                <w:rFonts w:ascii="SimSun" w:cs="SimSun"/>
                <w:kern w:val="0"/>
                <w:szCs w:val="21"/>
              </w:rPr>
            </w:pPr>
            <w:r>
              <w:rPr>
                <w:rFonts w:ascii="SimSun" w:cs="SimSun" w:hint="eastAsia"/>
                <w:kern w:val="0"/>
                <w:szCs w:val="21"/>
              </w:rPr>
              <w:t>2807000010</w:t>
            </w:r>
          </w:p>
        </w:tc>
        <w:tc>
          <w:tcPr>
            <w:tcW w:w="1559" w:type="dxa"/>
            <w:vAlign w:val="center"/>
          </w:tcPr>
          <w:p w14:paraId="6AB21ADD" w14:textId="77777777" w:rsidR="002D0C8A" w:rsidRDefault="002D0C8A">
            <w:pPr>
              <w:jc w:val="center"/>
              <w:rPr>
                <w:b/>
                <w:i/>
                <w:color w:val="FF0000"/>
              </w:rPr>
            </w:pPr>
            <w:r>
              <w:rPr>
                <w:rFonts w:ascii="SimSun" w:cs="SimSun" w:hint="eastAsia"/>
                <w:kern w:val="0"/>
                <w:szCs w:val="21"/>
              </w:rPr>
              <w:t>千克</w:t>
            </w:r>
          </w:p>
        </w:tc>
      </w:tr>
      <w:tr w:rsidR="002D0C8A" w14:paraId="462BD577" w14:textId="77777777">
        <w:trPr>
          <w:trHeight w:val="340"/>
          <w:jc w:val="center"/>
        </w:trPr>
        <w:tc>
          <w:tcPr>
            <w:tcW w:w="689" w:type="dxa"/>
            <w:vAlign w:val="center"/>
          </w:tcPr>
          <w:p w14:paraId="78188E39" w14:textId="77777777" w:rsidR="002D0C8A" w:rsidRDefault="002D0C8A">
            <w:pPr>
              <w:widowControl/>
              <w:jc w:val="center"/>
              <w:rPr>
                <w:rFonts w:ascii="SimSun" w:cs="SimSun"/>
                <w:kern w:val="0"/>
                <w:szCs w:val="21"/>
              </w:rPr>
            </w:pPr>
            <w:r>
              <w:rPr>
                <w:rFonts w:ascii="SimSun" w:cs="SimSun" w:hint="eastAsia"/>
                <w:kern w:val="0"/>
                <w:szCs w:val="21"/>
              </w:rPr>
              <w:t>33</w:t>
            </w:r>
          </w:p>
        </w:tc>
        <w:tc>
          <w:tcPr>
            <w:tcW w:w="3936" w:type="dxa"/>
            <w:vAlign w:val="center"/>
          </w:tcPr>
          <w:p w14:paraId="61151991" w14:textId="77777777" w:rsidR="002D0C8A" w:rsidRDefault="002D0C8A">
            <w:pPr>
              <w:widowControl/>
              <w:jc w:val="left"/>
              <w:rPr>
                <w:rFonts w:ascii="SimSun" w:cs="SimSun"/>
                <w:kern w:val="0"/>
                <w:szCs w:val="21"/>
              </w:rPr>
            </w:pPr>
            <w:r>
              <w:rPr>
                <w:rFonts w:ascii="SimSun" w:cs="SimSun" w:hint="eastAsia"/>
                <w:kern w:val="0"/>
                <w:szCs w:val="21"/>
              </w:rPr>
              <w:t>甲苯</w:t>
            </w:r>
          </w:p>
        </w:tc>
        <w:tc>
          <w:tcPr>
            <w:tcW w:w="2126" w:type="dxa"/>
            <w:vAlign w:val="center"/>
          </w:tcPr>
          <w:p w14:paraId="0182A912"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0C9CBF68" w14:textId="77777777" w:rsidR="002D0C8A" w:rsidRDefault="002D0C8A">
            <w:pPr>
              <w:widowControl/>
              <w:jc w:val="center"/>
              <w:rPr>
                <w:rFonts w:ascii="SimSun" w:cs="SimSun"/>
                <w:kern w:val="0"/>
                <w:szCs w:val="21"/>
              </w:rPr>
            </w:pPr>
            <w:r>
              <w:rPr>
                <w:rFonts w:ascii="SimSun" w:cs="SimSun" w:hint="eastAsia"/>
                <w:kern w:val="0"/>
                <w:szCs w:val="21"/>
              </w:rPr>
              <w:t>2902300000</w:t>
            </w:r>
          </w:p>
        </w:tc>
        <w:tc>
          <w:tcPr>
            <w:tcW w:w="1559" w:type="dxa"/>
            <w:vAlign w:val="center"/>
          </w:tcPr>
          <w:p w14:paraId="74679E2B" w14:textId="77777777" w:rsidR="002D0C8A" w:rsidRDefault="002D0C8A">
            <w:pPr>
              <w:jc w:val="center"/>
              <w:rPr>
                <w:b/>
                <w:i/>
                <w:color w:val="FF0000"/>
              </w:rPr>
            </w:pPr>
            <w:r>
              <w:rPr>
                <w:rFonts w:ascii="SimSun" w:cs="SimSun" w:hint="eastAsia"/>
                <w:kern w:val="0"/>
                <w:szCs w:val="21"/>
              </w:rPr>
              <w:t>千克</w:t>
            </w:r>
          </w:p>
        </w:tc>
      </w:tr>
      <w:tr w:rsidR="002D0C8A" w14:paraId="693B0870" w14:textId="77777777">
        <w:trPr>
          <w:trHeight w:val="340"/>
          <w:jc w:val="center"/>
        </w:trPr>
        <w:tc>
          <w:tcPr>
            <w:tcW w:w="689" w:type="dxa"/>
            <w:vAlign w:val="center"/>
          </w:tcPr>
          <w:p w14:paraId="1AA8FF70" w14:textId="77777777" w:rsidR="002D0C8A" w:rsidRDefault="002D0C8A">
            <w:pPr>
              <w:widowControl/>
              <w:jc w:val="center"/>
              <w:rPr>
                <w:rFonts w:ascii="SimSun" w:cs="SimSun"/>
                <w:kern w:val="0"/>
                <w:szCs w:val="21"/>
              </w:rPr>
            </w:pPr>
            <w:r>
              <w:rPr>
                <w:rFonts w:ascii="SimSun" w:cs="SimSun" w:hint="eastAsia"/>
                <w:kern w:val="0"/>
                <w:szCs w:val="21"/>
              </w:rPr>
              <w:t>34</w:t>
            </w:r>
          </w:p>
        </w:tc>
        <w:tc>
          <w:tcPr>
            <w:tcW w:w="3936" w:type="dxa"/>
            <w:vAlign w:val="center"/>
          </w:tcPr>
          <w:p w14:paraId="605C30EB" w14:textId="77777777" w:rsidR="002D0C8A" w:rsidRDefault="002D0C8A">
            <w:pPr>
              <w:widowControl/>
              <w:jc w:val="left"/>
              <w:rPr>
                <w:rFonts w:ascii="SimSun" w:cs="SimSun"/>
                <w:kern w:val="0"/>
                <w:szCs w:val="21"/>
              </w:rPr>
            </w:pPr>
            <w:r>
              <w:rPr>
                <w:rFonts w:ascii="SimSun" w:cs="SimSun" w:hint="eastAsia"/>
                <w:kern w:val="0"/>
                <w:szCs w:val="21"/>
              </w:rPr>
              <w:t>乙醚</w:t>
            </w:r>
          </w:p>
        </w:tc>
        <w:tc>
          <w:tcPr>
            <w:tcW w:w="2126" w:type="dxa"/>
            <w:vAlign w:val="center"/>
          </w:tcPr>
          <w:p w14:paraId="4BCDA147"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2AB10EF0" w14:textId="77777777" w:rsidR="002D0C8A" w:rsidRDefault="002D0C8A">
            <w:pPr>
              <w:widowControl/>
              <w:jc w:val="center"/>
              <w:rPr>
                <w:rFonts w:ascii="SimSun" w:cs="SimSun"/>
                <w:kern w:val="0"/>
                <w:szCs w:val="21"/>
              </w:rPr>
            </w:pPr>
            <w:r>
              <w:rPr>
                <w:rFonts w:ascii="SimSun" w:cs="SimSun" w:hint="eastAsia"/>
                <w:kern w:val="0"/>
                <w:szCs w:val="21"/>
              </w:rPr>
              <w:t>2909110000</w:t>
            </w:r>
          </w:p>
        </w:tc>
        <w:tc>
          <w:tcPr>
            <w:tcW w:w="1559" w:type="dxa"/>
            <w:vAlign w:val="center"/>
          </w:tcPr>
          <w:p w14:paraId="6596E779" w14:textId="77777777" w:rsidR="002D0C8A" w:rsidRDefault="002D0C8A">
            <w:pPr>
              <w:jc w:val="center"/>
              <w:rPr>
                <w:b/>
                <w:i/>
                <w:color w:val="FF0000"/>
              </w:rPr>
            </w:pPr>
            <w:r>
              <w:rPr>
                <w:rFonts w:ascii="SimSun" w:cs="SimSun" w:hint="eastAsia"/>
                <w:kern w:val="0"/>
                <w:szCs w:val="21"/>
              </w:rPr>
              <w:t>千克</w:t>
            </w:r>
          </w:p>
        </w:tc>
      </w:tr>
      <w:tr w:rsidR="002D0C8A" w14:paraId="257A5785" w14:textId="77777777">
        <w:trPr>
          <w:trHeight w:val="340"/>
          <w:jc w:val="center"/>
        </w:trPr>
        <w:tc>
          <w:tcPr>
            <w:tcW w:w="689" w:type="dxa"/>
            <w:vAlign w:val="center"/>
          </w:tcPr>
          <w:p w14:paraId="18BF97B7" w14:textId="77777777" w:rsidR="002D0C8A" w:rsidRDefault="002D0C8A">
            <w:pPr>
              <w:widowControl/>
              <w:jc w:val="center"/>
              <w:rPr>
                <w:rFonts w:ascii="SimSun" w:cs="SimSun"/>
                <w:kern w:val="0"/>
                <w:szCs w:val="21"/>
              </w:rPr>
            </w:pPr>
            <w:r>
              <w:rPr>
                <w:rFonts w:ascii="SimSun" w:cs="SimSun" w:hint="eastAsia"/>
                <w:kern w:val="0"/>
                <w:szCs w:val="21"/>
              </w:rPr>
              <w:t>35</w:t>
            </w:r>
          </w:p>
        </w:tc>
        <w:tc>
          <w:tcPr>
            <w:tcW w:w="3936" w:type="dxa"/>
            <w:vAlign w:val="center"/>
          </w:tcPr>
          <w:p w14:paraId="092C17F5" w14:textId="77777777" w:rsidR="002D0C8A" w:rsidRDefault="002D0C8A">
            <w:pPr>
              <w:widowControl/>
              <w:jc w:val="left"/>
              <w:rPr>
                <w:rFonts w:ascii="SimSun" w:cs="SimSun"/>
                <w:kern w:val="0"/>
                <w:szCs w:val="21"/>
              </w:rPr>
            </w:pPr>
            <w:r>
              <w:rPr>
                <w:rFonts w:ascii="SimSun" w:cs="SimSun" w:hint="eastAsia"/>
                <w:kern w:val="0"/>
                <w:szCs w:val="21"/>
              </w:rPr>
              <w:t>丙酮</w:t>
            </w:r>
          </w:p>
        </w:tc>
        <w:tc>
          <w:tcPr>
            <w:tcW w:w="2126" w:type="dxa"/>
            <w:vAlign w:val="center"/>
          </w:tcPr>
          <w:p w14:paraId="7B9FC8A0"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3BE08BED" w14:textId="77777777" w:rsidR="002D0C8A" w:rsidRDefault="002D0C8A">
            <w:pPr>
              <w:widowControl/>
              <w:jc w:val="center"/>
              <w:rPr>
                <w:rFonts w:ascii="SimSun" w:cs="SimSun"/>
                <w:kern w:val="0"/>
                <w:szCs w:val="21"/>
              </w:rPr>
            </w:pPr>
            <w:r>
              <w:rPr>
                <w:rFonts w:ascii="SimSun" w:cs="SimSun" w:hint="eastAsia"/>
                <w:kern w:val="0"/>
                <w:szCs w:val="21"/>
              </w:rPr>
              <w:t>2914110000</w:t>
            </w:r>
          </w:p>
        </w:tc>
        <w:tc>
          <w:tcPr>
            <w:tcW w:w="1559" w:type="dxa"/>
            <w:vAlign w:val="center"/>
          </w:tcPr>
          <w:p w14:paraId="3064C8DB" w14:textId="77777777" w:rsidR="002D0C8A" w:rsidRDefault="002D0C8A">
            <w:pPr>
              <w:jc w:val="center"/>
              <w:rPr>
                <w:b/>
                <w:i/>
                <w:color w:val="FF0000"/>
              </w:rPr>
            </w:pPr>
            <w:r>
              <w:rPr>
                <w:rFonts w:ascii="SimSun" w:cs="SimSun" w:hint="eastAsia"/>
                <w:kern w:val="0"/>
                <w:szCs w:val="21"/>
              </w:rPr>
              <w:t>千克</w:t>
            </w:r>
          </w:p>
        </w:tc>
      </w:tr>
      <w:tr w:rsidR="002D0C8A" w14:paraId="3441BF98" w14:textId="77777777">
        <w:trPr>
          <w:trHeight w:val="340"/>
          <w:jc w:val="center"/>
        </w:trPr>
        <w:tc>
          <w:tcPr>
            <w:tcW w:w="689" w:type="dxa"/>
            <w:vAlign w:val="center"/>
          </w:tcPr>
          <w:p w14:paraId="617C5A9D" w14:textId="77777777" w:rsidR="002D0C8A" w:rsidRDefault="002D0C8A">
            <w:pPr>
              <w:widowControl/>
              <w:jc w:val="center"/>
              <w:rPr>
                <w:rFonts w:ascii="SimSun" w:cs="SimSun"/>
                <w:kern w:val="0"/>
                <w:szCs w:val="21"/>
              </w:rPr>
            </w:pPr>
            <w:r>
              <w:rPr>
                <w:rFonts w:ascii="SimSun" w:cs="SimSun" w:hint="eastAsia"/>
                <w:kern w:val="0"/>
                <w:szCs w:val="21"/>
              </w:rPr>
              <w:t>36</w:t>
            </w:r>
          </w:p>
        </w:tc>
        <w:tc>
          <w:tcPr>
            <w:tcW w:w="3936" w:type="dxa"/>
            <w:vAlign w:val="center"/>
          </w:tcPr>
          <w:p w14:paraId="7AAD15F1" w14:textId="77777777" w:rsidR="002D0C8A" w:rsidRDefault="002D0C8A">
            <w:pPr>
              <w:widowControl/>
              <w:jc w:val="left"/>
              <w:rPr>
                <w:rFonts w:ascii="SimSun" w:cs="SimSun"/>
                <w:kern w:val="0"/>
                <w:szCs w:val="21"/>
              </w:rPr>
            </w:pPr>
            <w:r>
              <w:rPr>
                <w:rFonts w:ascii="SimSun" w:cs="SimSun" w:hint="eastAsia"/>
                <w:kern w:val="0"/>
                <w:szCs w:val="21"/>
              </w:rPr>
              <w:t>甲基乙基酮（丁酮）</w:t>
            </w:r>
          </w:p>
        </w:tc>
        <w:tc>
          <w:tcPr>
            <w:tcW w:w="2126" w:type="dxa"/>
            <w:vAlign w:val="center"/>
          </w:tcPr>
          <w:p w14:paraId="5D2FC7BE"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0D0EB458" w14:textId="77777777" w:rsidR="002D0C8A" w:rsidRDefault="002D0C8A">
            <w:pPr>
              <w:widowControl/>
              <w:jc w:val="center"/>
              <w:rPr>
                <w:rFonts w:ascii="SimSun" w:cs="SimSun"/>
                <w:kern w:val="0"/>
                <w:szCs w:val="21"/>
              </w:rPr>
            </w:pPr>
            <w:r>
              <w:rPr>
                <w:rFonts w:ascii="SimSun" w:cs="SimSun" w:hint="eastAsia"/>
                <w:kern w:val="0"/>
                <w:szCs w:val="21"/>
              </w:rPr>
              <w:t>2914120000</w:t>
            </w:r>
          </w:p>
        </w:tc>
        <w:tc>
          <w:tcPr>
            <w:tcW w:w="1559" w:type="dxa"/>
            <w:vAlign w:val="center"/>
          </w:tcPr>
          <w:p w14:paraId="0829522A" w14:textId="77777777" w:rsidR="002D0C8A" w:rsidRDefault="002D0C8A">
            <w:pPr>
              <w:jc w:val="center"/>
              <w:rPr>
                <w:b/>
                <w:i/>
                <w:color w:val="FF0000"/>
              </w:rPr>
            </w:pPr>
            <w:r>
              <w:rPr>
                <w:rFonts w:ascii="SimSun" w:cs="SimSun" w:hint="eastAsia"/>
                <w:kern w:val="0"/>
                <w:szCs w:val="21"/>
              </w:rPr>
              <w:t>千克</w:t>
            </w:r>
          </w:p>
        </w:tc>
      </w:tr>
      <w:tr w:rsidR="002D0C8A" w14:paraId="2B23AFA2" w14:textId="77777777">
        <w:trPr>
          <w:trHeight w:val="340"/>
          <w:jc w:val="center"/>
        </w:trPr>
        <w:tc>
          <w:tcPr>
            <w:tcW w:w="689" w:type="dxa"/>
            <w:vAlign w:val="center"/>
          </w:tcPr>
          <w:p w14:paraId="595FF5BF" w14:textId="77777777" w:rsidR="002D0C8A" w:rsidRDefault="002D0C8A">
            <w:pPr>
              <w:widowControl/>
              <w:jc w:val="center"/>
              <w:rPr>
                <w:rFonts w:ascii="SimSun" w:cs="SimSun"/>
                <w:kern w:val="0"/>
                <w:szCs w:val="21"/>
              </w:rPr>
            </w:pPr>
            <w:r>
              <w:rPr>
                <w:rFonts w:ascii="SimSun" w:cs="SimSun" w:hint="eastAsia"/>
                <w:kern w:val="0"/>
                <w:szCs w:val="21"/>
              </w:rPr>
              <w:t>37</w:t>
            </w:r>
          </w:p>
        </w:tc>
        <w:tc>
          <w:tcPr>
            <w:tcW w:w="3936" w:type="dxa"/>
            <w:vAlign w:val="center"/>
          </w:tcPr>
          <w:p w14:paraId="51637DD2" w14:textId="77777777" w:rsidR="002D0C8A" w:rsidRDefault="002D0C8A">
            <w:pPr>
              <w:widowControl/>
              <w:jc w:val="left"/>
              <w:rPr>
                <w:rFonts w:ascii="SimSun" w:cs="SimSun"/>
                <w:kern w:val="0"/>
                <w:szCs w:val="21"/>
              </w:rPr>
            </w:pPr>
            <w:r>
              <w:rPr>
                <w:rFonts w:ascii="SimSun" w:cs="SimSun" w:hint="eastAsia"/>
                <w:kern w:val="0"/>
                <w:szCs w:val="21"/>
              </w:rPr>
              <w:t>邻氨基苯甲酸（氨茴酸）</w:t>
            </w:r>
          </w:p>
        </w:tc>
        <w:tc>
          <w:tcPr>
            <w:tcW w:w="2126" w:type="dxa"/>
            <w:vAlign w:val="center"/>
          </w:tcPr>
          <w:p w14:paraId="70DECE88"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2EA6312B" w14:textId="77777777" w:rsidR="002D0C8A" w:rsidRDefault="002D0C8A">
            <w:pPr>
              <w:widowControl/>
              <w:jc w:val="center"/>
              <w:rPr>
                <w:rFonts w:ascii="SimSun" w:cs="SimSun"/>
                <w:kern w:val="0"/>
                <w:szCs w:val="21"/>
              </w:rPr>
            </w:pPr>
            <w:r>
              <w:rPr>
                <w:rFonts w:ascii="SimSun" w:cs="SimSun" w:hint="eastAsia"/>
                <w:kern w:val="0"/>
                <w:szCs w:val="21"/>
              </w:rPr>
              <w:t>2922431000</w:t>
            </w:r>
          </w:p>
        </w:tc>
        <w:tc>
          <w:tcPr>
            <w:tcW w:w="1559" w:type="dxa"/>
            <w:vAlign w:val="center"/>
          </w:tcPr>
          <w:p w14:paraId="38B8F88B" w14:textId="77777777" w:rsidR="002D0C8A" w:rsidRDefault="002D0C8A">
            <w:pPr>
              <w:jc w:val="center"/>
              <w:rPr>
                <w:b/>
                <w:i/>
                <w:color w:val="FF0000"/>
              </w:rPr>
            </w:pPr>
            <w:r>
              <w:rPr>
                <w:rFonts w:ascii="SimSun" w:cs="SimSun" w:hint="eastAsia"/>
                <w:kern w:val="0"/>
                <w:szCs w:val="21"/>
              </w:rPr>
              <w:t>千克</w:t>
            </w:r>
          </w:p>
        </w:tc>
      </w:tr>
      <w:tr w:rsidR="002D0C8A" w14:paraId="5895D7D8" w14:textId="77777777">
        <w:trPr>
          <w:trHeight w:val="340"/>
          <w:jc w:val="center"/>
        </w:trPr>
        <w:tc>
          <w:tcPr>
            <w:tcW w:w="689" w:type="dxa"/>
            <w:vAlign w:val="center"/>
          </w:tcPr>
          <w:p w14:paraId="1315AA1A" w14:textId="77777777" w:rsidR="002D0C8A" w:rsidRDefault="002D0C8A">
            <w:pPr>
              <w:widowControl/>
              <w:jc w:val="center"/>
              <w:rPr>
                <w:rFonts w:ascii="SimSun" w:cs="SimSun"/>
                <w:kern w:val="0"/>
                <w:szCs w:val="21"/>
              </w:rPr>
            </w:pPr>
            <w:r>
              <w:rPr>
                <w:rFonts w:ascii="SimSun" w:cs="SimSun" w:hint="eastAsia"/>
                <w:kern w:val="0"/>
                <w:szCs w:val="21"/>
              </w:rPr>
              <w:t>38</w:t>
            </w:r>
          </w:p>
        </w:tc>
        <w:tc>
          <w:tcPr>
            <w:tcW w:w="3936" w:type="dxa"/>
            <w:vAlign w:val="center"/>
          </w:tcPr>
          <w:p w14:paraId="412B6F87" w14:textId="77777777" w:rsidR="002D0C8A" w:rsidRDefault="002D0C8A">
            <w:pPr>
              <w:widowControl/>
              <w:jc w:val="left"/>
              <w:rPr>
                <w:rFonts w:ascii="SimSun" w:cs="SimSun"/>
                <w:kern w:val="0"/>
                <w:szCs w:val="21"/>
              </w:rPr>
            </w:pPr>
            <w:r>
              <w:rPr>
                <w:rFonts w:ascii="SimSun" w:cs="SimSun" w:hint="eastAsia"/>
                <w:kern w:val="0"/>
                <w:szCs w:val="21"/>
              </w:rPr>
              <w:t>哌啶（六氢吡啶）</w:t>
            </w:r>
          </w:p>
        </w:tc>
        <w:tc>
          <w:tcPr>
            <w:tcW w:w="2126" w:type="dxa"/>
            <w:vAlign w:val="center"/>
          </w:tcPr>
          <w:p w14:paraId="3A625DD8"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6AB6EC1A" w14:textId="77777777" w:rsidR="002D0C8A" w:rsidRDefault="002D0C8A">
            <w:pPr>
              <w:widowControl/>
              <w:jc w:val="center"/>
              <w:rPr>
                <w:rFonts w:ascii="SimSun" w:cs="SimSun"/>
                <w:kern w:val="0"/>
                <w:szCs w:val="21"/>
              </w:rPr>
            </w:pPr>
            <w:r>
              <w:rPr>
                <w:rFonts w:ascii="SimSun" w:cs="SimSun" w:hint="eastAsia"/>
                <w:kern w:val="0"/>
                <w:szCs w:val="21"/>
              </w:rPr>
              <w:t>2933321000</w:t>
            </w:r>
          </w:p>
        </w:tc>
        <w:tc>
          <w:tcPr>
            <w:tcW w:w="1559" w:type="dxa"/>
            <w:vAlign w:val="center"/>
          </w:tcPr>
          <w:p w14:paraId="068C89F9" w14:textId="77777777" w:rsidR="002D0C8A" w:rsidRDefault="002D0C8A">
            <w:pPr>
              <w:jc w:val="center"/>
              <w:rPr>
                <w:b/>
                <w:i/>
                <w:color w:val="FF0000"/>
              </w:rPr>
            </w:pPr>
            <w:r>
              <w:rPr>
                <w:rFonts w:ascii="SimSun" w:cs="SimSun" w:hint="eastAsia"/>
                <w:kern w:val="0"/>
                <w:szCs w:val="21"/>
              </w:rPr>
              <w:t>千克</w:t>
            </w:r>
          </w:p>
        </w:tc>
      </w:tr>
      <w:tr w:rsidR="002D0C8A" w14:paraId="0B07F611" w14:textId="77777777">
        <w:trPr>
          <w:trHeight w:val="340"/>
          <w:jc w:val="center"/>
        </w:trPr>
        <w:tc>
          <w:tcPr>
            <w:tcW w:w="689" w:type="dxa"/>
            <w:vAlign w:val="center"/>
          </w:tcPr>
          <w:p w14:paraId="078650C4" w14:textId="77777777" w:rsidR="002D0C8A" w:rsidRDefault="002D0C8A">
            <w:pPr>
              <w:widowControl/>
              <w:jc w:val="center"/>
              <w:rPr>
                <w:rFonts w:ascii="SimSun" w:cs="SimSun"/>
                <w:kern w:val="0"/>
                <w:szCs w:val="21"/>
              </w:rPr>
            </w:pPr>
            <w:r>
              <w:rPr>
                <w:rFonts w:ascii="SimSun" w:cs="SimSun" w:hint="eastAsia"/>
                <w:kern w:val="0"/>
                <w:szCs w:val="21"/>
              </w:rPr>
              <w:t>39</w:t>
            </w:r>
          </w:p>
        </w:tc>
        <w:tc>
          <w:tcPr>
            <w:tcW w:w="3936" w:type="dxa"/>
            <w:vAlign w:val="center"/>
          </w:tcPr>
          <w:p w14:paraId="46D513C5" w14:textId="77777777" w:rsidR="002D0C8A" w:rsidRDefault="002D0C8A">
            <w:pPr>
              <w:widowControl/>
              <w:jc w:val="left"/>
              <w:rPr>
                <w:rFonts w:ascii="SimSun" w:cs="SimSun"/>
                <w:kern w:val="0"/>
                <w:szCs w:val="21"/>
              </w:rPr>
            </w:pPr>
            <w:r>
              <w:rPr>
                <w:rFonts w:ascii="SimSun" w:cs="SimSun" w:hint="eastAsia"/>
                <w:kern w:val="0"/>
                <w:szCs w:val="21"/>
              </w:rPr>
              <w:t>三氯甲烷（氯仿）</w:t>
            </w:r>
          </w:p>
        </w:tc>
        <w:tc>
          <w:tcPr>
            <w:tcW w:w="2126" w:type="dxa"/>
            <w:vAlign w:val="center"/>
          </w:tcPr>
          <w:p w14:paraId="7764389E"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5ADCED3F" w14:textId="77777777" w:rsidR="002D0C8A" w:rsidRDefault="002D0C8A">
            <w:pPr>
              <w:widowControl/>
              <w:jc w:val="center"/>
              <w:rPr>
                <w:rFonts w:ascii="SimSun" w:cs="SimSun"/>
                <w:kern w:val="0"/>
                <w:szCs w:val="21"/>
              </w:rPr>
            </w:pPr>
            <w:r>
              <w:rPr>
                <w:rFonts w:ascii="SimSun" w:cs="SimSun" w:hint="eastAsia"/>
                <w:kern w:val="0"/>
                <w:szCs w:val="21"/>
              </w:rPr>
              <w:t>2903130000</w:t>
            </w:r>
          </w:p>
        </w:tc>
        <w:tc>
          <w:tcPr>
            <w:tcW w:w="1559" w:type="dxa"/>
            <w:vAlign w:val="center"/>
          </w:tcPr>
          <w:p w14:paraId="688680CC" w14:textId="77777777" w:rsidR="002D0C8A" w:rsidRDefault="002D0C8A">
            <w:pPr>
              <w:jc w:val="center"/>
              <w:rPr>
                <w:b/>
                <w:i/>
                <w:color w:val="FF0000"/>
              </w:rPr>
            </w:pPr>
            <w:r>
              <w:rPr>
                <w:rFonts w:ascii="SimSun" w:cs="SimSun" w:hint="eastAsia"/>
                <w:kern w:val="0"/>
                <w:szCs w:val="21"/>
              </w:rPr>
              <w:t>千克</w:t>
            </w:r>
          </w:p>
        </w:tc>
      </w:tr>
      <w:tr w:rsidR="002D0C8A" w14:paraId="507ED7D4" w14:textId="77777777">
        <w:trPr>
          <w:trHeight w:val="340"/>
          <w:jc w:val="center"/>
        </w:trPr>
        <w:tc>
          <w:tcPr>
            <w:tcW w:w="689" w:type="dxa"/>
            <w:vAlign w:val="center"/>
          </w:tcPr>
          <w:p w14:paraId="4B77A97D" w14:textId="77777777" w:rsidR="002D0C8A" w:rsidRDefault="002D0C8A">
            <w:pPr>
              <w:widowControl/>
              <w:jc w:val="center"/>
              <w:rPr>
                <w:rFonts w:ascii="SimSun" w:cs="SimSun"/>
                <w:kern w:val="0"/>
                <w:szCs w:val="21"/>
              </w:rPr>
            </w:pPr>
            <w:r>
              <w:rPr>
                <w:rFonts w:ascii="SimSun" w:cs="SimSun" w:hint="eastAsia"/>
                <w:kern w:val="0"/>
                <w:szCs w:val="21"/>
              </w:rPr>
              <w:t>40</w:t>
            </w:r>
          </w:p>
        </w:tc>
        <w:tc>
          <w:tcPr>
            <w:tcW w:w="3936" w:type="dxa"/>
            <w:vAlign w:val="center"/>
          </w:tcPr>
          <w:p w14:paraId="48AE0CE8" w14:textId="77777777" w:rsidR="002D0C8A" w:rsidRDefault="002D0C8A">
            <w:pPr>
              <w:widowControl/>
              <w:jc w:val="left"/>
              <w:rPr>
                <w:rFonts w:ascii="SimSun" w:cs="SimSun"/>
                <w:kern w:val="0"/>
                <w:szCs w:val="21"/>
              </w:rPr>
            </w:pPr>
            <w:r>
              <w:rPr>
                <w:rFonts w:ascii="SimSun" w:cs="SimSun" w:hint="eastAsia"/>
                <w:kern w:val="0"/>
                <w:szCs w:val="21"/>
              </w:rPr>
              <w:t>羟亚胺及其盐</w:t>
            </w:r>
          </w:p>
        </w:tc>
        <w:tc>
          <w:tcPr>
            <w:tcW w:w="2126" w:type="dxa"/>
            <w:vAlign w:val="center"/>
          </w:tcPr>
          <w:p w14:paraId="5831FAB8"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106C47E7" w14:textId="77777777" w:rsidR="002D0C8A" w:rsidRDefault="002D0C8A">
            <w:pPr>
              <w:widowControl/>
              <w:jc w:val="center"/>
              <w:rPr>
                <w:rFonts w:ascii="SimSun" w:cs="SimSun"/>
                <w:kern w:val="0"/>
                <w:szCs w:val="21"/>
              </w:rPr>
            </w:pPr>
            <w:r>
              <w:rPr>
                <w:rFonts w:ascii="SimSun" w:cs="SimSun" w:hint="eastAsia"/>
                <w:kern w:val="0"/>
                <w:szCs w:val="21"/>
              </w:rPr>
              <w:t>2925290020</w:t>
            </w:r>
          </w:p>
        </w:tc>
        <w:tc>
          <w:tcPr>
            <w:tcW w:w="1559" w:type="dxa"/>
            <w:vAlign w:val="center"/>
          </w:tcPr>
          <w:p w14:paraId="250F2157" w14:textId="77777777" w:rsidR="002D0C8A" w:rsidRDefault="002D0C8A">
            <w:pPr>
              <w:jc w:val="center"/>
              <w:rPr>
                <w:b/>
                <w:i/>
                <w:color w:val="FF0000"/>
              </w:rPr>
            </w:pPr>
            <w:r>
              <w:rPr>
                <w:rFonts w:ascii="SimSun" w:cs="SimSun" w:hint="eastAsia"/>
                <w:kern w:val="0"/>
                <w:szCs w:val="21"/>
              </w:rPr>
              <w:t>千克</w:t>
            </w:r>
          </w:p>
        </w:tc>
      </w:tr>
      <w:tr w:rsidR="002D0C8A" w14:paraId="477B419E" w14:textId="77777777">
        <w:trPr>
          <w:trHeight w:val="340"/>
          <w:jc w:val="center"/>
        </w:trPr>
        <w:tc>
          <w:tcPr>
            <w:tcW w:w="689" w:type="dxa"/>
            <w:vAlign w:val="center"/>
          </w:tcPr>
          <w:p w14:paraId="2D2AB5F6" w14:textId="77777777" w:rsidR="002D0C8A" w:rsidRDefault="002D0C8A">
            <w:pPr>
              <w:widowControl/>
              <w:jc w:val="center"/>
              <w:rPr>
                <w:rFonts w:ascii="SimSun" w:cs="SimSun"/>
                <w:kern w:val="0"/>
                <w:szCs w:val="21"/>
              </w:rPr>
            </w:pPr>
            <w:r>
              <w:rPr>
                <w:rFonts w:ascii="SimSun" w:cs="SimSun" w:hint="eastAsia"/>
                <w:kern w:val="0"/>
                <w:szCs w:val="21"/>
              </w:rPr>
              <w:t>41</w:t>
            </w:r>
          </w:p>
        </w:tc>
        <w:tc>
          <w:tcPr>
            <w:tcW w:w="3936" w:type="dxa"/>
            <w:vAlign w:val="center"/>
          </w:tcPr>
          <w:p w14:paraId="5A935EF4" w14:textId="77777777" w:rsidR="002D0C8A" w:rsidRDefault="002D0C8A">
            <w:pPr>
              <w:widowControl/>
              <w:jc w:val="left"/>
              <w:rPr>
                <w:rFonts w:ascii="SimSun" w:cs="SimSun"/>
                <w:kern w:val="0"/>
                <w:szCs w:val="21"/>
              </w:rPr>
            </w:pPr>
            <w:r>
              <w:rPr>
                <w:rFonts w:ascii="SimSun" w:cs="SimSun" w:hint="eastAsia"/>
                <w:kern w:val="0"/>
                <w:szCs w:val="21"/>
              </w:rPr>
              <w:t>邻氯苯基环戊酮</w:t>
            </w:r>
          </w:p>
        </w:tc>
        <w:tc>
          <w:tcPr>
            <w:tcW w:w="2126" w:type="dxa"/>
            <w:vAlign w:val="center"/>
          </w:tcPr>
          <w:p w14:paraId="62AEA682"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6136AA55" w14:textId="77777777" w:rsidR="002D0C8A" w:rsidRDefault="002D0C8A">
            <w:pPr>
              <w:widowControl/>
              <w:jc w:val="center"/>
              <w:rPr>
                <w:rFonts w:ascii="SimSun" w:cs="SimSun"/>
                <w:kern w:val="0"/>
                <w:szCs w:val="21"/>
              </w:rPr>
            </w:pPr>
            <w:r>
              <w:rPr>
                <w:rFonts w:ascii="SimSun" w:cs="SimSun" w:hint="eastAsia"/>
                <w:kern w:val="0"/>
                <w:szCs w:val="21"/>
              </w:rPr>
              <w:t>2914399014</w:t>
            </w:r>
          </w:p>
        </w:tc>
        <w:tc>
          <w:tcPr>
            <w:tcW w:w="1559" w:type="dxa"/>
            <w:vAlign w:val="center"/>
          </w:tcPr>
          <w:p w14:paraId="0931684F" w14:textId="77777777" w:rsidR="002D0C8A" w:rsidRDefault="002D0C8A">
            <w:pPr>
              <w:jc w:val="center"/>
              <w:rPr>
                <w:b/>
                <w:i/>
                <w:color w:val="FF0000"/>
              </w:rPr>
            </w:pPr>
            <w:r>
              <w:rPr>
                <w:rFonts w:ascii="SimSun" w:cs="SimSun" w:hint="eastAsia"/>
                <w:kern w:val="0"/>
                <w:szCs w:val="21"/>
              </w:rPr>
              <w:t>千克</w:t>
            </w:r>
          </w:p>
        </w:tc>
      </w:tr>
      <w:tr w:rsidR="002D0C8A" w14:paraId="1460268C" w14:textId="77777777">
        <w:trPr>
          <w:trHeight w:val="340"/>
          <w:jc w:val="center"/>
        </w:trPr>
        <w:tc>
          <w:tcPr>
            <w:tcW w:w="689" w:type="dxa"/>
            <w:vAlign w:val="center"/>
          </w:tcPr>
          <w:p w14:paraId="5E911699" w14:textId="77777777" w:rsidR="002D0C8A" w:rsidRDefault="002D0C8A">
            <w:pPr>
              <w:widowControl/>
              <w:jc w:val="center"/>
              <w:rPr>
                <w:rFonts w:ascii="SimSun" w:cs="SimSun"/>
                <w:kern w:val="0"/>
                <w:szCs w:val="21"/>
              </w:rPr>
            </w:pPr>
            <w:r>
              <w:rPr>
                <w:rFonts w:ascii="SimSun" w:cs="SimSun" w:hint="eastAsia"/>
                <w:kern w:val="0"/>
                <w:szCs w:val="21"/>
              </w:rPr>
              <w:t>42</w:t>
            </w:r>
          </w:p>
        </w:tc>
        <w:tc>
          <w:tcPr>
            <w:tcW w:w="3936" w:type="dxa"/>
            <w:vAlign w:val="center"/>
          </w:tcPr>
          <w:p w14:paraId="7F1CE15E" w14:textId="77777777" w:rsidR="002D0C8A" w:rsidRDefault="002D0C8A">
            <w:pPr>
              <w:widowControl/>
              <w:jc w:val="left"/>
              <w:rPr>
                <w:rFonts w:ascii="SimSun" w:cs="SimSun"/>
                <w:kern w:val="0"/>
                <w:szCs w:val="21"/>
              </w:rPr>
            </w:pPr>
            <w:r>
              <w:rPr>
                <w:rFonts w:ascii="SimSun" w:cs="SimSun" w:hint="eastAsia"/>
                <w:kern w:val="0"/>
                <w:szCs w:val="21"/>
              </w:rPr>
              <w:t>1-苯基-2-溴-1-丙酮（又名溴代苯丙酮、2-溴代苯丙酮、α-溴代苯丙酮等）</w:t>
            </w:r>
          </w:p>
        </w:tc>
        <w:tc>
          <w:tcPr>
            <w:tcW w:w="2126" w:type="dxa"/>
            <w:vAlign w:val="center"/>
          </w:tcPr>
          <w:p w14:paraId="11FEC1AC"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755893F6" w14:textId="77777777" w:rsidR="002D0C8A" w:rsidRDefault="002D0C8A">
            <w:pPr>
              <w:widowControl/>
              <w:jc w:val="center"/>
              <w:rPr>
                <w:rFonts w:ascii="SimSun" w:cs="SimSun"/>
                <w:kern w:val="0"/>
                <w:szCs w:val="21"/>
              </w:rPr>
            </w:pPr>
            <w:r>
              <w:rPr>
                <w:rFonts w:ascii="SimSun" w:cs="SimSun" w:hint="eastAsia"/>
                <w:kern w:val="0"/>
                <w:szCs w:val="21"/>
              </w:rPr>
              <w:t>2914790016</w:t>
            </w:r>
          </w:p>
        </w:tc>
        <w:tc>
          <w:tcPr>
            <w:tcW w:w="1559" w:type="dxa"/>
            <w:vAlign w:val="center"/>
          </w:tcPr>
          <w:p w14:paraId="62313236" w14:textId="77777777" w:rsidR="002D0C8A" w:rsidRDefault="002D0C8A">
            <w:pPr>
              <w:jc w:val="center"/>
              <w:rPr>
                <w:b/>
                <w:i/>
                <w:color w:val="FF0000"/>
              </w:rPr>
            </w:pPr>
            <w:r>
              <w:rPr>
                <w:rFonts w:ascii="SimSun" w:cs="SimSun" w:hint="eastAsia"/>
                <w:kern w:val="0"/>
                <w:szCs w:val="21"/>
              </w:rPr>
              <w:t>千克</w:t>
            </w:r>
          </w:p>
        </w:tc>
      </w:tr>
      <w:tr w:rsidR="002D0C8A" w14:paraId="674CDD87" w14:textId="77777777">
        <w:trPr>
          <w:trHeight w:val="340"/>
          <w:jc w:val="center"/>
        </w:trPr>
        <w:tc>
          <w:tcPr>
            <w:tcW w:w="689" w:type="dxa"/>
            <w:vAlign w:val="center"/>
          </w:tcPr>
          <w:p w14:paraId="47B39609" w14:textId="77777777" w:rsidR="002D0C8A" w:rsidRDefault="002D0C8A">
            <w:pPr>
              <w:widowControl/>
              <w:jc w:val="center"/>
              <w:rPr>
                <w:rFonts w:ascii="SimSun" w:cs="SimSun"/>
                <w:kern w:val="0"/>
                <w:szCs w:val="21"/>
              </w:rPr>
            </w:pPr>
            <w:r>
              <w:rPr>
                <w:rFonts w:ascii="SimSun" w:cs="SimSun" w:hint="eastAsia"/>
                <w:kern w:val="0"/>
                <w:szCs w:val="21"/>
              </w:rPr>
              <w:t>43</w:t>
            </w:r>
          </w:p>
        </w:tc>
        <w:tc>
          <w:tcPr>
            <w:tcW w:w="3936" w:type="dxa"/>
            <w:vAlign w:val="center"/>
          </w:tcPr>
          <w:p w14:paraId="4F8FB48E" w14:textId="77777777" w:rsidR="002D0C8A" w:rsidRDefault="002D0C8A">
            <w:pPr>
              <w:widowControl/>
              <w:jc w:val="left"/>
              <w:rPr>
                <w:rFonts w:ascii="SimSun" w:cs="SimSun"/>
                <w:kern w:val="0"/>
                <w:szCs w:val="21"/>
              </w:rPr>
            </w:pPr>
            <w:r>
              <w:rPr>
                <w:rFonts w:ascii="SimSun" w:cs="SimSun" w:hint="eastAsia"/>
                <w:kern w:val="0"/>
                <w:szCs w:val="21"/>
              </w:rPr>
              <w:t>3-氧-2-苯基丁腈（又名α-氰基苯丙酮、α-苯乙酰基乙腈、2-苯乙酰基乙腈等）</w:t>
            </w:r>
          </w:p>
        </w:tc>
        <w:tc>
          <w:tcPr>
            <w:tcW w:w="2126" w:type="dxa"/>
            <w:vAlign w:val="center"/>
          </w:tcPr>
          <w:p w14:paraId="570E8AE5"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63F34ED4" w14:textId="77777777" w:rsidR="002D0C8A" w:rsidRDefault="002D0C8A">
            <w:pPr>
              <w:widowControl/>
              <w:jc w:val="center"/>
              <w:rPr>
                <w:rFonts w:ascii="SimSun" w:cs="SimSun"/>
                <w:kern w:val="0"/>
                <w:szCs w:val="21"/>
              </w:rPr>
            </w:pPr>
            <w:r>
              <w:rPr>
                <w:rFonts w:ascii="SimSun" w:cs="SimSun" w:hint="eastAsia"/>
                <w:kern w:val="0"/>
                <w:szCs w:val="21"/>
              </w:rPr>
              <w:t>2926909070</w:t>
            </w:r>
          </w:p>
        </w:tc>
        <w:tc>
          <w:tcPr>
            <w:tcW w:w="1559" w:type="dxa"/>
            <w:vAlign w:val="center"/>
          </w:tcPr>
          <w:p w14:paraId="0823FA7A" w14:textId="77777777" w:rsidR="002D0C8A" w:rsidRDefault="002D0C8A">
            <w:pPr>
              <w:jc w:val="center"/>
              <w:rPr>
                <w:b/>
                <w:i/>
                <w:color w:val="FF0000"/>
              </w:rPr>
            </w:pPr>
            <w:r>
              <w:rPr>
                <w:rFonts w:ascii="SimSun" w:cs="SimSun" w:hint="eastAsia"/>
                <w:kern w:val="0"/>
                <w:szCs w:val="21"/>
              </w:rPr>
              <w:t>千克</w:t>
            </w:r>
          </w:p>
        </w:tc>
      </w:tr>
      <w:tr w:rsidR="002D0C8A" w14:paraId="1B8A819B" w14:textId="77777777">
        <w:trPr>
          <w:trHeight w:val="340"/>
          <w:jc w:val="center"/>
        </w:trPr>
        <w:tc>
          <w:tcPr>
            <w:tcW w:w="689" w:type="dxa"/>
            <w:vAlign w:val="center"/>
          </w:tcPr>
          <w:p w14:paraId="0ADB81A0" w14:textId="77777777" w:rsidR="002D0C8A" w:rsidRDefault="002D0C8A">
            <w:pPr>
              <w:widowControl/>
              <w:jc w:val="center"/>
              <w:rPr>
                <w:rFonts w:ascii="SimSun" w:cs="SimSun"/>
                <w:kern w:val="0"/>
                <w:szCs w:val="21"/>
              </w:rPr>
            </w:pPr>
            <w:bookmarkStart w:id="0" w:name="_Hlk502648647" w:colFirst="0" w:colLast="5"/>
            <w:r>
              <w:rPr>
                <w:rFonts w:ascii="SimSun" w:cs="SimSun" w:hint="eastAsia"/>
                <w:kern w:val="0"/>
                <w:szCs w:val="21"/>
              </w:rPr>
              <w:t>44</w:t>
            </w:r>
          </w:p>
        </w:tc>
        <w:tc>
          <w:tcPr>
            <w:tcW w:w="3936" w:type="dxa"/>
            <w:vAlign w:val="center"/>
          </w:tcPr>
          <w:p w14:paraId="22089B16" w14:textId="77777777" w:rsidR="002D0C8A" w:rsidRDefault="002D0C8A">
            <w:pPr>
              <w:widowControl/>
              <w:jc w:val="left"/>
              <w:rPr>
                <w:rFonts w:ascii="SimSun" w:cs="SimSun"/>
                <w:kern w:val="0"/>
                <w:szCs w:val="21"/>
              </w:rPr>
            </w:pPr>
            <w:r>
              <w:rPr>
                <w:rFonts w:ascii="SimSun" w:cs="SimSun" w:hint="eastAsia"/>
                <w:kern w:val="0"/>
                <w:szCs w:val="21"/>
              </w:rPr>
              <w:t>N-苯乙基-4-哌啶酮</w:t>
            </w:r>
            <w:r>
              <w:rPr>
                <w:rFonts w:ascii="SimSun" w:cs="SimSun" w:hint="eastAsia"/>
                <w:kern w:val="0"/>
                <w:szCs w:val="21"/>
                <w:vertAlign w:val="superscript"/>
              </w:rPr>
              <w:t>*</w:t>
            </w:r>
          </w:p>
        </w:tc>
        <w:tc>
          <w:tcPr>
            <w:tcW w:w="2126" w:type="dxa"/>
            <w:vAlign w:val="center"/>
          </w:tcPr>
          <w:p w14:paraId="3F326B2A"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0C4611BD" w14:textId="77777777" w:rsidR="002D0C8A" w:rsidRDefault="002D0C8A">
            <w:pPr>
              <w:widowControl/>
              <w:jc w:val="center"/>
              <w:rPr>
                <w:rFonts w:ascii="SimSun" w:cs="SimSun"/>
                <w:kern w:val="0"/>
                <w:szCs w:val="21"/>
              </w:rPr>
            </w:pPr>
            <w:r>
              <w:rPr>
                <w:rFonts w:ascii="SimSun" w:cs="SimSun" w:hint="eastAsia"/>
                <w:kern w:val="0"/>
                <w:szCs w:val="21"/>
              </w:rPr>
              <w:t>2933370000</w:t>
            </w:r>
          </w:p>
        </w:tc>
        <w:tc>
          <w:tcPr>
            <w:tcW w:w="1559" w:type="dxa"/>
            <w:vAlign w:val="center"/>
          </w:tcPr>
          <w:p w14:paraId="77232D37" w14:textId="77777777" w:rsidR="002D0C8A" w:rsidRDefault="002D0C8A">
            <w:pPr>
              <w:jc w:val="center"/>
              <w:rPr>
                <w:rFonts w:ascii="SimSun" w:cs="SimSun"/>
                <w:b/>
                <w:i/>
                <w:color w:val="FF0000"/>
                <w:kern w:val="0"/>
                <w:szCs w:val="21"/>
              </w:rPr>
            </w:pPr>
            <w:r>
              <w:rPr>
                <w:rFonts w:ascii="SimSun" w:cs="SimSun" w:hint="eastAsia"/>
                <w:kern w:val="0"/>
                <w:szCs w:val="21"/>
              </w:rPr>
              <w:t>千克</w:t>
            </w:r>
          </w:p>
        </w:tc>
      </w:tr>
      <w:tr w:rsidR="002D0C8A" w14:paraId="35F17C26" w14:textId="77777777">
        <w:trPr>
          <w:trHeight w:val="340"/>
          <w:jc w:val="center"/>
        </w:trPr>
        <w:tc>
          <w:tcPr>
            <w:tcW w:w="689" w:type="dxa"/>
            <w:vAlign w:val="center"/>
          </w:tcPr>
          <w:p w14:paraId="2B9ADD12" w14:textId="77777777" w:rsidR="002D0C8A" w:rsidRDefault="002D0C8A">
            <w:pPr>
              <w:widowControl/>
              <w:jc w:val="center"/>
              <w:rPr>
                <w:rFonts w:ascii="SimSun" w:cs="SimSun"/>
                <w:kern w:val="0"/>
                <w:szCs w:val="21"/>
              </w:rPr>
            </w:pPr>
            <w:r>
              <w:rPr>
                <w:rFonts w:ascii="SimSun" w:cs="SimSun" w:hint="eastAsia"/>
                <w:kern w:val="0"/>
                <w:szCs w:val="21"/>
              </w:rPr>
              <w:t>45</w:t>
            </w:r>
          </w:p>
        </w:tc>
        <w:tc>
          <w:tcPr>
            <w:tcW w:w="3936" w:type="dxa"/>
            <w:vAlign w:val="center"/>
          </w:tcPr>
          <w:p w14:paraId="6F1FB322" w14:textId="77777777" w:rsidR="002D0C8A" w:rsidRDefault="002D0C8A">
            <w:pPr>
              <w:widowControl/>
              <w:jc w:val="left"/>
              <w:rPr>
                <w:rFonts w:ascii="SimSun" w:cs="SimSun"/>
                <w:kern w:val="0"/>
                <w:szCs w:val="21"/>
              </w:rPr>
            </w:pPr>
            <w:r>
              <w:rPr>
                <w:rFonts w:ascii="SimSun" w:cs="SimSun" w:hint="eastAsia"/>
                <w:kern w:val="0"/>
                <w:szCs w:val="21"/>
              </w:rPr>
              <w:t>4-苯胺基-N-苯乙基哌啶</w:t>
            </w:r>
            <w:r>
              <w:rPr>
                <w:rFonts w:ascii="SimSun" w:cs="SimSun" w:hint="eastAsia"/>
                <w:kern w:val="0"/>
                <w:szCs w:val="21"/>
                <w:vertAlign w:val="superscript"/>
              </w:rPr>
              <w:t>*</w:t>
            </w:r>
          </w:p>
        </w:tc>
        <w:tc>
          <w:tcPr>
            <w:tcW w:w="2126" w:type="dxa"/>
            <w:vAlign w:val="center"/>
          </w:tcPr>
          <w:p w14:paraId="2E281703"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5307AB13" w14:textId="77777777" w:rsidR="002D0C8A" w:rsidRDefault="002D0C8A">
            <w:pPr>
              <w:jc w:val="center"/>
            </w:pPr>
            <w:r>
              <w:rPr>
                <w:rFonts w:ascii="SimSun" w:cs="SimSun" w:hint="eastAsia"/>
                <w:kern w:val="0"/>
                <w:szCs w:val="21"/>
              </w:rPr>
              <w:t>2933360000</w:t>
            </w:r>
          </w:p>
        </w:tc>
        <w:tc>
          <w:tcPr>
            <w:tcW w:w="1559" w:type="dxa"/>
            <w:vAlign w:val="center"/>
          </w:tcPr>
          <w:p w14:paraId="683AE1B3" w14:textId="77777777" w:rsidR="002D0C8A" w:rsidRDefault="002D0C8A">
            <w:pPr>
              <w:jc w:val="center"/>
              <w:rPr>
                <w:rFonts w:ascii="SimSun" w:cs="SimSun"/>
                <w:b/>
                <w:i/>
                <w:color w:val="FF0000"/>
                <w:kern w:val="0"/>
                <w:szCs w:val="21"/>
              </w:rPr>
            </w:pPr>
            <w:r>
              <w:rPr>
                <w:rFonts w:ascii="SimSun" w:cs="SimSun" w:hint="eastAsia"/>
                <w:kern w:val="0"/>
                <w:szCs w:val="21"/>
              </w:rPr>
              <w:t>千克</w:t>
            </w:r>
          </w:p>
        </w:tc>
      </w:tr>
      <w:tr w:rsidR="002D0C8A" w14:paraId="4E87E49D" w14:textId="77777777">
        <w:trPr>
          <w:trHeight w:val="340"/>
          <w:jc w:val="center"/>
        </w:trPr>
        <w:tc>
          <w:tcPr>
            <w:tcW w:w="689" w:type="dxa"/>
            <w:vAlign w:val="center"/>
          </w:tcPr>
          <w:p w14:paraId="0C349BC5" w14:textId="77777777" w:rsidR="002D0C8A" w:rsidRDefault="002D0C8A">
            <w:pPr>
              <w:widowControl/>
              <w:jc w:val="center"/>
              <w:rPr>
                <w:rFonts w:ascii="SimSun" w:cs="SimSun"/>
                <w:kern w:val="0"/>
                <w:szCs w:val="21"/>
              </w:rPr>
            </w:pPr>
            <w:r>
              <w:rPr>
                <w:rFonts w:ascii="SimSun" w:cs="SimSun" w:hint="eastAsia"/>
                <w:kern w:val="0"/>
                <w:szCs w:val="21"/>
              </w:rPr>
              <w:t>46</w:t>
            </w:r>
          </w:p>
        </w:tc>
        <w:tc>
          <w:tcPr>
            <w:tcW w:w="3936" w:type="dxa"/>
            <w:vAlign w:val="center"/>
          </w:tcPr>
          <w:p w14:paraId="59487F80" w14:textId="77777777" w:rsidR="002D0C8A" w:rsidRDefault="002D0C8A">
            <w:pPr>
              <w:widowControl/>
              <w:jc w:val="left"/>
              <w:rPr>
                <w:rFonts w:ascii="SimSun" w:cs="SimSun"/>
                <w:kern w:val="0"/>
                <w:szCs w:val="21"/>
              </w:rPr>
            </w:pPr>
            <w:r>
              <w:rPr>
                <w:rFonts w:ascii="SimSun" w:cs="SimSun" w:hint="eastAsia"/>
                <w:kern w:val="0"/>
                <w:szCs w:val="21"/>
              </w:rPr>
              <w:t>溴素</w:t>
            </w:r>
          </w:p>
        </w:tc>
        <w:tc>
          <w:tcPr>
            <w:tcW w:w="2126" w:type="dxa"/>
            <w:vAlign w:val="center"/>
          </w:tcPr>
          <w:p w14:paraId="4D502E69"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181154FA" w14:textId="77777777" w:rsidR="002D0C8A" w:rsidRDefault="002D0C8A">
            <w:pPr>
              <w:widowControl/>
              <w:jc w:val="center"/>
              <w:rPr>
                <w:rFonts w:ascii="SimSun" w:cs="SimSun"/>
                <w:kern w:val="0"/>
                <w:szCs w:val="21"/>
              </w:rPr>
            </w:pPr>
            <w:r>
              <w:rPr>
                <w:rFonts w:ascii="SimSun" w:cs="SimSun" w:hint="eastAsia"/>
                <w:kern w:val="0"/>
                <w:szCs w:val="21"/>
              </w:rPr>
              <w:t>2801302000</w:t>
            </w:r>
          </w:p>
        </w:tc>
        <w:tc>
          <w:tcPr>
            <w:tcW w:w="1559" w:type="dxa"/>
            <w:vAlign w:val="center"/>
          </w:tcPr>
          <w:p w14:paraId="6BF5C4B2" w14:textId="77777777" w:rsidR="002D0C8A" w:rsidRDefault="002D0C8A">
            <w:pPr>
              <w:jc w:val="center"/>
              <w:rPr>
                <w:rFonts w:ascii="SimSun" w:cs="SimSun"/>
                <w:b/>
                <w:i/>
                <w:color w:val="FF0000"/>
                <w:kern w:val="0"/>
                <w:szCs w:val="21"/>
              </w:rPr>
            </w:pPr>
            <w:r>
              <w:rPr>
                <w:rFonts w:ascii="SimSun" w:cs="SimSun" w:hint="eastAsia"/>
                <w:kern w:val="0"/>
                <w:szCs w:val="21"/>
              </w:rPr>
              <w:t>千克</w:t>
            </w:r>
          </w:p>
        </w:tc>
      </w:tr>
      <w:tr w:rsidR="002D0C8A" w14:paraId="39DC9272" w14:textId="77777777">
        <w:trPr>
          <w:trHeight w:val="340"/>
          <w:jc w:val="center"/>
        </w:trPr>
        <w:tc>
          <w:tcPr>
            <w:tcW w:w="689" w:type="dxa"/>
            <w:vAlign w:val="center"/>
          </w:tcPr>
          <w:p w14:paraId="4E5A2FEE" w14:textId="77777777" w:rsidR="002D0C8A" w:rsidRDefault="002D0C8A">
            <w:pPr>
              <w:widowControl/>
              <w:jc w:val="center"/>
              <w:rPr>
                <w:rFonts w:ascii="SimSun" w:cs="SimSun"/>
                <w:kern w:val="0"/>
                <w:szCs w:val="21"/>
              </w:rPr>
            </w:pPr>
            <w:r>
              <w:rPr>
                <w:rFonts w:ascii="SimSun" w:cs="SimSun" w:hint="eastAsia"/>
                <w:kern w:val="0"/>
                <w:szCs w:val="21"/>
              </w:rPr>
              <w:t>47</w:t>
            </w:r>
          </w:p>
        </w:tc>
        <w:tc>
          <w:tcPr>
            <w:tcW w:w="3936" w:type="dxa"/>
            <w:vAlign w:val="center"/>
          </w:tcPr>
          <w:p w14:paraId="74ED8F94" w14:textId="77777777" w:rsidR="002D0C8A" w:rsidRDefault="002D0C8A">
            <w:pPr>
              <w:widowControl/>
              <w:jc w:val="left"/>
              <w:rPr>
                <w:rFonts w:ascii="SimSun" w:cs="SimSun"/>
                <w:kern w:val="0"/>
                <w:szCs w:val="21"/>
              </w:rPr>
            </w:pPr>
            <w:r>
              <w:rPr>
                <w:rFonts w:ascii="SimSun" w:cs="SimSun" w:hint="eastAsia"/>
                <w:kern w:val="0"/>
                <w:szCs w:val="21"/>
              </w:rPr>
              <w:t>1-苯基-1-丙酮</w:t>
            </w:r>
          </w:p>
        </w:tc>
        <w:tc>
          <w:tcPr>
            <w:tcW w:w="2126" w:type="dxa"/>
            <w:vAlign w:val="center"/>
          </w:tcPr>
          <w:p w14:paraId="58AA23F7"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123296AC" w14:textId="77777777" w:rsidR="002D0C8A" w:rsidRDefault="002D0C8A">
            <w:pPr>
              <w:widowControl/>
              <w:jc w:val="center"/>
              <w:rPr>
                <w:rFonts w:ascii="SimSun" w:cs="SimSun"/>
                <w:kern w:val="0"/>
                <w:szCs w:val="21"/>
              </w:rPr>
            </w:pPr>
            <w:r>
              <w:rPr>
                <w:rFonts w:ascii="SimSun" w:cs="SimSun" w:hint="eastAsia"/>
                <w:kern w:val="0"/>
                <w:szCs w:val="21"/>
              </w:rPr>
              <w:t>2914399015</w:t>
            </w:r>
          </w:p>
        </w:tc>
        <w:tc>
          <w:tcPr>
            <w:tcW w:w="1559" w:type="dxa"/>
            <w:vAlign w:val="center"/>
          </w:tcPr>
          <w:p w14:paraId="39CAF317" w14:textId="77777777" w:rsidR="002D0C8A" w:rsidRDefault="002D0C8A">
            <w:pPr>
              <w:jc w:val="center"/>
              <w:rPr>
                <w:rFonts w:ascii="SimSun" w:cs="SimSun"/>
                <w:b/>
                <w:i/>
                <w:color w:val="FF0000"/>
                <w:kern w:val="0"/>
                <w:szCs w:val="21"/>
              </w:rPr>
            </w:pPr>
            <w:r>
              <w:rPr>
                <w:rFonts w:ascii="SimSun" w:cs="SimSun" w:hint="eastAsia"/>
                <w:kern w:val="0"/>
                <w:szCs w:val="21"/>
              </w:rPr>
              <w:t>千克</w:t>
            </w:r>
          </w:p>
        </w:tc>
      </w:tr>
      <w:tr w:rsidR="002D0C8A" w14:paraId="0C208696" w14:textId="77777777">
        <w:trPr>
          <w:trHeight w:val="340"/>
          <w:jc w:val="center"/>
        </w:trPr>
        <w:tc>
          <w:tcPr>
            <w:tcW w:w="689" w:type="dxa"/>
            <w:vAlign w:val="center"/>
          </w:tcPr>
          <w:p w14:paraId="5DEAF821" w14:textId="77777777" w:rsidR="002D0C8A" w:rsidRDefault="002D0C8A">
            <w:pPr>
              <w:widowControl/>
              <w:jc w:val="center"/>
              <w:rPr>
                <w:rFonts w:ascii="SimSun" w:cs="SimSun"/>
                <w:kern w:val="0"/>
                <w:szCs w:val="21"/>
              </w:rPr>
            </w:pPr>
            <w:r>
              <w:rPr>
                <w:rFonts w:ascii="SimSun" w:cs="SimSun" w:hint="eastAsia"/>
                <w:kern w:val="0"/>
                <w:szCs w:val="21"/>
              </w:rPr>
              <w:t>48</w:t>
            </w:r>
          </w:p>
        </w:tc>
        <w:tc>
          <w:tcPr>
            <w:tcW w:w="3936" w:type="dxa"/>
            <w:vAlign w:val="center"/>
          </w:tcPr>
          <w:p w14:paraId="1A3DE63A" w14:textId="77777777" w:rsidR="002D0C8A" w:rsidRDefault="002D0C8A">
            <w:pPr>
              <w:widowControl/>
              <w:jc w:val="left"/>
              <w:rPr>
                <w:rFonts w:ascii="SimSun" w:cs="SimSun"/>
                <w:kern w:val="0"/>
                <w:szCs w:val="21"/>
              </w:rPr>
            </w:pPr>
            <w:r>
              <w:rPr>
                <w:rFonts w:ascii="SimSun" w:cs="SimSun" w:hint="eastAsia"/>
                <w:kern w:val="0"/>
                <w:szCs w:val="21"/>
              </w:rPr>
              <w:t>氯代麻黄碱</w:t>
            </w:r>
            <w:r>
              <w:rPr>
                <w:rFonts w:ascii="SimSun" w:cs="SimSun" w:hint="eastAsia"/>
                <w:kern w:val="0"/>
                <w:szCs w:val="21"/>
                <w:vertAlign w:val="superscript"/>
              </w:rPr>
              <w:t>*</w:t>
            </w:r>
          </w:p>
        </w:tc>
        <w:tc>
          <w:tcPr>
            <w:tcW w:w="2126" w:type="dxa"/>
            <w:vAlign w:val="center"/>
          </w:tcPr>
          <w:p w14:paraId="53B6098C"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701" w:type="dxa"/>
            <w:vAlign w:val="center"/>
          </w:tcPr>
          <w:p w14:paraId="09992ED5" w14:textId="77777777" w:rsidR="002D0C8A" w:rsidRDefault="002D0C8A">
            <w:pPr>
              <w:widowControl/>
              <w:jc w:val="center"/>
              <w:rPr>
                <w:rFonts w:ascii="SimSun" w:cs="SimSun"/>
                <w:kern w:val="0"/>
                <w:szCs w:val="21"/>
              </w:rPr>
            </w:pPr>
            <w:r>
              <w:rPr>
                <w:rFonts w:ascii="SimSun" w:cs="SimSun" w:hint="eastAsia"/>
                <w:kern w:val="0"/>
                <w:szCs w:val="21"/>
              </w:rPr>
              <w:t>2939490040</w:t>
            </w:r>
          </w:p>
        </w:tc>
        <w:tc>
          <w:tcPr>
            <w:tcW w:w="1559" w:type="dxa"/>
            <w:vAlign w:val="center"/>
          </w:tcPr>
          <w:p w14:paraId="54A6553A" w14:textId="77777777" w:rsidR="002D0C8A" w:rsidRDefault="002D0C8A">
            <w:pPr>
              <w:jc w:val="center"/>
              <w:rPr>
                <w:rFonts w:ascii="SimSun" w:cs="SimSun"/>
                <w:b/>
                <w:i/>
                <w:color w:val="FF0000"/>
                <w:kern w:val="0"/>
                <w:szCs w:val="21"/>
              </w:rPr>
            </w:pPr>
            <w:r>
              <w:rPr>
                <w:rFonts w:ascii="SimSun" w:cs="SimSun" w:hint="eastAsia"/>
                <w:kern w:val="0"/>
                <w:szCs w:val="21"/>
              </w:rPr>
              <w:t>千克</w:t>
            </w:r>
          </w:p>
        </w:tc>
      </w:tr>
      <w:tr w:rsidR="002D0C8A" w14:paraId="179318FD" w14:textId="77777777">
        <w:trPr>
          <w:trHeight w:val="340"/>
          <w:jc w:val="center"/>
        </w:trPr>
        <w:tc>
          <w:tcPr>
            <w:tcW w:w="689" w:type="dxa"/>
            <w:vAlign w:val="center"/>
          </w:tcPr>
          <w:p w14:paraId="56D7ED46" w14:textId="77777777" w:rsidR="002D0C8A" w:rsidRDefault="002D0C8A">
            <w:pPr>
              <w:widowControl/>
              <w:jc w:val="center"/>
              <w:rPr>
                <w:rFonts w:ascii="SimSun" w:cs="SimSun"/>
                <w:kern w:val="0"/>
                <w:szCs w:val="21"/>
              </w:rPr>
            </w:pPr>
            <w:r>
              <w:rPr>
                <w:rFonts w:ascii="SimSun" w:cs="SimSun" w:hint="eastAsia"/>
                <w:kern w:val="0"/>
                <w:szCs w:val="21"/>
              </w:rPr>
              <w:t>49</w:t>
            </w:r>
          </w:p>
        </w:tc>
        <w:tc>
          <w:tcPr>
            <w:tcW w:w="3936" w:type="dxa"/>
            <w:vAlign w:val="center"/>
          </w:tcPr>
          <w:p w14:paraId="34B68CE4" w14:textId="77777777" w:rsidR="002D0C8A" w:rsidRDefault="002D0C8A">
            <w:pPr>
              <w:widowControl/>
              <w:spacing w:line="260" w:lineRule="exact"/>
              <w:rPr>
                <w:rFonts w:ascii="SimSun" w:cs="SimSun"/>
                <w:kern w:val="0"/>
                <w:szCs w:val="21"/>
              </w:rPr>
            </w:pPr>
            <w:r>
              <w:rPr>
                <w:rFonts w:ascii="SimSun" w:cs="SimSun" w:hint="eastAsia"/>
                <w:spacing w:val="-8"/>
                <w:kern w:val="0"/>
                <w:szCs w:val="21"/>
              </w:rPr>
              <w:t>3-氧-2-苯基丁酸甲酯（又名</w:t>
            </w:r>
            <w:r>
              <w:rPr>
                <w:rFonts w:ascii="Arial" w:hAnsi="Arial" w:cs="Arial"/>
                <w:spacing w:val="-8"/>
                <w:kern w:val="0"/>
                <w:szCs w:val="21"/>
              </w:rPr>
              <w:t>α</w:t>
            </w:r>
            <w:r>
              <w:rPr>
                <w:rFonts w:ascii="SimSun" w:cs="SimSun" w:hint="eastAsia"/>
                <w:spacing w:val="-8"/>
                <w:kern w:val="0"/>
                <w:szCs w:val="21"/>
              </w:rPr>
              <w:t>-乙酰基苯乙酸甲酯、</w:t>
            </w:r>
            <w:r>
              <w:rPr>
                <w:rFonts w:ascii="Arial" w:hAnsi="Arial" w:cs="Arial"/>
                <w:spacing w:val="-8"/>
                <w:kern w:val="0"/>
                <w:szCs w:val="21"/>
              </w:rPr>
              <w:t>α</w:t>
            </w:r>
            <w:r>
              <w:rPr>
                <w:rFonts w:ascii="Arial" w:hAnsi="Arial" w:cs="Arial" w:hint="eastAsia"/>
                <w:spacing w:val="-8"/>
                <w:kern w:val="0"/>
                <w:szCs w:val="21"/>
              </w:rPr>
              <w:t>-</w:t>
            </w:r>
            <w:r>
              <w:rPr>
                <w:rFonts w:ascii="Arial" w:hAnsi="Arial" w:cs="Arial" w:hint="eastAsia"/>
                <w:spacing w:val="-8"/>
                <w:kern w:val="0"/>
                <w:szCs w:val="21"/>
              </w:rPr>
              <w:t>苯乙酰乙酸甲酯</w:t>
            </w:r>
            <w:r>
              <w:rPr>
                <w:rFonts w:ascii="SimSun" w:cs="SimSun" w:hint="eastAsia"/>
                <w:spacing w:val="-8"/>
                <w:kern w:val="0"/>
                <w:szCs w:val="21"/>
              </w:rPr>
              <w:t>）</w:t>
            </w:r>
          </w:p>
        </w:tc>
        <w:tc>
          <w:tcPr>
            <w:tcW w:w="2126" w:type="dxa"/>
            <w:vAlign w:val="center"/>
          </w:tcPr>
          <w:p w14:paraId="5A47E756" w14:textId="77777777" w:rsidR="002D0C8A" w:rsidRDefault="002D0C8A">
            <w:pPr>
              <w:widowControl/>
              <w:rPr>
                <w:rFonts w:ascii="SimSun" w:cs="SimSun"/>
                <w:kern w:val="0"/>
                <w:szCs w:val="21"/>
              </w:rPr>
            </w:pPr>
            <w:r>
              <w:rPr>
                <w:rFonts w:ascii="SimSun" w:cs="SimSun" w:hint="eastAsia"/>
                <w:bCs/>
                <w:kern w:val="0"/>
                <w:szCs w:val="21"/>
              </w:rPr>
              <w:t>可用于制造毒品</w:t>
            </w:r>
          </w:p>
        </w:tc>
        <w:tc>
          <w:tcPr>
            <w:tcW w:w="1701" w:type="dxa"/>
            <w:vAlign w:val="center"/>
          </w:tcPr>
          <w:p w14:paraId="1382A649" w14:textId="77777777" w:rsidR="002D0C8A" w:rsidRDefault="002D0C8A">
            <w:pPr>
              <w:widowControl/>
              <w:jc w:val="center"/>
              <w:rPr>
                <w:rFonts w:ascii="SimSun" w:cs="SimSun"/>
                <w:kern w:val="0"/>
                <w:szCs w:val="21"/>
              </w:rPr>
            </w:pPr>
            <w:r>
              <w:rPr>
                <w:rFonts w:ascii="SimSun" w:cs="SimSun" w:hint="eastAsia"/>
                <w:bCs/>
                <w:kern w:val="0"/>
                <w:szCs w:val="21"/>
              </w:rPr>
              <w:t>2918300021</w:t>
            </w:r>
          </w:p>
        </w:tc>
        <w:tc>
          <w:tcPr>
            <w:tcW w:w="1559" w:type="dxa"/>
            <w:vAlign w:val="center"/>
          </w:tcPr>
          <w:p w14:paraId="16320268" w14:textId="77777777" w:rsidR="002D0C8A" w:rsidRDefault="002D0C8A">
            <w:pPr>
              <w:widowControl/>
              <w:jc w:val="center"/>
              <w:rPr>
                <w:rFonts w:ascii="SimSun" w:cs="SimSun"/>
                <w:kern w:val="0"/>
                <w:szCs w:val="21"/>
              </w:rPr>
            </w:pPr>
            <w:r>
              <w:rPr>
                <w:rFonts w:ascii="SimSun" w:cs="SimSun" w:hint="eastAsia"/>
                <w:bCs/>
                <w:kern w:val="0"/>
                <w:szCs w:val="21"/>
              </w:rPr>
              <w:t>千克</w:t>
            </w:r>
          </w:p>
        </w:tc>
      </w:tr>
      <w:tr w:rsidR="002D0C8A" w14:paraId="3AF33412" w14:textId="77777777">
        <w:trPr>
          <w:trHeight w:val="340"/>
          <w:jc w:val="center"/>
        </w:trPr>
        <w:tc>
          <w:tcPr>
            <w:tcW w:w="689" w:type="dxa"/>
            <w:vAlign w:val="center"/>
          </w:tcPr>
          <w:p w14:paraId="01326726" w14:textId="77777777" w:rsidR="002D0C8A" w:rsidRDefault="002D0C8A">
            <w:pPr>
              <w:widowControl/>
              <w:jc w:val="center"/>
              <w:rPr>
                <w:rFonts w:ascii="SimSun" w:cs="SimSun"/>
                <w:kern w:val="0"/>
                <w:szCs w:val="21"/>
              </w:rPr>
            </w:pPr>
            <w:r>
              <w:rPr>
                <w:rFonts w:ascii="SimSun" w:cs="SimSun" w:hint="eastAsia"/>
                <w:kern w:val="0"/>
                <w:szCs w:val="21"/>
              </w:rPr>
              <w:t>50</w:t>
            </w:r>
          </w:p>
        </w:tc>
        <w:tc>
          <w:tcPr>
            <w:tcW w:w="3936" w:type="dxa"/>
            <w:vAlign w:val="center"/>
          </w:tcPr>
          <w:p w14:paraId="05ABC9FE" w14:textId="77777777" w:rsidR="002D0C8A" w:rsidRDefault="002D0C8A">
            <w:pPr>
              <w:widowControl/>
              <w:spacing w:line="260" w:lineRule="exact"/>
              <w:rPr>
                <w:rFonts w:ascii="SimSun" w:cs="SimSun"/>
                <w:kern w:val="0"/>
                <w:szCs w:val="21"/>
              </w:rPr>
            </w:pPr>
            <w:r>
              <w:rPr>
                <w:rFonts w:ascii="SimSun" w:cs="SimSun" w:hint="eastAsia"/>
                <w:spacing w:val="-8"/>
                <w:kern w:val="0"/>
                <w:szCs w:val="21"/>
              </w:rPr>
              <w:t>3-氧-2-苯基丁酰胺（又名</w:t>
            </w:r>
            <w:r>
              <w:rPr>
                <w:rFonts w:ascii="Arial" w:hAnsi="Arial" w:cs="Arial"/>
                <w:spacing w:val="-8"/>
                <w:kern w:val="0"/>
                <w:szCs w:val="21"/>
              </w:rPr>
              <w:t>α</w:t>
            </w:r>
            <w:r>
              <w:rPr>
                <w:rFonts w:ascii="SimSun" w:cs="SimSun" w:hint="eastAsia"/>
                <w:spacing w:val="-8"/>
                <w:kern w:val="0"/>
                <w:szCs w:val="21"/>
              </w:rPr>
              <w:t>-乙酰基苯乙酰胺、</w:t>
            </w:r>
            <w:r>
              <w:rPr>
                <w:rFonts w:ascii="Arial" w:hAnsi="Arial" w:cs="Arial"/>
                <w:spacing w:val="-8"/>
                <w:kern w:val="0"/>
                <w:szCs w:val="21"/>
              </w:rPr>
              <w:t>α</w:t>
            </w:r>
            <w:r>
              <w:rPr>
                <w:rFonts w:ascii="Arial" w:hAnsi="Arial" w:cs="Arial" w:hint="eastAsia"/>
                <w:spacing w:val="-8"/>
                <w:kern w:val="0"/>
                <w:szCs w:val="21"/>
              </w:rPr>
              <w:t>-</w:t>
            </w:r>
            <w:r>
              <w:rPr>
                <w:rFonts w:ascii="Arial" w:hAnsi="Arial" w:cs="Arial" w:hint="eastAsia"/>
                <w:spacing w:val="-8"/>
                <w:kern w:val="0"/>
                <w:szCs w:val="21"/>
              </w:rPr>
              <w:t>乙酰乙酰苯胺</w:t>
            </w:r>
            <w:r>
              <w:rPr>
                <w:rFonts w:ascii="SimSun" w:cs="SimSun" w:hint="eastAsia"/>
                <w:spacing w:val="-8"/>
                <w:kern w:val="0"/>
                <w:szCs w:val="21"/>
              </w:rPr>
              <w:t>）</w:t>
            </w:r>
          </w:p>
        </w:tc>
        <w:tc>
          <w:tcPr>
            <w:tcW w:w="2126" w:type="dxa"/>
            <w:vAlign w:val="center"/>
          </w:tcPr>
          <w:p w14:paraId="2A70B6B2" w14:textId="77777777" w:rsidR="002D0C8A" w:rsidRDefault="002D0C8A">
            <w:pPr>
              <w:widowControl/>
              <w:rPr>
                <w:rFonts w:ascii="SimSun" w:cs="SimSun"/>
                <w:kern w:val="0"/>
                <w:szCs w:val="21"/>
              </w:rPr>
            </w:pPr>
            <w:r>
              <w:rPr>
                <w:rFonts w:ascii="SimSun" w:cs="SimSun" w:hint="eastAsia"/>
                <w:bCs/>
                <w:kern w:val="0"/>
                <w:szCs w:val="21"/>
              </w:rPr>
              <w:t>可用于制造毒品</w:t>
            </w:r>
          </w:p>
        </w:tc>
        <w:tc>
          <w:tcPr>
            <w:tcW w:w="1701" w:type="dxa"/>
            <w:vAlign w:val="center"/>
          </w:tcPr>
          <w:p w14:paraId="411D8A16" w14:textId="77777777" w:rsidR="002D0C8A" w:rsidRDefault="002D0C8A">
            <w:pPr>
              <w:widowControl/>
              <w:jc w:val="center"/>
              <w:rPr>
                <w:rFonts w:ascii="SimSun" w:cs="SimSun"/>
                <w:kern w:val="0"/>
                <w:szCs w:val="21"/>
              </w:rPr>
            </w:pPr>
            <w:r>
              <w:rPr>
                <w:rFonts w:ascii="SimSun" w:cs="SimSun" w:hint="eastAsia"/>
                <w:bCs/>
                <w:kern w:val="0"/>
                <w:szCs w:val="21"/>
              </w:rPr>
              <w:t>2924299061</w:t>
            </w:r>
          </w:p>
        </w:tc>
        <w:tc>
          <w:tcPr>
            <w:tcW w:w="1559" w:type="dxa"/>
            <w:vAlign w:val="center"/>
          </w:tcPr>
          <w:p w14:paraId="25474A1E" w14:textId="77777777" w:rsidR="002D0C8A" w:rsidRDefault="002D0C8A">
            <w:pPr>
              <w:widowControl/>
              <w:jc w:val="center"/>
              <w:rPr>
                <w:rFonts w:ascii="SimSun" w:cs="SimSun"/>
                <w:kern w:val="0"/>
                <w:szCs w:val="21"/>
              </w:rPr>
            </w:pPr>
            <w:r>
              <w:rPr>
                <w:rFonts w:ascii="SimSun" w:cs="SimSun" w:hint="eastAsia"/>
                <w:bCs/>
                <w:kern w:val="0"/>
                <w:szCs w:val="21"/>
              </w:rPr>
              <w:t>千克</w:t>
            </w:r>
          </w:p>
        </w:tc>
      </w:tr>
      <w:tr w:rsidR="002D0C8A" w14:paraId="634786F4" w14:textId="77777777">
        <w:trPr>
          <w:trHeight w:val="340"/>
          <w:jc w:val="center"/>
        </w:trPr>
        <w:tc>
          <w:tcPr>
            <w:tcW w:w="689" w:type="dxa"/>
            <w:vAlign w:val="center"/>
          </w:tcPr>
          <w:p w14:paraId="1F2161D8" w14:textId="77777777" w:rsidR="002D0C8A" w:rsidRDefault="002D0C8A">
            <w:pPr>
              <w:widowControl/>
              <w:jc w:val="center"/>
              <w:rPr>
                <w:rFonts w:ascii="SimSun" w:cs="SimSun"/>
                <w:kern w:val="0"/>
                <w:szCs w:val="21"/>
              </w:rPr>
            </w:pPr>
            <w:r>
              <w:rPr>
                <w:rFonts w:ascii="SimSun" w:cs="SimSun" w:hint="eastAsia"/>
                <w:kern w:val="0"/>
                <w:szCs w:val="21"/>
              </w:rPr>
              <w:t>51</w:t>
            </w:r>
          </w:p>
        </w:tc>
        <w:tc>
          <w:tcPr>
            <w:tcW w:w="3936" w:type="dxa"/>
            <w:vAlign w:val="center"/>
          </w:tcPr>
          <w:p w14:paraId="5EB363FF" w14:textId="77777777" w:rsidR="002D0C8A" w:rsidRDefault="002D0C8A">
            <w:pPr>
              <w:widowControl/>
              <w:spacing w:line="260" w:lineRule="exact"/>
              <w:rPr>
                <w:rFonts w:ascii="SimSun" w:cs="SimSun"/>
                <w:kern w:val="0"/>
                <w:szCs w:val="21"/>
              </w:rPr>
            </w:pPr>
            <w:r>
              <w:rPr>
                <w:rFonts w:ascii="SimSun" w:cs="SimSun" w:hint="eastAsia"/>
                <w:spacing w:val="-8"/>
                <w:kern w:val="0"/>
                <w:szCs w:val="21"/>
              </w:rPr>
              <w:t>2-甲基-3-[3,4-(亚甲二氧基)苯基]缩水甘油酸（又名3，4-亚甲基二氧苯基-2-丙酮缩水甘油酸）</w:t>
            </w:r>
          </w:p>
        </w:tc>
        <w:tc>
          <w:tcPr>
            <w:tcW w:w="2126" w:type="dxa"/>
            <w:vAlign w:val="center"/>
          </w:tcPr>
          <w:p w14:paraId="2310273F" w14:textId="77777777" w:rsidR="002D0C8A" w:rsidRDefault="002D0C8A">
            <w:pPr>
              <w:widowControl/>
              <w:rPr>
                <w:rFonts w:ascii="SimSun" w:cs="SimSun"/>
                <w:kern w:val="0"/>
                <w:szCs w:val="21"/>
              </w:rPr>
            </w:pPr>
            <w:r>
              <w:rPr>
                <w:rFonts w:ascii="SimSun" w:cs="SimSun" w:hint="eastAsia"/>
                <w:bCs/>
                <w:kern w:val="0"/>
                <w:szCs w:val="21"/>
              </w:rPr>
              <w:t>可用于制造毒品</w:t>
            </w:r>
          </w:p>
        </w:tc>
        <w:tc>
          <w:tcPr>
            <w:tcW w:w="1701" w:type="dxa"/>
            <w:vAlign w:val="center"/>
          </w:tcPr>
          <w:p w14:paraId="3DBE6E29" w14:textId="77777777" w:rsidR="002D0C8A" w:rsidRDefault="002D0C8A">
            <w:pPr>
              <w:widowControl/>
              <w:jc w:val="center"/>
              <w:rPr>
                <w:rFonts w:ascii="SimSun" w:cs="SimSun"/>
                <w:kern w:val="0"/>
                <w:szCs w:val="21"/>
              </w:rPr>
            </w:pPr>
            <w:r>
              <w:rPr>
                <w:rFonts w:ascii="SimSun" w:cs="SimSun" w:hint="eastAsia"/>
                <w:bCs/>
                <w:kern w:val="0"/>
                <w:szCs w:val="21"/>
              </w:rPr>
              <w:t>2932999093</w:t>
            </w:r>
          </w:p>
        </w:tc>
        <w:tc>
          <w:tcPr>
            <w:tcW w:w="1559" w:type="dxa"/>
            <w:vAlign w:val="center"/>
          </w:tcPr>
          <w:p w14:paraId="4D94DF4E" w14:textId="77777777" w:rsidR="002D0C8A" w:rsidRDefault="002D0C8A">
            <w:pPr>
              <w:widowControl/>
              <w:jc w:val="center"/>
              <w:rPr>
                <w:rFonts w:ascii="SimSun" w:cs="SimSun"/>
                <w:kern w:val="0"/>
                <w:szCs w:val="21"/>
              </w:rPr>
            </w:pPr>
            <w:r>
              <w:rPr>
                <w:rFonts w:ascii="SimSun" w:cs="SimSun" w:hint="eastAsia"/>
                <w:bCs/>
                <w:kern w:val="0"/>
                <w:szCs w:val="21"/>
              </w:rPr>
              <w:t>千克</w:t>
            </w:r>
          </w:p>
        </w:tc>
      </w:tr>
      <w:tr w:rsidR="002D0C8A" w14:paraId="4D2B14D2" w14:textId="77777777">
        <w:trPr>
          <w:trHeight w:val="340"/>
          <w:jc w:val="center"/>
        </w:trPr>
        <w:tc>
          <w:tcPr>
            <w:tcW w:w="689" w:type="dxa"/>
            <w:vAlign w:val="center"/>
          </w:tcPr>
          <w:p w14:paraId="4A1133C1" w14:textId="77777777" w:rsidR="002D0C8A" w:rsidRDefault="002D0C8A">
            <w:pPr>
              <w:widowControl/>
              <w:jc w:val="center"/>
              <w:rPr>
                <w:rFonts w:ascii="SimSun" w:cs="SimSun"/>
                <w:kern w:val="0"/>
                <w:szCs w:val="21"/>
              </w:rPr>
            </w:pPr>
            <w:r>
              <w:rPr>
                <w:rFonts w:ascii="SimSun" w:cs="SimSun" w:hint="eastAsia"/>
                <w:kern w:val="0"/>
                <w:szCs w:val="21"/>
              </w:rPr>
              <w:t>52</w:t>
            </w:r>
          </w:p>
        </w:tc>
        <w:tc>
          <w:tcPr>
            <w:tcW w:w="3936" w:type="dxa"/>
            <w:vAlign w:val="center"/>
          </w:tcPr>
          <w:p w14:paraId="10FB4949" w14:textId="77777777" w:rsidR="002D0C8A" w:rsidRDefault="002D0C8A">
            <w:pPr>
              <w:widowControl/>
              <w:spacing w:line="260" w:lineRule="exact"/>
              <w:rPr>
                <w:rFonts w:ascii="SimSun" w:cs="SimSun"/>
                <w:kern w:val="0"/>
                <w:szCs w:val="21"/>
              </w:rPr>
            </w:pPr>
            <w:r>
              <w:rPr>
                <w:rFonts w:ascii="SimSun" w:cs="SimSun" w:hint="eastAsia"/>
                <w:spacing w:val="-8"/>
                <w:kern w:val="0"/>
                <w:szCs w:val="21"/>
              </w:rPr>
              <w:t>2-甲基-3-[3,4-(亚甲二氧基)苯基]缩水甘油酸甲酯（又名3，4-亚甲基二氧苯基-2-丙酮缩水甘油酯）</w:t>
            </w:r>
          </w:p>
        </w:tc>
        <w:tc>
          <w:tcPr>
            <w:tcW w:w="2126" w:type="dxa"/>
            <w:vAlign w:val="center"/>
          </w:tcPr>
          <w:p w14:paraId="133724A7" w14:textId="77777777" w:rsidR="002D0C8A" w:rsidRDefault="002D0C8A">
            <w:pPr>
              <w:widowControl/>
              <w:rPr>
                <w:rFonts w:ascii="SimSun" w:cs="SimSun"/>
                <w:kern w:val="0"/>
                <w:szCs w:val="21"/>
              </w:rPr>
            </w:pPr>
            <w:r>
              <w:rPr>
                <w:rFonts w:ascii="SimSun" w:cs="SimSun" w:hint="eastAsia"/>
                <w:bCs/>
                <w:kern w:val="0"/>
                <w:szCs w:val="21"/>
              </w:rPr>
              <w:t>可用于制造毒品</w:t>
            </w:r>
          </w:p>
        </w:tc>
        <w:tc>
          <w:tcPr>
            <w:tcW w:w="1701" w:type="dxa"/>
            <w:vAlign w:val="center"/>
          </w:tcPr>
          <w:p w14:paraId="4585D7CF" w14:textId="77777777" w:rsidR="002D0C8A" w:rsidRDefault="002D0C8A">
            <w:pPr>
              <w:widowControl/>
              <w:jc w:val="center"/>
              <w:rPr>
                <w:rFonts w:ascii="SimSun" w:cs="SimSun"/>
                <w:kern w:val="0"/>
                <w:szCs w:val="21"/>
              </w:rPr>
            </w:pPr>
            <w:r>
              <w:rPr>
                <w:rFonts w:ascii="SimSun" w:cs="SimSun" w:hint="eastAsia"/>
                <w:bCs/>
                <w:kern w:val="0"/>
                <w:szCs w:val="21"/>
              </w:rPr>
              <w:t>2932999093</w:t>
            </w:r>
          </w:p>
        </w:tc>
        <w:tc>
          <w:tcPr>
            <w:tcW w:w="1559" w:type="dxa"/>
            <w:vAlign w:val="center"/>
          </w:tcPr>
          <w:p w14:paraId="3AB5026E" w14:textId="77777777" w:rsidR="002D0C8A" w:rsidRDefault="002D0C8A">
            <w:pPr>
              <w:widowControl/>
              <w:jc w:val="center"/>
              <w:rPr>
                <w:rFonts w:ascii="SimSun" w:cs="SimSun"/>
                <w:kern w:val="0"/>
                <w:szCs w:val="21"/>
              </w:rPr>
            </w:pPr>
            <w:r>
              <w:rPr>
                <w:rFonts w:ascii="SimSun" w:cs="SimSun" w:hint="eastAsia"/>
                <w:bCs/>
                <w:kern w:val="0"/>
                <w:szCs w:val="21"/>
              </w:rPr>
              <w:t>千克</w:t>
            </w:r>
          </w:p>
        </w:tc>
      </w:tr>
      <w:tr w:rsidR="002D0C8A" w14:paraId="79D32D5A" w14:textId="77777777">
        <w:trPr>
          <w:trHeight w:val="340"/>
          <w:jc w:val="center"/>
        </w:trPr>
        <w:tc>
          <w:tcPr>
            <w:tcW w:w="689" w:type="dxa"/>
            <w:vAlign w:val="center"/>
          </w:tcPr>
          <w:p w14:paraId="08CA947C" w14:textId="77777777" w:rsidR="002D0C8A" w:rsidRDefault="002D0C8A">
            <w:pPr>
              <w:widowControl/>
              <w:jc w:val="center"/>
              <w:rPr>
                <w:rFonts w:ascii="SimSun" w:cs="SimSun"/>
                <w:kern w:val="0"/>
                <w:szCs w:val="21"/>
              </w:rPr>
            </w:pPr>
            <w:r>
              <w:rPr>
                <w:rFonts w:ascii="SimSun" w:cs="SimSun" w:hint="eastAsia"/>
                <w:kern w:val="0"/>
                <w:szCs w:val="21"/>
              </w:rPr>
              <w:t>53</w:t>
            </w:r>
          </w:p>
        </w:tc>
        <w:tc>
          <w:tcPr>
            <w:tcW w:w="3936" w:type="dxa"/>
            <w:vAlign w:val="center"/>
          </w:tcPr>
          <w:p w14:paraId="5EAF0481" w14:textId="77777777" w:rsidR="002D0C8A" w:rsidRDefault="002D0C8A">
            <w:pPr>
              <w:widowControl/>
              <w:spacing w:line="260" w:lineRule="exact"/>
              <w:rPr>
                <w:rFonts w:ascii="SimSun" w:cs="SimSun"/>
                <w:kern w:val="0"/>
                <w:szCs w:val="21"/>
              </w:rPr>
            </w:pPr>
            <w:r>
              <w:rPr>
                <w:rFonts w:ascii="SimSun" w:cs="SimSun" w:hint="eastAsia"/>
                <w:spacing w:val="-8"/>
                <w:kern w:val="0"/>
                <w:szCs w:val="21"/>
              </w:rPr>
              <w:t>苯乙腈</w:t>
            </w:r>
          </w:p>
        </w:tc>
        <w:tc>
          <w:tcPr>
            <w:tcW w:w="2126" w:type="dxa"/>
            <w:vAlign w:val="center"/>
          </w:tcPr>
          <w:p w14:paraId="7B4CB030" w14:textId="77777777" w:rsidR="002D0C8A" w:rsidRDefault="002D0C8A">
            <w:pPr>
              <w:widowControl/>
              <w:rPr>
                <w:rFonts w:ascii="SimSun" w:cs="SimSun"/>
                <w:kern w:val="0"/>
                <w:szCs w:val="21"/>
              </w:rPr>
            </w:pPr>
            <w:r>
              <w:rPr>
                <w:rFonts w:ascii="SimSun" w:cs="SimSun" w:hint="eastAsia"/>
                <w:bCs/>
                <w:kern w:val="0"/>
                <w:szCs w:val="21"/>
              </w:rPr>
              <w:t>可用于制造毒品</w:t>
            </w:r>
          </w:p>
        </w:tc>
        <w:tc>
          <w:tcPr>
            <w:tcW w:w="1701" w:type="dxa"/>
            <w:vAlign w:val="center"/>
          </w:tcPr>
          <w:p w14:paraId="48100DC9" w14:textId="77777777" w:rsidR="002D0C8A" w:rsidRDefault="002D0C8A">
            <w:pPr>
              <w:widowControl/>
              <w:jc w:val="center"/>
              <w:rPr>
                <w:rFonts w:ascii="SimSun" w:cs="SimSun"/>
                <w:kern w:val="0"/>
                <w:szCs w:val="21"/>
              </w:rPr>
            </w:pPr>
            <w:r>
              <w:rPr>
                <w:rFonts w:ascii="SimSun" w:cs="SimSun" w:hint="eastAsia"/>
                <w:bCs/>
                <w:kern w:val="0"/>
                <w:szCs w:val="21"/>
              </w:rPr>
              <w:t>2926909081</w:t>
            </w:r>
          </w:p>
        </w:tc>
        <w:tc>
          <w:tcPr>
            <w:tcW w:w="1559" w:type="dxa"/>
            <w:vAlign w:val="center"/>
          </w:tcPr>
          <w:p w14:paraId="2AEDA4AC" w14:textId="77777777" w:rsidR="002D0C8A" w:rsidRDefault="002D0C8A">
            <w:pPr>
              <w:widowControl/>
              <w:jc w:val="center"/>
              <w:rPr>
                <w:rFonts w:ascii="SimSun" w:cs="SimSun"/>
                <w:kern w:val="0"/>
                <w:szCs w:val="21"/>
              </w:rPr>
            </w:pPr>
            <w:r>
              <w:rPr>
                <w:rFonts w:ascii="SimSun" w:cs="SimSun" w:hint="eastAsia"/>
                <w:bCs/>
                <w:kern w:val="0"/>
                <w:szCs w:val="21"/>
              </w:rPr>
              <w:t>千克</w:t>
            </w:r>
          </w:p>
        </w:tc>
      </w:tr>
      <w:tr w:rsidR="002D0C8A" w14:paraId="4F2C9D5B" w14:textId="77777777">
        <w:trPr>
          <w:trHeight w:val="340"/>
          <w:jc w:val="center"/>
        </w:trPr>
        <w:tc>
          <w:tcPr>
            <w:tcW w:w="689" w:type="dxa"/>
            <w:vAlign w:val="center"/>
          </w:tcPr>
          <w:p w14:paraId="357FD1DA" w14:textId="77777777" w:rsidR="002D0C8A" w:rsidRDefault="002D0C8A">
            <w:pPr>
              <w:widowControl/>
              <w:jc w:val="center"/>
              <w:rPr>
                <w:rFonts w:ascii="SimSun" w:cs="SimSun"/>
                <w:kern w:val="0"/>
                <w:szCs w:val="21"/>
              </w:rPr>
            </w:pPr>
            <w:r>
              <w:rPr>
                <w:rFonts w:ascii="SimSun" w:cs="SimSun" w:hint="eastAsia"/>
                <w:kern w:val="0"/>
                <w:szCs w:val="21"/>
              </w:rPr>
              <w:t>54</w:t>
            </w:r>
          </w:p>
        </w:tc>
        <w:tc>
          <w:tcPr>
            <w:tcW w:w="3936" w:type="dxa"/>
            <w:vAlign w:val="center"/>
          </w:tcPr>
          <w:p w14:paraId="03A2714A" w14:textId="77777777" w:rsidR="002D0C8A" w:rsidRDefault="002D0C8A">
            <w:pPr>
              <w:widowControl/>
              <w:spacing w:line="260" w:lineRule="exact"/>
              <w:rPr>
                <w:rFonts w:ascii="SimSun" w:cs="SimSun"/>
                <w:kern w:val="0"/>
                <w:szCs w:val="21"/>
              </w:rPr>
            </w:pPr>
            <w:r>
              <w:rPr>
                <w:rFonts w:ascii="SimSun" w:cs="SimSun" w:hint="eastAsia"/>
                <w:spacing w:val="-8"/>
                <w:kern w:val="0"/>
                <w:szCs w:val="21"/>
              </w:rPr>
              <w:t>γ-丁内酯</w:t>
            </w:r>
          </w:p>
        </w:tc>
        <w:tc>
          <w:tcPr>
            <w:tcW w:w="2126" w:type="dxa"/>
            <w:vAlign w:val="center"/>
          </w:tcPr>
          <w:p w14:paraId="09E0D63D" w14:textId="77777777" w:rsidR="002D0C8A" w:rsidRDefault="002D0C8A">
            <w:pPr>
              <w:widowControl/>
              <w:rPr>
                <w:rFonts w:ascii="SimSun" w:cs="SimSun"/>
                <w:kern w:val="0"/>
                <w:szCs w:val="21"/>
              </w:rPr>
            </w:pPr>
            <w:r>
              <w:rPr>
                <w:rFonts w:ascii="SimSun" w:cs="SimSun" w:hint="eastAsia"/>
                <w:bCs/>
                <w:kern w:val="0"/>
                <w:szCs w:val="21"/>
              </w:rPr>
              <w:t>可用于制造毒品</w:t>
            </w:r>
          </w:p>
        </w:tc>
        <w:tc>
          <w:tcPr>
            <w:tcW w:w="1701" w:type="dxa"/>
            <w:vAlign w:val="center"/>
          </w:tcPr>
          <w:p w14:paraId="11879809" w14:textId="77777777" w:rsidR="002D0C8A" w:rsidRDefault="002D0C8A">
            <w:pPr>
              <w:widowControl/>
              <w:jc w:val="center"/>
              <w:rPr>
                <w:rFonts w:ascii="SimSun" w:cs="SimSun"/>
                <w:kern w:val="0"/>
                <w:szCs w:val="21"/>
              </w:rPr>
            </w:pPr>
            <w:r>
              <w:rPr>
                <w:rFonts w:ascii="SimSun" w:cs="SimSun" w:hint="eastAsia"/>
                <w:bCs/>
                <w:kern w:val="0"/>
                <w:szCs w:val="21"/>
              </w:rPr>
              <w:t>2932209031</w:t>
            </w:r>
          </w:p>
        </w:tc>
        <w:tc>
          <w:tcPr>
            <w:tcW w:w="1559" w:type="dxa"/>
            <w:vAlign w:val="center"/>
          </w:tcPr>
          <w:p w14:paraId="19E05BC0" w14:textId="77777777" w:rsidR="002D0C8A" w:rsidRDefault="002D0C8A">
            <w:pPr>
              <w:widowControl/>
              <w:jc w:val="center"/>
              <w:rPr>
                <w:rFonts w:ascii="SimSun" w:cs="SimSun"/>
                <w:kern w:val="0"/>
                <w:szCs w:val="21"/>
              </w:rPr>
            </w:pPr>
            <w:r>
              <w:rPr>
                <w:rFonts w:ascii="SimSun" w:cs="SimSun" w:hint="eastAsia"/>
                <w:bCs/>
                <w:kern w:val="0"/>
                <w:szCs w:val="21"/>
              </w:rPr>
              <w:t>千克</w:t>
            </w:r>
          </w:p>
        </w:tc>
      </w:tr>
      <w:bookmarkEnd w:id="0"/>
    </w:tbl>
    <w:p w14:paraId="7D9D8645" w14:textId="77777777" w:rsidR="002D0C8A" w:rsidRDefault="002D0C8A">
      <w:pPr>
        <w:jc w:val="left"/>
      </w:pPr>
    </w:p>
    <w:p w14:paraId="1F34F995" w14:textId="77777777" w:rsidR="002D0C8A" w:rsidRDefault="002D0C8A">
      <w:pPr>
        <w:jc w:val="left"/>
      </w:pPr>
    </w:p>
    <w:p w14:paraId="4E578DFD" w14:textId="77777777" w:rsidR="002D0C8A" w:rsidRDefault="002D0C8A">
      <w:pPr>
        <w:jc w:val="left"/>
      </w:pPr>
    </w:p>
    <w:p w14:paraId="0FEEF9FB" w14:textId="77777777" w:rsidR="002D0C8A" w:rsidRDefault="002D0C8A">
      <w:pPr>
        <w:jc w:val="left"/>
      </w:pPr>
    </w:p>
    <w:p w14:paraId="5DF8C835" w14:textId="77777777" w:rsidR="002D0C8A" w:rsidRDefault="002D0C8A">
      <w:pPr>
        <w:jc w:val="left"/>
      </w:pPr>
    </w:p>
    <w:p w14:paraId="2C2571AC" w14:textId="77777777" w:rsidR="002D0C8A" w:rsidRDefault="002D0C8A" w:rsidP="00D03E73">
      <w:pPr>
        <w:ind w:leftChars="-380" w:left="1" w:rightChars="-390" w:right="-819" w:hangingChars="221" w:hanging="799"/>
        <w:jc w:val="center"/>
        <w:rPr>
          <w:rFonts w:ascii="SimSun"/>
          <w:b/>
          <w:sz w:val="36"/>
          <w:szCs w:val="36"/>
        </w:rPr>
      </w:pPr>
      <w:r>
        <w:rPr>
          <w:rFonts w:ascii="SimSun"/>
          <w:b/>
          <w:sz w:val="36"/>
          <w:szCs w:val="36"/>
        </w:rPr>
        <w:br w:type="page"/>
      </w:r>
      <w:r>
        <w:rPr>
          <w:rFonts w:ascii="SimSun" w:hint="eastAsia"/>
          <w:b/>
          <w:sz w:val="36"/>
          <w:szCs w:val="36"/>
        </w:rPr>
        <w:t>三、放射性同位素</w:t>
      </w:r>
    </w:p>
    <w:p w14:paraId="338693D9" w14:textId="77777777" w:rsidR="002D0C8A" w:rsidRDefault="002D0C8A" w:rsidP="00D03E73">
      <w:pPr>
        <w:ind w:leftChars="-380" w:left="-332" w:rightChars="-390" w:right="-819" w:hangingChars="221" w:hanging="466"/>
        <w:jc w:val="center"/>
        <w:rPr>
          <w:rFonts w:ascii="SimSun"/>
          <w:b/>
          <w:szCs w:val="21"/>
        </w:rPr>
      </w:pPr>
    </w:p>
    <w:tbl>
      <w:tblPr>
        <w:tblW w:w="9900" w:type="dxa"/>
        <w:jc w:val="center"/>
        <w:tblLayout w:type="fixed"/>
        <w:tblLook w:val="0000" w:firstRow="0" w:lastRow="0" w:firstColumn="0" w:lastColumn="0" w:noHBand="0" w:noVBand="0"/>
      </w:tblPr>
      <w:tblGrid>
        <w:gridCol w:w="695"/>
        <w:gridCol w:w="3221"/>
        <w:gridCol w:w="3186"/>
        <w:gridCol w:w="1410"/>
        <w:gridCol w:w="1388"/>
      </w:tblGrid>
      <w:tr w:rsidR="002D0C8A" w14:paraId="596010B4" w14:textId="77777777">
        <w:trPr>
          <w:trHeight w:val="570"/>
          <w:jc w:val="center"/>
        </w:trPr>
        <w:tc>
          <w:tcPr>
            <w:tcW w:w="695" w:type="dxa"/>
            <w:tcBorders>
              <w:top w:val="single" w:sz="4" w:space="0" w:color="auto"/>
              <w:left w:val="single" w:sz="4" w:space="0" w:color="auto"/>
              <w:bottom w:val="single" w:sz="4" w:space="0" w:color="auto"/>
              <w:right w:val="single" w:sz="4" w:space="0" w:color="auto"/>
            </w:tcBorders>
            <w:vAlign w:val="center"/>
          </w:tcPr>
          <w:p w14:paraId="4CE2C6CB" w14:textId="77777777" w:rsidR="002D0C8A" w:rsidRDefault="002D0C8A">
            <w:pPr>
              <w:widowControl/>
              <w:jc w:val="center"/>
              <w:rPr>
                <w:rFonts w:ascii="SimSun" w:cs="SimSun"/>
                <w:b/>
                <w:bCs/>
                <w:kern w:val="0"/>
                <w:szCs w:val="24"/>
              </w:rPr>
            </w:pPr>
            <w:r>
              <w:rPr>
                <w:rFonts w:ascii="SimSun" w:cs="SimSun" w:hint="eastAsia"/>
                <w:b/>
                <w:bCs/>
                <w:kern w:val="0"/>
                <w:szCs w:val="24"/>
              </w:rPr>
              <w:t>序号</w:t>
            </w:r>
          </w:p>
        </w:tc>
        <w:tc>
          <w:tcPr>
            <w:tcW w:w="3221" w:type="dxa"/>
            <w:tcBorders>
              <w:top w:val="single" w:sz="4" w:space="0" w:color="auto"/>
              <w:left w:val="nil"/>
              <w:bottom w:val="single" w:sz="4" w:space="0" w:color="auto"/>
              <w:right w:val="single" w:sz="4" w:space="0" w:color="auto"/>
            </w:tcBorders>
            <w:vAlign w:val="center"/>
          </w:tcPr>
          <w:p w14:paraId="32F14738" w14:textId="77777777" w:rsidR="002D0C8A" w:rsidRDefault="002D0C8A">
            <w:pPr>
              <w:widowControl/>
              <w:jc w:val="center"/>
              <w:rPr>
                <w:rFonts w:ascii="SimSun" w:cs="SimSun"/>
                <w:b/>
                <w:bCs/>
                <w:kern w:val="0"/>
                <w:szCs w:val="24"/>
              </w:rPr>
            </w:pPr>
            <w:r>
              <w:rPr>
                <w:rFonts w:ascii="SimSun" w:cs="SimSun" w:hint="eastAsia"/>
                <w:b/>
                <w:bCs/>
                <w:kern w:val="0"/>
                <w:szCs w:val="24"/>
              </w:rPr>
              <w:t>商品名称</w:t>
            </w:r>
          </w:p>
        </w:tc>
        <w:tc>
          <w:tcPr>
            <w:tcW w:w="3186" w:type="dxa"/>
            <w:tcBorders>
              <w:top w:val="single" w:sz="4" w:space="0" w:color="auto"/>
              <w:left w:val="nil"/>
              <w:bottom w:val="single" w:sz="4" w:space="0" w:color="auto"/>
              <w:right w:val="single" w:sz="4" w:space="0" w:color="auto"/>
            </w:tcBorders>
            <w:vAlign w:val="center"/>
          </w:tcPr>
          <w:p w14:paraId="6D45F147" w14:textId="77777777" w:rsidR="002D0C8A" w:rsidRDefault="002D0C8A">
            <w:pPr>
              <w:widowControl/>
              <w:jc w:val="center"/>
              <w:rPr>
                <w:rFonts w:ascii="SimSun" w:cs="SimSun"/>
                <w:b/>
                <w:bCs/>
                <w:kern w:val="0"/>
                <w:szCs w:val="24"/>
              </w:rPr>
            </w:pPr>
            <w:r>
              <w:rPr>
                <w:rFonts w:ascii="SimSun" w:cs="SimSun" w:hint="eastAsia"/>
                <w:b/>
                <w:bCs/>
                <w:kern w:val="0"/>
                <w:szCs w:val="24"/>
              </w:rPr>
              <w:t>描述</w:t>
            </w:r>
          </w:p>
        </w:tc>
        <w:tc>
          <w:tcPr>
            <w:tcW w:w="1410" w:type="dxa"/>
            <w:tcBorders>
              <w:top w:val="single" w:sz="4" w:space="0" w:color="auto"/>
              <w:left w:val="nil"/>
              <w:bottom w:val="single" w:sz="4" w:space="0" w:color="auto"/>
              <w:right w:val="single" w:sz="4" w:space="0" w:color="auto"/>
            </w:tcBorders>
            <w:vAlign w:val="center"/>
          </w:tcPr>
          <w:p w14:paraId="2F462B01" w14:textId="77777777" w:rsidR="002D0C8A" w:rsidRDefault="002D0C8A">
            <w:pPr>
              <w:widowControl/>
              <w:jc w:val="center"/>
              <w:rPr>
                <w:rFonts w:ascii="SimSun" w:cs="SimSun"/>
                <w:b/>
                <w:bCs/>
                <w:kern w:val="0"/>
                <w:szCs w:val="24"/>
              </w:rPr>
            </w:pPr>
            <w:r>
              <w:rPr>
                <w:rFonts w:ascii="SimSun" w:cs="SimSun" w:hint="eastAsia"/>
                <w:b/>
                <w:bCs/>
                <w:kern w:val="0"/>
                <w:szCs w:val="24"/>
              </w:rPr>
              <w:t>海关商品</w:t>
            </w:r>
            <w:r>
              <w:rPr>
                <w:rFonts w:ascii="SimSun" w:cs="SimSun" w:hint="eastAsia"/>
                <w:b/>
                <w:bCs/>
                <w:kern w:val="0"/>
                <w:szCs w:val="24"/>
              </w:rPr>
              <w:br/>
              <w:t>编号</w:t>
            </w:r>
          </w:p>
        </w:tc>
        <w:tc>
          <w:tcPr>
            <w:tcW w:w="1388" w:type="dxa"/>
            <w:tcBorders>
              <w:top w:val="single" w:sz="4" w:space="0" w:color="auto"/>
              <w:left w:val="nil"/>
              <w:bottom w:val="single" w:sz="4" w:space="0" w:color="auto"/>
              <w:right w:val="single" w:sz="4" w:space="0" w:color="auto"/>
            </w:tcBorders>
            <w:vAlign w:val="center"/>
          </w:tcPr>
          <w:p w14:paraId="31EC82BB" w14:textId="77777777" w:rsidR="002D0C8A" w:rsidRDefault="002D0C8A">
            <w:pPr>
              <w:widowControl/>
              <w:jc w:val="center"/>
              <w:rPr>
                <w:rFonts w:ascii="SimSun" w:cs="SimSun"/>
                <w:b/>
                <w:bCs/>
                <w:kern w:val="0"/>
                <w:szCs w:val="24"/>
              </w:rPr>
            </w:pPr>
            <w:r>
              <w:rPr>
                <w:rFonts w:ascii="SimSun" w:cs="SimSun" w:hint="eastAsia"/>
                <w:b/>
                <w:bCs/>
                <w:kern w:val="0"/>
                <w:szCs w:val="24"/>
              </w:rPr>
              <w:t>单位</w:t>
            </w:r>
          </w:p>
        </w:tc>
      </w:tr>
      <w:tr w:rsidR="002D0C8A" w14:paraId="687C03C8"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556DC240" w14:textId="77777777" w:rsidR="002D0C8A" w:rsidRDefault="002D0C8A">
            <w:pPr>
              <w:widowControl/>
              <w:jc w:val="center"/>
              <w:rPr>
                <w:rFonts w:ascii="SimSun" w:cs="SimSun"/>
                <w:kern w:val="0"/>
                <w:szCs w:val="21"/>
              </w:rPr>
            </w:pPr>
            <w:r>
              <w:rPr>
                <w:rFonts w:ascii="SimSun" w:cs="SimSun" w:hint="eastAsia"/>
                <w:kern w:val="0"/>
                <w:szCs w:val="21"/>
              </w:rPr>
              <w:t>1</w:t>
            </w:r>
          </w:p>
        </w:tc>
        <w:tc>
          <w:tcPr>
            <w:tcW w:w="3221" w:type="dxa"/>
            <w:tcBorders>
              <w:top w:val="nil"/>
              <w:left w:val="nil"/>
              <w:bottom w:val="single" w:sz="4" w:space="0" w:color="auto"/>
              <w:right w:val="single" w:sz="4" w:space="0" w:color="auto"/>
            </w:tcBorders>
            <w:vAlign w:val="center"/>
          </w:tcPr>
          <w:p w14:paraId="6EC1EA90" w14:textId="77777777" w:rsidR="002D0C8A" w:rsidRDefault="002D0C8A">
            <w:pPr>
              <w:widowControl/>
              <w:jc w:val="left"/>
              <w:rPr>
                <w:rFonts w:ascii="SimSun" w:cs="SimSun"/>
                <w:kern w:val="0"/>
                <w:szCs w:val="21"/>
              </w:rPr>
            </w:pPr>
            <w:r>
              <w:rPr>
                <w:rFonts w:ascii="SimSun" w:cs="SimSun" w:hint="eastAsia"/>
                <w:kern w:val="0"/>
                <w:szCs w:val="21"/>
              </w:rPr>
              <w:t>天然铀及其化合物</w:t>
            </w:r>
          </w:p>
        </w:tc>
        <w:tc>
          <w:tcPr>
            <w:tcW w:w="3186" w:type="dxa"/>
            <w:tcBorders>
              <w:top w:val="nil"/>
              <w:left w:val="nil"/>
              <w:bottom w:val="single" w:sz="4" w:space="0" w:color="auto"/>
              <w:right w:val="single" w:sz="4" w:space="0" w:color="auto"/>
            </w:tcBorders>
            <w:vAlign w:val="center"/>
          </w:tcPr>
          <w:p w14:paraId="205083EF"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4BE237C6" w14:textId="77777777" w:rsidR="002D0C8A" w:rsidRDefault="002D0C8A">
            <w:pPr>
              <w:widowControl/>
              <w:jc w:val="center"/>
              <w:rPr>
                <w:rFonts w:ascii="SimSun" w:cs="SimSun"/>
                <w:kern w:val="0"/>
                <w:szCs w:val="21"/>
              </w:rPr>
            </w:pPr>
            <w:r>
              <w:rPr>
                <w:rFonts w:ascii="SimSun" w:cs="SimSun" w:hint="eastAsia"/>
                <w:kern w:val="0"/>
                <w:szCs w:val="21"/>
              </w:rPr>
              <w:t>2844100010</w:t>
            </w:r>
          </w:p>
        </w:tc>
        <w:tc>
          <w:tcPr>
            <w:tcW w:w="1388" w:type="dxa"/>
            <w:tcBorders>
              <w:top w:val="nil"/>
              <w:left w:val="nil"/>
              <w:bottom w:val="single" w:sz="4" w:space="0" w:color="auto"/>
              <w:right w:val="single" w:sz="4" w:space="0" w:color="auto"/>
            </w:tcBorders>
            <w:vAlign w:val="center"/>
          </w:tcPr>
          <w:p w14:paraId="40827980"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6C3D533A"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78A9F927" w14:textId="77777777" w:rsidR="002D0C8A" w:rsidRDefault="002D0C8A">
            <w:pPr>
              <w:widowControl/>
              <w:jc w:val="center"/>
              <w:rPr>
                <w:rFonts w:ascii="SimSun" w:cs="SimSun"/>
                <w:kern w:val="0"/>
                <w:szCs w:val="21"/>
              </w:rPr>
            </w:pPr>
            <w:r>
              <w:rPr>
                <w:rFonts w:ascii="SimSun" w:cs="SimSun" w:hint="eastAsia"/>
                <w:kern w:val="0"/>
                <w:szCs w:val="21"/>
              </w:rPr>
              <w:t>2</w:t>
            </w:r>
          </w:p>
        </w:tc>
        <w:tc>
          <w:tcPr>
            <w:tcW w:w="3221" w:type="dxa"/>
            <w:tcBorders>
              <w:top w:val="nil"/>
              <w:left w:val="nil"/>
              <w:bottom w:val="single" w:sz="4" w:space="0" w:color="auto"/>
              <w:right w:val="single" w:sz="4" w:space="0" w:color="auto"/>
            </w:tcBorders>
            <w:vAlign w:val="center"/>
          </w:tcPr>
          <w:p w14:paraId="2BC843C8" w14:textId="77777777" w:rsidR="002D0C8A" w:rsidRDefault="002D0C8A">
            <w:pPr>
              <w:widowControl/>
              <w:jc w:val="left"/>
              <w:rPr>
                <w:rFonts w:ascii="SimSun" w:cs="SimSun"/>
                <w:kern w:val="0"/>
                <w:szCs w:val="21"/>
              </w:rPr>
            </w:pPr>
            <w:r>
              <w:rPr>
                <w:rFonts w:ascii="SimSun" w:cs="SimSun" w:hint="eastAsia"/>
                <w:kern w:val="0"/>
                <w:szCs w:val="21"/>
              </w:rPr>
              <w:t>含天然铀或天然铀化合物的合金、分散体（包括金属陶瓷）、陶瓷产品及混合物</w:t>
            </w:r>
          </w:p>
        </w:tc>
        <w:tc>
          <w:tcPr>
            <w:tcW w:w="3186" w:type="dxa"/>
            <w:tcBorders>
              <w:top w:val="nil"/>
              <w:left w:val="nil"/>
              <w:bottom w:val="single" w:sz="4" w:space="0" w:color="auto"/>
              <w:right w:val="single" w:sz="4" w:space="0" w:color="auto"/>
            </w:tcBorders>
            <w:vAlign w:val="center"/>
          </w:tcPr>
          <w:p w14:paraId="3CDD17D0"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08E75D55" w14:textId="77777777" w:rsidR="002D0C8A" w:rsidRDefault="002D0C8A">
            <w:pPr>
              <w:widowControl/>
              <w:jc w:val="center"/>
              <w:rPr>
                <w:rFonts w:ascii="SimSun" w:cs="SimSun"/>
                <w:kern w:val="0"/>
                <w:szCs w:val="21"/>
              </w:rPr>
            </w:pPr>
            <w:r>
              <w:rPr>
                <w:rFonts w:ascii="SimSun" w:cs="SimSun" w:hint="eastAsia"/>
                <w:kern w:val="0"/>
                <w:szCs w:val="21"/>
              </w:rPr>
              <w:t>2844100090</w:t>
            </w:r>
          </w:p>
        </w:tc>
        <w:tc>
          <w:tcPr>
            <w:tcW w:w="1388" w:type="dxa"/>
            <w:tcBorders>
              <w:top w:val="nil"/>
              <w:left w:val="nil"/>
              <w:bottom w:val="single" w:sz="4" w:space="0" w:color="auto"/>
              <w:right w:val="single" w:sz="4" w:space="0" w:color="auto"/>
            </w:tcBorders>
            <w:vAlign w:val="center"/>
          </w:tcPr>
          <w:p w14:paraId="2EF44665"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5D7456DC"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07AEBD4D" w14:textId="77777777" w:rsidR="002D0C8A" w:rsidRDefault="002D0C8A">
            <w:pPr>
              <w:widowControl/>
              <w:jc w:val="center"/>
              <w:rPr>
                <w:rFonts w:ascii="SimSun" w:cs="SimSun"/>
                <w:kern w:val="0"/>
                <w:szCs w:val="21"/>
              </w:rPr>
            </w:pPr>
            <w:r>
              <w:rPr>
                <w:rFonts w:ascii="SimSun" w:cs="SimSun" w:hint="eastAsia"/>
                <w:kern w:val="0"/>
                <w:szCs w:val="21"/>
              </w:rPr>
              <w:t>3</w:t>
            </w:r>
          </w:p>
        </w:tc>
        <w:tc>
          <w:tcPr>
            <w:tcW w:w="3221" w:type="dxa"/>
            <w:tcBorders>
              <w:top w:val="nil"/>
              <w:left w:val="nil"/>
              <w:bottom w:val="single" w:sz="4" w:space="0" w:color="auto"/>
              <w:right w:val="single" w:sz="4" w:space="0" w:color="auto"/>
            </w:tcBorders>
            <w:vAlign w:val="center"/>
          </w:tcPr>
          <w:p w14:paraId="55A0F5BC" w14:textId="77777777" w:rsidR="002D0C8A" w:rsidRDefault="002D0C8A">
            <w:pPr>
              <w:widowControl/>
              <w:jc w:val="left"/>
              <w:rPr>
                <w:rFonts w:ascii="SimSun" w:cs="SimSun"/>
                <w:kern w:val="0"/>
                <w:szCs w:val="21"/>
              </w:rPr>
            </w:pPr>
            <w:r>
              <w:rPr>
                <w:rFonts w:ascii="SimSun" w:cs="SimSun" w:hint="eastAsia"/>
                <w:kern w:val="0"/>
                <w:szCs w:val="21"/>
              </w:rPr>
              <w:t>含U235浓度低于5%的低浓铀及其化合物</w:t>
            </w:r>
          </w:p>
        </w:tc>
        <w:tc>
          <w:tcPr>
            <w:tcW w:w="3186" w:type="dxa"/>
            <w:tcBorders>
              <w:top w:val="nil"/>
              <w:left w:val="nil"/>
              <w:bottom w:val="single" w:sz="4" w:space="0" w:color="auto"/>
              <w:right w:val="single" w:sz="4" w:space="0" w:color="auto"/>
            </w:tcBorders>
            <w:vAlign w:val="center"/>
          </w:tcPr>
          <w:p w14:paraId="1B000112"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6A35C5DC" w14:textId="77777777" w:rsidR="002D0C8A" w:rsidRDefault="002D0C8A">
            <w:pPr>
              <w:widowControl/>
              <w:jc w:val="center"/>
              <w:rPr>
                <w:rFonts w:ascii="SimSun" w:cs="SimSun"/>
                <w:kern w:val="0"/>
                <w:szCs w:val="21"/>
              </w:rPr>
            </w:pPr>
            <w:r>
              <w:rPr>
                <w:rFonts w:ascii="SimSun" w:cs="SimSun" w:hint="eastAsia"/>
                <w:kern w:val="0"/>
                <w:szCs w:val="21"/>
              </w:rPr>
              <w:t>2844200010</w:t>
            </w:r>
          </w:p>
        </w:tc>
        <w:tc>
          <w:tcPr>
            <w:tcW w:w="1388" w:type="dxa"/>
            <w:tcBorders>
              <w:top w:val="nil"/>
              <w:left w:val="nil"/>
              <w:bottom w:val="single" w:sz="4" w:space="0" w:color="auto"/>
              <w:right w:val="single" w:sz="4" w:space="0" w:color="auto"/>
            </w:tcBorders>
            <w:vAlign w:val="center"/>
          </w:tcPr>
          <w:p w14:paraId="2BF47D36"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7C96C633"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53351262" w14:textId="77777777" w:rsidR="002D0C8A" w:rsidRDefault="002D0C8A">
            <w:pPr>
              <w:widowControl/>
              <w:jc w:val="center"/>
              <w:rPr>
                <w:rFonts w:ascii="SimSun" w:cs="SimSun"/>
                <w:kern w:val="0"/>
                <w:szCs w:val="21"/>
              </w:rPr>
            </w:pPr>
            <w:r>
              <w:rPr>
                <w:rFonts w:ascii="SimSun" w:cs="SimSun" w:hint="eastAsia"/>
                <w:kern w:val="0"/>
                <w:szCs w:val="21"/>
              </w:rPr>
              <w:t>4</w:t>
            </w:r>
          </w:p>
        </w:tc>
        <w:tc>
          <w:tcPr>
            <w:tcW w:w="3221" w:type="dxa"/>
            <w:tcBorders>
              <w:top w:val="nil"/>
              <w:left w:val="nil"/>
              <w:bottom w:val="single" w:sz="4" w:space="0" w:color="auto"/>
              <w:right w:val="single" w:sz="4" w:space="0" w:color="auto"/>
            </w:tcBorders>
            <w:vAlign w:val="center"/>
          </w:tcPr>
          <w:p w14:paraId="360F18FC" w14:textId="77777777" w:rsidR="002D0C8A" w:rsidRDefault="002D0C8A">
            <w:pPr>
              <w:widowControl/>
              <w:jc w:val="left"/>
              <w:rPr>
                <w:rFonts w:ascii="SimSun" w:cs="SimSun"/>
                <w:kern w:val="0"/>
                <w:szCs w:val="21"/>
              </w:rPr>
            </w:pPr>
            <w:r>
              <w:rPr>
                <w:rFonts w:ascii="SimSun" w:cs="SimSun" w:hint="eastAsia"/>
                <w:kern w:val="0"/>
                <w:szCs w:val="21"/>
              </w:rPr>
              <w:t>其他U235浓缩铀，钚及其化合物（包括其合金、分散体、陶瓷产品及混合物）</w:t>
            </w:r>
          </w:p>
        </w:tc>
        <w:tc>
          <w:tcPr>
            <w:tcW w:w="3186" w:type="dxa"/>
            <w:tcBorders>
              <w:top w:val="nil"/>
              <w:left w:val="nil"/>
              <w:bottom w:val="single" w:sz="4" w:space="0" w:color="auto"/>
              <w:right w:val="single" w:sz="4" w:space="0" w:color="auto"/>
            </w:tcBorders>
            <w:vAlign w:val="center"/>
          </w:tcPr>
          <w:p w14:paraId="7C3E5E26"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7FAED981" w14:textId="77777777" w:rsidR="002D0C8A" w:rsidRDefault="002D0C8A">
            <w:pPr>
              <w:widowControl/>
              <w:jc w:val="center"/>
              <w:rPr>
                <w:rFonts w:ascii="SimSun" w:cs="SimSun"/>
                <w:kern w:val="0"/>
                <w:szCs w:val="21"/>
              </w:rPr>
            </w:pPr>
            <w:r>
              <w:rPr>
                <w:rFonts w:ascii="SimSun" w:cs="SimSun" w:hint="eastAsia"/>
                <w:kern w:val="0"/>
                <w:szCs w:val="21"/>
              </w:rPr>
              <w:t>2844200090</w:t>
            </w:r>
          </w:p>
        </w:tc>
        <w:tc>
          <w:tcPr>
            <w:tcW w:w="1388" w:type="dxa"/>
            <w:tcBorders>
              <w:top w:val="nil"/>
              <w:left w:val="nil"/>
              <w:bottom w:val="single" w:sz="4" w:space="0" w:color="auto"/>
              <w:right w:val="single" w:sz="4" w:space="0" w:color="auto"/>
            </w:tcBorders>
            <w:vAlign w:val="center"/>
          </w:tcPr>
          <w:p w14:paraId="71DB13E2"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1464A8DE"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3F3E9188" w14:textId="77777777" w:rsidR="002D0C8A" w:rsidRDefault="002D0C8A">
            <w:pPr>
              <w:widowControl/>
              <w:jc w:val="center"/>
              <w:rPr>
                <w:rFonts w:ascii="SimSun" w:cs="SimSun"/>
                <w:kern w:val="0"/>
                <w:szCs w:val="21"/>
              </w:rPr>
            </w:pPr>
            <w:r>
              <w:rPr>
                <w:rFonts w:ascii="SimSun" w:cs="SimSun" w:hint="eastAsia"/>
                <w:kern w:val="0"/>
                <w:szCs w:val="21"/>
              </w:rPr>
              <w:t>5</w:t>
            </w:r>
          </w:p>
        </w:tc>
        <w:tc>
          <w:tcPr>
            <w:tcW w:w="3221" w:type="dxa"/>
            <w:tcBorders>
              <w:top w:val="nil"/>
              <w:left w:val="nil"/>
              <w:bottom w:val="single" w:sz="4" w:space="0" w:color="auto"/>
              <w:right w:val="single" w:sz="4" w:space="0" w:color="auto"/>
            </w:tcBorders>
            <w:vAlign w:val="center"/>
          </w:tcPr>
          <w:p w14:paraId="5E61E3BF" w14:textId="77777777" w:rsidR="002D0C8A" w:rsidRDefault="002D0C8A">
            <w:pPr>
              <w:widowControl/>
              <w:jc w:val="left"/>
              <w:rPr>
                <w:rFonts w:ascii="SimSun" w:cs="SimSun"/>
                <w:kern w:val="0"/>
                <w:szCs w:val="21"/>
              </w:rPr>
            </w:pPr>
            <w:r>
              <w:rPr>
                <w:rFonts w:ascii="SimSun" w:cs="SimSun" w:hint="eastAsia"/>
                <w:kern w:val="0"/>
                <w:szCs w:val="21"/>
              </w:rPr>
              <w:t>U235贫化铀，钍及它们的化合物</w:t>
            </w:r>
          </w:p>
        </w:tc>
        <w:tc>
          <w:tcPr>
            <w:tcW w:w="3186" w:type="dxa"/>
            <w:tcBorders>
              <w:top w:val="nil"/>
              <w:left w:val="nil"/>
              <w:bottom w:val="single" w:sz="4" w:space="0" w:color="auto"/>
              <w:right w:val="single" w:sz="4" w:space="0" w:color="auto"/>
            </w:tcBorders>
            <w:vAlign w:val="center"/>
          </w:tcPr>
          <w:p w14:paraId="6C6B1251"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62AA97E6" w14:textId="77777777" w:rsidR="002D0C8A" w:rsidRDefault="002D0C8A">
            <w:pPr>
              <w:widowControl/>
              <w:jc w:val="center"/>
              <w:rPr>
                <w:rFonts w:ascii="SimSun" w:cs="SimSun"/>
                <w:kern w:val="0"/>
                <w:szCs w:val="21"/>
              </w:rPr>
            </w:pPr>
            <w:r>
              <w:rPr>
                <w:rFonts w:ascii="SimSun" w:cs="SimSun" w:hint="eastAsia"/>
                <w:kern w:val="0"/>
                <w:szCs w:val="21"/>
              </w:rPr>
              <w:t>2844300000</w:t>
            </w:r>
          </w:p>
        </w:tc>
        <w:tc>
          <w:tcPr>
            <w:tcW w:w="1388" w:type="dxa"/>
            <w:tcBorders>
              <w:top w:val="nil"/>
              <w:left w:val="nil"/>
              <w:bottom w:val="single" w:sz="4" w:space="0" w:color="auto"/>
              <w:right w:val="single" w:sz="4" w:space="0" w:color="auto"/>
            </w:tcBorders>
            <w:vAlign w:val="center"/>
          </w:tcPr>
          <w:p w14:paraId="459230BD"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00901467"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74AEF6D5" w14:textId="77777777" w:rsidR="002D0C8A" w:rsidRDefault="002D0C8A">
            <w:pPr>
              <w:widowControl/>
              <w:jc w:val="center"/>
              <w:rPr>
                <w:rFonts w:ascii="SimSun" w:cs="SimSun"/>
                <w:kern w:val="0"/>
                <w:szCs w:val="21"/>
              </w:rPr>
            </w:pPr>
            <w:r>
              <w:rPr>
                <w:rFonts w:ascii="SimSun" w:cs="SimSun" w:hint="eastAsia"/>
                <w:kern w:val="0"/>
                <w:szCs w:val="21"/>
              </w:rPr>
              <w:t>6</w:t>
            </w:r>
          </w:p>
        </w:tc>
        <w:tc>
          <w:tcPr>
            <w:tcW w:w="3221" w:type="dxa"/>
            <w:tcBorders>
              <w:top w:val="nil"/>
              <w:left w:val="nil"/>
              <w:bottom w:val="single" w:sz="4" w:space="0" w:color="auto"/>
              <w:right w:val="single" w:sz="4" w:space="0" w:color="auto"/>
            </w:tcBorders>
            <w:vAlign w:val="center"/>
          </w:tcPr>
          <w:p w14:paraId="77402D55" w14:textId="77777777" w:rsidR="002D0C8A" w:rsidRDefault="002D0C8A">
            <w:pPr>
              <w:widowControl/>
              <w:jc w:val="left"/>
              <w:rPr>
                <w:rFonts w:ascii="SimSun" w:cs="SimSun"/>
                <w:kern w:val="0"/>
                <w:szCs w:val="21"/>
              </w:rPr>
            </w:pPr>
            <w:r>
              <w:rPr>
                <w:rFonts w:ascii="SimSun" w:cs="SimSun" w:hint="eastAsia"/>
                <w:kern w:val="0"/>
                <w:szCs w:val="21"/>
              </w:rPr>
              <w:t>镭－226及其化合物</w:t>
            </w:r>
            <w:r>
              <w:rPr>
                <w:rFonts w:ascii="SimSun" w:cs="SimSun" w:hint="eastAsia"/>
                <w:kern w:val="0"/>
                <w:szCs w:val="21"/>
                <w:vertAlign w:val="superscript"/>
              </w:rPr>
              <w:t>*</w:t>
            </w:r>
          </w:p>
        </w:tc>
        <w:tc>
          <w:tcPr>
            <w:tcW w:w="3186" w:type="dxa"/>
            <w:tcBorders>
              <w:top w:val="nil"/>
              <w:left w:val="nil"/>
              <w:bottom w:val="single" w:sz="4" w:space="0" w:color="auto"/>
              <w:right w:val="single" w:sz="4" w:space="0" w:color="auto"/>
            </w:tcBorders>
            <w:vAlign w:val="center"/>
          </w:tcPr>
          <w:p w14:paraId="7417FBB4"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572022E6" w14:textId="77777777" w:rsidR="002D0C8A" w:rsidRDefault="002D0C8A">
            <w:pPr>
              <w:widowControl/>
              <w:jc w:val="center"/>
              <w:rPr>
                <w:rFonts w:ascii="SimSun" w:cs="SimSun"/>
                <w:kern w:val="0"/>
                <w:szCs w:val="21"/>
              </w:rPr>
            </w:pPr>
            <w:r>
              <w:rPr>
                <w:rFonts w:ascii="SimSun" w:cs="SimSun" w:hint="eastAsia"/>
                <w:kern w:val="0"/>
                <w:szCs w:val="21"/>
              </w:rPr>
              <w:t>2844431010</w:t>
            </w:r>
          </w:p>
        </w:tc>
        <w:tc>
          <w:tcPr>
            <w:tcW w:w="1388" w:type="dxa"/>
            <w:tcBorders>
              <w:top w:val="nil"/>
              <w:left w:val="nil"/>
              <w:bottom w:val="single" w:sz="4" w:space="0" w:color="auto"/>
              <w:right w:val="single" w:sz="4" w:space="0" w:color="auto"/>
            </w:tcBorders>
            <w:vAlign w:val="center"/>
          </w:tcPr>
          <w:p w14:paraId="06E7AACC"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07A7E3CF"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326B610D" w14:textId="77777777" w:rsidR="002D0C8A" w:rsidRDefault="002D0C8A">
            <w:pPr>
              <w:widowControl/>
              <w:jc w:val="center"/>
              <w:rPr>
                <w:rFonts w:ascii="SimSun" w:cs="SimSun"/>
                <w:kern w:val="0"/>
                <w:szCs w:val="21"/>
              </w:rPr>
            </w:pPr>
            <w:r>
              <w:rPr>
                <w:rFonts w:ascii="SimSun" w:cs="SimSun" w:hint="eastAsia"/>
                <w:kern w:val="0"/>
                <w:szCs w:val="21"/>
              </w:rPr>
              <w:t>7</w:t>
            </w:r>
          </w:p>
        </w:tc>
        <w:tc>
          <w:tcPr>
            <w:tcW w:w="3221" w:type="dxa"/>
            <w:tcBorders>
              <w:top w:val="nil"/>
              <w:left w:val="nil"/>
              <w:bottom w:val="single" w:sz="4" w:space="0" w:color="auto"/>
              <w:right w:val="single" w:sz="4" w:space="0" w:color="auto"/>
            </w:tcBorders>
            <w:vAlign w:val="center"/>
          </w:tcPr>
          <w:p w14:paraId="5C76FAF3" w14:textId="77777777" w:rsidR="002D0C8A" w:rsidRDefault="002D0C8A">
            <w:pPr>
              <w:widowControl/>
              <w:jc w:val="left"/>
              <w:rPr>
                <w:rFonts w:ascii="SimSun" w:cs="SimSun"/>
                <w:kern w:val="0"/>
                <w:szCs w:val="21"/>
              </w:rPr>
            </w:pPr>
            <w:r>
              <w:rPr>
                <w:rFonts w:ascii="SimSun" w:cs="SimSun" w:hint="eastAsia"/>
                <w:kern w:val="0"/>
                <w:szCs w:val="21"/>
              </w:rPr>
              <w:t>其他镭及镭盐</w:t>
            </w:r>
            <w:r>
              <w:rPr>
                <w:rFonts w:ascii="SimSun" w:cs="SimSun" w:hint="eastAsia"/>
                <w:kern w:val="0"/>
                <w:szCs w:val="21"/>
                <w:vertAlign w:val="superscript"/>
              </w:rPr>
              <w:t>*</w:t>
            </w:r>
          </w:p>
        </w:tc>
        <w:tc>
          <w:tcPr>
            <w:tcW w:w="3186" w:type="dxa"/>
            <w:tcBorders>
              <w:top w:val="nil"/>
              <w:left w:val="nil"/>
              <w:bottom w:val="single" w:sz="4" w:space="0" w:color="auto"/>
              <w:right w:val="single" w:sz="4" w:space="0" w:color="auto"/>
            </w:tcBorders>
            <w:vAlign w:val="center"/>
          </w:tcPr>
          <w:p w14:paraId="5B862FB4"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45E0F271" w14:textId="77777777" w:rsidR="002D0C8A" w:rsidRDefault="002D0C8A">
            <w:pPr>
              <w:widowControl/>
              <w:jc w:val="center"/>
              <w:rPr>
                <w:rFonts w:ascii="SimSun" w:cs="SimSun"/>
                <w:kern w:val="0"/>
                <w:szCs w:val="21"/>
              </w:rPr>
            </w:pPr>
            <w:r>
              <w:rPr>
                <w:rFonts w:ascii="SimSun" w:cs="SimSun" w:hint="eastAsia"/>
                <w:kern w:val="0"/>
                <w:szCs w:val="21"/>
              </w:rPr>
              <w:t>2844421000</w:t>
            </w:r>
          </w:p>
          <w:p w14:paraId="61C1C206" w14:textId="77777777" w:rsidR="002D0C8A" w:rsidRDefault="002D0C8A">
            <w:pPr>
              <w:widowControl/>
              <w:jc w:val="center"/>
              <w:rPr>
                <w:rFonts w:ascii="SimSun" w:cs="SimSun"/>
                <w:kern w:val="0"/>
                <w:szCs w:val="21"/>
              </w:rPr>
            </w:pPr>
            <w:r>
              <w:rPr>
                <w:rFonts w:ascii="SimSun" w:cs="SimSun" w:hint="eastAsia"/>
                <w:kern w:val="0"/>
                <w:szCs w:val="21"/>
              </w:rPr>
              <w:t>2844431090</w:t>
            </w:r>
          </w:p>
        </w:tc>
        <w:tc>
          <w:tcPr>
            <w:tcW w:w="1388" w:type="dxa"/>
            <w:tcBorders>
              <w:top w:val="nil"/>
              <w:left w:val="nil"/>
              <w:bottom w:val="single" w:sz="4" w:space="0" w:color="auto"/>
              <w:right w:val="single" w:sz="4" w:space="0" w:color="auto"/>
            </w:tcBorders>
            <w:vAlign w:val="center"/>
          </w:tcPr>
          <w:p w14:paraId="613D4C60"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5E5DF8FA"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4EDB2303" w14:textId="77777777" w:rsidR="002D0C8A" w:rsidRDefault="002D0C8A">
            <w:pPr>
              <w:widowControl/>
              <w:jc w:val="center"/>
              <w:rPr>
                <w:rFonts w:ascii="SimSun" w:cs="SimSun"/>
                <w:kern w:val="0"/>
                <w:szCs w:val="21"/>
              </w:rPr>
            </w:pPr>
            <w:r>
              <w:rPr>
                <w:rFonts w:ascii="SimSun" w:cs="SimSun" w:hint="eastAsia"/>
                <w:kern w:val="0"/>
                <w:szCs w:val="21"/>
              </w:rPr>
              <w:t>8</w:t>
            </w:r>
          </w:p>
        </w:tc>
        <w:tc>
          <w:tcPr>
            <w:tcW w:w="3221" w:type="dxa"/>
            <w:tcBorders>
              <w:top w:val="nil"/>
              <w:left w:val="nil"/>
              <w:bottom w:val="single" w:sz="4" w:space="0" w:color="auto"/>
              <w:right w:val="single" w:sz="4" w:space="0" w:color="auto"/>
            </w:tcBorders>
            <w:vAlign w:val="center"/>
          </w:tcPr>
          <w:p w14:paraId="47DB0760" w14:textId="77777777" w:rsidR="002D0C8A" w:rsidRDefault="002D0C8A">
            <w:pPr>
              <w:widowControl/>
              <w:jc w:val="left"/>
              <w:rPr>
                <w:rFonts w:ascii="SimSun" w:cs="SimSun"/>
                <w:kern w:val="0"/>
                <w:szCs w:val="21"/>
              </w:rPr>
            </w:pPr>
            <w:r>
              <w:rPr>
                <w:rFonts w:ascii="SimSun" w:cs="SimSun" w:hint="eastAsia"/>
                <w:kern w:val="0"/>
                <w:szCs w:val="21"/>
              </w:rPr>
              <w:t>放射性钴及放射性钴盐</w:t>
            </w:r>
            <w:r>
              <w:rPr>
                <w:rFonts w:ascii="SimSun" w:cs="SimSun" w:hint="eastAsia"/>
                <w:kern w:val="0"/>
                <w:szCs w:val="21"/>
                <w:vertAlign w:val="superscript"/>
              </w:rPr>
              <w:t>*</w:t>
            </w:r>
          </w:p>
        </w:tc>
        <w:tc>
          <w:tcPr>
            <w:tcW w:w="3186" w:type="dxa"/>
            <w:tcBorders>
              <w:top w:val="nil"/>
              <w:left w:val="nil"/>
              <w:bottom w:val="single" w:sz="4" w:space="0" w:color="auto"/>
              <w:right w:val="single" w:sz="4" w:space="0" w:color="auto"/>
            </w:tcBorders>
            <w:vAlign w:val="center"/>
          </w:tcPr>
          <w:p w14:paraId="38B6CD2F"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57EA5FB6" w14:textId="77777777" w:rsidR="002D0C8A" w:rsidRDefault="002D0C8A">
            <w:pPr>
              <w:widowControl/>
              <w:jc w:val="center"/>
              <w:rPr>
                <w:rFonts w:ascii="SimSun" w:cs="SimSun"/>
                <w:kern w:val="0"/>
                <w:szCs w:val="21"/>
              </w:rPr>
            </w:pPr>
            <w:r>
              <w:rPr>
                <w:rFonts w:ascii="SimSun" w:cs="SimSun" w:hint="eastAsia"/>
                <w:kern w:val="0"/>
                <w:szCs w:val="21"/>
              </w:rPr>
              <w:t>2844432000</w:t>
            </w:r>
          </w:p>
        </w:tc>
        <w:tc>
          <w:tcPr>
            <w:tcW w:w="1388" w:type="dxa"/>
            <w:tcBorders>
              <w:top w:val="nil"/>
              <w:left w:val="nil"/>
              <w:bottom w:val="single" w:sz="4" w:space="0" w:color="auto"/>
              <w:right w:val="single" w:sz="4" w:space="0" w:color="auto"/>
            </w:tcBorders>
            <w:vAlign w:val="center"/>
          </w:tcPr>
          <w:p w14:paraId="5566A893"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1949A3AC" w14:textId="77777777">
        <w:trPr>
          <w:trHeight w:val="454"/>
          <w:jc w:val="center"/>
        </w:trPr>
        <w:tc>
          <w:tcPr>
            <w:tcW w:w="695" w:type="dxa"/>
            <w:tcBorders>
              <w:top w:val="nil"/>
              <w:left w:val="single" w:sz="4" w:space="0" w:color="auto"/>
              <w:bottom w:val="single" w:sz="4" w:space="0" w:color="auto"/>
              <w:right w:val="single" w:sz="4" w:space="0" w:color="auto"/>
            </w:tcBorders>
            <w:vAlign w:val="center"/>
          </w:tcPr>
          <w:p w14:paraId="56256609" w14:textId="77777777" w:rsidR="002D0C8A" w:rsidRDefault="002D0C8A">
            <w:pPr>
              <w:widowControl/>
              <w:jc w:val="center"/>
              <w:rPr>
                <w:rFonts w:ascii="SimSun" w:cs="SimSun"/>
                <w:kern w:val="0"/>
                <w:szCs w:val="21"/>
              </w:rPr>
            </w:pPr>
            <w:r>
              <w:rPr>
                <w:rFonts w:ascii="SimSun" w:cs="SimSun" w:hint="eastAsia"/>
                <w:kern w:val="0"/>
                <w:szCs w:val="21"/>
              </w:rPr>
              <w:t>9</w:t>
            </w:r>
          </w:p>
        </w:tc>
        <w:tc>
          <w:tcPr>
            <w:tcW w:w="3221" w:type="dxa"/>
            <w:tcBorders>
              <w:top w:val="nil"/>
              <w:left w:val="nil"/>
              <w:bottom w:val="single" w:sz="4" w:space="0" w:color="auto"/>
              <w:right w:val="single" w:sz="4" w:space="0" w:color="auto"/>
            </w:tcBorders>
            <w:vAlign w:val="center"/>
          </w:tcPr>
          <w:p w14:paraId="73C85197" w14:textId="77777777" w:rsidR="002D0C8A" w:rsidRDefault="002D0C8A">
            <w:pPr>
              <w:widowControl/>
              <w:jc w:val="left"/>
              <w:rPr>
                <w:rFonts w:ascii="SimSun" w:cs="SimSun"/>
                <w:kern w:val="0"/>
                <w:szCs w:val="21"/>
              </w:rPr>
            </w:pPr>
            <w:r>
              <w:rPr>
                <w:rFonts w:ascii="SimSun" w:cs="SimSun" w:hint="eastAsia"/>
                <w:kern w:val="0"/>
                <w:szCs w:val="21"/>
              </w:rPr>
              <w:t>铀-233及其化合物</w:t>
            </w:r>
            <w:r>
              <w:rPr>
                <w:rFonts w:ascii="SimSun" w:cs="SimSun" w:hint="eastAsia"/>
                <w:kern w:val="0"/>
                <w:szCs w:val="21"/>
                <w:vertAlign w:val="superscript"/>
              </w:rPr>
              <w:t>*</w:t>
            </w:r>
          </w:p>
        </w:tc>
        <w:tc>
          <w:tcPr>
            <w:tcW w:w="3186" w:type="dxa"/>
            <w:tcBorders>
              <w:top w:val="nil"/>
              <w:left w:val="nil"/>
              <w:bottom w:val="single" w:sz="4" w:space="0" w:color="auto"/>
              <w:right w:val="single" w:sz="4" w:space="0" w:color="auto"/>
            </w:tcBorders>
            <w:vAlign w:val="center"/>
          </w:tcPr>
          <w:p w14:paraId="66EF0464" w14:textId="77777777" w:rsidR="002D0C8A" w:rsidRDefault="002D0C8A">
            <w:pPr>
              <w:widowControl/>
              <w:jc w:val="left"/>
              <w:rPr>
                <w:rFonts w:ascii="SimSun" w:cs="SimSun"/>
                <w:kern w:val="0"/>
                <w:szCs w:val="21"/>
              </w:rPr>
            </w:pPr>
          </w:p>
        </w:tc>
        <w:tc>
          <w:tcPr>
            <w:tcW w:w="1410" w:type="dxa"/>
            <w:tcBorders>
              <w:top w:val="nil"/>
              <w:left w:val="nil"/>
              <w:bottom w:val="single" w:sz="4" w:space="0" w:color="auto"/>
              <w:right w:val="single" w:sz="4" w:space="0" w:color="auto"/>
            </w:tcBorders>
            <w:vAlign w:val="center"/>
          </w:tcPr>
          <w:p w14:paraId="7A8857F3" w14:textId="77777777" w:rsidR="002D0C8A" w:rsidRDefault="002D0C8A">
            <w:pPr>
              <w:widowControl/>
              <w:jc w:val="center"/>
              <w:rPr>
                <w:rFonts w:ascii="SimSun" w:cs="SimSun"/>
                <w:kern w:val="0"/>
                <w:szCs w:val="21"/>
              </w:rPr>
            </w:pPr>
            <w:r>
              <w:rPr>
                <w:rFonts w:ascii="SimSun" w:cs="SimSun" w:hint="eastAsia"/>
                <w:kern w:val="0"/>
                <w:szCs w:val="21"/>
              </w:rPr>
              <w:t>2844439010</w:t>
            </w:r>
          </w:p>
        </w:tc>
        <w:tc>
          <w:tcPr>
            <w:tcW w:w="1388" w:type="dxa"/>
            <w:tcBorders>
              <w:top w:val="nil"/>
              <w:left w:val="nil"/>
              <w:bottom w:val="single" w:sz="4" w:space="0" w:color="auto"/>
              <w:right w:val="single" w:sz="4" w:space="0" w:color="auto"/>
            </w:tcBorders>
            <w:vAlign w:val="center"/>
          </w:tcPr>
          <w:p w14:paraId="5BA30D7F"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76A9D4DF" w14:textId="77777777">
        <w:trPr>
          <w:trHeight w:val="290"/>
          <w:jc w:val="center"/>
        </w:trPr>
        <w:tc>
          <w:tcPr>
            <w:tcW w:w="695" w:type="dxa"/>
            <w:vMerge w:val="restart"/>
            <w:tcBorders>
              <w:top w:val="nil"/>
              <w:left w:val="single" w:sz="4" w:space="0" w:color="auto"/>
              <w:bottom w:val="nil"/>
              <w:right w:val="single" w:sz="4" w:space="0" w:color="auto"/>
            </w:tcBorders>
            <w:vAlign w:val="center"/>
          </w:tcPr>
          <w:p w14:paraId="3918AB7E" w14:textId="77777777" w:rsidR="002D0C8A" w:rsidRDefault="002D0C8A">
            <w:pPr>
              <w:widowControl/>
              <w:jc w:val="center"/>
              <w:rPr>
                <w:rFonts w:ascii="SimSun" w:cs="SimSun"/>
                <w:kern w:val="0"/>
                <w:szCs w:val="21"/>
              </w:rPr>
            </w:pPr>
            <w:r>
              <w:rPr>
                <w:rFonts w:ascii="SimSun" w:cs="SimSun" w:hint="eastAsia"/>
                <w:kern w:val="0"/>
                <w:szCs w:val="21"/>
              </w:rPr>
              <w:t>10</w:t>
            </w:r>
          </w:p>
        </w:tc>
        <w:tc>
          <w:tcPr>
            <w:tcW w:w="3221" w:type="dxa"/>
            <w:vMerge w:val="restart"/>
            <w:tcBorders>
              <w:top w:val="nil"/>
              <w:left w:val="nil"/>
              <w:bottom w:val="nil"/>
              <w:right w:val="single" w:sz="4" w:space="0" w:color="auto"/>
            </w:tcBorders>
            <w:vAlign w:val="center"/>
          </w:tcPr>
          <w:p w14:paraId="0277C87C" w14:textId="77777777" w:rsidR="002D0C8A" w:rsidRDefault="002D0C8A">
            <w:pPr>
              <w:widowControl/>
              <w:jc w:val="left"/>
              <w:rPr>
                <w:rFonts w:ascii="SimSun" w:cs="SimSun"/>
                <w:spacing w:val="-4"/>
                <w:kern w:val="0"/>
                <w:szCs w:val="21"/>
              </w:rPr>
            </w:pPr>
            <w:r>
              <w:rPr>
                <w:rFonts w:ascii="SimSun" w:cs="SimSun" w:hint="eastAsia"/>
                <w:spacing w:val="-4"/>
                <w:kern w:val="0"/>
                <w:szCs w:val="21"/>
              </w:rPr>
              <w:t>其他放射性同位素及其化合物</w:t>
            </w:r>
            <w:r>
              <w:rPr>
                <w:rFonts w:ascii="SimSun" w:cs="SimSun" w:hint="eastAsia"/>
                <w:kern w:val="0"/>
                <w:szCs w:val="21"/>
                <w:vertAlign w:val="superscript"/>
              </w:rPr>
              <w:t>*</w:t>
            </w:r>
          </w:p>
        </w:tc>
        <w:tc>
          <w:tcPr>
            <w:tcW w:w="3186" w:type="dxa"/>
            <w:tcBorders>
              <w:top w:val="single" w:sz="4" w:space="0" w:color="auto"/>
              <w:left w:val="nil"/>
              <w:bottom w:val="single" w:sz="4" w:space="0" w:color="auto"/>
              <w:right w:val="single" w:sz="4" w:space="0" w:color="auto"/>
            </w:tcBorders>
            <w:vAlign w:val="center"/>
          </w:tcPr>
          <w:p w14:paraId="4852EA01" w14:textId="77777777" w:rsidR="002D0C8A" w:rsidRDefault="002D0C8A">
            <w:pPr>
              <w:widowControl/>
              <w:jc w:val="left"/>
              <w:rPr>
                <w:rFonts w:ascii="SimSun" w:cs="SimSun"/>
                <w:kern w:val="0"/>
                <w:szCs w:val="21"/>
              </w:rPr>
            </w:pPr>
            <w:r>
              <w:rPr>
                <w:rFonts w:ascii="SimSun" w:cs="SimSun" w:hint="eastAsia"/>
                <w:kern w:val="0"/>
                <w:szCs w:val="21"/>
              </w:rPr>
              <w:t>氚、氚化物和氚的混合物，以及含有上述任何一种物质的产品（氚-氢原子比超过千分之一的），不包括含氚（任何形态）量小于1.48×10</w:t>
            </w:r>
            <w:r>
              <w:rPr>
                <w:rFonts w:ascii="SimSun" w:cs="SimSun" w:hint="eastAsia"/>
                <w:kern w:val="0"/>
                <w:szCs w:val="21"/>
                <w:vertAlign w:val="superscript"/>
              </w:rPr>
              <w:t>3</w:t>
            </w:r>
            <w:r>
              <w:rPr>
                <w:rFonts w:ascii="SimSun" w:cs="SimSun" w:hint="eastAsia"/>
                <w:kern w:val="0"/>
                <w:szCs w:val="21"/>
              </w:rPr>
              <w:t>GBq的产品</w:t>
            </w:r>
            <w:r>
              <w:rPr>
                <w:rFonts w:ascii="SimSun" w:cs="SimSun" w:hint="eastAsia"/>
                <w:kern w:val="0"/>
                <w:szCs w:val="21"/>
                <w:vertAlign w:val="superscript"/>
              </w:rPr>
              <w:t>*</w:t>
            </w:r>
          </w:p>
        </w:tc>
        <w:tc>
          <w:tcPr>
            <w:tcW w:w="1410" w:type="dxa"/>
            <w:tcBorders>
              <w:top w:val="single" w:sz="4" w:space="0" w:color="auto"/>
              <w:left w:val="nil"/>
              <w:bottom w:val="single" w:sz="4" w:space="0" w:color="auto"/>
              <w:right w:val="single" w:sz="4" w:space="0" w:color="auto"/>
            </w:tcBorders>
            <w:vAlign w:val="center"/>
          </w:tcPr>
          <w:p w14:paraId="2FE8019B" w14:textId="77777777" w:rsidR="002D0C8A" w:rsidRDefault="002D0C8A">
            <w:pPr>
              <w:widowControl/>
              <w:ind w:leftChars="51" w:left="107"/>
              <w:jc w:val="center"/>
              <w:rPr>
                <w:rFonts w:ascii="SimSun" w:cs="SimSun"/>
                <w:kern w:val="0"/>
                <w:szCs w:val="21"/>
              </w:rPr>
            </w:pPr>
            <w:r>
              <w:rPr>
                <w:rFonts w:ascii="SimSun" w:cs="SimSun" w:hint="eastAsia"/>
                <w:kern w:val="0"/>
                <w:szCs w:val="21"/>
              </w:rPr>
              <w:t>2844410000</w:t>
            </w:r>
          </w:p>
        </w:tc>
        <w:tc>
          <w:tcPr>
            <w:tcW w:w="1388" w:type="dxa"/>
            <w:vMerge w:val="restart"/>
            <w:tcBorders>
              <w:top w:val="nil"/>
              <w:left w:val="nil"/>
              <w:bottom w:val="nil"/>
              <w:right w:val="single" w:sz="4" w:space="0" w:color="auto"/>
            </w:tcBorders>
            <w:vAlign w:val="center"/>
          </w:tcPr>
          <w:p w14:paraId="72926E99"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6B0F6641" w14:textId="77777777">
        <w:trPr>
          <w:trHeight w:val="290"/>
          <w:jc w:val="center"/>
        </w:trPr>
        <w:tc>
          <w:tcPr>
            <w:tcW w:w="695" w:type="dxa"/>
            <w:vMerge/>
            <w:tcBorders>
              <w:top w:val="nil"/>
              <w:left w:val="single" w:sz="4" w:space="0" w:color="auto"/>
              <w:bottom w:val="nil"/>
              <w:right w:val="single" w:sz="4" w:space="0" w:color="auto"/>
            </w:tcBorders>
            <w:vAlign w:val="center"/>
          </w:tcPr>
          <w:p w14:paraId="6C58616D" w14:textId="77777777" w:rsidR="002D0C8A" w:rsidRDefault="002D0C8A"/>
        </w:tc>
        <w:tc>
          <w:tcPr>
            <w:tcW w:w="3221" w:type="dxa"/>
            <w:vMerge/>
            <w:tcBorders>
              <w:top w:val="nil"/>
              <w:left w:val="nil"/>
              <w:bottom w:val="nil"/>
              <w:right w:val="single" w:sz="4" w:space="0" w:color="auto"/>
            </w:tcBorders>
            <w:vAlign w:val="center"/>
          </w:tcPr>
          <w:p w14:paraId="159E7A87" w14:textId="77777777" w:rsidR="002D0C8A" w:rsidRDefault="002D0C8A"/>
        </w:tc>
        <w:tc>
          <w:tcPr>
            <w:tcW w:w="3186" w:type="dxa"/>
            <w:tcBorders>
              <w:top w:val="single" w:sz="4" w:space="0" w:color="auto"/>
              <w:left w:val="nil"/>
              <w:bottom w:val="single" w:sz="4" w:space="0" w:color="auto"/>
              <w:right w:val="single" w:sz="4" w:space="0" w:color="auto"/>
            </w:tcBorders>
            <w:vAlign w:val="center"/>
          </w:tcPr>
          <w:p w14:paraId="7BCF3E1E" w14:textId="77777777" w:rsidR="002D0C8A" w:rsidRDefault="002D0C8A">
            <w:pPr>
              <w:widowControl/>
              <w:jc w:val="left"/>
              <w:rPr>
                <w:rFonts w:ascii="SimSun" w:cs="SimSun"/>
                <w:kern w:val="0"/>
                <w:szCs w:val="21"/>
              </w:rPr>
            </w:pPr>
            <w:r>
              <w:rPr>
                <w:rFonts w:ascii="SimSun" w:cs="SimSun" w:hint="eastAsia"/>
                <w:kern w:val="0"/>
                <w:szCs w:val="21"/>
              </w:rPr>
              <w:t>发射</w:t>
            </w:r>
            <w:r>
              <w:rPr>
                <w:rFonts w:cs="SimSun"/>
                <w:kern w:val="0"/>
                <w:szCs w:val="21"/>
              </w:rPr>
              <w:t>α</w:t>
            </w:r>
            <w:r>
              <w:rPr>
                <w:rFonts w:ascii="SimSun" w:cs="SimSun" w:hint="eastAsia"/>
                <w:kern w:val="0"/>
                <w:szCs w:val="21"/>
              </w:rPr>
              <w:t>粒子，其</w:t>
            </w:r>
            <w:r>
              <w:rPr>
                <w:rFonts w:cs="SimSun"/>
                <w:kern w:val="0"/>
                <w:szCs w:val="21"/>
              </w:rPr>
              <w:t>α</w:t>
            </w:r>
            <w:r>
              <w:rPr>
                <w:rFonts w:ascii="SimSun" w:cs="SimSun" w:hint="eastAsia"/>
                <w:kern w:val="0"/>
                <w:szCs w:val="21"/>
              </w:rPr>
              <w:t>半衰期为10天或更长但小于200年的放射性核素（1.单质；2.含有</w:t>
            </w:r>
            <w:r>
              <w:rPr>
                <w:rFonts w:cs="SimSun"/>
                <w:kern w:val="0"/>
                <w:szCs w:val="21"/>
              </w:rPr>
              <w:t>α</w:t>
            </w:r>
            <w:r>
              <w:rPr>
                <w:rFonts w:ascii="SimSun" w:cs="SimSun" w:hint="eastAsia"/>
                <w:kern w:val="0"/>
                <w:szCs w:val="21"/>
              </w:rPr>
              <w:t>总活度为37GBq/kg或更大的任何这类放射性核素的化合物；3.含有</w:t>
            </w:r>
            <w:r>
              <w:rPr>
                <w:rFonts w:cs="SimSun"/>
                <w:kern w:val="0"/>
                <w:szCs w:val="21"/>
              </w:rPr>
              <w:t>α</w:t>
            </w:r>
            <w:r>
              <w:rPr>
                <w:rFonts w:ascii="SimSun" w:cs="SimSun" w:hint="eastAsia"/>
                <w:kern w:val="0"/>
                <w:szCs w:val="21"/>
              </w:rPr>
              <w:t>总活度为37GBq/kg或更大的任何这类放射性核素的混合物；4.含有任何上述物质的产品，不包括所含</w:t>
            </w:r>
            <w:r>
              <w:rPr>
                <w:rFonts w:cs="SimSun"/>
                <w:kern w:val="0"/>
                <w:szCs w:val="21"/>
              </w:rPr>
              <w:t>α</w:t>
            </w:r>
            <w:r>
              <w:rPr>
                <w:rFonts w:ascii="SimSun" w:cs="SimSun" w:hint="eastAsia"/>
                <w:kern w:val="0"/>
                <w:szCs w:val="21"/>
              </w:rPr>
              <w:t>活度小于3.7 GBq的产品）</w:t>
            </w:r>
            <w:r>
              <w:rPr>
                <w:rFonts w:ascii="SimSun" w:cs="SimSun" w:hint="eastAsia"/>
                <w:kern w:val="0"/>
                <w:szCs w:val="21"/>
                <w:vertAlign w:val="superscript"/>
              </w:rPr>
              <w:t>*</w:t>
            </w:r>
          </w:p>
        </w:tc>
        <w:tc>
          <w:tcPr>
            <w:tcW w:w="1410" w:type="dxa"/>
            <w:tcBorders>
              <w:top w:val="single" w:sz="4" w:space="0" w:color="auto"/>
              <w:left w:val="nil"/>
              <w:bottom w:val="single" w:sz="4" w:space="0" w:color="auto"/>
              <w:right w:val="single" w:sz="4" w:space="0" w:color="auto"/>
            </w:tcBorders>
            <w:vAlign w:val="center"/>
          </w:tcPr>
          <w:p w14:paraId="588F0420" w14:textId="77777777" w:rsidR="002D0C8A" w:rsidRDefault="002D0C8A">
            <w:pPr>
              <w:widowControl/>
              <w:jc w:val="center"/>
              <w:rPr>
                <w:rFonts w:ascii="SimSun" w:cs="SimSun"/>
                <w:kern w:val="0"/>
                <w:szCs w:val="21"/>
              </w:rPr>
            </w:pPr>
            <w:r>
              <w:rPr>
                <w:rFonts w:ascii="SimSun" w:cs="SimSun" w:hint="eastAsia"/>
                <w:kern w:val="0"/>
                <w:szCs w:val="21"/>
              </w:rPr>
              <w:t>2844429010</w:t>
            </w:r>
          </w:p>
          <w:p w14:paraId="019E29F4" w14:textId="77777777" w:rsidR="002D0C8A" w:rsidRDefault="002D0C8A">
            <w:pPr>
              <w:widowControl/>
              <w:jc w:val="center"/>
              <w:rPr>
                <w:rFonts w:ascii="SimSun" w:cs="SimSun"/>
                <w:kern w:val="0"/>
                <w:szCs w:val="21"/>
              </w:rPr>
            </w:pPr>
            <w:r>
              <w:rPr>
                <w:rFonts w:ascii="SimSun" w:cs="SimSun" w:hint="eastAsia"/>
                <w:kern w:val="0"/>
                <w:szCs w:val="21"/>
              </w:rPr>
              <w:t>2844439030 2844409040</w:t>
            </w:r>
          </w:p>
        </w:tc>
        <w:tc>
          <w:tcPr>
            <w:tcW w:w="1388" w:type="dxa"/>
            <w:vMerge/>
            <w:tcBorders>
              <w:top w:val="nil"/>
              <w:left w:val="nil"/>
              <w:bottom w:val="nil"/>
              <w:right w:val="single" w:sz="4" w:space="0" w:color="auto"/>
            </w:tcBorders>
            <w:vAlign w:val="center"/>
          </w:tcPr>
          <w:p w14:paraId="2BBC1F74" w14:textId="77777777" w:rsidR="002D0C8A" w:rsidRDefault="002D0C8A"/>
        </w:tc>
      </w:tr>
      <w:tr w:rsidR="002D0C8A" w14:paraId="04092886" w14:textId="77777777">
        <w:trPr>
          <w:trHeight w:val="290"/>
          <w:jc w:val="center"/>
        </w:trPr>
        <w:tc>
          <w:tcPr>
            <w:tcW w:w="695" w:type="dxa"/>
            <w:vMerge/>
            <w:tcBorders>
              <w:top w:val="nil"/>
              <w:left w:val="single" w:sz="4" w:space="0" w:color="auto"/>
              <w:bottom w:val="single" w:sz="4" w:space="0" w:color="auto"/>
              <w:right w:val="single" w:sz="4" w:space="0" w:color="auto"/>
            </w:tcBorders>
            <w:vAlign w:val="center"/>
          </w:tcPr>
          <w:p w14:paraId="48D2AB09" w14:textId="77777777" w:rsidR="002D0C8A" w:rsidRDefault="002D0C8A"/>
        </w:tc>
        <w:tc>
          <w:tcPr>
            <w:tcW w:w="3221" w:type="dxa"/>
            <w:vMerge/>
            <w:tcBorders>
              <w:top w:val="nil"/>
              <w:left w:val="nil"/>
              <w:bottom w:val="single" w:sz="4" w:space="0" w:color="auto"/>
              <w:right w:val="single" w:sz="4" w:space="0" w:color="auto"/>
            </w:tcBorders>
            <w:vAlign w:val="center"/>
          </w:tcPr>
          <w:p w14:paraId="54F84B37" w14:textId="77777777" w:rsidR="002D0C8A" w:rsidRDefault="002D0C8A"/>
        </w:tc>
        <w:tc>
          <w:tcPr>
            <w:tcW w:w="3186" w:type="dxa"/>
            <w:tcBorders>
              <w:top w:val="single" w:sz="4" w:space="0" w:color="auto"/>
              <w:left w:val="nil"/>
              <w:bottom w:val="single" w:sz="4" w:space="0" w:color="auto"/>
              <w:right w:val="single" w:sz="4" w:space="0" w:color="auto"/>
            </w:tcBorders>
            <w:vAlign w:val="center"/>
          </w:tcPr>
          <w:p w14:paraId="546A59BE" w14:textId="77777777" w:rsidR="002D0C8A" w:rsidRDefault="002D0C8A">
            <w:pPr>
              <w:widowControl/>
              <w:jc w:val="left"/>
              <w:rPr>
                <w:rFonts w:ascii="SimSun" w:cs="SimSun"/>
                <w:kern w:val="0"/>
                <w:szCs w:val="21"/>
              </w:rPr>
            </w:pPr>
            <w:r>
              <w:rPr>
                <w:rFonts w:ascii="SimSun" w:cs="SimSun" w:hint="eastAsia"/>
                <w:kern w:val="0"/>
                <w:szCs w:val="21"/>
              </w:rPr>
              <w:t>其他放射性元素、同位素及其化合物（子目284410、284420、284430以外的放射性元素，同位素）</w:t>
            </w:r>
            <w:r>
              <w:rPr>
                <w:rFonts w:ascii="SimSun" w:cs="SimSun" w:hint="eastAsia"/>
                <w:kern w:val="0"/>
                <w:szCs w:val="21"/>
                <w:vertAlign w:val="superscript"/>
              </w:rPr>
              <w:t>*</w:t>
            </w:r>
          </w:p>
        </w:tc>
        <w:tc>
          <w:tcPr>
            <w:tcW w:w="1410" w:type="dxa"/>
            <w:tcBorders>
              <w:top w:val="single" w:sz="4" w:space="0" w:color="auto"/>
              <w:left w:val="nil"/>
              <w:bottom w:val="single" w:sz="4" w:space="0" w:color="auto"/>
              <w:right w:val="single" w:sz="4" w:space="0" w:color="auto"/>
            </w:tcBorders>
            <w:vAlign w:val="center"/>
          </w:tcPr>
          <w:p w14:paraId="0F01A2EC" w14:textId="77777777" w:rsidR="002D0C8A" w:rsidRDefault="002D0C8A">
            <w:pPr>
              <w:widowControl/>
              <w:jc w:val="center"/>
              <w:rPr>
                <w:rFonts w:ascii="SimSun" w:cs="SimSun"/>
                <w:kern w:val="0"/>
                <w:szCs w:val="21"/>
              </w:rPr>
            </w:pPr>
            <w:r>
              <w:rPr>
                <w:rFonts w:ascii="SimSun" w:cs="SimSun" w:hint="eastAsia"/>
                <w:kern w:val="0"/>
                <w:szCs w:val="21"/>
              </w:rPr>
              <w:t>2844429090</w:t>
            </w:r>
          </w:p>
          <w:p w14:paraId="4CD3E37E" w14:textId="77777777" w:rsidR="002D0C8A" w:rsidRDefault="002D0C8A">
            <w:pPr>
              <w:widowControl/>
              <w:jc w:val="center"/>
              <w:rPr>
                <w:rFonts w:ascii="SimSun" w:cs="SimSun"/>
                <w:kern w:val="0"/>
                <w:szCs w:val="21"/>
              </w:rPr>
            </w:pPr>
            <w:r>
              <w:rPr>
                <w:rFonts w:ascii="SimSun" w:cs="SimSun" w:hint="eastAsia"/>
                <w:kern w:val="0"/>
                <w:szCs w:val="21"/>
              </w:rPr>
              <w:t>2844439090</w:t>
            </w:r>
          </w:p>
          <w:p w14:paraId="77CB359B" w14:textId="77777777" w:rsidR="002D0C8A" w:rsidRDefault="002D0C8A">
            <w:pPr>
              <w:widowControl/>
              <w:jc w:val="center"/>
              <w:rPr>
                <w:rFonts w:ascii="SimSun" w:cs="SimSun"/>
                <w:kern w:val="0"/>
                <w:szCs w:val="21"/>
              </w:rPr>
            </w:pPr>
            <w:r>
              <w:rPr>
                <w:rFonts w:ascii="SimSun" w:cs="SimSun" w:hint="eastAsia"/>
                <w:kern w:val="0"/>
                <w:szCs w:val="21"/>
              </w:rPr>
              <w:t>2844440000</w:t>
            </w:r>
          </w:p>
          <w:p w14:paraId="49D47D89" w14:textId="77777777" w:rsidR="002D0C8A" w:rsidRDefault="002D0C8A">
            <w:pPr>
              <w:widowControl/>
              <w:jc w:val="center"/>
              <w:rPr>
                <w:rFonts w:ascii="SimSun" w:cs="SimSun"/>
                <w:kern w:val="0"/>
                <w:szCs w:val="21"/>
              </w:rPr>
            </w:pPr>
            <w:r>
              <w:rPr>
                <w:rFonts w:ascii="SimSun" w:cs="SimSun" w:hint="eastAsia"/>
                <w:kern w:val="0"/>
                <w:szCs w:val="21"/>
              </w:rPr>
              <w:t>2844410090</w:t>
            </w:r>
          </w:p>
        </w:tc>
        <w:tc>
          <w:tcPr>
            <w:tcW w:w="1388" w:type="dxa"/>
            <w:vMerge/>
            <w:tcBorders>
              <w:top w:val="nil"/>
              <w:left w:val="nil"/>
              <w:bottom w:val="single" w:sz="4" w:space="0" w:color="auto"/>
              <w:right w:val="single" w:sz="4" w:space="0" w:color="auto"/>
            </w:tcBorders>
            <w:vAlign w:val="center"/>
          </w:tcPr>
          <w:p w14:paraId="77E0BEEB" w14:textId="77777777" w:rsidR="002D0C8A" w:rsidRDefault="002D0C8A"/>
        </w:tc>
      </w:tr>
    </w:tbl>
    <w:p w14:paraId="6E644690" w14:textId="77777777" w:rsidR="002D0C8A" w:rsidRDefault="002D0C8A">
      <w:pPr>
        <w:ind w:leftChars="-405" w:left="-850" w:firstLineChars="300" w:firstLine="630"/>
      </w:pPr>
      <w:r>
        <w:rPr>
          <w:rFonts w:hint="eastAsia"/>
        </w:rPr>
        <w:t>注释：豁免的放射性同位素及其化合物除外</w:t>
      </w:r>
    </w:p>
    <w:p w14:paraId="17F3F0C2" w14:textId="77777777" w:rsidR="002D0C8A" w:rsidRDefault="002D0C8A">
      <w:pPr>
        <w:ind w:leftChars="-405" w:left="-850"/>
      </w:pPr>
    </w:p>
    <w:p w14:paraId="0468126E" w14:textId="77777777" w:rsidR="002D0C8A" w:rsidRDefault="002D0C8A">
      <w:pPr>
        <w:ind w:leftChars="-405" w:left="-850"/>
      </w:pPr>
    </w:p>
    <w:p w14:paraId="2797B22C" w14:textId="77777777" w:rsidR="002D0C8A" w:rsidRDefault="002D0C8A" w:rsidP="00D03E73">
      <w:pPr>
        <w:ind w:leftChars="-380" w:left="1" w:rightChars="-390" w:right="-819" w:hangingChars="221" w:hanging="799"/>
        <w:jc w:val="center"/>
        <w:rPr>
          <w:rFonts w:ascii="SimSun"/>
          <w:b/>
          <w:sz w:val="36"/>
          <w:szCs w:val="36"/>
        </w:rPr>
      </w:pPr>
      <w:r>
        <w:rPr>
          <w:rFonts w:ascii="SimSun" w:hint="eastAsia"/>
          <w:b/>
          <w:sz w:val="36"/>
          <w:szCs w:val="36"/>
        </w:rPr>
        <w:t>四、商用密码进口许可清单</w:t>
      </w:r>
    </w:p>
    <w:p w14:paraId="019AFBE8" w14:textId="77777777" w:rsidR="002D0C8A" w:rsidRDefault="002D0C8A" w:rsidP="00D03E73">
      <w:pPr>
        <w:ind w:leftChars="-380" w:left="-332" w:rightChars="-390" w:right="-819" w:hangingChars="221" w:hanging="466"/>
        <w:jc w:val="center"/>
        <w:rPr>
          <w:rFonts w:ascii="SimSun"/>
          <w:b/>
          <w:szCs w:val="21"/>
        </w:rPr>
      </w:pPr>
    </w:p>
    <w:tbl>
      <w:tblPr>
        <w:tblpPr w:leftFromText="180" w:rightFromText="180" w:vertAnchor="text" w:horzAnchor="margin" w:tblpXSpec="center" w:tblpY="1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63"/>
        <w:gridCol w:w="4155"/>
        <w:gridCol w:w="1679"/>
        <w:gridCol w:w="1417"/>
      </w:tblGrid>
      <w:tr w:rsidR="002D0C8A" w14:paraId="1410BA20" w14:textId="77777777">
        <w:trPr>
          <w:trHeight w:val="416"/>
        </w:trPr>
        <w:tc>
          <w:tcPr>
            <w:tcW w:w="675" w:type="dxa"/>
            <w:vAlign w:val="center"/>
          </w:tcPr>
          <w:p w14:paraId="31BEB66B" w14:textId="77777777" w:rsidR="002D0C8A" w:rsidRDefault="002D0C8A">
            <w:pPr>
              <w:widowControl/>
              <w:jc w:val="center"/>
              <w:rPr>
                <w:rFonts w:ascii="SimSun" w:cs="SimSun"/>
                <w:b/>
                <w:bCs/>
                <w:kern w:val="0"/>
                <w:szCs w:val="24"/>
              </w:rPr>
            </w:pPr>
            <w:r>
              <w:rPr>
                <w:rFonts w:ascii="SimSun" w:cs="SimSun" w:hint="eastAsia"/>
                <w:b/>
                <w:bCs/>
                <w:kern w:val="0"/>
                <w:szCs w:val="24"/>
              </w:rPr>
              <w:t>序号</w:t>
            </w:r>
          </w:p>
        </w:tc>
        <w:tc>
          <w:tcPr>
            <w:tcW w:w="1963" w:type="dxa"/>
            <w:vAlign w:val="center"/>
          </w:tcPr>
          <w:p w14:paraId="7C68F71E" w14:textId="77777777" w:rsidR="002D0C8A" w:rsidRDefault="002D0C8A">
            <w:pPr>
              <w:widowControl/>
              <w:jc w:val="center"/>
              <w:rPr>
                <w:rFonts w:ascii="SimSun" w:cs="SimSun"/>
                <w:b/>
                <w:bCs/>
                <w:kern w:val="0"/>
                <w:szCs w:val="24"/>
              </w:rPr>
            </w:pPr>
            <w:r>
              <w:rPr>
                <w:rFonts w:ascii="SimSun" w:cs="SimSun" w:hint="eastAsia"/>
                <w:b/>
                <w:bCs/>
                <w:kern w:val="0"/>
                <w:szCs w:val="24"/>
              </w:rPr>
              <w:t>商品名称</w:t>
            </w:r>
          </w:p>
        </w:tc>
        <w:tc>
          <w:tcPr>
            <w:tcW w:w="4155" w:type="dxa"/>
            <w:vAlign w:val="center"/>
          </w:tcPr>
          <w:p w14:paraId="61DD33D8" w14:textId="77777777" w:rsidR="002D0C8A" w:rsidRDefault="002D0C8A">
            <w:pPr>
              <w:widowControl/>
              <w:jc w:val="center"/>
              <w:rPr>
                <w:rFonts w:ascii="SimSun" w:cs="SimSun"/>
                <w:b/>
                <w:bCs/>
                <w:kern w:val="0"/>
                <w:szCs w:val="24"/>
              </w:rPr>
            </w:pPr>
            <w:r>
              <w:rPr>
                <w:rFonts w:ascii="SimSun" w:cs="SimSun" w:hint="eastAsia"/>
                <w:b/>
                <w:bCs/>
                <w:kern w:val="0"/>
                <w:szCs w:val="24"/>
              </w:rPr>
              <w:t>描述</w:t>
            </w:r>
          </w:p>
        </w:tc>
        <w:tc>
          <w:tcPr>
            <w:tcW w:w="1679" w:type="dxa"/>
            <w:vAlign w:val="center"/>
          </w:tcPr>
          <w:p w14:paraId="7E1AC3F3" w14:textId="77777777" w:rsidR="002D0C8A" w:rsidRDefault="002D0C8A">
            <w:pPr>
              <w:widowControl/>
              <w:jc w:val="center"/>
              <w:rPr>
                <w:rFonts w:ascii="SimSun" w:cs="SimSun"/>
                <w:b/>
                <w:bCs/>
                <w:kern w:val="0"/>
                <w:szCs w:val="24"/>
              </w:rPr>
            </w:pPr>
            <w:r>
              <w:rPr>
                <w:rFonts w:ascii="SimSun" w:cs="SimSun" w:hint="eastAsia"/>
                <w:b/>
                <w:bCs/>
                <w:kern w:val="0"/>
                <w:szCs w:val="24"/>
              </w:rPr>
              <w:t>海关商品编号</w:t>
            </w:r>
          </w:p>
        </w:tc>
        <w:tc>
          <w:tcPr>
            <w:tcW w:w="1417" w:type="dxa"/>
            <w:vAlign w:val="center"/>
          </w:tcPr>
          <w:p w14:paraId="63DC435A" w14:textId="77777777" w:rsidR="002D0C8A" w:rsidRDefault="002D0C8A">
            <w:pPr>
              <w:widowControl/>
              <w:jc w:val="center"/>
              <w:rPr>
                <w:rFonts w:ascii="SimSun" w:cs="SimSun"/>
                <w:b/>
                <w:bCs/>
                <w:kern w:val="0"/>
                <w:szCs w:val="24"/>
              </w:rPr>
            </w:pPr>
            <w:r>
              <w:rPr>
                <w:rFonts w:ascii="SimSun" w:cs="SimSun" w:hint="eastAsia"/>
                <w:b/>
                <w:bCs/>
                <w:kern w:val="0"/>
                <w:szCs w:val="24"/>
              </w:rPr>
              <w:t>单位</w:t>
            </w:r>
          </w:p>
        </w:tc>
      </w:tr>
      <w:tr w:rsidR="002D0C8A" w14:paraId="1CA52BCE" w14:textId="77777777">
        <w:trPr>
          <w:trHeight w:val="1950"/>
        </w:trPr>
        <w:tc>
          <w:tcPr>
            <w:tcW w:w="675" w:type="dxa"/>
            <w:vAlign w:val="center"/>
          </w:tcPr>
          <w:p w14:paraId="60C11CB7" w14:textId="77777777" w:rsidR="002D0C8A" w:rsidRDefault="002D0C8A">
            <w:pPr>
              <w:widowControl/>
              <w:jc w:val="center"/>
              <w:rPr>
                <w:rFonts w:ascii="SimSun" w:cs="SimSun"/>
                <w:kern w:val="0"/>
                <w:szCs w:val="21"/>
              </w:rPr>
            </w:pPr>
            <w:r>
              <w:rPr>
                <w:rFonts w:ascii="SimSun" w:cs="SimSun" w:hint="eastAsia"/>
                <w:kern w:val="0"/>
                <w:szCs w:val="21"/>
              </w:rPr>
              <w:t>1</w:t>
            </w:r>
          </w:p>
        </w:tc>
        <w:tc>
          <w:tcPr>
            <w:tcW w:w="1963" w:type="dxa"/>
            <w:vAlign w:val="center"/>
          </w:tcPr>
          <w:p w14:paraId="6B777012" w14:textId="77777777" w:rsidR="002D0C8A" w:rsidRDefault="002D0C8A">
            <w:pPr>
              <w:widowControl/>
              <w:jc w:val="left"/>
              <w:rPr>
                <w:rFonts w:ascii="SimSun" w:cs="SimSun"/>
                <w:spacing w:val="-4"/>
                <w:kern w:val="0"/>
                <w:szCs w:val="21"/>
              </w:rPr>
            </w:pPr>
            <w:r>
              <w:rPr>
                <w:rFonts w:ascii="SimSun" w:cs="SimSun" w:hint="eastAsia"/>
                <w:spacing w:val="-4"/>
                <w:kern w:val="0"/>
                <w:szCs w:val="21"/>
              </w:rPr>
              <w:t>加密电话机</w:t>
            </w:r>
          </w:p>
        </w:tc>
        <w:tc>
          <w:tcPr>
            <w:tcW w:w="4155" w:type="dxa"/>
          </w:tcPr>
          <w:p w14:paraId="60134957" w14:textId="77777777" w:rsidR="002D0C8A" w:rsidRDefault="002D0C8A">
            <w:pPr>
              <w:widowControl/>
              <w:jc w:val="left"/>
              <w:rPr>
                <w:rFonts w:ascii="SimSun" w:cs="SimSun"/>
                <w:spacing w:val="-4"/>
                <w:kern w:val="0"/>
                <w:szCs w:val="21"/>
              </w:rPr>
            </w:pPr>
            <w:r>
              <w:rPr>
                <w:rFonts w:ascii="SimSun" w:cs="SimSun" w:hint="eastAsia"/>
                <w:spacing w:val="-4"/>
                <w:kern w:val="0"/>
                <w:szCs w:val="21"/>
              </w:rPr>
              <w:t>采用密码技术实现数据传输加密保护等功能，含有64位以上密钥长度的对称密码算法、768位以上密钥长度的基于整数因子分解的非对称密码算法或128位以上密钥长度基于椭圆曲线的非对称密码算法的固定电话或移动电话。</w:t>
            </w:r>
          </w:p>
        </w:tc>
        <w:tc>
          <w:tcPr>
            <w:tcW w:w="1679" w:type="dxa"/>
            <w:vAlign w:val="center"/>
          </w:tcPr>
          <w:p w14:paraId="5EF17089" w14:textId="77777777" w:rsidR="002D0C8A" w:rsidRDefault="002D0C8A">
            <w:pPr>
              <w:widowControl/>
              <w:jc w:val="center"/>
              <w:rPr>
                <w:rFonts w:ascii="SimSun" w:cs="SimSun"/>
                <w:kern w:val="0"/>
                <w:szCs w:val="21"/>
              </w:rPr>
            </w:pPr>
            <w:r>
              <w:rPr>
                <w:rFonts w:ascii="SimSun" w:cs="SimSun" w:hint="eastAsia"/>
                <w:kern w:val="0"/>
                <w:szCs w:val="21"/>
              </w:rPr>
              <w:t>8517110010</w:t>
            </w:r>
          </w:p>
          <w:p w14:paraId="6F77211E" w14:textId="77777777" w:rsidR="002D0C8A" w:rsidRDefault="002D0C8A">
            <w:pPr>
              <w:widowControl/>
              <w:jc w:val="center"/>
            </w:pPr>
            <w:r>
              <w:rPr>
                <w:rFonts w:ascii="SimSun" w:cs="SimSun" w:hint="eastAsia"/>
                <w:kern w:val="0"/>
                <w:szCs w:val="21"/>
              </w:rPr>
              <w:t>8517180010</w:t>
            </w:r>
          </w:p>
        </w:tc>
        <w:tc>
          <w:tcPr>
            <w:tcW w:w="1417" w:type="dxa"/>
            <w:vAlign w:val="center"/>
          </w:tcPr>
          <w:p w14:paraId="483E6493" w14:textId="77777777" w:rsidR="002D0C8A" w:rsidRDefault="002D0C8A">
            <w:pPr>
              <w:jc w:val="center"/>
            </w:pPr>
            <w:r>
              <w:rPr>
                <w:rFonts w:hint="eastAsia"/>
              </w:rPr>
              <w:t>台</w:t>
            </w:r>
            <w:r>
              <w:rPr>
                <w:rFonts w:hint="eastAsia"/>
              </w:rPr>
              <w:t>/</w:t>
            </w:r>
            <w:r>
              <w:rPr>
                <w:rFonts w:hint="eastAsia"/>
              </w:rPr>
              <w:t>千克</w:t>
            </w:r>
          </w:p>
        </w:tc>
      </w:tr>
      <w:tr w:rsidR="002D0C8A" w14:paraId="6AF43021" w14:textId="77777777">
        <w:trPr>
          <w:trHeight w:val="1681"/>
        </w:trPr>
        <w:tc>
          <w:tcPr>
            <w:tcW w:w="675" w:type="dxa"/>
            <w:vAlign w:val="center"/>
          </w:tcPr>
          <w:p w14:paraId="078E2D7E" w14:textId="77777777" w:rsidR="002D0C8A" w:rsidRDefault="002D0C8A">
            <w:pPr>
              <w:widowControl/>
              <w:jc w:val="center"/>
              <w:rPr>
                <w:rFonts w:ascii="SimSun" w:cs="SimSun"/>
                <w:kern w:val="0"/>
                <w:szCs w:val="21"/>
              </w:rPr>
            </w:pPr>
            <w:r>
              <w:rPr>
                <w:rFonts w:ascii="SimSun" w:cs="SimSun" w:hint="eastAsia"/>
                <w:kern w:val="0"/>
                <w:szCs w:val="21"/>
              </w:rPr>
              <w:t>2</w:t>
            </w:r>
          </w:p>
        </w:tc>
        <w:tc>
          <w:tcPr>
            <w:tcW w:w="1963" w:type="dxa"/>
            <w:vAlign w:val="center"/>
          </w:tcPr>
          <w:p w14:paraId="74740254" w14:textId="77777777" w:rsidR="002D0C8A" w:rsidRDefault="002D0C8A">
            <w:pPr>
              <w:widowControl/>
              <w:jc w:val="left"/>
              <w:rPr>
                <w:rFonts w:ascii="SimSun" w:cs="SimSun"/>
                <w:spacing w:val="-4"/>
                <w:kern w:val="0"/>
                <w:szCs w:val="21"/>
              </w:rPr>
            </w:pPr>
            <w:r>
              <w:rPr>
                <w:rFonts w:ascii="SimSun" w:cs="SimSun" w:hint="eastAsia"/>
                <w:spacing w:val="-4"/>
                <w:kern w:val="0"/>
                <w:szCs w:val="21"/>
              </w:rPr>
              <w:t>加密传真机</w:t>
            </w:r>
          </w:p>
        </w:tc>
        <w:tc>
          <w:tcPr>
            <w:tcW w:w="4155" w:type="dxa"/>
          </w:tcPr>
          <w:p w14:paraId="218A3C44" w14:textId="77777777" w:rsidR="002D0C8A" w:rsidRDefault="002D0C8A">
            <w:pPr>
              <w:widowControl/>
              <w:jc w:val="left"/>
              <w:rPr>
                <w:rFonts w:ascii="SimSun" w:cs="SimSun"/>
                <w:spacing w:val="-4"/>
                <w:kern w:val="0"/>
                <w:szCs w:val="21"/>
              </w:rPr>
            </w:pPr>
            <w:r>
              <w:rPr>
                <w:rFonts w:ascii="SimSun" w:cs="SimSun" w:hint="eastAsia"/>
                <w:spacing w:val="-4"/>
                <w:kern w:val="0"/>
                <w:szCs w:val="21"/>
              </w:rPr>
              <w:t>采用密码技术实现数据传输加密保护等功能，含有64位以上密钥长度的对称密码算法、768位以上密钥长度的基于整数因子分解的非对称密码算法或128位以上密钥长度基于椭圆曲线的非对称密码算法的传真机。</w:t>
            </w:r>
          </w:p>
        </w:tc>
        <w:tc>
          <w:tcPr>
            <w:tcW w:w="1679" w:type="dxa"/>
            <w:vAlign w:val="center"/>
          </w:tcPr>
          <w:p w14:paraId="4F36B7F9" w14:textId="77777777" w:rsidR="002D0C8A" w:rsidRDefault="002D0C8A">
            <w:pPr>
              <w:widowControl/>
              <w:jc w:val="center"/>
              <w:rPr>
                <w:rFonts w:ascii="SimSun" w:cs="SimSun"/>
                <w:kern w:val="0"/>
                <w:szCs w:val="21"/>
              </w:rPr>
            </w:pPr>
            <w:r>
              <w:rPr>
                <w:rFonts w:ascii="SimSun" w:cs="SimSun" w:hint="eastAsia"/>
                <w:kern w:val="0"/>
                <w:szCs w:val="21"/>
              </w:rPr>
              <w:t>8443311010</w:t>
            </w:r>
          </w:p>
          <w:p w14:paraId="013C98F0" w14:textId="77777777" w:rsidR="002D0C8A" w:rsidRDefault="002D0C8A">
            <w:pPr>
              <w:widowControl/>
              <w:jc w:val="center"/>
              <w:rPr>
                <w:rFonts w:ascii="SimSun" w:cs="SimSun"/>
                <w:kern w:val="0"/>
                <w:szCs w:val="21"/>
              </w:rPr>
            </w:pPr>
            <w:r>
              <w:rPr>
                <w:rFonts w:ascii="SimSun" w:cs="SimSun" w:hint="eastAsia"/>
                <w:kern w:val="0"/>
                <w:szCs w:val="21"/>
              </w:rPr>
              <w:t>8443319020</w:t>
            </w:r>
          </w:p>
          <w:p w14:paraId="0CC3DBA0" w14:textId="77777777" w:rsidR="002D0C8A" w:rsidRDefault="002D0C8A">
            <w:pPr>
              <w:widowControl/>
              <w:jc w:val="center"/>
            </w:pPr>
            <w:r>
              <w:rPr>
                <w:rFonts w:ascii="SimSun" w:cs="SimSun" w:hint="eastAsia"/>
                <w:kern w:val="0"/>
                <w:szCs w:val="21"/>
              </w:rPr>
              <w:t>8443329010</w:t>
            </w:r>
          </w:p>
        </w:tc>
        <w:tc>
          <w:tcPr>
            <w:tcW w:w="1417" w:type="dxa"/>
            <w:vAlign w:val="center"/>
          </w:tcPr>
          <w:p w14:paraId="50CD3196" w14:textId="77777777" w:rsidR="002D0C8A" w:rsidRDefault="002D0C8A">
            <w:pPr>
              <w:ind w:firstLineChars="100" w:firstLine="210"/>
            </w:pPr>
            <w:r>
              <w:rPr>
                <w:rFonts w:hint="eastAsia"/>
              </w:rPr>
              <w:t>台</w:t>
            </w:r>
            <w:r>
              <w:rPr>
                <w:rFonts w:hint="eastAsia"/>
              </w:rPr>
              <w:t>/</w:t>
            </w:r>
            <w:r>
              <w:rPr>
                <w:rFonts w:hint="eastAsia"/>
              </w:rPr>
              <w:t>千克</w:t>
            </w:r>
          </w:p>
        </w:tc>
      </w:tr>
      <w:tr w:rsidR="002D0C8A" w14:paraId="369D12B9" w14:textId="77777777">
        <w:trPr>
          <w:trHeight w:val="2393"/>
        </w:trPr>
        <w:tc>
          <w:tcPr>
            <w:tcW w:w="675" w:type="dxa"/>
            <w:vAlign w:val="center"/>
          </w:tcPr>
          <w:p w14:paraId="34E7420C" w14:textId="77777777" w:rsidR="002D0C8A" w:rsidRDefault="002D0C8A">
            <w:pPr>
              <w:widowControl/>
              <w:jc w:val="center"/>
              <w:rPr>
                <w:rFonts w:ascii="SimSun" w:cs="SimSun"/>
                <w:kern w:val="0"/>
                <w:szCs w:val="21"/>
              </w:rPr>
            </w:pPr>
            <w:r>
              <w:rPr>
                <w:rFonts w:ascii="SimSun" w:cs="SimSun" w:hint="eastAsia"/>
                <w:kern w:val="0"/>
                <w:szCs w:val="21"/>
              </w:rPr>
              <w:t>3</w:t>
            </w:r>
          </w:p>
        </w:tc>
        <w:tc>
          <w:tcPr>
            <w:tcW w:w="1963" w:type="dxa"/>
            <w:vAlign w:val="center"/>
          </w:tcPr>
          <w:p w14:paraId="26DD9B1B" w14:textId="77777777" w:rsidR="002D0C8A" w:rsidRDefault="002D0C8A">
            <w:pPr>
              <w:widowControl/>
              <w:jc w:val="left"/>
              <w:rPr>
                <w:rFonts w:ascii="SimSun" w:cs="SimSun"/>
                <w:spacing w:val="-4"/>
                <w:kern w:val="0"/>
                <w:szCs w:val="21"/>
              </w:rPr>
            </w:pPr>
            <w:r>
              <w:rPr>
                <w:rFonts w:ascii="SimSun" w:cs="SimSun" w:hint="eastAsia"/>
                <w:spacing w:val="-4"/>
                <w:kern w:val="0"/>
                <w:szCs w:val="21"/>
              </w:rPr>
              <w:t>密码机（密码卡）</w:t>
            </w:r>
          </w:p>
        </w:tc>
        <w:tc>
          <w:tcPr>
            <w:tcW w:w="4155" w:type="dxa"/>
          </w:tcPr>
          <w:p w14:paraId="1E941EFF" w14:textId="77777777" w:rsidR="002D0C8A" w:rsidRDefault="002D0C8A">
            <w:pPr>
              <w:widowControl/>
              <w:jc w:val="left"/>
              <w:rPr>
                <w:rFonts w:ascii="SimSun" w:cs="SimSun"/>
                <w:spacing w:val="-4"/>
                <w:kern w:val="0"/>
                <w:szCs w:val="21"/>
              </w:rPr>
            </w:pPr>
            <w:r>
              <w:rPr>
                <w:rFonts w:ascii="SimSun" w:cs="SimSun" w:hint="eastAsia"/>
                <w:spacing w:val="-4"/>
                <w:kern w:val="0"/>
                <w:szCs w:val="21"/>
              </w:rPr>
              <w:t>以实现密码运算为主要功能的设备（包括密码卡），且具有以下两种特征：</w:t>
            </w:r>
          </w:p>
          <w:p w14:paraId="3375DB5A" w14:textId="77777777" w:rsidR="002D0C8A" w:rsidRDefault="002D0C8A">
            <w:pPr>
              <w:widowControl/>
              <w:jc w:val="left"/>
              <w:rPr>
                <w:rFonts w:ascii="SimSun" w:cs="SimSun"/>
                <w:spacing w:val="-4"/>
                <w:kern w:val="0"/>
                <w:szCs w:val="21"/>
              </w:rPr>
            </w:pPr>
            <w:r>
              <w:rPr>
                <w:rFonts w:ascii="SimSun" w:cs="SimSun" w:hint="eastAsia"/>
                <w:spacing w:val="-4"/>
                <w:kern w:val="0"/>
                <w:szCs w:val="21"/>
              </w:rPr>
              <w:t>1）含有64位以上密钥长度的对称密码算法、768位以上密钥长度的基于整数因子分解的非对称密码算法或128位以上密钥长度基于椭圆曲线的非对称密码算法；</w:t>
            </w:r>
          </w:p>
          <w:p w14:paraId="4B6CE6CF" w14:textId="77777777" w:rsidR="002D0C8A" w:rsidRDefault="002D0C8A">
            <w:pPr>
              <w:widowControl/>
              <w:jc w:val="left"/>
              <w:rPr>
                <w:rFonts w:ascii="SimSun" w:cs="SimSun"/>
                <w:spacing w:val="-4"/>
                <w:kern w:val="0"/>
                <w:szCs w:val="21"/>
              </w:rPr>
            </w:pPr>
            <w:r>
              <w:rPr>
                <w:rFonts w:ascii="SimSun" w:cs="SimSun" w:hint="eastAsia"/>
                <w:spacing w:val="-4"/>
                <w:kern w:val="0"/>
                <w:szCs w:val="21"/>
              </w:rPr>
              <w:t>2）对称密码算法加解密速率10Gbps以上。</w:t>
            </w:r>
          </w:p>
        </w:tc>
        <w:tc>
          <w:tcPr>
            <w:tcW w:w="1679" w:type="dxa"/>
            <w:vAlign w:val="center"/>
          </w:tcPr>
          <w:p w14:paraId="2BDF683F" w14:textId="77777777" w:rsidR="002D0C8A" w:rsidRDefault="002D0C8A">
            <w:pPr>
              <w:widowControl/>
              <w:jc w:val="center"/>
            </w:pPr>
            <w:r>
              <w:rPr>
                <w:rFonts w:ascii="SimSun" w:cs="SimSun" w:hint="eastAsia"/>
                <w:kern w:val="0"/>
                <w:szCs w:val="21"/>
              </w:rPr>
              <w:t>8543709950</w:t>
            </w:r>
          </w:p>
        </w:tc>
        <w:tc>
          <w:tcPr>
            <w:tcW w:w="1417" w:type="dxa"/>
            <w:vAlign w:val="center"/>
          </w:tcPr>
          <w:p w14:paraId="34AEF295" w14:textId="77777777" w:rsidR="002D0C8A" w:rsidRDefault="002D0C8A">
            <w:pPr>
              <w:ind w:firstLineChars="100" w:firstLine="210"/>
            </w:pPr>
            <w:r>
              <w:rPr>
                <w:rFonts w:hint="eastAsia"/>
              </w:rPr>
              <w:t>台</w:t>
            </w:r>
            <w:r>
              <w:rPr>
                <w:rFonts w:hint="eastAsia"/>
              </w:rPr>
              <w:t>/</w:t>
            </w:r>
            <w:r>
              <w:rPr>
                <w:rFonts w:hint="eastAsia"/>
              </w:rPr>
              <w:t>千克</w:t>
            </w:r>
          </w:p>
        </w:tc>
      </w:tr>
      <w:tr w:rsidR="002D0C8A" w14:paraId="2C0B10FF" w14:textId="77777777">
        <w:trPr>
          <w:trHeight w:val="2257"/>
        </w:trPr>
        <w:tc>
          <w:tcPr>
            <w:tcW w:w="675" w:type="dxa"/>
            <w:vAlign w:val="center"/>
          </w:tcPr>
          <w:p w14:paraId="42E41FD2" w14:textId="77777777" w:rsidR="002D0C8A" w:rsidRDefault="002D0C8A">
            <w:pPr>
              <w:widowControl/>
              <w:jc w:val="center"/>
              <w:rPr>
                <w:rFonts w:ascii="SimSun" w:cs="SimSun"/>
                <w:kern w:val="0"/>
                <w:szCs w:val="21"/>
              </w:rPr>
            </w:pPr>
            <w:r>
              <w:rPr>
                <w:rFonts w:ascii="SimSun" w:cs="SimSun" w:hint="eastAsia"/>
                <w:kern w:val="0"/>
                <w:szCs w:val="21"/>
              </w:rPr>
              <w:t>4</w:t>
            </w:r>
          </w:p>
        </w:tc>
        <w:tc>
          <w:tcPr>
            <w:tcW w:w="1963" w:type="dxa"/>
            <w:vAlign w:val="center"/>
          </w:tcPr>
          <w:p w14:paraId="44A5823F" w14:textId="77777777" w:rsidR="002D0C8A" w:rsidRDefault="002D0C8A">
            <w:pPr>
              <w:widowControl/>
              <w:jc w:val="left"/>
              <w:rPr>
                <w:rFonts w:ascii="SimSun" w:cs="SimSun"/>
                <w:spacing w:val="-4"/>
                <w:kern w:val="0"/>
                <w:szCs w:val="21"/>
              </w:rPr>
            </w:pPr>
            <w:r>
              <w:rPr>
                <w:rFonts w:ascii="SimSun" w:cs="SimSun" w:hint="eastAsia"/>
                <w:spacing w:val="-4"/>
                <w:kern w:val="0"/>
                <w:szCs w:val="21"/>
              </w:rPr>
              <w:t>加密VPN设备</w:t>
            </w:r>
          </w:p>
        </w:tc>
        <w:tc>
          <w:tcPr>
            <w:tcW w:w="4155" w:type="dxa"/>
          </w:tcPr>
          <w:p w14:paraId="1C828541" w14:textId="77777777" w:rsidR="002D0C8A" w:rsidRDefault="002D0C8A">
            <w:pPr>
              <w:widowControl/>
              <w:jc w:val="left"/>
              <w:rPr>
                <w:rFonts w:ascii="SimSun" w:cs="SimSun"/>
                <w:spacing w:val="-4"/>
                <w:kern w:val="0"/>
                <w:szCs w:val="21"/>
              </w:rPr>
            </w:pPr>
            <w:r>
              <w:rPr>
                <w:rFonts w:ascii="SimSun" w:cs="SimSun" w:hint="eastAsia"/>
                <w:spacing w:val="-4"/>
                <w:kern w:val="0"/>
                <w:szCs w:val="21"/>
              </w:rPr>
              <w:t>以IPSec/SSL VPN为主要功能的设备，且具有以下两种特征：</w:t>
            </w:r>
          </w:p>
          <w:p w14:paraId="563EC456" w14:textId="77777777" w:rsidR="002D0C8A" w:rsidRDefault="002D0C8A">
            <w:pPr>
              <w:widowControl/>
              <w:jc w:val="left"/>
              <w:rPr>
                <w:rFonts w:ascii="SimSun" w:cs="SimSun"/>
                <w:spacing w:val="-4"/>
                <w:kern w:val="0"/>
                <w:szCs w:val="21"/>
              </w:rPr>
            </w:pPr>
            <w:r>
              <w:rPr>
                <w:rFonts w:ascii="SimSun" w:cs="SimSun" w:hint="eastAsia"/>
                <w:spacing w:val="-4"/>
                <w:kern w:val="0"/>
                <w:szCs w:val="21"/>
              </w:rPr>
              <w:t>1）含有64位以上密钥长度的对称密码算法、768位以上密钥长度的基于整数因子分解的非对称密码算法或128位以上密钥长度基于椭圆曲线的非对称密码算法；</w:t>
            </w:r>
          </w:p>
          <w:p w14:paraId="40FEFA26" w14:textId="77777777" w:rsidR="002D0C8A" w:rsidRDefault="002D0C8A">
            <w:pPr>
              <w:widowControl/>
              <w:jc w:val="left"/>
              <w:rPr>
                <w:rFonts w:ascii="SimSun" w:cs="SimSun"/>
                <w:spacing w:val="-4"/>
                <w:kern w:val="0"/>
                <w:szCs w:val="21"/>
              </w:rPr>
            </w:pPr>
            <w:r>
              <w:rPr>
                <w:rFonts w:ascii="SimSun" w:cs="SimSun" w:hint="eastAsia"/>
                <w:spacing w:val="-4"/>
                <w:kern w:val="0"/>
                <w:szCs w:val="21"/>
              </w:rPr>
              <w:t>2）加密通信速率10Gbps以上。</w:t>
            </w:r>
          </w:p>
        </w:tc>
        <w:tc>
          <w:tcPr>
            <w:tcW w:w="1679" w:type="dxa"/>
            <w:vAlign w:val="center"/>
          </w:tcPr>
          <w:p w14:paraId="10CF54A8" w14:textId="77777777" w:rsidR="002D0C8A" w:rsidRDefault="002D0C8A">
            <w:pPr>
              <w:widowControl/>
              <w:jc w:val="center"/>
              <w:rPr>
                <w:rFonts w:ascii="SimSun" w:cs="SimSun"/>
                <w:kern w:val="0"/>
                <w:szCs w:val="21"/>
              </w:rPr>
            </w:pPr>
            <w:r>
              <w:rPr>
                <w:rFonts w:ascii="SimSun" w:cs="SimSun" w:hint="eastAsia"/>
                <w:kern w:val="0"/>
                <w:szCs w:val="21"/>
              </w:rPr>
              <w:t>8517622920</w:t>
            </w:r>
          </w:p>
          <w:p w14:paraId="7CEF6421" w14:textId="77777777" w:rsidR="002D0C8A" w:rsidRDefault="002D0C8A">
            <w:pPr>
              <w:widowControl/>
              <w:jc w:val="center"/>
            </w:pPr>
            <w:r>
              <w:rPr>
                <w:rFonts w:ascii="SimSun" w:cs="SimSun" w:hint="eastAsia"/>
                <w:kern w:val="0"/>
                <w:szCs w:val="21"/>
              </w:rPr>
              <w:t>8517623920</w:t>
            </w:r>
          </w:p>
          <w:p w14:paraId="06E1418D" w14:textId="77777777" w:rsidR="002D0C8A" w:rsidRDefault="002D0C8A">
            <w:pPr>
              <w:jc w:val="center"/>
            </w:pPr>
          </w:p>
        </w:tc>
        <w:tc>
          <w:tcPr>
            <w:tcW w:w="1417" w:type="dxa"/>
            <w:vAlign w:val="center"/>
          </w:tcPr>
          <w:p w14:paraId="0A9C5F92" w14:textId="77777777" w:rsidR="002D0C8A" w:rsidRDefault="002D0C8A">
            <w:pPr>
              <w:ind w:firstLineChars="100" w:firstLine="210"/>
            </w:pPr>
            <w:r>
              <w:rPr>
                <w:rFonts w:hint="eastAsia"/>
              </w:rPr>
              <w:t>台</w:t>
            </w:r>
            <w:r>
              <w:rPr>
                <w:rFonts w:hint="eastAsia"/>
              </w:rPr>
              <w:t>/</w:t>
            </w:r>
            <w:r>
              <w:rPr>
                <w:rFonts w:hint="eastAsia"/>
              </w:rPr>
              <w:t>千克</w:t>
            </w:r>
          </w:p>
        </w:tc>
      </w:tr>
    </w:tbl>
    <w:p w14:paraId="3F97DFE0" w14:textId="77777777" w:rsidR="002D0C8A" w:rsidRDefault="002D0C8A">
      <w:pPr>
        <w:ind w:leftChars="-405" w:left="-850"/>
      </w:pPr>
    </w:p>
    <w:p w14:paraId="40747B07" w14:textId="77777777" w:rsidR="002D0C8A" w:rsidRDefault="002D0C8A">
      <w:pPr>
        <w:ind w:leftChars="-400" w:hangingChars="400" w:hanging="840"/>
        <w:jc w:val="left"/>
        <w:rPr>
          <w:rFonts w:ascii="SimSun" w:cs="SimSun"/>
          <w:kern w:val="0"/>
          <w:szCs w:val="21"/>
        </w:rPr>
      </w:pPr>
      <w:r>
        <w:rPr>
          <w:rFonts w:ascii="SimSun" w:cs="SimSun" w:hint="eastAsia"/>
          <w:kern w:val="0"/>
          <w:szCs w:val="21"/>
        </w:rPr>
        <w:t xml:space="preserve"> 备注：</w:t>
      </w:r>
    </w:p>
    <w:p w14:paraId="4FA08F89" w14:textId="77777777" w:rsidR="002D0C8A" w:rsidRDefault="002D0C8A">
      <w:pPr>
        <w:ind w:leftChars="-400" w:hangingChars="400" w:hanging="840"/>
        <w:jc w:val="left"/>
        <w:rPr>
          <w:rFonts w:ascii="SimSun" w:cs="SimSun"/>
          <w:szCs w:val="21"/>
        </w:rPr>
      </w:pPr>
      <w:r>
        <w:rPr>
          <w:rFonts w:ascii="SimSun" w:cs="SimSun" w:hint="eastAsia"/>
          <w:kern w:val="0"/>
          <w:szCs w:val="21"/>
        </w:rPr>
        <w:t xml:space="preserve">     1.</w:t>
      </w:r>
      <w:r>
        <w:rPr>
          <w:rFonts w:ascii="SimSun" w:cs="SimSun" w:hint="eastAsia"/>
          <w:szCs w:val="21"/>
        </w:rPr>
        <w:t>《两用物项和技术进出口许可证管理目录》中商品范围以商品名称及描述为准，海关商品</w:t>
      </w:r>
    </w:p>
    <w:p w14:paraId="5DAF6C5C" w14:textId="77777777" w:rsidR="002D0C8A" w:rsidRDefault="002D0C8A">
      <w:pPr>
        <w:ind w:leftChars="-400" w:hangingChars="400" w:hanging="840"/>
        <w:jc w:val="left"/>
        <w:rPr>
          <w:rFonts w:ascii="SimSun" w:cs="SimSun"/>
          <w:szCs w:val="21"/>
        </w:rPr>
      </w:pPr>
      <w:r>
        <w:rPr>
          <w:rFonts w:ascii="SimSun" w:cs="SimSun" w:hint="eastAsia"/>
          <w:szCs w:val="21"/>
        </w:rPr>
        <w:t xml:space="preserve">  </w:t>
      </w:r>
      <w:r>
        <w:rPr>
          <w:rFonts w:ascii="SimSun" w:cs="SimSun"/>
          <w:szCs w:val="21"/>
          <w:lang w:val="en"/>
        </w:rPr>
        <w:t xml:space="preserve"> </w:t>
      </w:r>
      <w:r>
        <w:rPr>
          <w:rFonts w:ascii="SimSun" w:cs="SimSun" w:hint="eastAsia"/>
          <w:szCs w:val="21"/>
        </w:rPr>
        <w:t xml:space="preserve"> </w:t>
      </w:r>
      <w:r>
        <w:rPr>
          <w:rFonts w:ascii="SimSun" w:cs="SimSun"/>
          <w:szCs w:val="21"/>
          <w:lang w:val="en"/>
        </w:rPr>
        <w:t xml:space="preserve"> </w:t>
      </w:r>
      <w:r>
        <w:rPr>
          <w:rFonts w:ascii="SimSun" w:cs="SimSun" w:hint="eastAsia"/>
          <w:szCs w:val="21"/>
        </w:rPr>
        <w:t>编号仅供通关申报参考。</w:t>
      </w:r>
    </w:p>
    <w:p w14:paraId="2DDCED59" w14:textId="77777777" w:rsidR="002D0C8A" w:rsidRDefault="002D0C8A">
      <w:pPr>
        <w:ind w:leftChars="-400" w:hangingChars="400" w:hanging="840"/>
        <w:jc w:val="left"/>
        <w:rPr>
          <w:rFonts w:ascii="SimSun" w:cs="SimSun"/>
          <w:kern w:val="0"/>
          <w:szCs w:val="21"/>
        </w:rPr>
      </w:pPr>
      <w:r>
        <w:rPr>
          <w:rFonts w:ascii="SimSun" w:cs="SimSun" w:hint="eastAsia"/>
          <w:szCs w:val="21"/>
        </w:rPr>
        <w:t xml:space="preserve">     2.</w:t>
      </w:r>
      <w:r>
        <w:rPr>
          <w:rFonts w:ascii="SimSun" w:cs="SimSun" w:hint="eastAsia"/>
          <w:kern w:val="0"/>
          <w:szCs w:val="21"/>
        </w:rPr>
        <w:t>对于涉及调整海关商品编号的商品（*标注）已领取两用物项和技术进出口许可证的，在许</w:t>
      </w:r>
    </w:p>
    <w:p w14:paraId="0F8A46B4" w14:textId="77777777" w:rsidR="002D0C8A" w:rsidRDefault="002D0C8A">
      <w:pPr>
        <w:ind w:leftChars="-400" w:hangingChars="400" w:hanging="840"/>
        <w:jc w:val="left"/>
        <w:rPr>
          <w:szCs w:val="21"/>
        </w:rPr>
      </w:pPr>
      <w:r>
        <w:rPr>
          <w:rFonts w:ascii="SimSun" w:cs="SimSun" w:hint="eastAsia"/>
          <w:kern w:val="0"/>
          <w:szCs w:val="21"/>
        </w:rPr>
        <w:t xml:space="preserve">     可证有效期内可使用至2022年3月31日。</w:t>
      </w:r>
    </w:p>
    <w:p w14:paraId="46C712ED" w14:textId="77777777" w:rsidR="002D0C8A" w:rsidRDefault="002D0C8A"/>
    <w:p w14:paraId="5E2DD607" w14:textId="77777777" w:rsidR="002D0C8A" w:rsidRDefault="002D0C8A">
      <w:pPr>
        <w:ind w:leftChars="-405" w:left="-850"/>
      </w:pPr>
    </w:p>
    <w:p w14:paraId="1F78B2C5" w14:textId="77777777" w:rsidR="002D0C8A" w:rsidRDefault="002D0C8A">
      <w:pPr>
        <w:ind w:leftChars="-405" w:left="-850"/>
      </w:pPr>
    </w:p>
    <w:p w14:paraId="746EFC71" w14:textId="77777777" w:rsidR="002D0C8A" w:rsidRDefault="002D0C8A">
      <w:pPr>
        <w:ind w:leftChars="-405" w:left="-850"/>
      </w:pPr>
    </w:p>
    <w:p w14:paraId="60D762D3" w14:textId="77777777" w:rsidR="002D0C8A" w:rsidRDefault="002D0C8A">
      <w:pPr>
        <w:ind w:leftChars="-405" w:left="-850"/>
      </w:pPr>
    </w:p>
    <w:p w14:paraId="41F72885" w14:textId="77777777" w:rsidR="002D0C8A" w:rsidRDefault="002D0C8A">
      <w:pPr>
        <w:ind w:leftChars="-405" w:left="-850"/>
      </w:pPr>
    </w:p>
    <w:p w14:paraId="41DA576C" w14:textId="77777777" w:rsidR="002D0C8A" w:rsidRDefault="002D0C8A">
      <w:pPr>
        <w:ind w:leftChars="-405" w:left="-850"/>
      </w:pPr>
    </w:p>
    <w:p w14:paraId="7058B3A8" w14:textId="77777777" w:rsidR="002D0C8A" w:rsidRDefault="002D0C8A">
      <w:pPr>
        <w:ind w:leftChars="-405" w:left="-850"/>
      </w:pPr>
    </w:p>
    <w:p w14:paraId="15F123AD" w14:textId="77777777" w:rsidR="002D0C8A" w:rsidRDefault="002D0C8A">
      <w:pPr>
        <w:ind w:rightChars="-384" w:right="-806"/>
        <w:rPr>
          <w:rFonts w:ascii="SimHei" w:eastAsia="SimHei"/>
          <w:sz w:val="40"/>
          <w:szCs w:val="40"/>
        </w:rPr>
      </w:pPr>
      <w:r>
        <w:rPr>
          <w:rFonts w:ascii="SimSun" w:hint="eastAsia"/>
          <w:sz w:val="40"/>
          <w:szCs w:val="40"/>
        </w:rPr>
        <w:t>Ⅱ</w:t>
      </w:r>
      <w:r>
        <w:rPr>
          <w:rFonts w:ascii="SimHei" w:eastAsia="SimHei" w:hint="eastAsia"/>
          <w:sz w:val="40"/>
          <w:szCs w:val="40"/>
        </w:rPr>
        <w:t>、两用物项和技术出口许可证管理目录</w:t>
      </w:r>
    </w:p>
    <w:p w14:paraId="5EF27033" w14:textId="77777777" w:rsidR="002D0C8A" w:rsidRDefault="002D0C8A">
      <w:pPr>
        <w:ind w:leftChars="-380" w:left="-500" w:rightChars="-384" w:right="-806" w:hangingChars="199" w:hanging="298"/>
        <w:jc w:val="center"/>
        <w:rPr>
          <w:sz w:val="15"/>
          <w:szCs w:val="15"/>
        </w:rPr>
      </w:pPr>
    </w:p>
    <w:p w14:paraId="15C731E4" w14:textId="77777777" w:rsidR="002D0C8A" w:rsidRDefault="002D0C8A">
      <w:pPr>
        <w:ind w:leftChars="-380" w:left="-82" w:rightChars="-384" w:right="-806" w:hangingChars="199" w:hanging="716"/>
        <w:jc w:val="center"/>
        <w:rPr>
          <w:rFonts w:ascii="SimHei" w:eastAsia="SimHei"/>
          <w:sz w:val="36"/>
          <w:szCs w:val="36"/>
        </w:rPr>
      </w:pPr>
      <w:r>
        <w:rPr>
          <w:rFonts w:ascii="SimHei" w:eastAsia="SimHei" w:hint="eastAsia"/>
          <w:sz w:val="36"/>
          <w:szCs w:val="36"/>
        </w:rPr>
        <w:t>一、核出口管制清单所列物项和技术</w:t>
      </w:r>
    </w:p>
    <w:p w14:paraId="15D1B7BF" w14:textId="77777777" w:rsidR="002D0C8A" w:rsidRDefault="002D0C8A" w:rsidP="00D03E73">
      <w:pPr>
        <w:ind w:leftChars="-386" w:left="-798" w:hangingChars="6" w:hanging="13"/>
      </w:pPr>
      <w:r>
        <w:rPr>
          <w:rFonts w:hint="eastAsia"/>
        </w:rPr>
        <w:t>（一）核材料</w:t>
      </w:r>
    </w:p>
    <w:tbl>
      <w:tblPr>
        <w:tblW w:w="9900" w:type="dxa"/>
        <w:jc w:val="center"/>
        <w:tblLayout w:type="fixed"/>
        <w:tblLook w:val="0000" w:firstRow="0" w:lastRow="0" w:firstColumn="0" w:lastColumn="0" w:noHBand="0" w:noVBand="0"/>
      </w:tblPr>
      <w:tblGrid>
        <w:gridCol w:w="797"/>
        <w:gridCol w:w="2835"/>
        <w:gridCol w:w="3686"/>
        <w:gridCol w:w="1276"/>
        <w:gridCol w:w="1306"/>
      </w:tblGrid>
      <w:tr w:rsidR="002D0C8A" w14:paraId="292A6E0B" w14:textId="77777777">
        <w:trPr>
          <w:trHeight w:val="570"/>
          <w:tblHeader/>
          <w:jc w:val="center"/>
        </w:trPr>
        <w:tc>
          <w:tcPr>
            <w:tcW w:w="797" w:type="dxa"/>
            <w:tcBorders>
              <w:top w:val="single" w:sz="4" w:space="0" w:color="auto"/>
              <w:left w:val="single" w:sz="4" w:space="0" w:color="auto"/>
              <w:bottom w:val="single" w:sz="4" w:space="0" w:color="auto"/>
              <w:right w:val="single" w:sz="4" w:space="0" w:color="auto"/>
            </w:tcBorders>
            <w:vAlign w:val="center"/>
          </w:tcPr>
          <w:p w14:paraId="2982CB8B"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2835" w:type="dxa"/>
            <w:tcBorders>
              <w:top w:val="single" w:sz="4" w:space="0" w:color="auto"/>
              <w:left w:val="nil"/>
              <w:bottom w:val="single" w:sz="4" w:space="0" w:color="auto"/>
              <w:right w:val="single" w:sz="4" w:space="0" w:color="auto"/>
            </w:tcBorders>
            <w:vAlign w:val="center"/>
          </w:tcPr>
          <w:p w14:paraId="19C74CF8"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86" w:type="dxa"/>
            <w:tcBorders>
              <w:top w:val="single" w:sz="4" w:space="0" w:color="auto"/>
              <w:left w:val="nil"/>
              <w:bottom w:val="single" w:sz="4" w:space="0" w:color="auto"/>
              <w:right w:val="single" w:sz="4" w:space="0" w:color="auto"/>
            </w:tcBorders>
            <w:vAlign w:val="center"/>
          </w:tcPr>
          <w:p w14:paraId="0DE085C9"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76" w:type="dxa"/>
            <w:tcBorders>
              <w:top w:val="single" w:sz="4" w:space="0" w:color="auto"/>
              <w:left w:val="nil"/>
              <w:bottom w:val="single" w:sz="4" w:space="0" w:color="auto"/>
              <w:right w:val="single" w:sz="4" w:space="0" w:color="auto"/>
            </w:tcBorders>
            <w:vAlign w:val="center"/>
          </w:tcPr>
          <w:p w14:paraId="797932A1"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399836AF"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306" w:type="dxa"/>
            <w:tcBorders>
              <w:top w:val="single" w:sz="4" w:space="0" w:color="auto"/>
              <w:left w:val="nil"/>
              <w:bottom w:val="single" w:sz="4" w:space="0" w:color="auto"/>
              <w:right w:val="single" w:sz="4" w:space="0" w:color="auto"/>
            </w:tcBorders>
            <w:vAlign w:val="center"/>
          </w:tcPr>
          <w:p w14:paraId="1F76BC81"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3788785E" w14:textId="77777777">
        <w:trPr>
          <w:trHeight w:val="1920"/>
          <w:jc w:val="center"/>
        </w:trPr>
        <w:tc>
          <w:tcPr>
            <w:tcW w:w="797" w:type="dxa"/>
            <w:tcBorders>
              <w:top w:val="nil"/>
              <w:left w:val="single" w:sz="4" w:space="0" w:color="auto"/>
              <w:bottom w:val="single" w:sz="4" w:space="0" w:color="auto"/>
              <w:right w:val="single" w:sz="4" w:space="0" w:color="auto"/>
            </w:tcBorders>
            <w:vAlign w:val="center"/>
          </w:tcPr>
          <w:p w14:paraId="5BCC52EB" w14:textId="77777777" w:rsidR="002D0C8A" w:rsidRDefault="002D0C8A">
            <w:pPr>
              <w:widowControl/>
              <w:jc w:val="center"/>
              <w:rPr>
                <w:rFonts w:ascii="SimSun" w:cs="SimSun"/>
                <w:kern w:val="0"/>
                <w:szCs w:val="21"/>
              </w:rPr>
            </w:pPr>
            <w:r>
              <w:rPr>
                <w:rFonts w:ascii="SimSun" w:cs="SimSun" w:hint="eastAsia"/>
                <w:kern w:val="0"/>
                <w:szCs w:val="21"/>
              </w:rPr>
              <w:t>1</w:t>
            </w:r>
          </w:p>
        </w:tc>
        <w:tc>
          <w:tcPr>
            <w:tcW w:w="2835" w:type="dxa"/>
            <w:tcBorders>
              <w:top w:val="nil"/>
              <w:left w:val="nil"/>
              <w:bottom w:val="single" w:sz="4" w:space="0" w:color="auto"/>
              <w:right w:val="single" w:sz="4" w:space="0" w:color="auto"/>
            </w:tcBorders>
            <w:vAlign w:val="center"/>
          </w:tcPr>
          <w:p w14:paraId="4895E0AE" w14:textId="77777777" w:rsidR="002D0C8A" w:rsidRDefault="002D0C8A">
            <w:pPr>
              <w:widowControl/>
              <w:rPr>
                <w:rFonts w:ascii="SimSun" w:cs="SimSun"/>
                <w:kern w:val="0"/>
                <w:szCs w:val="21"/>
              </w:rPr>
            </w:pPr>
            <w:r>
              <w:rPr>
                <w:rFonts w:ascii="SimSun" w:cs="SimSun" w:hint="eastAsia"/>
                <w:kern w:val="0"/>
                <w:szCs w:val="21"/>
              </w:rPr>
              <w:t>天然铀及其化合物</w:t>
            </w:r>
          </w:p>
        </w:tc>
        <w:tc>
          <w:tcPr>
            <w:tcW w:w="3686" w:type="dxa"/>
            <w:tcBorders>
              <w:top w:val="nil"/>
              <w:left w:val="nil"/>
              <w:bottom w:val="single" w:sz="4" w:space="0" w:color="auto"/>
              <w:right w:val="single" w:sz="4" w:space="0" w:color="auto"/>
            </w:tcBorders>
            <w:vAlign w:val="center"/>
          </w:tcPr>
          <w:p w14:paraId="38D94ED9" w14:textId="77777777" w:rsidR="002D0C8A" w:rsidRDefault="002D0C8A">
            <w:pPr>
              <w:widowControl/>
              <w:jc w:val="left"/>
              <w:rPr>
                <w:rFonts w:ascii="SimSun" w:cs="SimSun"/>
                <w:kern w:val="0"/>
                <w:szCs w:val="21"/>
              </w:rPr>
            </w:pPr>
            <w:r>
              <w:rPr>
                <w:rFonts w:ascii="SimSun" w:cs="SimSun" w:hint="eastAsia"/>
                <w:kern w:val="0"/>
                <w:szCs w:val="21"/>
              </w:rPr>
              <w:t>包括呈金属、合金、化合物或浓缩物形态的各种材料</w:t>
            </w:r>
          </w:p>
          <w:p w14:paraId="03B2BA4B" w14:textId="77777777" w:rsidR="002D0C8A" w:rsidRDefault="002D0C8A">
            <w:pPr>
              <w:widowControl/>
              <w:jc w:val="left"/>
              <w:rPr>
                <w:rFonts w:ascii="SimSun" w:cs="SimSun"/>
                <w:kern w:val="0"/>
                <w:szCs w:val="21"/>
              </w:rPr>
            </w:pPr>
            <w:r>
              <w:rPr>
                <w:rFonts w:ascii="SimSun" w:cs="SimSun" w:hint="eastAsia"/>
                <w:kern w:val="0"/>
                <w:szCs w:val="21"/>
              </w:rPr>
              <w:t>不包括：</w:t>
            </w:r>
          </w:p>
          <w:p w14:paraId="7AA19274" w14:textId="77777777" w:rsidR="002D0C8A" w:rsidRDefault="002D0C8A">
            <w:pPr>
              <w:widowControl/>
              <w:jc w:val="left"/>
              <w:rPr>
                <w:rFonts w:ascii="SimSun" w:cs="SimSun"/>
                <w:kern w:val="0"/>
                <w:szCs w:val="21"/>
              </w:rPr>
            </w:pPr>
            <w:r>
              <w:rPr>
                <w:rFonts w:ascii="SimSun" w:cs="SimSun" w:hint="eastAsia"/>
                <w:kern w:val="0"/>
                <w:szCs w:val="21"/>
              </w:rPr>
              <w:t>（1）政府确信仅用于非核活动的源材料；</w:t>
            </w:r>
          </w:p>
          <w:p w14:paraId="237C69B9" w14:textId="77777777" w:rsidR="002D0C8A" w:rsidRDefault="002D0C8A">
            <w:pPr>
              <w:widowControl/>
              <w:jc w:val="left"/>
              <w:rPr>
                <w:rFonts w:ascii="SimSun" w:cs="SimSun"/>
                <w:spacing w:val="-4"/>
                <w:kern w:val="0"/>
                <w:szCs w:val="21"/>
              </w:rPr>
            </w:pPr>
            <w:r>
              <w:rPr>
                <w:rFonts w:ascii="SimSun" w:cs="SimSun" w:hint="eastAsia"/>
                <w:spacing w:val="-4"/>
                <w:kern w:val="0"/>
                <w:szCs w:val="21"/>
              </w:rPr>
              <w:t>（2）</w:t>
            </w:r>
            <w:r>
              <w:rPr>
                <w:rFonts w:ascii="SimSun" w:cs="SimSun" w:hint="eastAsia"/>
                <w:kern w:val="0"/>
                <w:szCs w:val="21"/>
              </w:rPr>
              <w:t>一个自然年（1月1日至12月31日）</w:t>
            </w:r>
            <w:r>
              <w:rPr>
                <w:rFonts w:ascii="SimSun" w:cs="SimSun" w:hint="eastAsia"/>
                <w:spacing w:val="-4"/>
                <w:kern w:val="0"/>
                <w:szCs w:val="21"/>
              </w:rPr>
              <w:t>内向某一接受国出口：少于500 kg的天然铀。</w:t>
            </w:r>
          </w:p>
        </w:tc>
        <w:tc>
          <w:tcPr>
            <w:tcW w:w="1276" w:type="dxa"/>
            <w:tcBorders>
              <w:top w:val="nil"/>
              <w:left w:val="nil"/>
              <w:bottom w:val="single" w:sz="4" w:space="0" w:color="auto"/>
              <w:right w:val="single" w:sz="4" w:space="0" w:color="auto"/>
            </w:tcBorders>
            <w:vAlign w:val="center"/>
          </w:tcPr>
          <w:p w14:paraId="76F0A22A" w14:textId="77777777" w:rsidR="002D0C8A" w:rsidRDefault="002D0C8A">
            <w:pPr>
              <w:widowControl/>
              <w:jc w:val="center"/>
              <w:rPr>
                <w:rFonts w:ascii="SimSun" w:cs="SimSun"/>
                <w:kern w:val="0"/>
                <w:szCs w:val="21"/>
              </w:rPr>
            </w:pPr>
            <w:r>
              <w:rPr>
                <w:rFonts w:ascii="SimSun" w:cs="SimSun" w:hint="eastAsia"/>
                <w:kern w:val="0"/>
                <w:szCs w:val="21"/>
              </w:rPr>
              <w:t>2844100010</w:t>
            </w:r>
          </w:p>
          <w:p w14:paraId="088A1BCC" w14:textId="77777777" w:rsidR="002D0C8A" w:rsidRDefault="002D0C8A">
            <w:pPr>
              <w:widowControl/>
              <w:jc w:val="center"/>
              <w:rPr>
                <w:rFonts w:ascii="SimSun" w:cs="SimSun"/>
                <w:kern w:val="0"/>
                <w:szCs w:val="21"/>
              </w:rPr>
            </w:pPr>
            <w:r>
              <w:rPr>
                <w:rFonts w:ascii="SimSun" w:cs="SimSun" w:hint="eastAsia"/>
                <w:kern w:val="0"/>
                <w:szCs w:val="21"/>
              </w:rPr>
              <w:t>2844100090</w:t>
            </w:r>
          </w:p>
        </w:tc>
        <w:tc>
          <w:tcPr>
            <w:tcW w:w="1306" w:type="dxa"/>
            <w:tcBorders>
              <w:top w:val="nil"/>
              <w:left w:val="nil"/>
              <w:bottom w:val="single" w:sz="4" w:space="0" w:color="auto"/>
              <w:right w:val="single" w:sz="4" w:space="0" w:color="auto"/>
            </w:tcBorders>
            <w:vAlign w:val="center"/>
          </w:tcPr>
          <w:p w14:paraId="3559225F"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5C46958C" w14:textId="77777777">
        <w:trPr>
          <w:trHeight w:val="2445"/>
          <w:jc w:val="center"/>
        </w:trPr>
        <w:tc>
          <w:tcPr>
            <w:tcW w:w="797" w:type="dxa"/>
            <w:tcBorders>
              <w:top w:val="nil"/>
              <w:left w:val="single" w:sz="4" w:space="0" w:color="auto"/>
              <w:bottom w:val="single" w:sz="4" w:space="0" w:color="auto"/>
              <w:right w:val="single" w:sz="4" w:space="0" w:color="auto"/>
            </w:tcBorders>
            <w:vAlign w:val="center"/>
          </w:tcPr>
          <w:p w14:paraId="097E9088" w14:textId="77777777" w:rsidR="002D0C8A" w:rsidRDefault="002D0C8A">
            <w:pPr>
              <w:widowControl/>
              <w:jc w:val="center"/>
              <w:rPr>
                <w:rFonts w:ascii="SimSun" w:cs="SimSun"/>
                <w:kern w:val="0"/>
                <w:szCs w:val="21"/>
              </w:rPr>
            </w:pPr>
            <w:r>
              <w:rPr>
                <w:rFonts w:ascii="SimSun" w:cs="SimSun" w:hint="eastAsia"/>
                <w:kern w:val="0"/>
                <w:szCs w:val="21"/>
              </w:rPr>
              <w:t>2</w:t>
            </w:r>
          </w:p>
        </w:tc>
        <w:tc>
          <w:tcPr>
            <w:tcW w:w="2835" w:type="dxa"/>
            <w:tcBorders>
              <w:top w:val="nil"/>
              <w:left w:val="nil"/>
              <w:bottom w:val="single" w:sz="4" w:space="0" w:color="auto"/>
              <w:right w:val="single" w:sz="4" w:space="0" w:color="auto"/>
            </w:tcBorders>
            <w:vAlign w:val="center"/>
          </w:tcPr>
          <w:p w14:paraId="577B77D6" w14:textId="77777777" w:rsidR="002D0C8A" w:rsidRDefault="002D0C8A">
            <w:pPr>
              <w:widowControl/>
              <w:rPr>
                <w:rFonts w:ascii="SimSun" w:cs="SimSun"/>
                <w:kern w:val="0"/>
                <w:szCs w:val="21"/>
              </w:rPr>
            </w:pPr>
            <w:r>
              <w:rPr>
                <w:rFonts w:ascii="SimSun" w:cs="SimSun" w:hint="eastAsia"/>
                <w:kern w:val="0"/>
                <w:szCs w:val="21"/>
              </w:rPr>
              <w:t>贫化铀、钍及其化合物</w:t>
            </w:r>
          </w:p>
        </w:tc>
        <w:tc>
          <w:tcPr>
            <w:tcW w:w="3686" w:type="dxa"/>
            <w:tcBorders>
              <w:top w:val="nil"/>
              <w:left w:val="nil"/>
              <w:bottom w:val="single" w:sz="4" w:space="0" w:color="auto"/>
              <w:right w:val="single" w:sz="4" w:space="0" w:color="auto"/>
            </w:tcBorders>
            <w:vAlign w:val="center"/>
          </w:tcPr>
          <w:p w14:paraId="36B1430E" w14:textId="77777777" w:rsidR="002D0C8A" w:rsidRDefault="002D0C8A">
            <w:pPr>
              <w:widowControl/>
              <w:jc w:val="left"/>
              <w:rPr>
                <w:rFonts w:ascii="SimSun" w:cs="SimSun"/>
                <w:kern w:val="0"/>
                <w:szCs w:val="21"/>
              </w:rPr>
            </w:pPr>
            <w:r>
              <w:rPr>
                <w:rFonts w:ascii="SimSun" w:cs="SimSun" w:hint="eastAsia"/>
                <w:kern w:val="0"/>
                <w:szCs w:val="21"/>
              </w:rPr>
              <w:t>包括呈金属、合金、化合物或浓缩物形态的各种材料</w:t>
            </w:r>
          </w:p>
          <w:p w14:paraId="496642A8" w14:textId="77777777" w:rsidR="002D0C8A" w:rsidRDefault="002D0C8A">
            <w:pPr>
              <w:widowControl/>
              <w:jc w:val="left"/>
              <w:rPr>
                <w:rFonts w:ascii="SimSun" w:cs="SimSun"/>
                <w:kern w:val="0"/>
                <w:szCs w:val="21"/>
              </w:rPr>
            </w:pPr>
            <w:r>
              <w:rPr>
                <w:rFonts w:ascii="SimSun" w:cs="SimSun" w:hint="eastAsia"/>
                <w:kern w:val="0"/>
                <w:szCs w:val="21"/>
              </w:rPr>
              <w:t>不包括：</w:t>
            </w:r>
          </w:p>
          <w:p w14:paraId="73180750" w14:textId="77777777" w:rsidR="002D0C8A" w:rsidRDefault="002D0C8A">
            <w:pPr>
              <w:widowControl/>
              <w:jc w:val="left"/>
              <w:rPr>
                <w:rFonts w:ascii="SimSun" w:cs="SimSun"/>
                <w:kern w:val="0"/>
                <w:szCs w:val="21"/>
              </w:rPr>
            </w:pPr>
            <w:r>
              <w:rPr>
                <w:rFonts w:ascii="SimSun" w:cs="SimSun" w:hint="eastAsia"/>
                <w:kern w:val="0"/>
                <w:szCs w:val="21"/>
              </w:rPr>
              <w:t>（1）政府确信仅用于非核活动的源材料；</w:t>
            </w:r>
          </w:p>
          <w:p w14:paraId="7BDD718F" w14:textId="77777777" w:rsidR="002D0C8A" w:rsidRDefault="002D0C8A">
            <w:pPr>
              <w:widowControl/>
              <w:jc w:val="left"/>
              <w:rPr>
                <w:rFonts w:ascii="SimSun" w:cs="SimSun"/>
                <w:kern w:val="0"/>
                <w:szCs w:val="21"/>
              </w:rPr>
            </w:pPr>
            <w:r>
              <w:rPr>
                <w:rFonts w:ascii="SimSun" w:cs="SimSun" w:hint="eastAsia"/>
                <w:kern w:val="0"/>
                <w:szCs w:val="21"/>
              </w:rPr>
              <w:t>（2）一个自然年（1月1日至12月31日）内向某一接受国出口：</w:t>
            </w:r>
          </w:p>
          <w:p w14:paraId="795A718F" w14:textId="77777777" w:rsidR="002D0C8A" w:rsidRDefault="002D0C8A">
            <w:pPr>
              <w:widowControl/>
              <w:jc w:val="left"/>
              <w:rPr>
                <w:rFonts w:ascii="SimSun" w:cs="SimSun"/>
                <w:kern w:val="0"/>
                <w:szCs w:val="21"/>
              </w:rPr>
            </w:pPr>
            <w:r>
              <w:rPr>
                <w:rFonts w:ascii="SimSun" w:cs="SimSun" w:hint="eastAsia"/>
                <w:kern w:val="0"/>
                <w:szCs w:val="21"/>
              </w:rPr>
              <w:t>①少于1000 kg的贫化铀；</w:t>
            </w:r>
          </w:p>
          <w:p w14:paraId="1DC36979" w14:textId="77777777" w:rsidR="002D0C8A" w:rsidRDefault="002D0C8A">
            <w:pPr>
              <w:widowControl/>
              <w:jc w:val="left"/>
              <w:rPr>
                <w:rFonts w:ascii="SimSun" w:cs="SimSun"/>
                <w:kern w:val="0"/>
                <w:szCs w:val="21"/>
              </w:rPr>
            </w:pPr>
            <w:r>
              <w:rPr>
                <w:rFonts w:ascii="SimSun" w:cs="SimSun" w:hint="eastAsia"/>
                <w:kern w:val="0"/>
                <w:szCs w:val="21"/>
              </w:rPr>
              <w:t>②少于1000 kg的钍。</w:t>
            </w:r>
          </w:p>
        </w:tc>
        <w:tc>
          <w:tcPr>
            <w:tcW w:w="1276" w:type="dxa"/>
            <w:tcBorders>
              <w:top w:val="nil"/>
              <w:left w:val="nil"/>
              <w:bottom w:val="single" w:sz="4" w:space="0" w:color="auto"/>
              <w:right w:val="single" w:sz="4" w:space="0" w:color="auto"/>
            </w:tcBorders>
            <w:vAlign w:val="center"/>
          </w:tcPr>
          <w:p w14:paraId="6CB1F76F" w14:textId="77777777" w:rsidR="002D0C8A" w:rsidRDefault="002D0C8A">
            <w:pPr>
              <w:widowControl/>
              <w:jc w:val="center"/>
              <w:rPr>
                <w:rFonts w:ascii="SimSun" w:cs="SimSun"/>
                <w:kern w:val="0"/>
                <w:szCs w:val="21"/>
              </w:rPr>
            </w:pPr>
            <w:r>
              <w:rPr>
                <w:rFonts w:ascii="SimSun" w:cs="SimSun" w:hint="eastAsia"/>
                <w:kern w:val="0"/>
                <w:szCs w:val="21"/>
              </w:rPr>
              <w:t>2844300000</w:t>
            </w:r>
          </w:p>
        </w:tc>
        <w:tc>
          <w:tcPr>
            <w:tcW w:w="1306" w:type="dxa"/>
            <w:tcBorders>
              <w:top w:val="nil"/>
              <w:left w:val="nil"/>
              <w:bottom w:val="single" w:sz="4" w:space="0" w:color="auto"/>
              <w:right w:val="single" w:sz="4" w:space="0" w:color="auto"/>
            </w:tcBorders>
            <w:vAlign w:val="center"/>
          </w:tcPr>
          <w:p w14:paraId="026E4B2C"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24067150" w14:textId="77777777">
        <w:trPr>
          <w:trHeight w:val="2835"/>
          <w:jc w:val="center"/>
        </w:trPr>
        <w:tc>
          <w:tcPr>
            <w:tcW w:w="797" w:type="dxa"/>
            <w:tcBorders>
              <w:top w:val="nil"/>
              <w:left w:val="single" w:sz="4" w:space="0" w:color="auto"/>
              <w:bottom w:val="single" w:sz="4" w:space="0" w:color="auto"/>
              <w:right w:val="single" w:sz="4" w:space="0" w:color="auto"/>
            </w:tcBorders>
            <w:vAlign w:val="center"/>
          </w:tcPr>
          <w:p w14:paraId="1AE40F67" w14:textId="77777777" w:rsidR="002D0C8A" w:rsidRDefault="002D0C8A">
            <w:pPr>
              <w:widowControl/>
              <w:jc w:val="center"/>
              <w:rPr>
                <w:rFonts w:ascii="SimSun" w:cs="SimSun"/>
                <w:kern w:val="0"/>
                <w:szCs w:val="21"/>
              </w:rPr>
            </w:pPr>
            <w:r>
              <w:rPr>
                <w:rFonts w:ascii="SimSun" w:cs="SimSun" w:hint="eastAsia"/>
                <w:kern w:val="0"/>
                <w:szCs w:val="21"/>
              </w:rPr>
              <w:t>3</w:t>
            </w:r>
          </w:p>
        </w:tc>
        <w:tc>
          <w:tcPr>
            <w:tcW w:w="2835" w:type="dxa"/>
            <w:tcBorders>
              <w:top w:val="nil"/>
              <w:left w:val="nil"/>
              <w:bottom w:val="single" w:sz="4" w:space="0" w:color="auto"/>
              <w:right w:val="single" w:sz="4" w:space="0" w:color="auto"/>
            </w:tcBorders>
            <w:vAlign w:val="center"/>
          </w:tcPr>
          <w:p w14:paraId="3A2FB058" w14:textId="77777777" w:rsidR="002D0C8A" w:rsidRDefault="002D0C8A">
            <w:pPr>
              <w:widowControl/>
              <w:rPr>
                <w:rFonts w:ascii="SimSun" w:cs="SimSun"/>
                <w:kern w:val="0"/>
                <w:szCs w:val="21"/>
              </w:rPr>
            </w:pPr>
            <w:r>
              <w:rPr>
                <w:rFonts w:ascii="SimSun" w:cs="SimSun" w:hint="eastAsia"/>
                <w:kern w:val="0"/>
                <w:szCs w:val="21"/>
              </w:rPr>
              <w:t>铀-235浓缩铀、钚及其化合物</w:t>
            </w:r>
          </w:p>
        </w:tc>
        <w:tc>
          <w:tcPr>
            <w:tcW w:w="3686" w:type="dxa"/>
            <w:tcBorders>
              <w:top w:val="nil"/>
              <w:left w:val="nil"/>
              <w:bottom w:val="single" w:sz="4" w:space="0" w:color="auto"/>
              <w:right w:val="single" w:sz="4" w:space="0" w:color="auto"/>
            </w:tcBorders>
            <w:vAlign w:val="center"/>
          </w:tcPr>
          <w:p w14:paraId="528CF636" w14:textId="77777777" w:rsidR="002D0C8A" w:rsidRDefault="002D0C8A">
            <w:pPr>
              <w:widowControl/>
              <w:jc w:val="left"/>
              <w:rPr>
                <w:rFonts w:ascii="SimSun" w:cs="SimSun"/>
                <w:kern w:val="0"/>
                <w:szCs w:val="21"/>
              </w:rPr>
            </w:pPr>
            <w:r>
              <w:rPr>
                <w:rFonts w:ascii="SimSun" w:cs="SimSun" w:hint="eastAsia"/>
                <w:kern w:val="0"/>
                <w:szCs w:val="21"/>
              </w:rPr>
              <w:t>钚—239、铀—233、同位素铀—235或铀—233或兼含铀—233、铀—235其总丰度与铀—238丰度比大于自然界中铀—235与铀—238的丰度比的铀。</w:t>
            </w:r>
          </w:p>
          <w:p w14:paraId="04CE5215" w14:textId="77777777" w:rsidR="002D0C8A" w:rsidRDefault="002D0C8A">
            <w:pPr>
              <w:widowControl/>
              <w:jc w:val="left"/>
              <w:rPr>
                <w:rFonts w:ascii="SimSun" w:cs="SimSun"/>
                <w:kern w:val="0"/>
                <w:szCs w:val="21"/>
              </w:rPr>
            </w:pPr>
            <w:r>
              <w:rPr>
                <w:rFonts w:ascii="SimSun" w:cs="SimSun" w:hint="eastAsia"/>
                <w:kern w:val="0"/>
                <w:szCs w:val="21"/>
              </w:rPr>
              <w:t>不包括：</w:t>
            </w:r>
          </w:p>
          <w:p w14:paraId="7A2FA8A5" w14:textId="77777777" w:rsidR="002D0C8A" w:rsidRDefault="002D0C8A">
            <w:pPr>
              <w:widowControl/>
              <w:jc w:val="left"/>
              <w:rPr>
                <w:rFonts w:ascii="SimSun" w:cs="SimSun"/>
                <w:kern w:val="0"/>
                <w:szCs w:val="21"/>
              </w:rPr>
            </w:pPr>
            <w:r>
              <w:rPr>
                <w:rFonts w:ascii="SimSun" w:cs="SimSun" w:hint="eastAsia"/>
                <w:kern w:val="0"/>
                <w:szCs w:val="21"/>
              </w:rPr>
              <w:t>（1）钚-238同位素浓度超过80%的钚；</w:t>
            </w:r>
          </w:p>
          <w:p w14:paraId="1165CAEA" w14:textId="77777777" w:rsidR="002D0C8A" w:rsidRDefault="002D0C8A">
            <w:pPr>
              <w:widowControl/>
              <w:jc w:val="left"/>
              <w:rPr>
                <w:rFonts w:ascii="SimSun" w:cs="SimSun"/>
                <w:kern w:val="0"/>
                <w:szCs w:val="21"/>
              </w:rPr>
            </w:pPr>
            <w:r>
              <w:rPr>
                <w:rFonts w:ascii="SimSun" w:cs="SimSun" w:hint="eastAsia"/>
                <w:kern w:val="0"/>
                <w:szCs w:val="21"/>
              </w:rPr>
              <w:t>（2）克量或克量以下用作仪器传感元</w:t>
            </w:r>
            <w:r>
              <w:rPr>
                <w:rFonts w:ascii="SimSun" w:cs="SimSun" w:hint="eastAsia"/>
                <w:kern w:val="0"/>
                <w:szCs w:val="21"/>
              </w:rPr>
              <w:br/>
              <w:t>件的特种可裂变材料；</w:t>
            </w:r>
          </w:p>
          <w:p w14:paraId="092627FC" w14:textId="77777777" w:rsidR="002D0C8A" w:rsidRDefault="002D0C8A">
            <w:pPr>
              <w:widowControl/>
              <w:jc w:val="left"/>
              <w:rPr>
                <w:rFonts w:ascii="SimSun" w:cs="SimSun"/>
                <w:spacing w:val="-4"/>
                <w:kern w:val="0"/>
                <w:szCs w:val="21"/>
              </w:rPr>
            </w:pPr>
            <w:r>
              <w:rPr>
                <w:rFonts w:ascii="SimSun" w:cs="SimSun" w:hint="eastAsia"/>
                <w:spacing w:val="-4"/>
                <w:kern w:val="0"/>
                <w:szCs w:val="21"/>
              </w:rPr>
              <w:t>（3）</w:t>
            </w:r>
            <w:r>
              <w:rPr>
                <w:rFonts w:ascii="SimSun" w:cs="SimSun" w:hint="eastAsia"/>
                <w:kern w:val="0"/>
                <w:szCs w:val="21"/>
              </w:rPr>
              <w:t>一个自然年（1月1日至12月31日）</w:t>
            </w:r>
            <w:r>
              <w:rPr>
                <w:rFonts w:ascii="SimSun" w:cs="SimSun" w:hint="eastAsia"/>
                <w:spacing w:val="-4"/>
                <w:kern w:val="0"/>
                <w:szCs w:val="21"/>
              </w:rPr>
              <w:t>内向某一接受国出口少于50有效克的特种可裂变材料。</w:t>
            </w:r>
          </w:p>
        </w:tc>
        <w:tc>
          <w:tcPr>
            <w:tcW w:w="1276" w:type="dxa"/>
            <w:tcBorders>
              <w:top w:val="nil"/>
              <w:left w:val="nil"/>
              <w:bottom w:val="single" w:sz="4" w:space="0" w:color="auto"/>
              <w:right w:val="single" w:sz="4" w:space="0" w:color="auto"/>
            </w:tcBorders>
            <w:vAlign w:val="center"/>
          </w:tcPr>
          <w:p w14:paraId="17D8B223" w14:textId="77777777" w:rsidR="002D0C8A" w:rsidRDefault="002D0C8A">
            <w:pPr>
              <w:widowControl/>
              <w:jc w:val="center"/>
              <w:rPr>
                <w:rFonts w:ascii="SimSun" w:cs="SimSun"/>
                <w:kern w:val="0"/>
                <w:szCs w:val="21"/>
              </w:rPr>
            </w:pPr>
            <w:r>
              <w:rPr>
                <w:rFonts w:ascii="SimSun" w:cs="SimSun" w:hint="eastAsia"/>
                <w:kern w:val="0"/>
                <w:szCs w:val="21"/>
              </w:rPr>
              <w:t>2844200010</w:t>
            </w:r>
          </w:p>
          <w:p w14:paraId="6F36960B" w14:textId="77777777" w:rsidR="002D0C8A" w:rsidRDefault="002D0C8A">
            <w:pPr>
              <w:widowControl/>
              <w:jc w:val="center"/>
              <w:rPr>
                <w:rFonts w:ascii="SimSun" w:cs="SimSun"/>
                <w:kern w:val="0"/>
                <w:szCs w:val="21"/>
              </w:rPr>
            </w:pPr>
            <w:r>
              <w:rPr>
                <w:rFonts w:ascii="SimSun" w:cs="SimSun" w:hint="eastAsia"/>
                <w:kern w:val="0"/>
                <w:szCs w:val="21"/>
              </w:rPr>
              <w:t>2844200090</w:t>
            </w:r>
          </w:p>
        </w:tc>
        <w:tc>
          <w:tcPr>
            <w:tcW w:w="1306" w:type="dxa"/>
            <w:tcBorders>
              <w:top w:val="nil"/>
              <w:left w:val="nil"/>
              <w:bottom w:val="single" w:sz="4" w:space="0" w:color="auto"/>
              <w:right w:val="single" w:sz="4" w:space="0" w:color="auto"/>
            </w:tcBorders>
            <w:vAlign w:val="center"/>
          </w:tcPr>
          <w:p w14:paraId="1C272014"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174D6D6B" w14:textId="77777777">
        <w:trPr>
          <w:trHeight w:val="2280"/>
          <w:jc w:val="center"/>
        </w:trPr>
        <w:tc>
          <w:tcPr>
            <w:tcW w:w="797" w:type="dxa"/>
            <w:tcBorders>
              <w:top w:val="nil"/>
              <w:left w:val="single" w:sz="4" w:space="0" w:color="auto"/>
              <w:bottom w:val="single" w:sz="4" w:space="0" w:color="auto"/>
              <w:right w:val="single" w:sz="4" w:space="0" w:color="auto"/>
            </w:tcBorders>
            <w:vAlign w:val="center"/>
          </w:tcPr>
          <w:p w14:paraId="2635DFEF" w14:textId="77777777" w:rsidR="002D0C8A" w:rsidRDefault="002D0C8A">
            <w:pPr>
              <w:widowControl/>
              <w:jc w:val="center"/>
              <w:rPr>
                <w:rFonts w:ascii="SimSun" w:cs="SimSun"/>
                <w:kern w:val="0"/>
                <w:szCs w:val="21"/>
              </w:rPr>
            </w:pPr>
            <w:r>
              <w:rPr>
                <w:rFonts w:ascii="SimSun" w:cs="SimSun" w:hint="eastAsia"/>
                <w:kern w:val="0"/>
                <w:szCs w:val="21"/>
              </w:rPr>
              <w:t>4</w:t>
            </w:r>
          </w:p>
        </w:tc>
        <w:tc>
          <w:tcPr>
            <w:tcW w:w="2835" w:type="dxa"/>
            <w:tcBorders>
              <w:top w:val="nil"/>
              <w:left w:val="nil"/>
              <w:bottom w:val="single" w:sz="4" w:space="0" w:color="auto"/>
              <w:right w:val="single" w:sz="4" w:space="0" w:color="auto"/>
            </w:tcBorders>
            <w:vAlign w:val="center"/>
          </w:tcPr>
          <w:p w14:paraId="7BDC8D71" w14:textId="77777777" w:rsidR="002D0C8A" w:rsidRDefault="002D0C8A">
            <w:pPr>
              <w:widowControl/>
              <w:rPr>
                <w:rFonts w:ascii="SimSun" w:cs="SimSun"/>
                <w:kern w:val="0"/>
                <w:szCs w:val="21"/>
              </w:rPr>
            </w:pPr>
            <w:r>
              <w:rPr>
                <w:rFonts w:ascii="SimSun" w:cs="SimSun" w:hint="eastAsia"/>
                <w:kern w:val="0"/>
                <w:szCs w:val="21"/>
              </w:rPr>
              <w:t>铀-233及其化合物</w:t>
            </w:r>
            <w:r>
              <w:rPr>
                <w:rFonts w:ascii="SimSun" w:cs="SimSun" w:hint="eastAsia"/>
                <w:kern w:val="0"/>
                <w:szCs w:val="21"/>
                <w:vertAlign w:val="superscript"/>
              </w:rPr>
              <w:t>*</w:t>
            </w:r>
          </w:p>
        </w:tc>
        <w:tc>
          <w:tcPr>
            <w:tcW w:w="3686" w:type="dxa"/>
            <w:tcBorders>
              <w:top w:val="nil"/>
              <w:left w:val="nil"/>
              <w:bottom w:val="single" w:sz="4" w:space="0" w:color="auto"/>
              <w:right w:val="single" w:sz="4" w:space="0" w:color="auto"/>
            </w:tcBorders>
            <w:vAlign w:val="center"/>
          </w:tcPr>
          <w:p w14:paraId="572B1C0A" w14:textId="77777777" w:rsidR="002D0C8A" w:rsidRDefault="002D0C8A">
            <w:pPr>
              <w:widowControl/>
              <w:jc w:val="left"/>
              <w:rPr>
                <w:rFonts w:ascii="SimSun" w:cs="SimSun"/>
                <w:kern w:val="0"/>
                <w:szCs w:val="21"/>
              </w:rPr>
            </w:pPr>
            <w:r>
              <w:rPr>
                <w:rFonts w:ascii="SimSun" w:cs="SimSun" w:hint="eastAsia"/>
                <w:kern w:val="0"/>
                <w:szCs w:val="21"/>
              </w:rPr>
              <w:t>包括呈金属、合金、化合物或浓缩物形态的各种材料</w:t>
            </w:r>
          </w:p>
          <w:p w14:paraId="2BDF8C5E" w14:textId="77777777" w:rsidR="002D0C8A" w:rsidRDefault="002D0C8A">
            <w:pPr>
              <w:widowControl/>
              <w:jc w:val="left"/>
              <w:rPr>
                <w:rFonts w:ascii="SimSun" w:cs="SimSun"/>
                <w:kern w:val="0"/>
                <w:szCs w:val="21"/>
              </w:rPr>
            </w:pPr>
            <w:r>
              <w:rPr>
                <w:rFonts w:ascii="SimSun" w:cs="SimSun" w:hint="eastAsia"/>
                <w:kern w:val="0"/>
                <w:szCs w:val="21"/>
              </w:rPr>
              <w:t>不包括：</w:t>
            </w:r>
          </w:p>
          <w:p w14:paraId="3A18B8BB" w14:textId="77777777" w:rsidR="002D0C8A" w:rsidRDefault="002D0C8A">
            <w:pPr>
              <w:widowControl/>
              <w:jc w:val="left"/>
              <w:rPr>
                <w:rFonts w:ascii="SimSun" w:cs="SimSun"/>
                <w:kern w:val="0"/>
                <w:szCs w:val="21"/>
              </w:rPr>
            </w:pPr>
            <w:r>
              <w:rPr>
                <w:rFonts w:ascii="SimSun" w:cs="SimSun" w:hint="eastAsia"/>
                <w:kern w:val="0"/>
                <w:szCs w:val="21"/>
              </w:rPr>
              <w:t>（1）克量或克量以下用作仪器传感元件的特种可裂变材料；</w:t>
            </w:r>
          </w:p>
          <w:p w14:paraId="6173BBD1" w14:textId="77777777" w:rsidR="002D0C8A" w:rsidRDefault="002D0C8A">
            <w:pPr>
              <w:widowControl/>
              <w:jc w:val="left"/>
              <w:rPr>
                <w:rFonts w:ascii="SimSun" w:cs="SimSun"/>
                <w:kern w:val="0"/>
                <w:szCs w:val="21"/>
              </w:rPr>
            </w:pPr>
            <w:r>
              <w:rPr>
                <w:rFonts w:ascii="SimSun" w:cs="SimSun" w:hint="eastAsia"/>
                <w:kern w:val="0"/>
                <w:szCs w:val="21"/>
              </w:rPr>
              <w:t>（2）一个自然年（1月1日至12月31日）内向某一接受国出口少于50有效克的特种可裂变材料。</w:t>
            </w:r>
          </w:p>
        </w:tc>
        <w:tc>
          <w:tcPr>
            <w:tcW w:w="1276" w:type="dxa"/>
            <w:tcBorders>
              <w:top w:val="nil"/>
              <w:left w:val="nil"/>
              <w:bottom w:val="single" w:sz="4" w:space="0" w:color="auto"/>
              <w:right w:val="single" w:sz="4" w:space="0" w:color="auto"/>
            </w:tcBorders>
            <w:vAlign w:val="center"/>
          </w:tcPr>
          <w:p w14:paraId="2FF9319F" w14:textId="77777777" w:rsidR="002D0C8A" w:rsidRDefault="002D0C8A">
            <w:pPr>
              <w:widowControl/>
              <w:jc w:val="center"/>
              <w:rPr>
                <w:rFonts w:ascii="SimSun" w:cs="SimSun"/>
                <w:kern w:val="0"/>
                <w:szCs w:val="21"/>
              </w:rPr>
            </w:pPr>
            <w:r>
              <w:rPr>
                <w:rFonts w:ascii="SimSun" w:cs="SimSun" w:hint="eastAsia"/>
                <w:kern w:val="0"/>
                <w:szCs w:val="21"/>
              </w:rPr>
              <w:t>2844439010</w:t>
            </w:r>
          </w:p>
        </w:tc>
        <w:tc>
          <w:tcPr>
            <w:tcW w:w="1306" w:type="dxa"/>
            <w:tcBorders>
              <w:top w:val="nil"/>
              <w:left w:val="nil"/>
              <w:bottom w:val="single" w:sz="4" w:space="0" w:color="auto"/>
              <w:right w:val="single" w:sz="4" w:space="0" w:color="auto"/>
            </w:tcBorders>
            <w:vAlign w:val="center"/>
          </w:tcPr>
          <w:p w14:paraId="05F15B6F"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592181D8" w14:textId="77777777">
        <w:trPr>
          <w:trHeight w:val="620"/>
          <w:jc w:val="center"/>
        </w:trPr>
        <w:tc>
          <w:tcPr>
            <w:tcW w:w="797" w:type="dxa"/>
            <w:vMerge w:val="restart"/>
            <w:tcBorders>
              <w:top w:val="single" w:sz="4" w:space="0" w:color="auto"/>
              <w:left w:val="single" w:sz="4" w:space="0" w:color="auto"/>
              <w:bottom w:val="nil"/>
              <w:right w:val="single" w:sz="4" w:space="0" w:color="auto"/>
            </w:tcBorders>
            <w:vAlign w:val="center"/>
          </w:tcPr>
          <w:p w14:paraId="106B6F46" w14:textId="77777777" w:rsidR="002D0C8A" w:rsidRDefault="002D0C8A">
            <w:pPr>
              <w:widowControl/>
              <w:jc w:val="center"/>
              <w:rPr>
                <w:rFonts w:ascii="SimSun" w:cs="SimSun"/>
                <w:kern w:val="0"/>
                <w:szCs w:val="21"/>
              </w:rPr>
            </w:pPr>
            <w:r>
              <w:rPr>
                <w:rFonts w:ascii="SimSun" w:cs="SimSun" w:hint="eastAsia"/>
                <w:kern w:val="0"/>
                <w:szCs w:val="21"/>
              </w:rPr>
              <w:t>5</w:t>
            </w:r>
          </w:p>
        </w:tc>
        <w:tc>
          <w:tcPr>
            <w:tcW w:w="2835" w:type="dxa"/>
            <w:vMerge w:val="restart"/>
            <w:tcBorders>
              <w:top w:val="single" w:sz="4" w:space="0" w:color="auto"/>
              <w:left w:val="nil"/>
              <w:bottom w:val="nil"/>
              <w:right w:val="single" w:sz="4" w:space="0" w:color="auto"/>
            </w:tcBorders>
            <w:vAlign w:val="center"/>
          </w:tcPr>
          <w:p w14:paraId="04989C43" w14:textId="77777777" w:rsidR="002D0C8A" w:rsidRDefault="002D0C8A">
            <w:pPr>
              <w:widowControl/>
              <w:rPr>
                <w:rFonts w:ascii="SimSun" w:cs="SimSun"/>
                <w:kern w:val="0"/>
                <w:szCs w:val="21"/>
                <w:vertAlign w:val="superscript"/>
              </w:rPr>
            </w:pPr>
            <w:r>
              <w:rPr>
                <w:rFonts w:ascii="SimSun" w:cs="SimSun" w:hint="eastAsia"/>
                <w:kern w:val="0"/>
                <w:szCs w:val="21"/>
              </w:rPr>
              <w:t>核燃料组件</w:t>
            </w:r>
            <w:r>
              <w:rPr>
                <w:rFonts w:ascii="SimSun" w:cs="SimSun" w:hint="eastAsia"/>
                <w:kern w:val="0"/>
                <w:szCs w:val="21"/>
                <w:vertAlign w:val="superscript"/>
              </w:rPr>
              <w:t>*</w:t>
            </w:r>
          </w:p>
        </w:tc>
        <w:tc>
          <w:tcPr>
            <w:tcW w:w="3686" w:type="dxa"/>
            <w:tcBorders>
              <w:top w:val="single" w:sz="4" w:space="0" w:color="auto"/>
              <w:left w:val="nil"/>
              <w:bottom w:val="single" w:sz="4" w:space="0" w:color="auto"/>
              <w:right w:val="single" w:sz="4" w:space="0" w:color="auto"/>
            </w:tcBorders>
            <w:vAlign w:val="center"/>
          </w:tcPr>
          <w:p w14:paraId="6DAF62EB" w14:textId="77777777" w:rsidR="002D0C8A" w:rsidRDefault="002D0C8A">
            <w:pPr>
              <w:widowControl/>
              <w:jc w:val="left"/>
              <w:rPr>
                <w:rFonts w:ascii="SimSun" w:cs="SimSun"/>
                <w:kern w:val="0"/>
                <w:szCs w:val="21"/>
              </w:rPr>
            </w:pPr>
            <w:r>
              <w:rPr>
                <w:rFonts w:ascii="SimSun" w:cs="SimSun" w:hint="eastAsia"/>
                <w:kern w:val="0"/>
                <w:szCs w:val="21"/>
              </w:rPr>
              <w:t>未辐照燃料元件</w:t>
            </w:r>
          </w:p>
        </w:tc>
        <w:tc>
          <w:tcPr>
            <w:tcW w:w="1276" w:type="dxa"/>
            <w:tcBorders>
              <w:top w:val="single" w:sz="4" w:space="0" w:color="auto"/>
              <w:left w:val="nil"/>
              <w:bottom w:val="single" w:sz="4" w:space="0" w:color="auto"/>
              <w:right w:val="single" w:sz="4" w:space="0" w:color="auto"/>
            </w:tcBorders>
            <w:vAlign w:val="center"/>
          </w:tcPr>
          <w:p w14:paraId="7C72D47E" w14:textId="77777777" w:rsidR="002D0C8A" w:rsidRDefault="002D0C8A">
            <w:pPr>
              <w:widowControl/>
              <w:jc w:val="center"/>
              <w:rPr>
                <w:rFonts w:ascii="SimSun" w:cs="SimSun"/>
                <w:kern w:val="0"/>
                <w:szCs w:val="21"/>
              </w:rPr>
            </w:pPr>
            <w:r>
              <w:rPr>
                <w:rFonts w:ascii="SimSun" w:cs="SimSun" w:hint="eastAsia"/>
                <w:kern w:val="0"/>
                <w:szCs w:val="21"/>
              </w:rPr>
              <w:t>8401301000</w:t>
            </w:r>
          </w:p>
        </w:tc>
        <w:tc>
          <w:tcPr>
            <w:tcW w:w="1306" w:type="dxa"/>
            <w:vMerge w:val="restart"/>
            <w:tcBorders>
              <w:top w:val="single" w:sz="4" w:space="0" w:color="auto"/>
              <w:left w:val="nil"/>
              <w:bottom w:val="nil"/>
              <w:right w:val="single" w:sz="4" w:space="0" w:color="auto"/>
            </w:tcBorders>
            <w:vAlign w:val="center"/>
          </w:tcPr>
          <w:p w14:paraId="5C4EE12E" w14:textId="77777777" w:rsidR="002D0C8A" w:rsidRDefault="002D0C8A">
            <w:pPr>
              <w:widowControl/>
              <w:jc w:val="center"/>
              <w:rPr>
                <w:rFonts w:ascii="SimSun" w:cs="SimSun"/>
                <w:kern w:val="0"/>
                <w:szCs w:val="21"/>
              </w:rPr>
            </w:pPr>
            <w:r>
              <w:rPr>
                <w:rFonts w:ascii="SimSun" w:cs="SimSun" w:hint="eastAsia"/>
                <w:kern w:val="0"/>
                <w:szCs w:val="21"/>
              </w:rPr>
              <w:t>千克/组</w:t>
            </w:r>
          </w:p>
        </w:tc>
      </w:tr>
      <w:tr w:rsidR="002D0C8A" w14:paraId="06D70645" w14:textId="77777777">
        <w:trPr>
          <w:trHeight w:val="712"/>
          <w:jc w:val="center"/>
        </w:trPr>
        <w:tc>
          <w:tcPr>
            <w:tcW w:w="797" w:type="dxa"/>
            <w:vMerge/>
            <w:tcBorders>
              <w:top w:val="nil"/>
              <w:left w:val="single" w:sz="4" w:space="0" w:color="auto"/>
              <w:bottom w:val="single" w:sz="4" w:space="0" w:color="auto"/>
              <w:right w:val="single" w:sz="4" w:space="0" w:color="auto"/>
            </w:tcBorders>
            <w:vAlign w:val="center"/>
          </w:tcPr>
          <w:p w14:paraId="757F1707" w14:textId="77777777" w:rsidR="002D0C8A" w:rsidRDefault="002D0C8A"/>
        </w:tc>
        <w:tc>
          <w:tcPr>
            <w:tcW w:w="2835" w:type="dxa"/>
            <w:vMerge/>
            <w:tcBorders>
              <w:top w:val="nil"/>
              <w:left w:val="nil"/>
              <w:bottom w:val="single" w:sz="4" w:space="0" w:color="auto"/>
              <w:right w:val="single" w:sz="4" w:space="0" w:color="auto"/>
            </w:tcBorders>
            <w:vAlign w:val="center"/>
          </w:tcPr>
          <w:p w14:paraId="27A36666" w14:textId="77777777" w:rsidR="002D0C8A" w:rsidRDefault="002D0C8A"/>
        </w:tc>
        <w:tc>
          <w:tcPr>
            <w:tcW w:w="3686" w:type="dxa"/>
            <w:tcBorders>
              <w:top w:val="single" w:sz="4" w:space="0" w:color="auto"/>
              <w:left w:val="nil"/>
              <w:bottom w:val="single" w:sz="4" w:space="0" w:color="auto"/>
              <w:right w:val="single" w:sz="4" w:space="0" w:color="auto"/>
            </w:tcBorders>
            <w:vAlign w:val="center"/>
          </w:tcPr>
          <w:p w14:paraId="429C1E76" w14:textId="77777777" w:rsidR="002D0C8A" w:rsidRDefault="002D0C8A">
            <w:pPr>
              <w:widowControl/>
              <w:jc w:val="left"/>
              <w:rPr>
                <w:rFonts w:ascii="SimSun" w:cs="SimSun"/>
                <w:kern w:val="0"/>
                <w:szCs w:val="21"/>
              </w:rPr>
            </w:pPr>
            <w:r>
              <w:rPr>
                <w:rFonts w:ascii="SimSun" w:cs="SimSun" w:hint="eastAsia"/>
                <w:kern w:val="0"/>
                <w:szCs w:val="21"/>
              </w:rPr>
              <w:t>核反应堆已耗尽（已辐照）的燃料组件</w:t>
            </w:r>
          </w:p>
        </w:tc>
        <w:tc>
          <w:tcPr>
            <w:tcW w:w="1276" w:type="dxa"/>
            <w:tcBorders>
              <w:top w:val="single" w:sz="4" w:space="0" w:color="auto"/>
              <w:left w:val="nil"/>
              <w:bottom w:val="single" w:sz="4" w:space="0" w:color="auto"/>
              <w:right w:val="single" w:sz="4" w:space="0" w:color="auto"/>
            </w:tcBorders>
            <w:vAlign w:val="center"/>
          </w:tcPr>
          <w:p w14:paraId="7A4972AD" w14:textId="77777777" w:rsidR="002D0C8A" w:rsidRDefault="002D0C8A">
            <w:pPr>
              <w:widowControl/>
              <w:jc w:val="center"/>
              <w:rPr>
                <w:rFonts w:ascii="SimSun" w:cs="SimSun"/>
                <w:kern w:val="0"/>
                <w:szCs w:val="21"/>
              </w:rPr>
            </w:pPr>
            <w:r>
              <w:rPr>
                <w:rFonts w:ascii="SimSun" w:cs="SimSun" w:hint="eastAsia"/>
                <w:kern w:val="0"/>
                <w:szCs w:val="21"/>
              </w:rPr>
              <w:t>2844500000</w:t>
            </w:r>
          </w:p>
        </w:tc>
        <w:tc>
          <w:tcPr>
            <w:tcW w:w="1306" w:type="dxa"/>
            <w:vMerge/>
            <w:tcBorders>
              <w:top w:val="nil"/>
              <w:left w:val="nil"/>
              <w:bottom w:val="single" w:sz="4" w:space="0" w:color="auto"/>
              <w:right w:val="single" w:sz="4" w:space="0" w:color="auto"/>
            </w:tcBorders>
            <w:vAlign w:val="center"/>
          </w:tcPr>
          <w:p w14:paraId="6EC14092" w14:textId="77777777" w:rsidR="002D0C8A" w:rsidRDefault="002D0C8A"/>
        </w:tc>
      </w:tr>
    </w:tbl>
    <w:p w14:paraId="021847D5" w14:textId="77777777" w:rsidR="002D0C8A" w:rsidRDefault="002D0C8A">
      <w:pPr>
        <w:ind w:leftChars="-373" w:left="-783"/>
      </w:pPr>
    </w:p>
    <w:p w14:paraId="788863C8" w14:textId="77777777" w:rsidR="002D0C8A" w:rsidRDefault="002D0C8A">
      <w:pPr>
        <w:ind w:leftChars="-373" w:left="-783" w:firstLineChars="50" w:firstLine="105"/>
      </w:pPr>
      <w:r>
        <w:rPr>
          <w:rFonts w:hint="eastAsia"/>
        </w:rPr>
        <w:t>（二）核反应堆及为其专门设计的设备和部件</w:t>
      </w:r>
    </w:p>
    <w:tbl>
      <w:tblPr>
        <w:tblW w:w="9812" w:type="dxa"/>
        <w:jc w:val="center"/>
        <w:tblLayout w:type="fixed"/>
        <w:tblLook w:val="0000" w:firstRow="0" w:lastRow="0" w:firstColumn="0" w:lastColumn="0" w:noHBand="0" w:noVBand="0"/>
      </w:tblPr>
      <w:tblGrid>
        <w:gridCol w:w="733"/>
        <w:gridCol w:w="2855"/>
        <w:gridCol w:w="3686"/>
        <w:gridCol w:w="1276"/>
        <w:gridCol w:w="1262"/>
      </w:tblGrid>
      <w:tr w:rsidR="002D0C8A" w14:paraId="68F7F6E0" w14:textId="77777777">
        <w:trPr>
          <w:trHeight w:val="570"/>
          <w:tblHeader/>
          <w:jc w:val="center"/>
        </w:trPr>
        <w:tc>
          <w:tcPr>
            <w:tcW w:w="733" w:type="dxa"/>
            <w:tcBorders>
              <w:top w:val="single" w:sz="4" w:space="0" w:color="auto"/>
              <w:left w:val="single" w:sz="4" w:space="0" w:color="auto"/>
              <w:bottom w:val="single" w:sz="4" w:space="0" w:color="auto"/>
              <w:right w:val="single" w:sz="4" w:space="0" w:color="auto"/>
            </w:tcBorders>
            <w:vAlign w:val="center"/>
          </w:tcPr>
          <w:p w14:paraId="2368F2B6"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序号</w:t>
            </w:r>
          </w:p>
        </w:tc>
        <w:tc>
          <w:tcPr>
            <w:tcW w:w="2855" w:type="dxa"/>
            <w:tcBorders>
              <w:top w:val="single" w:sz="4" w:space="0" w:color="auto"/>
              <w:left w:val="nil"/>
              <w:bottom w:val="single" w:sz="4" w:space="0" w:color="auto"/>
              <w:right w:val="single" w:sz="4" w:space="0" w:color="auto"/>
            </w:tcBorders>
            <w:vAlign w:val="center"/>
          </w:tcPr>
          <w:p w14:paraId="0C33EEB0"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商品名称</w:t>
            </w:r>
          </w:p>
        </w:tc>
        <w:tc>
          <w:tcPr>
            <w:tcW w:w="3686" w:type="dxa"/>
            <w:tcBorders>
              <w:top w:val="single" w:sz="4" w:space="0" w:color="auto"/>
              <w:left w:val="nil"/>
              <w:bottom w:val="single" w:sz="4" w:space="0" w:color="auto"/>
              <w:right w:val="single" w:sz="4" w:space="0" w:color="auto"/>
            </w:tcBorders>
            <w:vAlign w:val="center"/>
          </w:tcPr>
          <w:p w14:paraId="3F587CC0"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描述</w:t>
            </w:r>
          </w:p>
        </w:tc>
        <w:tc>
          <w:tcPr>
            <w:tcW w:w="1276" w:type="dxa"/>
            <w:tcBorders>
              <w:top w:val="single" w:sz="4" w:space="0" w:color="auto"/>
              <w:left w:val="nil"/>
              <w:bottom w:val="single" w:sz="4" w:space="0" w:color="auto"/>
              <w:right w:val="single" w:sz="4" w:space="0" w:color="auto"/>
            </w:tcBorders>
            <w:vAlign w:val="center"/>
          </w:tcPr>
          <w:p w14:paraId="40B6AF09"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海关商品</w:t>
            </w:r>
          </w:p>
          <w:p w14:paraId="3B65CB94"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编号</w:t>
            </w:r>
          </w:p>
        </w:tc>
        <w:tc>
          <w:tcPr>
            <w:tcW w:w="1262" w:type="dxa"/>
            <w:tcBorders>
              <w:top w:val="single" w:sz="4" w:space="0" w:color="auto"/>
              <w:left w:val="nil"/>
              <w:bottom w:val="single" w:sz="4" w:space="0" w:color="auto"/>
              <w:right w:val="single" w:sz="4" w:space="0" w:color="auto"/>
            </w:tcBorders>
            <w:vAlign w:val="center"/>
          </w:tcPr>
          <w:p w14:paraId="4B3FC867"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单位</w:t>
            </w:r>
          </w:p>
        </w:tc>
      </w:tr>
      <w:tr w:rsidR="002D0C8A" w14:paraId="49C856AB" w14:textId="77777777">
        <w:trPr>
          <w:trHeight w:val="2249"/>
          <w:jc w:val="center"/>
        </w:trPr>
        <w:tc>
          <w:tcPr>
            <w:tcW w:w="733" w:type="dxa"/>
            <w:tcBorders>
              <w:top w:val="nil"/>
              <w:left w:val="single" w:sz="4" w:space="0" w:color="auto"/>
              <w:bottom w:val="single" w:sz="4" w:space="0" w:color="auto"/>
              <w:right w:val="single" w:sz="4" w:space="0" w:color="auto"/>
            </w:tcBorders>
            <w:vAlign w:val="center"/>
          </w:tcPr>
          <w:p w14:paraId="0BC6D8F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w:t>
            </w:r>
          </w:p>
        </w:tc>
        <w:tc>
          <w:tcPr>
            <w:tcW w:w="2855" w:type="dxa"/>
            <w:tcBorders>
              <w:top w:val="nil"/>
              <w:left w:val="nil"/>
              <w:bottom w:val="single" w:sz="4" w:space="0" w:color="auto"/>
              <w:right w:val="single" w:sz="4" w:space="0" w:color="auto"/>
            </w:tcBorders>
            <w:vAlign w:val="center"/>
          </w:tcPr>
          <w:p w14:paraId="667DB97E" w14:textId="77777777" w:rsidR="002D0C8A" w:rsidRDefault="002D0C8A">
            <w:pPr>
              <w:widowControl/>
              <w:spacing w:line="280" w:lineRule="exact"/>
              <w:rPr>
                <w:rFonts w:ascii="SimSun" w:cs="SimSun"/>
                <w:kern w:val="0"/>
                <w:szCs w:val="21"/>
              </w:rPr>
            </w:pPr>
            <w:r>
              <w:rPr>
                <w:rFonts w:ascii="SimSun" w:cs="SimSun" w:hint="eastAsia"/>
                <w:kern w:val="0"/>
                <w:szCs w:val="21"/>
              </w:rPr>
              <w:t>核反应堆</w:t>
            </w:r>
          </w:p>
        </w:tc>
        <w:tc>
          <w:tcPr>
            <w:tcW w:w="3686" w:type="dxa"/>
            <w:tcBorders>
              <w:top w:val="nil"/>
              <w:left w:val="nil"/>
              <w:bottom w:val="single" w:sz="4" w:space="0" w:color="auto"/>
              <w:right w:val="single" w:sz="4" w:space="0" w:color="auto"/>
            </w:tcBorders>
            <w:vAlign w:val="center"/>
          </w:tcPr>
          <w:p w14:paraId="0042011A" w14:textId="77777777" w:rsidR="002D0C8A" w:rsidRDefault="002D0C8A">
            <w:pPr>
              <w:widowControl/>
              <w:spacing w:line="280" w:lineRule="exact"/>
              <w:jc w:val="left"/>
              <w:rPr>
                <w:rFonts w:ascii="SimSun" w:cs="SimSun"/>
                <w:kern w:val="0"/>
                <w:szCs w:val="21"/>
              </w:rPr>
            </w:pPr>
            <w:r>
              <w:rPr>
                <w:rFonts w:ascii="SimSun" w:cs="SimSun" w:hint="eastAsia"/>
                <w:kern w:val="0"/>
                <w:szCs w:val="21"/>
              </w:rPr>
              <w:t>能够保持受控自持链式裂变反应的可运行核反应堆。</w:t>
            </w:r>
          </w:p>
          <w:p w14:paraId="7F30EC40" w14:textId="77777777" w:rsidR="002D0C8A" w:rsidRDefault="002D0C8A">
            <w:r>
              <w:rPr>
                <w:rFonts w:ascii="SimSun" w:cs="SimSun" w:hint="eastAsia"/>
                <w:kern w:val="0"/>
                <w:szCs w:val="21"/>
              </w:rPr>
              <w:t>注释：</w:t>
            </w:r>
          </w:p>
          <w:p w14:paraId="12E46118" w14:textId="77777777" w:rsidR="002D0C8A" w:rsidRDefault="002D0C8A">
            <w:pPr>
              <w:widowControl/>
              <w:spacing w:line="280" w:lineRule="exact"/>
              <w:jc w:val="left"/>
              <w:rPr>
                <w:rFonts w:ascii="SimSun" w:cs="SimSun"/>
                <w:kern w:val="0"/>
                <w:szCs w:val="21"/>
              </w:rPr>
            </w:pPr>
            <w:r>
              <w:rPr>
                <w:rFonts w:ascii="SimSun" w:cs="SimSun" w:hint="eastAsia"/>
                <w:kern w:val="0"/>
                <w:szCs w:val="21"/>
              </w:rPr>
              <w:t>一个“核反应堆”基本上包括反应堆容器内或直接安装在其上的物项、控制堆芯功率水平的设备和通常含有或直接接触或控制反应堆堆芯一次冷却剂的部件。</w:t>
            </w:r>
          </w:p>
        </w:tc>
        <w:tc>
          <w:tcPr>
            <w:tcW w:w="1276" w:type="dxa"/>
            <w:tcBorders>
              <w:top w:val="nil"/>
              <w:left w:val="nil"/>
              <w:bottom w:val="single" w:sz="4" w:space="0" w:color="auto"/>
              <w:right w:val="single" w:sz="4" w:space="0" w:color="auto"/>
            </w:tcBorders>
            <w:vAlign w:val="center"/>
          </w:tcPr>
          <w:p w14:paraId="5E6D91B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8401100000</w:t>
            </w:r>
          </w:p>
        </w:tc>
        <w:tc>
          <w:tcPr>
            <w:tcW w:w="1262" w:type="dxa"/>
            <w:tcBorders>
              <w:top w:val="nil"/>
              <w:left w:val="nil"/>
              <w:bottom w:val="single" w:sz="4" w:space="0" w:color="auto"/>
              <w:right w:val="single" w:sz="4" w:space="0" w:color="auto"/>
            </w:tcBorders>
            <w:vAlign w:val="center"/>
          </w:tcPr>
          <w:p w14:paraId="2C7CC61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千克/台</w:t>
            </w:r>
          </w:p>
        </w:tc>
      </w:tr>
      <w:tr w:rsidR="002D0C8A" w14:paraId="3797105D" w14:textId="77777777">
        <w:trPr>
          <w:trHeight w:val="2040"/>
          <w:jc w:val="center"/>
        </w:trPr>
        <w:tc>
          <w:tcPr>
            <w:tcW w:w="733" w:type="dxa"/>
            <w:tcBorders>
              <w:top w:val="nil"/>
              <w:left w:val="single" w:sz="4" w:space="0" w:color="auto"/>
              <w:bottom w:val="single" w:sz="4" w:space="0" w:color="auto"/>
              <w:right w:val="single" w:sz="4" w:space="0" w:color="auto"/>
            </w:tcBorders>
            <w:vAlign w:val="center"/>
          </w:tcPr>
          <w:p w14:paraId="25B1B0B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7</w:t>
            </w:r>
          </w:p>
        </w:tc>
        <w:tc>
          <w:tcPr>
            <w:tcW w:w="2855" w:type="dxa"/>
            <w:tcBorders>
              <w:top w:val="nil"/>
              <w:left w:val="nil"/>
              <w:bottom w:val="single" w:sz="4" w:space="0" w:color="auto"/>
              <w:right w:val="single" w:sz="4" w:space="0" w:color="auto"/>
            </w:tcBorders>
            <w:vAlign w:val="center"/>
          </w:tcPr>
          <w:p w14:paraId="2CD45696" w14:textId="77777777" w:rsidR="002D0C8A" w:rsidRDefault="002D0C8A">
            <w:pPr>
              <w:widowControl/>
              <w:rPr>
                <w:rFonts w:ascii="SimSun" w:cs="SimSun"/>
                <w:kern w:val="0"/>
                <w:szCs w:val="21"/>
              </w:rPr>
            </w:pPr>
            <w:r>
              <w:rPr>
                <w:rFonts w:ascii="SimSun" w:cs="SimSun" w:hint="eastAsia"/>
                <w:kern w:val="0"/>
                <w:szCs w:val="21"/>
              </w:rPr>
              <w:t>核反应堆容器（包括其顶盖）</w:t>
            </w:r>
          </w:p>
        </w:tc>
        <w:tc>
          <w:tcPr>
            <w:tcW w:w="3686" w:type="dxa"/>
            <w:tcBorders>
              <w:top w:val="nil"/>
              <w:left w:val="nil"/>
              <w:bottom w:val="single" w:sz="4" w:space="0" w:color="auto"/>
              <w:right w:val="single" w:sz="4" w:space="0" w:color="auto"/>
            </w:tcBorders>
            <w:vAlign w:val="center"/>
          </w:tcPr>
          <w:p w14:paraId="690A7BA0" w14:textId="77777777" w:rsidR="002D0C8A" w:rsidRDefault="002D0C8A">
            <w:pPr>
              <w:widowControl/>
              <w:adjustRightInd w:val="0"/>
              <w:snapToGrid w:val="0"/>
              <w:rPr>
                <w:rFonts w:ascii="SimSun" w:cs="SimSun"/>
                <w:kern w:val="0"/>
                <w:szCs w:val="21"/>
              </w:rPr>
            </w:pPr>
            <w:r>
              <w:rPr>
                <w:rFonts w:ascii="SimSun" w:cs="SimSun" w:hint="eastAsia"/>
                <w:kern w:val="0"/>
                <w:szCs w:val="21"/>
              </w:rPr>
              <w:t>金属容器，或工厂预制的该装置的主要部件，被专门设计或制造来容纳上述第6项定义的核反应堆的堆芯，以及下述第13项相关堆内构件。</w:t>
            </w:r>
          </w:p>
          <w:p w14:paraId="52359FBC" w14:textId="77777777" w:rsidR="002D0C8A" w:rsidRDefault="002D0C8A">
            <w:pPr>
              <w:widowControl/>
              <w:adjustRightInd w:val="0"/>
              <w:snapToGrid w:val="0"/>
              <w:rPr>
                <w:rFonts w:ascii="SimSun" w:cs="SimSun"/>
                <w:kern w:val="0"/>
                <w:szCs w:val="21"/>
              </w:rPr>
            </w:pPr>
            <w:r>
              <w:rPr>
                <w:rFonts w:ascii="SimSun" w:cs="SimSun" w:hint="eastAsia"/>
                <w:kern w:val="0"/>
                <w:szCs w:val="21"/>
              </w:rPr>
              <w:t>注释：核反应堆容器不分压力等级，包括反应堆压力容器和排管容器。该物项包括反应堆压力容器顶盖，它是工厂预制的反应堆容器的主要部件。</w:t>
            </w:r>
          </w:p>
        </w:tc>
        <w:tc>
          <w:tcPr>
            <w:tcW w:w="1276" w:type="dxa"/>
            <w:tcBorders>
              <w:top w:val="nil"/>
              <w:left w:val="nil"/>
              <w:bottom w:val="single" w:sz="4" w:space="0" w:color="auto"/>
              <w:right w:val="single" w:sz="4" w:space="0" w:color="auto"/>
            </w:tcBorders>
            <w:vAlign w:val="center"/>
          </w:tcPr>
          <w:p w14:paraId="6E3DDDBD" w14:textId="77777777" w:rsidR="002D0C8A" w:rsidRDefault="002D0C8A">
            <w:pPr>
              <w:widowControl/>
              <w:jc w:val="center"/>
              <w:rPr>
                <w:rFonts w:ascii="SimSun" w:cs="SimSun"/>
                <w:kern w:val="0"/>
                <w:szCs w:val="21"/>
              </w:rPr>
            </w:pPr>
            <w:r>
              <w:rPr>
                <w:rFonts w:ascii="SimSun" w:cs="SimSun" w:hint="eastAsia"/>
                <w:kern w:val="0"/>
                <w:szCs w:val="21"/>
              </w:rPr>
              <w:t>8401409010</w:t>
            </w:r>
          </w:p>
        </w:tc>
        <w:tc>
          <w:tcPr>
            <w:tcW w:w="1262" w:type="dxa"/>
            <w:tcBorders>
              <w:top w:val="nil"/>
              <w:left w:val="nil"/>
              <w:bottom w:val="single" w:sz="4" w:space="0" w:color="auto"/>
              <w:right w:val="single" w:sz="4" w:space="0" w:color="auto"/>
            </w:tcBorders>
            <w:vAlign w:val="center"/>
          </w:tcPr>
          <w:p w14:paraId="567091D2" w14:textId="77777777" w:rsidR="002D0C8A" w:rsidRDefault="002D0C8A">
            <w:pPr>
              <w:widowControl/>
              <w:jc w:val="center"/>
              <w:rPr>
                <w:rFonts w:ascii="SimSun" w:cs="SimSun"/>
                <w:kern w:val="0"/>
                <w:szCs w:val="21"/>
              </w:rPr>
            </w:pPr>
            <w:r>
              <w:rPr>
                <w:rFonts w:ascii="SimSun" w:cs="SimSun" w:hint="eastAsia"/>
                <w:kern w:val="0"/>
                <w:szCs w:val="21"/>
              </w:rPr>
              <w:t>千克/台</w:t>
            </w:r>
          </w:p>
        </w:tc>
      </w:tr>
      <w:tr w:rsidR="002D0C8A" w14:paraId="603485AD" w14:textId="77777777">
        <w:trPr>
          <w:trHeight w:val="2329"/>
          <w:jc w:val="center"/>
        </w:trPr>
        <w:tc>
          <w:tcPr>
            <w:tcW w:w="733" w:type="dxa"/>
            <w:tcBorders>
              <w:top w:val="nil"/>
              <w:left w:val="single" w:sz="4" w:space="0" w:color="auto"/>
              <w:bottom w:val="single" w:sz="4" w:space="0" w:color="auto"/>
              <w:right w:val="single" w:sz="4" w:space="0" w:color="auto"/>
            </w:tcBorders>
            <w:vAlign w:val="center"/>
          </w:tcPr>
          <w:p w14:paraId="395B88E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w:t>
            </w:r>
          </w:p>
        </w:tc>
        <w:tc>
          <w:tcPr>
            <w:tcW w:w="2855" w:type="dxa"/>
            <w:tcBorders>
              <w:top w:val="nil"/>
              <w:left w:val="nil"/>
              <w:bottom w:val="single" w:sz="4" w:space="0" w:color="auto"/>
              <w:right w:val="single" w:sz="4" w:space="0" w:color="auto"/>
            </w:tcBorders>
            <w:vAlign w:val="center"/>
          </w:tcPr>
          <w:p w14:paraId="07A05DA4" w14:textId="77777777" w:rsidR="002D0C8A" w:rsidRDefault="002D0C8A">
            <w:pPr>
              <w:widowControl/>
              <w:spacing w:line="280" w:lineRule="exact"/>
              <w:rPr>
                <w:rFonts w:ascii="SimSun" w:cs="SimSun"/>
                <w:kern w:val="0"/>
                <w:szCs w:val="21"/>
              </w:rPr>
            </w:pPr>
            <w:r>
              <w:rPr>
                <w:rFonts w:ascii="SimSun" w:cs="SimSun" w:hint="eastAsia"/>
                <w:kern w:val="0"/>
                <w:szCs w:val="21"/>
              </w:rPr>
              <w:t>核反应堆燃料装卸机</w:t>
            </w:r>
          </w:p>
        </w:tc>
        <w:tc>
          <w:tcPr>
            <w:tcW w:w="3686" w:type="dxa"/>
            <w:tcBorders>
              <w:top w:val="nil"/>
              <w:left w:val="nil"/>
              <w:bottom w:val="single" w:sz="4" w:space="0" w:color="auto"/>
              <w:right w:val="single" w:sz="4" w:space="0" w:color="auto"/>
            </w:tcBorders>
            <w:vAlign w:val="center"/>
          </w:tcPr>
          <w:p w14:paraId="2E350DE2" w14:textId="77777777" w:rsidR="002D0C8A" w:rsidRDefault="002D0C8A">
            <w:pPr>
              <w:widowControl/>
              <w:spacing w:line="280" w:lineRule="exact"/>
              <w:jc w:val="left"/>
              <w:rPr>
                <w:rFonts w:ascii="SimSun" w:cs="SimSun"/>
                <w:kern w:val="0"/>
                <w:szCs w:val="21"/>
              </w:rPr>
            </w:pPr>
            <w:r>
              <w:rPr>
                <w:rFonts w:ascii="SimSun" w:cs="SimSun" w:hint="eastAsia"/>
                <w:kern w:val="0"/>
                <w:szCs w:val="21"/>
              </w:rPr>
              <w:t>专门设计或制造用于在上述第6项定义的核反应堆中插入或取出燃料的操作设备。</w:t>
            </w:r>
          </w:p>
          <w:p w14:paraId="44625E82" w14:textId="77777777" w:rsidR="002D0C8A" w:rsidRDefault="002D0C8A">
            <w:r>
              <w:rPr>
                <w:rFonts w:ascii="SimSun" w:cs="SimSun" w:hint="eastAsia"/>
                <w:kern w:val="0"/>
                <w:szCs w:val="21"/>
              </w:rPr>
              <w:t>注释：</w:t>
            </w:r>
          </w:p>
          <w:p w14:paraId="0CD07F0A" w14:textId="77777777" w:rsidR="002D0C8A" w:rsidRDefault="002D0C8A">
            <w:pPr>
              <w:widowControl/>
              <w:spacing w:line="280" w:lineRule="exact"/>
              <w:jc w:val="left"/>
              <w:rPr>
                <w:rFonts w:ascii="SimSun" w:cs="SimSun"/>
                <w:kern w:val="0"/>
                <w:szCs w:val="21"/>
              </w:rPr>
            </w:pPr>
            <w:r>
              <w:rPr>
                <w:rFonts w:ascii="SimSun" w:cs="SimSun" w:hint="eastAsia"/>
                <w:kern w:val="0"/>
                <w:szCs w:val="21"/>
              </w:rPr>
              <w:t>该物项能够进行负载操作或利用技术上先进的定位或准直装置以便允许进行复杂的停堆装料操作，例如通常不可能直接观察或接近燃料的操作。</w:t>
            </w:r>
          </w:p>
        </w:tc>
        <w:tc>
          <w:tcPr>
            <w:tcW w:w="1276" w:type="dxa"/>
            <w:tcBorders>
              <w:top w:val="nil"/>
              <w:left w:val="nil"/>
              <w:bottom w:val="single" w:sz="4" w:space="0" w:color="auto"/>
              <w:right w:val="single" w:sz="4" w:space="0" w:color="auto"/>
            </w:tcBorders>
            <w:vAlign w:val="center"/>
          </w:tcPr>
          <w:p w14:paraId="35A665F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8428909020</w:t>
            </w:r>
          </w:p>
        </w:tc>
        <w:tc>
          <w:tcPr>
            <w:tcW w:w="1262" w:type="dxa"/>
            <w:tcBorders>
              <w:top w:val="nil"/>
              <w:left w:val="nil"/>
              <w:bottom w:val="single" w:sz="4" w:space="0" w:color="auto"/>
              <w:right w:val="single" w:sz="4" w:space="0" w:color="auto"/>
            </w:tcBorders>
            <w:vAlign w:val="center"/>
          </w:tcPr>
          <w:p w14:paraId="4BA3A66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04F8D92D" w14:textId="77777777">
        <w:trPr>
          <w:trHeight w:val="1020"/>
          <w:jc w:val="center"/>
        </w:trPr>
        <w:tc>
          <w:tcPr>
            <w:tcW w:w="733" w:type="dxa"/>
            <w:tcBorders>
              <w:top w:val="nil"/>
              <w:left w:val="single" w:sz="4" w:space="0" w:color="auto"/>
              <w:bottom w:val="single" w:sz="4" w:space="0" w:color="auto"/>
              <w:right w:val="single" w:sz="4" w:space="0" w:color="auto"/>
            </w:tcBorders>
            <w:vAlign w:val="center"/>
          </w:tcPr>
          <w:p w14:paraId="59F9352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9</w:t>
            </w:r>
          </w:p>
        </w:tc>
        <w:tc>
          <w:tcPr>
            <w:tcW w:w="2855" w:type="dxa"/>
            <w:tcBorders>
              <w:top w:val="nil"/>
              <w:left w:val="nil"/>
              <w:bottom w:val="single" w:sz="4" w:space="0" w:color="auto"/>
              <w:right w:val="single" w:sz="4" w:space="0" w:color="auto"/>
            </w:tcBorders>
            <w:vAlign w:val="center"/>
          </w:tcPr>
          <w:p w14:paraId="487839C9" w14:textId="77777777" w:rsidR="002D0C8A" w:rsidRDefault="002D0C8A">
            <w:pPr>
              <w:widowControl/>
              <w:spacing w:line="280" w:lineRule="exact"/>
              <w:rPr>
                <w:rFonts w:ascii="SimSun" w:cs="SimSun"/>
                <w:kern w:val="0"/>
                <w:szCs w:val="21"/>
              </w:rPr>
            </w:pPr>
            <w:r>
              <w:rPr>
                <w:rFonts w:ascii="SimSun" w:cs="SimSun" w:hint="eastAsia"/>
                <w:kern w:val="0"/>
                <w:szCs w:val="21"/>
              </w:rPr>
              <w:t>核反应堆控制棒和设备</w:t>
            </w:r>
          </w:p>
        </w:tc>
        <w:tc>
          <w:tcPr>
            <w:tcW w:w="3686" w:type="dxa"/>
            <w:tcBorders>
              <w:top w:val="nil"/>
              <w:left w:val="nil"/>
              <w:bottom w:val="single" w:sz="4" w:space="0" w:color="auto"/>
              <w:right w:val="single" w:sz="4" w:space="0" w:color="auto"/>
            </w:tcBorders>
            <w:vAlign w:val="center"/>
          </w:tcPr>
          <w:p w14:paraId="474DA518" w14:textId="77777777" w:rsidR="002D0C8A" w:rsidRDefault="002D0C8A">
            <w:pPr>
              <w:widowControl/>
              <w:spacing w:line="280" w:lineRule="exact"/>
              <w:jc w:val="left"/>
              <w:rPr>
                <w:rFonts w:ascii="SimSun" w:cs="SimSun"/>
                <w:spacing w:val="-4"/>
                <w:kern w:val="0"/>
                <w:szCs w:val="21"/>
              </w:rPr>
            </w:pPr>
            <w:r>
              <w:rPr>
                <w:rFonts w:ascii="SimSun" w:cs="SimSun" w:hint="eastAsia"/>
                <w:spacing w:val="-4"/>
                <w:kern w:val="0"/>
                <w:szCs w:val="21"/>
              </w:rPr>
              <w:t>专门设计或制造用于控制上述第6项定义的核反应堆裂变过程的棒、支承结构或悬吊结构、棒驱动机构或棒导向管。</w:t>
            </w:r>
          </w:p>
        </w:tc>
        <w:tc>
          <w:tcPr>
            <w:tcW w:w="1276" w:type="dxa"/>
            <w:tcBorders>
              <w:top w:val="nil"/>
              <w:left w:val="nil"/>
              <w:bottom w:val="single" w:sz="4" w:space="0" w:color="auto"/>
              <w:right w:val="single" w:sz="4" w:space="0" w:color="auto"/>
            </w:tcBorders>
            <w:vAlign w:val="center"/>
          </w:tcPr>
          <w:p w14:paraId="08C351B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8401409020</w:t>
            </w:r>
          </w:p>
        </w:tc>
        <w:tc>
          <w:tcPr>
            <w:tcW w:w="1262" w:type="dxa"/>
            <w:tcBorders>
              <w:top w:val="nil"/>
              <w:left w:val="nil"/>
              <w:bottom w:val="single" w:sz="4" w:space="0" w:color="auto"/>
              <w:right w:val="single" w:sz="4" w:space="0" w:color="auto"/>
            </w:tcBorders>
            <w:vAlign w:val="center"/>
          </w:tcPr>
          <w:p w14:paraId="4823156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千克/台</w:t>
            </w:r>
          </w:p>
        </w:tc>
      </w:tr>
      <w:tr w:rsidR="002D0C8A" w14:paraId="6BAFC05A" w14:textId="77777777">
        <w:trPr>
          <w:trHeight w:val="1110"/>
          <w:jc w:val="center"/>
        </w:trPr>
        <w:tc>
          <w:tcPr>
            <w:tcW w:w="733" w:type="dxa"/>
            <w:tcBorders>
              <w:top w:val="nil"/>
              <w:left w:val="single" w:sz="4" w:space="0" w:color="auto"/>
              <w:bottom w:val="single" w:sz="4" w:space="0" w:color="auto"/>
              <w:right w:val="single" w:sz="4" w:space="0" w:color="auto"/>
            </w:tcBorders>
            <w:vAlign w:val="center"/>
          </w:tcPr>
          <w:p w14:paraId="59B0552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10</w:t>
            </w:r>
          </w:p>
        </w:tc>
        <w:tc>
          <w:tcPr>
            <w:tcW w:w="2855" w:type="dxa"/>
            <w:tcBorders>
              <w:top w:val="nil"/>
              <w:left w:val="nil"/>
              <w:bottom w:val="single" w:sz="4" w:space="0" w:color="auto"/>
              <w:right w:val="single" w:sz="4" w:space="0" w:color="auto"/>
            </w:tcBorders>
            <w:vAlign w:val="center"/>
          </w:tcPr>
          <w:p w14:paraId="5CBEE59F" w14:textId="77777777" w:rsidR="002D0C8A" w:rsidRDefault="002D0C8A">
            <w:pPr>
              <w:widowControl/>
              <w:rPr>
                <w:rFonts w:ascii="SimSun" w:cs="SimSun"/>
                <w:kern w:val="0"/>
                <w:szCs w:val="21"/>
              </w:rPr>
            </w:pPr>
            <w:r>
              <w:rPr>
                <w:rFonts w:ascii="SimSun" w:cs="SimSun" w:hint="eastAsia"/>
                <w:kern w:val="0"/>
                <w:szCs w:val="21"/>
              </w:rPr>
              <w:t>核反应堆压力管</w:t>
            </w:r>
          </w:p>
        </w:tc>
        <w:tc>
          <w:tcPr>
            <w:tcW w:w="3686" w:type="dxa"/>
            <w:tcBorders>
              <w:top w:val="nil"/>
              <w:left w:val="nil"/>
              <w:bottom w:val="single" w:sz="4" w:space="0" w:color="auto"/>
              <w:right w:val="single" w:sz="4" w:space="0" w:color="auto"/>
            </w:tcBorders>
            <w:vAlign w:val="center"/>
          </w:tcPr>
          <w:p w14:paraId="227BF0A9" w14:textId="77777777" w:rsidR="002D0C8A" w:rsidRDefault="002D0C8A">
            <w:pPr>
              <w:pStyle w:val="Heading1"/>
              <w:keepNext w:val="0"/>
              <w:keepLines w:val="0"/>
              <w:widowControl/>
              <w:adjustRightInd w:val="0"/>
              <w:snapToGrid w:val="0"/>
              <w:spacing w:before="0" w:after="0" w:line="240" w:lineRule="auto"/>
              <w:rPr>
                <w:rFonts w:ascii="SimSun" w:cs="SimSun"/>
                <w:b w:val="0"/>
                <w:kern w:val="0"/>
                <w:sz w:val="21"/>
                <w:szCs w:val="21"/>
              </w:rPr>
            </w:pPr>
            <w:r>
              <w:rPr>
                <w:rFonts w:ascii="SimSun" w:cs="SimSun" w:hint="eastAsia"/>
                <w:b w:val="0"/>
                <w:kern w:val="0"/>
                <w:sz w:val="21"/>
                <w:szCs w:val="21"/>
              </w:rPr>
              <w:t>专门设计或制造用于容纳上述第6项的反应堆燃料元件和一次冷却剂的压力管。</w:t>
            </w:r>
          </w:p>
          <w:p w14:paraId="07CC4C74" w14:textId="77777777" w:rsidR="002D0C8A" w:rsidRDefault="002D0C8A">
            <w:pPr>
              <w:widowControl/>
              <w:rPr>
                <w:rFonts w:ascii="SimSun" w:cs="SimSun"/>
                <w:kern w:val="0"/>
                <w:szCs w:val="21"/>
              </w:rPr>
            </w:pPr>
            <w:r>
              <w:rPr>
                <w:rFonts w:ascii="SimSun" w:cs="SimSun" w:hint="eastAsia"/>
                <w:kern w:val="0"/>
                <w:szCs w:val="21"/>
              </w:rPr>
              <w:t>注释：压力管是燃料通道的一部分，按设计在高压下运行，压力有时超过5MPa。</w:t>
            </w:r>
          </w:p>
        </w:tc>
        <w:tc>
          <w:tcPr>
            <w:tcW w:w="1276" w:type="dxa"/>
            <w:tcBorders>
              <w:top w:val="nil"/>
              <w:left w:val="nil"/>
              <w:bottom w:val="single" w:sz="4" w:space="0" w:color="auto"/>
              <w:right w:val="single" w:sz="4" w:space="0" w:color="auto"/>
            </w:tcBorders>
            <w:vAlign w:val="center"/>
          </w:tcPr>
          <w:p w14:paraId="439DB570" w14:textId="77777777" w:rsidR="002D0C8A" w:rsidRDefault="002D0C8A">
            <w:pPr>
              <w:widowControl/>
              <w:jc w:val="center"/>
              <w:rPr>
                <w:rFonts w:ascii="SimSun" w:cs="SimSun"/>
                <w:kern w:val="0"/>
                <w:szCs w:val="21"/>
              </w:rPr>
            </w:pPr>
            <w:r>
              <w:rPr>
                <w:rFonts w:ascii="SimSun" w:cs="SimSun" w:hint="eastAsia"/>
                <w:kern w:val="0"/>
                <w:szCs w:val="21"/>
              </w:rPr>
              <w:t>8401409030</w:t>
            </w:r>
          </w:p>
        </w:tc>
        <w:tc>
          <w:tcPr>
            <w:tcW w:w="1262" w:type="dxa"/>
            <w:tcBorders>
              <w:top w:val="nil"/>
              <w:left w:val="nil"/>
              <w:bottom w:val="single" w:sz="4" w:space="0" w:color="auto"/>
              <w:right w:val="single" w:sz="4" w:space="0" w:color="auto"/>
            </w:tcBorders>
            <w:vAlign w:val="center"/>
          </w:tcPr>
          <w:p w14:paraId="1446657A" w14:textId="77777777" w:rsidR="002D0C8A" w:rsidRDefault="002D0C8A">
            <w:pPr>
              <w:widowControl/>
              <w:spacing w:line="520" w:lineRule="exact"/>
              <w:jc w:val="center"/>
              <w:rPr>
                <w:rFonts w:ascii="FangSong_GB2312" w:eastAsia="FangSong_GB2312" w:cs="SimSun"/>
                <w:kern w:val="0"/>
                <w:sz w:val="24"/>
                <w:szCs w:val="21"/>
              </w:rPr>
            </w:pPr>
            <w:r>
              <w:rPr>
                <w:rFonts w:ascii="SimSun" w:cs="SimSun" w:hint="eastAsia"/>
                <w:kern w:val="0"/>
                <w:szCs w:val="21"/>
              </w:rPr>
              <w:t>千克/台</w:t>
            </w:r>
          </w:p>
        </w:tc>
      </w:tr>
      <w:tr w:rsidR="002D0C8A" w14:paraId="4DA67E62" w14:textId="77777777">
        <w:trPr>
          <w:trHeight w:val="1440"/>
          <w:jc w:val="center"/>
        </w:trPr>
        <w:tc>
          <w:tcPr>
            <w:tcW w:w="733" w:type="dxa"/>
            <w:tcBorders>
              <w:top w:val="nil"/>
              <w:left w:val="single" w:sz="4" w:space="0" w:color="auto"/>
              <w:bottom w:val="single" w:sz="4" w:space="0" w:color="auto"/>
              <w:right w:val="single" w:sz="4" w:space="0" w:color="auto"/>
            </w:tcBorders>
            <w:vAlign w:val="center"/>
          </w:tcPr>
          <w:p w14:paraId="50731E0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11</w:t>
            </w:r>
          </w:p>
        </w:tc>
        <w:tc>
          <w:tcPr>
            <w:tcW w:w="2855" w:type="dxa"/>
            <w:tcBorders>
              <w:top w:val="nil"/>
              <w:left w:val="nil"/>
              <w:bottom w:val="single" w:sz="4" w:space="0" w:color="auto"/>
              <w:right w:val="single" w:sz="4" w:space="0" w:color="auto"/>
            </w:tcBorders>
            <w:vAlign w:val="center"/>
          </w:tcPr>
          <w:p w14:paraId="6B53CA95" w14:textId="77777777" w:rsidR="002D0C8A" w:rsidRDefault="002D0C8A">
            <w:pPr>
              <w:widowControl/>
              <w:rPr>
                <w:rFonts w:ascii="SimSun" w:cs="SimSun"/>
                <w:kern w:val="0"/>
                <w:szCs w:val="21"/>
              </w:rPr>
            </w:pPr>
            <w:r>
              <w:rPr>
                <w:rFonts w:ascii="SimSun" w:cs="SimSun" w:hint="eastAsia"/>
                <w:kern w:val="0"/>
                <w:szCs w:val="21"/>
              </w:rPr>
              <w:t>锆管（铪与锆的重量比低于1:500）</w:t>
            </w:r>
          </w:p>
        </w:tc>
        <w:tc>
          <w:tcPr>
            <w:tcW w:w="3686" w:type="dxa"/>
            <w:tcBorders>
              <w:top w:val="nil"/>
              <w:left w:val="nil"/>
              <w:bottom w:val="single" w:sz="4" w:space="0" w:color="auto"/>
              <w:right w:val="single" w:sz="4" w:space="0" w:color="auto"/>
            </w:tcBorders>
            <w:vAlign w:val="center"/>
          </w:tcPr>
          <w:p w14:paraId="088FA062" w14:textId="77777777" w:rsidR="002D0C8A" w:rsidRDefault="002D0C8A">
            <w:pPr>
              <w:widowControl/>
              <w:jc w:val="left"/>
              <w:rPr>
                <w:rFonts w:ascii="SimSun" w:cs="SimSun"/>
                <w:kern w:val="0"/>
                <w:szCs w:val="21"/>
              </w:rPr>
            </w:pPr>
            <w:r>
              <w:rPr>
                <w:rFonts w:ascii="SimSun" w:cs="SimSun" w:hint="eastAsia"/>
                <w:kern w:val="0"/>
                <w:szCs w:val="21"/>
              </w:rPr>
              <w:t>专门设计或制造在上述第6项定义的核反应堆中作为燃料包壳使用的数量超过10kg的锆金属和合金的管或组件。</w:t>
            </w:r>
          </w:p>
          <w:p w14:paraId="09087299" w14:textId="77777777" w:rsidR="002D0C8A" w:rsidRDefault="002D0C8A">
            <w:pPr>
              <w:widowControl/>
              <w:jc w:val="left"/>
              <w:rPr>
                <w:rFonts w:ascii="SimSun" w:cs="SimSun"/>
                <w:kern w:val="0"/>
                <w:szCs w:val="21"/>
              </w:rPr>
            </w:pPr>
            <w:r>
              <w:rPr>
                <w:rFonts w:ascii="SimSun" w:cs="SimSun" w:hint="eastAsia"/>
                <w:kern w:val="0"/>
                <w:szCs w:val="21"/>
              </w:rPr>
              <w:t>注意：锆压力管的管制适用于第10项，锆排管的管制适用于第13项。</w:t>
            </w:r>
          </w:p>
        </w:tc>
        <w:tc>
          <w:tcPr>
            <w:tcW w:w="1276" w:type="dxa"/>
            <w:tcBorders>
              <w:top w:val="nil"/>
              <w:left w:val="nil"/>
              <w:bottom w:val="single" w:sz="4" w:space="0" w:color="auto"/>
              <w:right w:val="single" w:sz="4" w:space="0" w:color="auto"/>
            </w:tcBorders>
            <w:vAlign w:val="center"/>
          </w:tcPr>
          <w:p w14:paraId="24210464" w14:textId="77777777" w:rsidR="002D0C8A" w:rsidRDefault="002D0C8A">
            <w:pPr>
              <w:widowControl/>
              <w:jc w:val="center"/>
              <w:rPr>
                <w:rFonts w:ascii="SimSun" w:cs="SimSun"/>
                <w:kern w:val="0"/>
                <w:szCs w:val="21"/>
              </w:rPr>
            </w:pPr>
            <w:r>
              <w:rPr>
                <w:rFonts w:ascii="SimSun" w:cs="SimSun" w:hint="eastAsia"/>
                <w:kern w:val="0"/>
                <w:szCs w:val="21"/>
              </w:rPr>
              <w:t>8109900010</w:t>
            </w:r>
          </w:p>
        </w:tc>
        <w:tc>
          <w:tcPr>
            <w:tcW w:w="1262" w:type="dxa"/>
            <w:tcBorders>
              <w:top w:val="nil"/>
              <w:left w:val="nil"/>
              <w:bottom w:val="single" w:sz="4" w:space="0" w:color="auto"/>
              <w:right w:val="single" w:sz="4" w:space="0" w:color="auto"/>
            </w:tcBorders>
            <w:vAlign w:val="center"/>
          </w:tcPr>
          <w:p w14:paraId="21B23BA2"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758E6BE" w14:textId="77777777">
        <w:trPr>
          <w:trHeight w:val="1620"/>
          <w:jc w:val="center"/>
        </w:trPr>
        <w:tc>
          <w:tcPr>
            <w:tcW w:w="733" w:type="dxa"/>
            <w:tcBorders>
              <w:top w:val="single" w:sz="4" w:space="0" w:color="auto"/>
              <w:left w:val="single" w:sz="4" w:space="0" w:color="auto"/>
              <w:bottom w:val="single" w:sz="4" w:space="0" w:color="auto"/>
              <w:right w:val="single" w:sz="4" w:space="0" w:color="auto"/>
            </w:tcBorders>
            <w:vAlign w:val="center"/>
          </w:tcPr>
          <w:p w14:paraId="074B48DA" w14:textId="77777777" w:rsidR="002D0C8A" w:rsidRDefault="002D0C8A">
            <w:pPr>
              <w:widowControl/>
              <w:jc w:val="center"/>
              <w:rPr>
                <w:rFonts w:ascii="SimSun" w:cs="SimSun"/>
                <w:kern w:val="0"/>
                <w:szCs w:val="21"/>
              </w:rPr>
            </w:pPr>
            <w:r>
              <w:rPr>
                <w:rFonts w:ascii="SimSun" w:cs="SimSun" w:hint="eastAsia"/>
                <w:kern w:val="0"/>
                <w:szCs w:val="21"/>
              </w:rPr>
              <w:t>12</w:t>
            </w:r>
          </w:p>
        </w:tc>
        <w:tc>
          <w:tcPr>
            <w:tcW w:w="2855" w:type="dxa"/>
            <w:tcBorders>
              <w:top w:val="single" w:sz="4" w:space="0" w:color="auto"/>
              <w:left w:val="nil"/>
              <w:bottom w:val="single" w:sz="4" w:space="0" w:color="auto"/>
              <w:right w:val="single" w:sz="4" w:space="0" w:color="auto"/>
            </w:tcBorders>
            <w:vAlign w:val="center"/>
          </w:tcPr>
          <w:p w14:paraId="6E367F1A" w14:textId="77777777" w:rsidR="002D0C8A" w:rsidRDefault="002D0C8A">
            <w:pPr>
              <w:widowControl/>
              <w:rPr>
                <w:rFonts w:ascii="SimSun" w:cs="SimSun"/>
                <w:kern w:val="0"/>
                <w:szCs w:val="21"/>
              </w:rPr>
            </w:pPr>
            <w:r>
              <w:rPr>
                <w:rFonts w:ascii="SimSun" w:cs="SimSun" w:hint="eastAsia"/>
                <w:kern w:val="0"/>
                <w:szCs w:val="21"/>
              </w:rPr>
              <w:t>一次冷却剂泵或循环泵</w:t>
            </w:r>
          </w:p>
        </w:tc>
        <w:tc>
          <w:tcPr>
            <w:tcW w:w="3686" w:type="dxa"/>
            <w:tcBorders>
              <w:top w:val="single" w:sz="4" w:space="0" w:color="auto"/>
              <w:left w:val="nil"/>
              <w:bottom w:val="single" w:sz="4" w:space="0" w:color="auto"/>
              <w:right w:val="single" w:sz="4" w:space="0" w:color="auto"/>
            </w:tcBorders>
            <w:vAlign w:val="center"/>
          </w:tcPr>
          <w:p w14:paraId="3BB6F338" w14:textId="77777777" w:rsidR="002D0C8A" w:rsidRDefault="002D0C8A">
            <w:pPr>
              <w:widowControl/>
              <w:jc w:val="left"/>
              <w:rPr>
                <w:rFonts w:ascii="SimSun" w:cs="SimSun"/>
                <w:kern w:val="0"/>
                <w:szCs w:val="21"/>
              </w:rPr>
            </w:pPr>
            <w:r>
              <w:rPr>
                <w:rFonts w:ascii="SimSun" w:cs="SimSun" w:hint="eastAsia"/>
                <w:kern w:val="0"/>
                <w:szCs w:val="21"/>
              </w:rPr>
              <w:t>专门设计或制造用于上述第6项定义的循环核反应堆用一次性冷却剂的泵或循环泵。专门设计和制造的泵或循环泵包括水冷堆泵、气冷堆循环泵以及液态金属冷却堆用电磁泵和机械泵。这种设备包括防止一次冷却剂渗漏的精密密封或多种密封的系统、全密封驱动泵，有惯性质量系统的泵，及鉴定为NC-1或相当标准的泵。</w:t>
            </w:r>
          </w:p>
        </w:tc>
        <w:tc>
          <w:tcPr>
            <w:tcW w:w="1276" w:type="dxa"/>
            <w:tcBorders>
              <w:top w:val="single" w:sz="4" w:space="0" w:color="auto"/>
              <w:left w:val="nil"/>
              <w:bottom w:val="single" w:sz="4" w:space="0" w:color="auto"/>
              <w:right w:val="single" w:sz="4" w:space="0" w:color="auto"/>
            </w:tcBorders>
            <w:vAlign w:val="center"/>
          </w:tcPr>
          <w:p w14:paraId="749D7F09" w14:textId="77777777" w:rsidR="002D0C8A" w:rsidRDefault="002D0C8A">
            <w:pPr>
              <w:widowControl/>
              <w:jc w:val="center"/>
              <w:rPr>
                <w:rFonts w:ascii="SimSun" w:cs="SimSun"/>
                <w:kern w:val="0"/>
                <w:szCs w:val="21"/>
              </w:rPr>
            </w:pPr>
            <w:r>
              <w:rPr>
                <w:rFonts w:ascii="SimSun" w:cs="SimSun" w:hint="eastAsia"/>
                <w:kern w:val="0"/>
                <w:szCs w:val="21"/>
              </w:rPr>
              <w:t>8413709920</w:t>
            </w:r>
          </w:p>
        </w:tc>
        <w:tc>
          <w:tcPr>
            <w:tcW w:w="1262" w:type="dxa"/>
            <w:tcBorders>
              <w:top w:val="single" w:sz="4" w:space="0" w:color="auto"/>
              <w:left w:val="nil"/>
              <w:bottom w:val="single" w:sz="4" w:space="0" w:color="auto"/>
              <w:right w:val="single" w:sz="4" w:space="0" w:color="auto"/>
            </w:tcBorders>
            <w:vAlign w:val="center"/>
          </w:tcPr>
          <w:p w14:paraId="591F7859"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5520059C" w14:textId="77777777">
        <w:trPr>
          <w:trHeight w:val="3195"/>
          <w:jc w:val="center"/>
        </w:trPr>
        <w:tc>
          <w:tcPr>
            <w:tcW w:w="733" w:type="dxa"/>
            <w:tcBorders>
              <w:top w:val="nil"/>
              <w:left w:val="single" w:sz="4" w:space="0" w:color="auto"/>
              <w:bottom w:val="single" w:sz="4" w:space="0" w:color="auto"/>
              <w:right w:val="single" w:sz="4" w:space="0" w:color="auto"/>
            </w:tcBorders>
            <w:vAlign w:val="center"/>
          </w:tcPr>
          <w:p w14:paraId="1898DCE5" w14:textId="77777777" w:rsidR="002D0C8A" w:rsidRDefault="002D0C8A">
            <w:pPr>
              <w:widowControl/>
              <w:jc w:val="center"/>
              <w:rPr>
                <w:rFonts w:ascii="SimSun" w:cs="SimSun"/>
                <w:kern w:val="0"/>
                <w:szCs w:val="21"/>
              </w:rPr>
            </w:pPr>
            <w:r>
              <w:rPr>
                <w:rFonts w:ascii="SimSun" w:cs="SimSun" w:hint="eastAsia"/>
                <w:kern w:val="0"/>
                <w:szCs w:val="21"/>
              </w:rPr>
              <w:t>13</w:t>
            </w:r>
          </w:p>
        </w:tc>
        <w:tc>
          <w:tcPr>
            <w:tcW w:w="2855" w:type="dxa"/>
            <w:tcBorders>
              <w:top w:val="nil"/>
              <w:left w:val="nil"/>
              <w:bottom w:val="single" w:sz="4" w:space="0" w:color="auto"/>
              <w:right w:val="single" w:sz="4" w:space="0" w:color="auto"/>
            </w:tcBorders>
            <w:vAlign w:val="center"/>
          </w:tcPr>
          <w:p w14:paraId="3B5EF6D0" w14:textId="77777777" w:rsidR="002D0C8A" w:rsidRDefault="002D0C8A">
            <w:pPr>
              <w:widowControl/>
              <w:rPr>
                <w:rFonts w:ascii="SimSun" w:cs="SimSun"/>
                <w:kern w:val="0"/>
                <w:szCs w:val="21"/>
              </w:rPr>
            </w:pPr>
            <w:r>
              <w:rPr>
                <w:rFonts w:ascii="SimSun" w:cs="SimSun" w:hint="eastAsia"/>
                <w:kern w:val="0"/>
                <w:szCs w:val="21"/>
              </w:rPr>
              <w:t>核反应堆内部构件</w:t>
            </w:r>
          </w:p>
        </w:tc>
        <w:tc>
          <w:tcPr>
            <w:tcW w:w="3686" w:type="dxa"/>
            <w:tcBorders>
              <w:top w:val="nil"/>
              <w:left w:val="nil"/>
              <w:bottom w:val="single" w:sz="4" w:space="0" w:color="auto"/>
              <w:right w:val="single" w:sz="4" w:space="0" w:color="auto"/>
            </w:tcBorders>
            <w:vAlign w:val="center"/>
          </w:tcPr>
          <w:p w14:paraId="452F5730" w14:textId="77777777" w:rsidR="002D0C8A" w:rsidRDefault="002D0C8A">
            <w:pPr>
              <w:widowControl/>
              <w:jc w:val="left"/>
              <w:rPr>
                <w:rFonts w:ascii="SimSun" w:cs="SimSun"/>
                <w:kern w:val="0"/>
                <w:szCs w:val="21"/>
              </w:rPr>
            </w:pPr>
            <w:r>
              <w:rPr>
                <w:rFonts w:ascii="SimSun" w:cs="SimSun" w:hint="eastAsia"/>
                <w:kern w:val="0"/>
                <w:szCs w:val="21"/>
              </w:rPr>
              <w:t>专门设计或制造用于上述第6项定义的核反应堆的“核反应堆内部构件”，包括堆芯支承柱、燃料通道、排管、热屏蔽层、堆芯缓冲层、堆芯栅格板和扩散板。</w:t>
            </w:r>
          </w:p>
          <w:p w14:paraId="4430AD2C" w14:textId="77777777" w:rsidR="002D0C8A" w:rsidRDefault="002D0C8A">
            <w:r>
              <w:rPr>
                <w:rFonts w:ascii="SimSun" w:cs="SimSun" w:hint="eastAsia"/>
                <w:kern w:val="0"/>
                <w:szCs w:val="21"/>
              </w:rPr>
              <w:t>注释：</w:t>
            </w:r>
          </w:p>
          <w:p w14:paraId="1A703792" w14:textId="77777777" w:rsidR="002D0C8A" w:rsidRDefault="002D0C8A">
            <w:pPr>
              <w:widowControl/>
              <w:jc w:val="left"/>
              <w:rPr>
                <w:rFonts w:ascii="SimSun" w:cs="SimSun"/>
                <w:kern w:val="0"/>
                <w:szCs w:val="21"/>
              </w:rPr>
            </w:pPr>
            <w:r>
              <w:rPr>
                <w:rFonts w:ascii="SimSun" w:cs="SimSun" w:hint="eastAsia"/>
                <w:kern w:val="0"/>
                <w:szCs w:val="21"/>
              </w:rPr>
              <w:t>“核反应堆内部构件”是反应堆容器内的主要结构，具有一种或多种功能，例如支承堆芯、保持燃料对准、引导一次冷却剂流向、为反应堆容器提供辐射屏蔽层、导向堆芯内仪表。</w:t>
            </w:r>
          </w:p>
        </w:tc>
        <w:tc>
          <w:tcPr>
            <w:tcW w:w="1276" w:type="dxa"/>
            <w:tcBorders>
              <w:top w:val="nil"/>
              <w:left w:val="nil"/>
              <w:bottom w:val="single" w:sz="4" w:space="0" w:color="auto"/>
              <w:right w:val="single" w:sz="4" w:space="0" w:color="auto"/>
            </w:tcBorders>
            <w:vAlign w:val="center"/>
          </w:tcPr>
          <w:p w14:paraId="5E10938F" w14:textId="77777777" w:rsidR="002D0C8A" w:rsidRDefault="002D0C8A">
            <w:pPr>
              <w:widowControl/>
              <w:jc w:val="center"/>
              <w:rPr>
                <w:rFonts w:ascii="SimSun" w:cs="SimSun"/>
                <w:kern w:val="0"/>
                <w:szCs w:val="21"/>
              </w:rPr>
            </w:pPr>
            <w:r>
              <w:rPr>
                <w:rFonts w:ascii="SimSun" w:cs="SimSun" w:hint="eastAsia"/>
                <w:kern w:val="0"/>
                <w:szCs w:val="21"/>
              </w:rPr>
              <w:t>8401402000</w:t>
            </w:r>
          </w:p>
        </w:tc>
        <w:tc>
          <w:tcPr>
            <w:tcW w:w="1262" w:type="dxa"/>
            <w:tcBorders>
              <w:top w:val="nil"/>
              <w:left w:val="nil"/>
              <w:bottom w:val="single" w:sz="4" w:space="0" w:color="auto"/>
              <w:right w:val="single" w:sz="4" w:space="0" w:color="auto"/>
            </w:tcBorders>
            <w:vAlign w:val="center"/>
          </w:tcPr>
          <w:p w14:paraId="3CF9C5A4" w14:textId="77777777" w:rsidR="002D0C8A" w:rsidRDefault="002D0C8A">
            <w:pPr>
              <w:widowControl/>
              <w:jc w:val="center"/>
              <w:rPr>
                <w:rFonts w:ascii="SimSun" w:cs="SimSun"/>
                <w:kern w:val="0"/>
                <w:szCs w:val="21"/>
              </w:rPr>
            </w:pPr>
            <w:r>
              <w:rPr>
                <w:rFonts w:ascii="SimSun" w:cs="SimSun" w:hint="eastAsia"/>
                <w:kern w:val="0"/>
                <w:szCs w:val="21"/>
              </w:rPr>
              <w:t>千克/台</w:t>
            </w:r>
          </w:p>
        </w:tc>
      </w:tr>
      <w:tr w:rsidR="002D0C8A" w14:paraId="48B39BEE" w14:textId="77777777">
        <w:trPr>
          <w:trHeight w:val="983"/>
          <w:jc w:val="center"/>
        </w:trPr>
        <w:tc>
          <w:tcPr>
            <w:tcW w:w="733" w:type="dxa"/>
            <w:tcBorders>
              <w:top w:val="nil"/>
              <w:left w:val="single" w:sz="4" w:space="0" w:color="auto"/>
              <w:bottom w:val="single" w:sz="4" w:space="0" w:color="auto"/>
              <w:right w:val="single" w:sz="4" w:space="0" w:color="auto"/>
            </w:tcBorders>
            <w:vAlign w:val="center"/>
          </w:tcPr>
          <w:p w14:paraId="48841421" w14:textId="77777777" w:rsidR="002D0C8A" w:rsidRDefault="002D0C8A">
            <w:pPr>
              <w:widowControl/>
              <w:jc w:val="center"/>
              <w:rPr>
                <w:rFonts w:ascii="SimSun" w:cs="SimSun"/>
                <w:kern w:val="0"/>
                <w:szCs w:val="21"/>
              </w:rPr>
            </w:pPr>
            <w:r>
              <w:rPr>
                <w:rFonts w:ascii="SimSun" w:cs="SimSun" w:hint="eastAsia"/>
                <w:kern w:val="0"/>
                <w:szCs w:val="21"/>
              </w:rPr>
              <w:t>14</w:t>
            </w:r>
          </w:p>
        </w:tc>
        <w:tc>
          <w:tcPr>
            <w:tcW w:w="2855" w:type="dxa"/>
            <w:tcBorders>
              <w:top w:val="nil"/>
              <w:left w:val="nil"/>
              <w:bottom w:val="single" w:sz="4" w:space="0" w:color="auto"/>
              <w:right w:val="single" w:sz="4" w:space="0" w:color="auto"/>
            </w:tcBorders>
            <w:vAlign w:val="center"/>
          </w:tcPr>
          <w:p w14:paraId="0E050365" w14:textId="77777777" w:rsidR="002D0C8A" w:rsidRDefault="002D0C8A">
            <w:pPr>
              <w:widowControl/>
              <w:rPr>
                <w:rFonts w:ascii="SimSun" w:cs="SimSun"/>
                <w:kern w:val="0"/>
                <w:szCs w:val="21"/>
              </w:rPr>
            </w:pPr>
            <w:r>
              <w:rPr>
                <w:rFonts w:ascii="SimSun" w:cs="SimSun" w:hint="eastAsia"/>
                <w:kern w:val="0"/>
                <w:szCs w:val="21"/>
              </w:rPr>
              <w:t>热交换器</w:t>
            </w:r>
          </w:p>
        </w:tc>
        <w:tc>
          <w:tcPr>
            <w:tcW w:w="3686" w:type="dxa"/>
            <w:tcBorders>
              <w:top w:val="nil"/>
              <w:left w:val="nil"/>
              <w:bottom w:val="single" w:sz="4" w:space="0" w:color="auto"/>
              <w:right w:val="single" w:sz="4" w:space="0" w:color="auto"/>
            </w:tcBorders>
            <w:vAlign w:val="center"/>
          </w:tcPr>
          <w:p w14:paraId="715FDF27" w14:textId="77777777" w:rsidR="002D0C8A" w:rsidRDefault="002D0C8A">
            <w:pPr>
              <w:widowControl/>
              <w:jc w:val="left"/>
              <w:rPr>
                <w:rFonts w:ascii="SimSun" w:cs="SimSun"/>
                <w:kern w:val="0"/>
                <w:szCs w:val="21"/>
              </w:rPr>
            </w:pPr>
            <w:r>
              <w:rPr>
                <w:rFonts w:ascii="SimSun" w:cs="SimSun" w:hint="eastAsia"/>
                <w:kern w:val="0"/>
                <w:szCs w:val="21"/>
              </w:rPr>
              <w:t>1. 专门设计或制造用于上述第6项定义的核反应堆的一次冷却剂或中间冷却剂回路的热交换器；</w:t>
            </w:r>
          </w:p>
          <w:p w14:paraId="0600D47B" w14:textId="77777777" w:rsidR="002D0C8A" w:rsidRDefault="002D0C8A">
            <w:pPr>
              <w:widowControl/>
              <w:jc w:val="left"/>
              <w:rPr>
                <w:rFonts w:ascii="SimSun" w:cs="SimSun"/>
                <w:kern w:val="0"/>
                <w:szCs w:val="21"/>
              </w:rPr>
            </w:pPr>
            <w:r>
              <w:rPr>
                <w:rFonts w:ascii="SimSun" w:cs="SimSun" w:hint="eastAsia"/>
                <w:kern w:val="0"/>
                <w:szCs w:val="21"/>
              </w:rPr>
              <w:t>2. 专门设计或制造用于上述第6项定义的核反应堆的一次冷却剂回路的其他热交换器。</w:t>
            </w:r>
          </w:p>
          <w:p w14:paraId="68E42927" w14:textId="77777777" w:rsidR="002D0C8A" w:rsidRDefault="002D0C8A">
            <w:r>
              <w:rPr>
                <w:rFonts w:ascii="SimSun" w:cs="SimSun" w:hint="eastAsia"/>
                <w:kern w:val="0"/>
                <w:szCs w:val="21"/>
              </w:rPr>
              <w:t>注释：</w:t>
            </w:r>
          </w:p>
          <w:p w14:paraId="140BBF65" w14:textId="77777777" w:rsidR="002D0C8A" w:rsidRDefault="002D0C8A">
            <w:pPr>
              <w:widowControl/>
              <w:jc w:val="left"/>
              <w:rPr>
                <w:rFonts w:ascii="SimSun" w:cs="SimSun"/>
                <w:kern w:val="0"/>
                <w:szCs w:val="21"/>
              </w:rPr>
            </w:pPr>
            <w:r>
              <w:rPr>
                <w:rFonts w:ascii="SimSun" w:cs="SimSun" w:hint="eastAsia"/>
                <w:kern w:val="0"/>
                <w:szCs w:val="21"/>
              </w:rPr>
              <w:t>对有一个中间冷却回路的快堆的情况，除蒸汽发生器外，用于将一回路侧的热量输送到中间冷却回路的热交换器理所当然地属于控制范围以内。在气冷堆中，可利用热交换器项驱动燃气轮机的二次气体回路传热。本条款的控制范围不包括反应堆支持系统如应急冷却系统和衰变热冷却系统的热交换器。</w:t>
            </w:r>
          </w:p>
        </w:tc>
        <w:tc>
          <w:tcPr>
            <w:tcW w:w="1276" w:type="dxa"/>
            <w:tcBorders>
              <w:top w:val="nil"/>
              <w:left w:val="nil"/>
              <w:bottom w:val="single" w:sz="4" w:space="0" w:color="auto"/>
              <w:right w:val="single" w:sz="4" w:space="0" w:color="auto"/>
            </w:tcBorders>
            <w:vAlign w:val="center"/>
          </w:tcPr>
          <w:p w14:paraId="21BA53B2" w14:textId="77777777" w:rsidR="002D0C8A" w:rsidRDefault="002D0C8A">
            <w:pPr>
              <w:widowControl/>
              <w:jc w:val="center"/>
              <w:rPr>
                <w:rFonts w:ascii="SimSun" w:cs="SimSun"/>
                <w:kern w:val="0"/>
                <w:szCs w:val="21"/>
              </w:rPr>
            </w:pPr>
            <w:r>
              <w:rPr>
                <w:rFonts w:ascii="SimSun" w:cs="SimSun" w:hint="eastAsia"/>
                <w:kern w:val="0"/>
                <w:szCs w:val="21"/>
              </w:rPr>
              <w:t>8419500010</w:t>
            </w:r>
          </w:p>
        </w:tc>
        <w:tc>
          <w:tcPr>
            <w:tcW w:w="1262" w:type="dxa"/>
            <w:tcBorders>
              <w:top w:val="nil"/>
              <w:left w:val="nil"/>
              <w:bottom w:val="single" w:sz="4" w:space="0" w:color="auto"/>
              <w:right w:val="single" w:sz="4" w:space="0" w:color="auto"/>
            </w:tcBorders>
            <w:vAlign w:val="center"/>
          </w:tcPr>
          <w:p w14:paraId="04298A84"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09CDC50D" w14:textId="77777777">
        <w:trPr>
          <w:trHeight w:val="855"/>
          <w:jc w:val="center"/>
        </w:trPr>
        <w:tc>
          <w:tcPr>
            <w:tcW w:w="733" w:type="dxa"/>
            <w:tcBorders>
              <w:top w:val="nil"/>
              <w:left w:val="single" w:sz="4" w:space="0" w:color="auto"/>
              <w:bottom w:val="single" w:sz="4" w:space="0" w:color="auto"/>
              <w:right w:val="single" w:sz="4" w:space="0" w:color="auto"/>
            </w:tcBorders>
            <w:vAlign w:val="center"/>
          </w:tcPr>
          <w:p w14:paraId="2D71D939" w14:textId="77777777" w:rsidR="002D0C8A" w:rsidRDefault="002D0C8A">
            <w:pPr>
              <w:widowControl/>
              <w:jc w:val="center"/>
              <w:rPr>
                <w:rFonts w:ascii="SimSun" w:cs="SimSun"/>
                <w:kern w:val="0"/>
                <w:szCs w:val="21"/>
              </w:rPr>
            </w:pPr>
            <w:r>
              <w:rPr>
                <w:rFonts w:ascii="SimSun" w:cs="SimSun" w:hint="eastAsia"/>
                <w:kern w:val="0"/>
                <w:szCs w:val="21"/>
              </w:rPr>
              <w:t>15</w:t>
            </w:r>
          </w:p>
        </w:tc>
        <w:tc>
          <w:tcPr>
            <w:tcW w:w="2855" w:type="dxa"/>
            <w:tcBorders>
              <w:top w:val="nil"/>
              <w:left w:val="nil"/>
              <w:bottom w:val="single" w:sz="4" w:space="0" w:color="auto"/>
              <w:right w:val="single" w:sz="4" w:space="0" w:color="auto"/>
            </w:tcBorders>
            <w:vAlign w:val="center"/>
          </w:tcPr>
          <w:p w14:paraId="03A7186F" w14:textId="77777777" w:rsidR="002D0C8A" w:rsidRDefault="002D0C8A">
            <w:pPr>
              <w:widowControl/>
              <w:rPr>
                <w:rFonts w:ascii="SimSun" w:cs="SimSun"/>
                <w:kern w:val="0"/>
                <w:szCs w:val="21"/>
              </w:rPr>
            </w:pPr>
            <w:r>
              <w:rPr>
                <w:rFonts w:ascii="SimSun" w:cs="SimSun" w:hint="eastAsia"/>
                <w:kern w:val="0"/>
                <w:szCs w:val="21"/>
              </w:rPr>
              <w:t>蒸汽发生器</w:t>
            </w:r>
          </w:p>
        </w:tc>
        <w:tc>
          <w:tcPr>
            <w:tcW w:w="3686" w:type="dxa"/>
            <w:tcBorders>
              <w:top w:val="nil"/>
              <w:left w:val="nil"/>
              <w:bottom w:val="single" w:sz="4" w:space="0" w:color="auto"/>
              <w:right w:val="single" w:sz="4" w:space="0" w:color="auto"/>
            </w:tcBorders>
            <w:vAlign w:val="center"/>
          </w:tcPr>
          <w:p w14:paraId="3C60FAB2" w14:textId="77777777" w:rsidR="002D0C8A" w:rsidRDefault="002D0C8A">
            <w:pPr>
              <w:widowControl/>
              <w:jc w:val="left"/>
              <w:rPr>
                <w:rFonts w:ascii="SimSun" w:cs="SimSun"/>
                <w:kern w:val="0"/>
                <w:szCs w:val="21"/>
              </w:rPr>
            </w:pPr>
            <w:r>
              <w:rPr>
                <w:rFonts w:ascii="SimSun" w:cs="SimSun" w:hint="eastAsia"/>
                <w:kern w:val="0"/>
                <w:szCs w:val="21"/>
              </w:rPr>
              <w:t>专门设计或制造用于上述核反应堆内生成的热量（一回路侧）输送到进水（二回路侧）以产生蒸汽。</w:t>
            </w:r>
          </w:p>
        </w:tc>
        <w:tc>
          <w:tcPr>
            <w:tcW w:w="1276" w:type="dxa"/>
            <w:tcBorders>
              <w:top w:val="nil"/>
              <w:left w:val="nil"/>
              <w:bottom w:val="single" w:sz="4" w:space="0" w:color="auto"/>
              <w:right w:val="single" w:sz="4" w:space="0" w:color="auto"/>
            </w:tcBorders>
            <w:vAlign w:val="center"/>
          </w:tcPr>
          <w:p w14:paraId="6F7E441F" w14:textId="77777777" w:rsidR="002D0C8A" w:rsidRDefault="002D0C8A">
            <w:pPr>
              <w:widowControl/>
              <w:jc w:val="center"/>
              <w:rPr>
                <w:rFonts w:ascii="SimSun" w:cs="SimSun"/>
                <w:kern w:val="0"/>
                <w:szCs w:val="21"/>
              </w:rPr>
            </w:pPr>
            <w:r>
              <w:rPr>
                <w:rFonts w:ascii="SimSun" w:cs="SimSun" w:hint="eastAsia"/>
                <w:kern w:val="0"/>
                <w:szCs w:val="21"/>
              </w:rPr>
              <w:t>8419500020</w:t>
            </w:r>
          </w:p>
        </w:tc>
        <w:tc>
          <w:tcPr>
            <w:tcW w:w="1262" w:type="dxa"/>
            <w:tcBorders>
              <w:top w:val="nil"/>
              <w:left w:val="nil"/>
              <w:bottom w:val="single" w:sz="4" w:space="0" w:color="auto"/>
              <w:right w:val="single" w:sz="4" w:space="0" w:color="auto"/>
            </w:tcBorders>
            <w:vAlign w:val="center"/>
          </w:tcPr>
          <w:p w14:paraId="5A0841B6"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533B44AC" w14:textId="77777777">
        <w:trPr>
          <w:trHeight w:val="2670"/>
          <w:jc w:val="center"/>
        </w:trPr>
        <w:tc>
          <w:tcPr>
            <w:tcW w:w="733" w:type="dxa"/>
            <w:tcBorders>
              <w:top w:val="nil"/>
              <w:left w:val="single" w:sz="4" w:space="0" w:color="auto"/>
              <w:bottom w:val="single" w:sz="4" w:space="0" w:color="auto"/>
              <w:right w:val="single" w:sz="4" w:space="0" w:color="auto"/>
            </w:tcBorders>
            <w:vAlign w:val="center"/>
          </w:tcPr>
          <w:p w14:paraId="360D46B6" w14:textId="77777777" w:rsidR="002D0C8A" w:rsidRDefault="002D0C8A">
            <w:pPr>
              <w:widowControl/>
              <w:jc w:val="center"/>
              <w:rPr>
                <w:rFonts w:ascii="SimSun" w:cs="SimSun"/>
                <w:kern w:val="0"/>
                <w:szCs w:val="21"/>
              </w:rPr>
            </w:pPr>
            <w:r>
              <w:rPr>
                <w:rFonts w:ascii="SimSun" w:cs="SimSun" w:hint="eastAsia"/>
                <w:kern w:val="0"/>
                <w:szCs w:val="21"/>
              </w:rPr>
              <w:t>16</w:t>
            </w:r>
          </w:p>
        </w:tc>
        <w:tc>
          <w:tcPr>
            <w:tcW w:w="2855" w:type="dxa"/>
            <w:tcBorders>
              <w:top w:val="nil"/>
              <w:left w:val="nil"/>
              <w:bottom w:val="single" w:sz="4" w:space="0" w:color="auto"/>
              <w:right w:val="single" w:sz="4" w:space="0" w:color="auto"/>
            </w:tcBorders>
            <w:vAlign w:val="center"/>
          </w:tcPr>
          <w:p w14:paraId="365E766E" w14:textId="77777777" w:rsidR="002D0C8A" w:rsidRDefault="002D0C8A">
            <w:pPr>
              <w:widowControl/>
              <w:rPr>
                <w:rFonts w:ascii="SimSun" w:cs="SimSun"/>
                <w:kern w:val="0"/>
                <w:szCs w:val="21"/>
              </w:rPr>
            </w:pPr>
            <w:r>
              <w:rPr>
                <w:rFonts w:ascii="SimSun" w:cs="SimSun" w:hint="eastAsia"/>
                <w:kern w:val="0"/>
                <w:szCs w:val="21"/>
              </w:rPr>
              <w:t>中子探测器</w:t>
            </w:r>
          </w:p>
        </w:tc>
        <w:tc>
          <w:tcPr>
            <w:tcW w:w="3686" w:type="dxa"/>
            <w:tcBorders>
              <w:top w:val="nil"/>
              <w:left w:val="nil"/>
              <w:bottom w:val="single" w:sz="4" w:space="0" w:color="auto"/>
              <w:right w:val="single" w:sz="4" w:space="0" w:color="auto"/>
            </w:tcBorders>
            <w:vAlign w:val="center"/>
          </w:tcPr>
          <w:p w14:paraId="60F22A48" w14:textId="77777777" w:rsidR="002D0C8A" w:rsidRDefault="002D0C8A">
            <w:pPr>
              <w:widowControl/>
              <w:jc w:val="left"/>
              <w:rPr>
                <w:rFonts w:ascii="SimSun" w:cs="SimSun"/>
                <w:kern w:val="0"/>
                <w:szCs w:val="21"/>
              </w:rPr>
            </w:pPr>
            <w:r>
              <w:rPr>
                <w:rFonts w:ascii="SimSun" w:cs="SimSun" w:hint="eastAsia"/>
                <w:kern w:val="0"/>
                <w:szCs w:val="21"/>
              </w:rPr>
              <w:t>专门设计或制造用于测定核反应堆堆芯内中子通量的中子探测器。</w:t>
            </w:r>
          </w:p>
          <w:p w14:paraId="454D0192" w14:textId="77777777" w:rsidR="002D0C8A" w:rsidRDefault="002D0C8A">
            <w:r>
              <w:rPr>
                <w:rFonts w:ascii="SimSun" w:cs="SimSun" w:hint="eastAsia"/>
                <w:kern w:val="0"/>
                <w:szCs w:val="21"/>
              </w:rPr>
              <w:t>注释：</w:t>
            </w:r>
          </w:p>
          <w:p w14:paraId="364209B8" w14:textId="77777777" w:rsidR="002D0C8A" w:rsidRDefault="002D0C8A">
            <w:pPr>
              <w:widowControl/>
              <w:jc w:val="left"/>
              <w:rPr>
                <w:rFonts w:ascii="SimSun" w:cs="SimSun"/>
                <w:kern w:val="0"/>
                <w:szCs w:val="21"/>
              </w:rPr>
            </w:pPr>
            <w:r>
              <w:rPr>
                <w:rFonts w:ascii="SimSun" w:cs="SimSun" w:hint="eastAsia"/>
                <w:kern w:val="0"/>
                <w:szCs w:val="21"/>
              </w:rPr>
              <w:t>本条款的范围包括用于测定大量程范围中子通量的堆芯内和堆芯外探测器，典型地从每平方厘米每秒10</w:t>
            </w:r>
            <w:r>
              <w:rPr>
                <w:rFonts w:ascii="SimSun" w:cs="SimSun" w:hint="eastAsia"/>
                <w:kern w:val="0"/>
                <w:szCs w:val="21"/>
                <w:vertAlign w:val="superscript"/>
              </w:rPr>
              <w:t>4</w:t>
            </w:r>
            <w:r>
              <w:rPr>
                <w:rFonts w:ascii="SimSun" w:cs="SimSun" w:hint="eastAsia"/>
                <w:kern w:val="0"/>
                <w:szCs w:val="21"/>
              </w:rPr>
              <w:t>个中子或更高。堆芯外意指那些上述第6项定义的核反应堆堆芯外，但是位于生物屏蔽层内的仪器。</w:t>
            </w:r>
          </w:p>
        </w:tc>
        <w:tc>
          <w:tcPr>
            <w:tcW w:w="1276" w:type="dxa"/>
            <w:tcBorders>
              <w:top w:val="nil"/>
              <w:left w:val="nil"/>
              <w:bottom w:val="single" w:sz="4" w:space="0" w:color="auto"/>
              <w:right w:val="single" w:sz="4" w:space="0" w:color="auto"/>
            </w:tcBorders>
            <w:vAlign w:val="center"/>
          </w:tcPr>
          <w:p w14:paraId="1E7B9CDB" w14:textId="77777777" w:rsidR="002D0C8A" w:rsidRDefault="002D0C8A">
            <w:pPr>
              <w:widowControl/>
              <w:jc w:val="center"/>
              <w:rPr>
                <w:rFonts w:ascii="SimSun" w:cs="SimSun"/>
                <w:kern w:val="0"/>
                <w:szCs w:val="21"/>
              </w:rPr>
            </w:pPr>
            <w:r>
              <w:rPr>
                <w:rFonts w:ascii="SimSun" w:cs="SimSun" w:hint="eastAsia"/>
                <w:kern w:val="0"/>
                <w:szCs w:val="21"/>
              </w:rPr>
              <w:t>9030899010</w:t>
            </w:r>
          </w:p>
        </w:tc>
        <w:tc>
          <w:tcPr>
            <w:tcW w:w="1262" w:type="dxa"/>
            <w:tcBorders>
              <w:top w:val="nil"/>
              <w:left w:val="nil"/>
              <w:bottom w:val="single" w:sz="4" w:space="0" w:color="auto"/>
              <w:right w:val="single" w:sz="4" w:space="0" w:color="auto"/>
            </w:tcBorders>
            <w:vAlign w:val="center"/>
          </w:tcPr>
          <w:p w14:paraId="073D3C34"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3642EA41" w14:textId="77777777">
        <w:trPr>
          <w:trHeight w:val="2670"/>
          <w:jc w:val="center"/>
        </w:trPr>
        <w:tc>
          <w:tcPr>
            <w:tcW w:w="733" w:type="dxa"/>
            <w:tcBorders>
              <w:top w:val="nil"/>
              <w:left w:val="single" w:sz="4" w:space="0" w:color="auto"/>
              <w:bottom w:val="single" w:sz="4" w:space="0" w:color="auto"/>
              <w:right w:val="single" w:sz="4" w:space="0" w:color="auto"/>
            </w:tcBorders>
            <w:vAlign w:val="center"/>
          </w:tcPr>
          <w:p w14:paraId="23C653A7" w14:textId="77777777" w:rsidR="002D0C8A" w:rsidRDefault="002D0C8A">
            <w:pPr>
              <w:widowControl/>
              <w:jc w:val="center"/>
              <w:rPr>
                <w:rFonts w:ascii="SimSun" w:cs="SimSun"/>
                <w:kern w:val="0"/>
                <w:szCs w:val="21"/>
              </w:rPr>
            </w:pPr>
            <w:r>
              <w:rPr>
                <w:rFonts w:ascii="SimSun" w:cs="SimSun" w:hint="eastAsia"/>
                <w:kern w:val="0"/>
                <w:szCs w:val="21"/>
              </w:rPr>
              <w:t>17</w:t>
            </w:r>
          </w:p>
        </w:tc>
        <w:tc>
          <w:tcPr>
            <w:tcW w:w="2855" w:type="dxa"/>
            <w:tcBorders>
              <w:top w:val="nil"/>
              <w:left w:val="nil"/>
              <w:bottom w:val="single" w:sz="4" w:space="0" w:color="auto"/>
              <w:right w:val="single" w:sz="4" w:space="0" w:color="auto"/>
            </w:tcBorders>
            <w:vAlign w:val="center"/>
          </w:tcPr>
          <w:p w14:paraId="0A83E6FE" w14:textId="77777777" w:rsidR="002D0C8A" w:rsidRDefault="002D0C8A">
            <w:pPr>
              <w:widowControl/>
              <w:rPr>
                <w:rFonts w:ascii="SimSun" w:cs="SimSun"/>
                <w:kern w:val="0"/>
                <w:szCs w:val="21"/>
              </w:rPr>
            </w:pPr>
            <w:r>
              <w:rPr>
                <w:rFonts w:ascii="SimSun" w:cs="SimSun" w:hint="eastAsia"/>
                <w:kern w:val="0"/>
                <w:szCs w:val="21"/>
              </w:rPr>
              <w:t>外热屏蔽体</w:t>
            </w:r>
          </w:p>
        </w:tc>
        <w:tc>
          <w:tcPr>
            <w:tcW w:w="3686" w:type="dxa"/>
            <w:tcBorders>
              <w:top w:val="nil"/>
              <w:left w:val="nil"/>
              <w:bottom w:val="single" w:sz="4" w:space="0" w:color="auto"/>
              <w:right w:val="single" w:sz="4" w:space="0" w:color="auto"/>
            </w:tcBorders>
            <w:vAlign w:val="center"/>
          </w:tcPr>
          <w:p w14:paraId="01415008" w14:textId="77777777" w:rsidR="002D0C8A" w:rsidRDefault="002D0C8A">
            <w:pPr>
              <w:widowControl/>
              <w:jc w:val="left"/>
              <w:rPr>
                <w:rFonts w:ascii="SimSun" w:cs="SimSun"/>
                <w:kern w:val="0"/>
                <w:szCs w:val="21"/>
              </w:rPr>
            </w:pPr>
            <w:r>
              <w:rPr>
                <w:rFonts w:ascii="SimSun" w:cs="SimSun" w:hint="eastAsia"/>
                <w:kern w:val="0"/>
                <w:szCs w:val="21"/>
              </w:rPr>
              <w:t>专门设计或制造供上述第6项定义的核反应堆中用于减少热损失同时也用于安全壳保护的“外热屏蔽体”。</w:t>
            </w:r>
          </w:p>
          <w:p w14:paraId="41A7E766" w14:textId="77777777" w:rsidR="002D0C8A" w:rsidRDefault="002D0C8A">
            <w:r>
              <w:rPr>
                <w:rFonts w:ascii="SimSun" w:cs="SimSun" w:hint="eastAsia"/>
                <w:kern w:val="0"/>
                <w:szCs w:val="21"/>
              </w:rPr>
              <w:t>注释：</w:t>
            </w:r>
          </w:p>
          <w:p w14:paraId="6164F923" w14:textId="77777777" w:rsidR="002D0C8A" w:rsidRDefault="002D0C8A">
            <w:pPr>
              <w:widowControl/>
              <w:jc w:val="left"/>
              <w:rPr>
                <w:rFonts w:ascii="SimSun" w:cs="SimSun"/>
                <w:kern w:val="0"/>
                <w:szCs w:val="21"/>
              </w:rPr>
            </w:pPr>
            <w:r>
              <w:rPr>
                <w:rFonts w:ascii="SimSun" w:cs="SimSun" w:hint="eastAsia"/>
                <w:kern w:val="0"/>
                <w:szCs w:val="21"/>
              </w:rPr>
              <w:t>“外热屏蔽体”是置于反应堆容器上方的主要结构，用于减少反应堆的热损失和降低安全壳内的温度。</w:t>
            </w:r>
          </w:p>
        </w:tc>
        <w:tc>
          <w:tcPr>
            <w:tcW w:w="1276" w:type="dxa"/>
            <w:tcBorders>
              <w:top w:val="nil"/>
              <w:left w:val="nil"/>
              <w:bottom w:val="single" w:sz="4" w:space="0" w:color="auto"/>
              <w:right w:val="single" w:sz="4" w:space="0" w:color="auto"/>
            </w:tcBorders>
            <w:vAlign w:val="center"/>
          </w:tcPr>
          <w:p w14:paraId="79B6AB26" w14:textId="77777777" w:rsidR="002D0C8A" w:rsidRDefault="002D0C8A">
            <w:pPr>
              <w:widowControl/>
              <w:jc w:val="left"/>
              <w:rPr>
                <w:rFonts w:ascii="SimSun" w:cs="SimSun"/>
                <w:kern w:val="0"/>
                <w:szCs w:val="21"/>
              </w:rPr>
            </w:pPr>
          </w:p>
        </w:tc>
        <w:tc>
          <w:tcPr>
            <w:tcW w:w="1262" w:type="dxa"/>
            <w:tcBorders>
              <w:top w:val="nil"/>
              <w:left w:val="nil"/>
              <w:bottom w:val="single" w:sz="4" w:space="0" w:color="auto"/>
              <w:right w:val="single" w:sz="4" w:space="0" w:color="auto"/>
            </w:tcBorders>
            <w:vAlign w:val="center"/>
          </w:tcPr>
          <w:p w14:paraId="6FD0BF2C" w14:textId="77777777" w:rsidR="002D0C8A" w:rsidRDefault="002D0C8A">
            <w:pPr>
              <w:widowControl/>
              <w:jc w:val="center"/>
              <w:rPr>
                <w:rFonts w:ascii="SimSun" w:cs="SimSun"/>
                <w:kern w:val="0"/>
                <w:szCs w:val="21"/>
              </w:rPr>
            </w:pPr>
          </w:p>
        </w:tc>
      </w:tr>
    </w:tbl>
    <w:p w14:paraId="40218F6A" w14:textId="77777777" w:rsidR="002D0C8A" w:rsidRDefault="002D0C8A">
      <w:pPr>
        <w:widowControl/>
        <w:jc w:val="left"/>
        <w:rPr>
          <w:rFonts w:ascii="SimSun" w:cs="SimSun"/>
          <w:kern w:val="0"/>
          <w:szCs w:val="21"/>
        </w:rPr>
      </w:pPr>
    </w:p>
    <w:p w14:paraId="62879A24" w14:textId="77777777" w:rsidR="002D0C8A" w:rsidRDefault="002D0C8A">
      <w:pPr>
        <w:widowControl/>
        <w:jc w:val="left"/>
        <w:rPr>
          <w:rFonts w:ascii="SimSun" w:cs="SimSun"/>
          <w:kern w:val="0"/>
          <w:szCs w:val="21"/>
        </w:rPr>
      </w:pPr>
      <w:r>
        <w:rPr>
          <w:rFonts w:ascii="SimSun" w:cs="SimSun"/>
          <w:kern w:val="0"/>
          <w:szCs w:val="21"/>
        </w:rPr>
        <w:br w:type="page"/>
      </w:r>
      <w:r>
        <w:rPr>
          <w:rFonts w:ascii="SimSun" w:cs="SimSun" w:hint="eastAsia"/>
          <w:kern w:val="0"/>
          <w:szCs w:val="21"/>
        </w:rPr>
        <w:t>（三）核反应堆用非核材料</w:t>
      </w:r>
    </w:p>
    <w:tbl>
      <w:tblPr>
        <w:tblW w:w="9781" w:type="dxa"/>
        <w:tblInd w:w="-601" w:type="dxa"/>
        <w:tblLayout w:type="fixed"/>
        <w:tblLook w:val="0000" w:firstRow="0" w:lastRow="0" w:firstColumn="0" w:lastColumn="0" w:noHBand="0" w:noVBand="0"/>
      </w:tblPr>
      <w:tblGrid>
        <w:gridCol w:w="709"/>
        <w:gridCol w:w="2835"/>
        <w:gridCol w:w="3686"/>
        <w:gridCol w:w="1276"/>
        <w:gridCol w:w="1275"/>
      </w:tblGrid>
      <w:tr w:rsidR="002D0C8A" w14:paraId="4159DD9E" w14:textId="77777777">
        <w:trPr>
          <w:trHeight w:val="570"/>
        </w:trPr>
        <w:tc>
          <w:tcPr>
            <w:tcW w:w="709" w:type="dxa"/>
            <w:tcBorders>
              <w:top w:val="single" w:sz="4" w:space="0" w:color="auto"/>
              <w:left w:val="single" w:sz="4" w:space="0" w:color="auto"/>
              <w:bottom w:val="single" w:sz="4" w:space="0" w:color="auto"/>
              <w:right w:val="single" w:sz="4" w:space="0" w:color="auto"/>
            </w:tcBorders>
            <w:vAlign w:val="center"/>
          </w:tcPr>
          <w:p w14:paraId="07313F9B" w14:textId="77777777" w:rsidR="002D0C8A" w:rsidRDefault="002D0C8A">
            <w:pPr>
              <w:widowControl/>
              <w:jc w:val="center"/>
              <w:rPr>
                <w:rFonts w:ascii="SimSun" w:cs="SimSun"/>
                <w:b/>
                <w:kern w:val="0"/>
                <w:szCs w:val="21"/>
              </w:rPr>
            </w:pPr>
            <w:r>
              <w:rPr>
                <w:rFonts w:ascii="SimSun" w:cs="SimSun" w:hint="eastAsia"/>
                <w:b/>
                <w:kern w:val="0"/>
                <w:szCs w:val="21"/>
              </w:rPr>
              <w:t>序号</w:t>
            </w:r>
          </w:p>
        </w:tc>
        <w:tc>
          <w:tcPr>
            <w:tcW w:w="2835" w:type="dxa"/>
            <w:tcBorders>
              <w:top w:val="single" w:sz="4" w:space="0" w:color="auto"/>
              <w:left w:val="nil"/>
              <w:bottom w:val="single" w:sz="4" w:space="0" w:color="auto"/>
              <w:right w:val="single" w:sz="4" w:space="0" w:color="auto"/>
            </w:tcBorders>
            <w:vAlign w:val="center"/>
          </w:tcPr>
          <w:p w14:paraId="0761DFB3" w14:textId="77777777" w:rsidR="002D0C8A" w:rsidRDefault="002D0C8A">
            <w:pPr>
              <w:widowControl/>
              <w:jc w:val="center"/>
              <w:rPr>
                <w:rFonts w:ascii="SimSun" w:cs="SimSun"/>
                <w:b/>
                <w:kern w:val="0"/>
                <w:szCs w:val="21"/>
              </w:rPr>
            </w:pPr>
            <w:r>
              <w:rPr>
                <w:rFonts w:ascii="SimSun" w:cs="SimSun" w:hint="eastAsia"/>
                <w:b/>
                <w:kern w:val="0"/>
                <w:szCs w:val="21"/>
              </w:rPr>
              <w:t>商品名称</w:t>
            </w:r>
          </w:p>
        </w:tc>
        <w:tc>
          <w:tcPr>
            <w:tcW w:w="3686" w:type="dxa"/>
            <w:tcBorders>
              <w:top w:val="single" w:sz="4" w:space="0" w:color="auto"/>
              <w:left w:val="nil"/>
              <w:bottom w:val="single" w:sz="4" w:space="0" w:color="auto"/>
              <w:right w:val="single" w:sz="4" w:space="0" w:color="auto"/>
            </w:tcBorders>
            <w:vAlign w:val="center"/>
          </w:tcPr>
          <w:p w14:paraId="50CF86F4" w14:textId="77777777" w:rsidR="002D0C8A" w:rsidRDefault="002D0C8A">
            <w:pPr>
              <w:widowControl/>
              <w:jc w:val="center"/>
              <w:rPr>
                <w:rFonts w:ascii="SimSun" w:cs="SimSun"/>
                <w:b/>
                <w:kern w:val="0"/>
                <w:szCs w:val="21"/>
              </w:rPr>
            </w:pPr>
            <w:r>
              <w:rPr>
                <w:rFonts w:ascii="SimSun" w:cs="SimSun" w:hint="eastAsia"/>
                <w:b/>
                <w:kern w:val="0"/>
                <w:szCs w:val="21"/>
              </w:rPr>
              <w:t>描述</w:t>
            </w:r>
          </w:p>
        </w:tc>
        <w:tc>
          <w:tcPr>
            <w:tcW w:w="1276" w:type="dxa"/>
            <w:tcBorders>
              <w:top w:val="single" w:sz="4" w:space="0" w:color="auto"/>
              <w:left w:val="nil"/>
              <w:bottom w:val="single" w:sz="4" w:space="0" w:color="auto"/>
              <w:right w:val="single" w:sz="4" w:space="0" w:color="auto"/>
            </w:tcBorders>
            <w:vAlign w:val="center"/>
          </w:tcPr>
          <w:p w14:paraId="44792FEF" w14:textId="77777777" w:rsidR="002D0C8A" w:rsidRDefault="002D0C8A">
            <w:pPr>
              <w:widowControl/>
              <w:jc w:val="center"/>
              <w:rPr>
                <w:rFonts w:ascii="SimSun" w:cs="SimSun"/>
                <w:b/>
                <w:kern w:val="0"/>
                <w:szCs w:val="21"/>
              </w:rPr>
            </w:pPr>
            <w:r>
              <w:rPr>
                <w:rFonts w:ascii="SimSun" w:cs="SimSun" w:hint="eastAsia"/>
                <w:b/>
                <w:kern w:val="0"/>
                <w:szCs w:val="21"/>
              </w:rPr>
              <w:t>海关商品</w:t>
            </w:r>
          </w:p>
          <w:p w14:paraId="7830AFE0" w14:textId="77777777" w:rsidR="002D0C8A" w:rsidRDefault="002D0C8A">
            <w:pPr>
              <w:widowControl/>
              <w:jc w:val="center"/>
              <w:rPr>
                <w:rFonts w:ascii="SimSun" w:cs="SimSun"/>
                <w:b/>
                <w:kern w:val="0"/>
                <w:szCs w:val="21"/>
              </w:rPr>
            </w:pPr>
            <w:r>
              <w:rPr>
                <w:rFonts w:ascii="SimSun" w:cs="SimSun" w:hint="eastAsia"/>
                <w:b/>
                <w:kern w:val="0"/>
                <w:szCs w:val="21"/>
              </w:rPr>
              <w:t>编号</w:t>
            </w:r>
          </w:p>
        </w:tc>
        <w:tc>
          <w:tcPr>
            <w:tcW w:w="1275" w:type="dxa"/>
            <w:tcBorders>
              <w:top w:val="single" w:sz="4" w:space="0" w:color="auto"/>
              <w:left w:val="nil"/>
              <w:bottom w:val="single" w:sz="4" w:space="0" w:color="auto"/>
              <w:right w:val="single" w:sz="4" w:space="0" w:color="auto"/>
            </w:tcBorders>
            <w:vAlign w:val="center"/>
          </w:tcPr>
          <w:p w14:paraId="7ED80C39" w14:textId="77777777" w:rsidR="002D0C8A" w:rsidRDefault="002D0C8A">
            <w:pPr>
              <w:widowControl/>
              <w:jc w:val="center"/>
              <w:rPr>
                <w:rFonts w:ascii="SimSun" w:cs="SimSun"/>
                <w:b/>
                <w:kern w:val="0"/>
                <w:szCs w:val="21"/>
              </w:rPr>
            </w:pPr>
            <w:r>
              <w:rPr>
                <w:rFonts w:ascii="SimSun" w:cs="SimSun" w:hint="eastAsia"/>
                <w:b/>
                <w:kern w:val="0"/>
                <w:szCs w:val="21"/>
              </w:rPr>
              <w:t>单位</w:t>
            </w:r>
          </w:p>
        </w:tc>
      </w:tr>
      <w:tr w:rsidR="002D0C8A" w14:paraId="54E75E83" w14:textId="77777777">
        <w:trPr>
          <w:trHeight w:val="1275"/>
        </w:trPr>
        <w:tc>
          <w:tcPr>
            <w:tcW w:w="709" w:type="dxa"/>
            <w:tcBorders>
              <w:top w:val="nil"/>
              <w:left w:val="single" w:sz="4" w:space="0" w:color="auto"/>
              <w:bottom w:val="single" w:sz="4" w:space="0" w:color="auto"/>
              <w:right w:val="single" w:sz="4" w:space="0" w:color="auto"/>
            </w:tcBorders>
            <w:vAlign w:val="center"/>
          </w:tcPr>
          <w:p w14:paraId="2F97DA6E" w14:textId="77777777" w:rsidR="002D0C8A" w:rsidRDefault="002D0C8A">
            <w:pPr>
              <w:widowControl/>
              <w:jc w:val="center"/>
              <w:rPr>
                <w:rFonts w:ascii="SimSun" w:cs="SimSun"/>
                <w:kern w:val="0"/>
                <w:szCs w:val="21"/>
              </w:rPr>
            </w:pPr>
            <w:r>
              <w:rPr>
                <w:rFonts w:ascii="SimSun" w:cs="SimSun" w:hint="eastAsia"/>
                <w:kern w:val="0"/>
                <w:szCs w:val="21"/>
              </w:rPr>
              <w:t>18</w:t>
            </w:r>
          </w:p>
        </w:tc>
        <w:tc>
          <w:tcPr>
            <w:tcW w:w="2835" w:type="dxa"/>
            <w:tcBorders>
              <w:top w:val="nil"/>
              <w:left w:val="nil"/>
              <w:bottom w:val="single" w:sz="4" w:space="0" w:color="auto"/>
              <w:right w:val="single" w:sz="4" w:space="0" w:color="auto"/>
            </w:tcBorders>
            <w:vAlign w:val="center"/>
          </w:tcPr>
          <w:p w14:paraId="6FA3743E" w14:textId="77777777" w:rsidR="002D0C8A" w:rsidRDefault="002D0C8A">
            <w:pPr>
              <w:widowControl/>
              <w:rPr>
                <w:rFonts w:ascii="SimSun" w:cs="SimSun"/>
                <w:kern w:val="0"/>
                <w:szCs w:val="21"/>
              </w:rPr>
            </w:pPr>
            <w:r>
              <w:rPr>
                <w:rFonts w:ascii="SimSun" w:cs="SimSun" w:hint="eastAsia"/>
                <w:kern w:val="0"/>
                <w:szCs w:val="21"/>
              </w:rPr>
              <w:t>氘及其氘化物（重水除外）</w:t>
            </w:r>
          </w:p>
        </w:tc>
        <w:tc>
          <w:tcPr>
            <w:tcW w:w="3686" w:type="dxa"/>
            <w:tcBorders>
              <w:top w:val="nil"/>
              <w:left w:val="nil"/>
              <w:bottom w:val="single" w:sz="4" w:space="0" w:color="auto"/>
              <w:right w:val="single" w:sz="4" w:space="0" w:color="auto"/>
            </w:tcBorders>
            <w:vAlign w:val="center"/>
          </w:tcPr>
          <w:p w14:paraId="6CAF56E5" w14:textId="77777777" w:rsidR="002D0C8A" w:rsidRDefault="002D0C8A">
            <w:pPr>
              <w:widowControl/>
              <w:jc w:val="left"/>
              <w:rPr>
                <w:rFonts w:ascii="SimSun" w:cs="SimSun"/>
                <w:kern w:val="0"/>
                <w:szCs w:val="21"/>
              </w:rPr>
            </w:pPr>
            <w:r>
              <w:rPr>
                <w:rFonts w:ascii="SimSun" w:cs="SimSun" w:hint="eastAsia"/>
                <w:kern w:val="0"/>
                <w:szCs w:val="21"/>
              </w:rPr>
              <w:t>任一接受方在一个自然年（1月1日至12月31日）内收到的供上述第6项定义的核反应堆用的数量超过200kg氘原子的氘以及氘与氢原子之比超过1:5000的任何其他氘化物。</w:t>
            </w:r>
          </w:p>
        </w:tc>
        <w:tc>
          <w:tcPr>
            <w:tcW w:w="1276" w:type="dxa"/>
            <w:tcBorders>
              <w:top w:val="nil"/>
              <w:left w:val="nil"/>
              <w:bottom w:val="single" w:sz="4" w:space="0" w:color="auto"/>
              <w:right w:val="single" w:sz="4" w:space="0" w:color="auto"/>
            </w:tcBorders>
            <w:vAlign w:val="center"/>
          </w:tcPr>
          <w:p w14:paraId="1DA59072" w14:textId="77777777" w:rsidR="002D0C8A" w:rsidRDefault="002D0C8A">
            <w:pPr>
              <w:widowControl/>
              <w:jc w:val="center"/>
              <w:rPr>
                <w:rFonts w:ascii="SimSun" w:cs="SimSun"/>
                <w:kern w:val="0"/>
                <w:szCs w:val="21"/>
              </w:rPr>
            </w:pPr>
            <w:r>
              <w:rPr>
                <w:rFonts w:ascii="SimSun" w:cs="SimSun" w:hint="eastAsia"/>
                <w:kern w:val="0"/>
                <w:szCs w:val="21"/>
              </w:rPr>
              <w:t>2845900010</w:t>
            </w:r>
          </w:p>
        </w:tc>
        <w:tc>
          <w:tcPr>
            <w:tcW w:w="1275" w:type="dxa"/>
            <w:tcBorders>
              <w:top w:val="nil"/>
              <w:left w:val="nil"/>
              <w:bottom w:val="single" w:sz="4" w:space="0" w:color="auto"/>
              <w:right w:val="single" w:sz="4" w:space="0" w:color="auto"/>
            </w:tcBorders>
            <w:vAlign w:val="center"/>
          </w:tcPr>
          <w:p w14:paraId="73A325A0" w14:textId="77777777" w:rsidR="002D0C8A" w:rsidRDefault="002D0C8A">
            <w:pPr>
              <w:widowControl/>
              <w:jc w:val="center"/>
              <w:rPr>
                <w:rFonts w:ascii="SimSun" w:cs="SimSun"/>
                <w:kern w:val="0"/>
                <w:szCs w:val="21"/>
              </w:rPr>
            </w:pPr>
            <w:r>
              <w:rPr>
                <w:rFonts w:ascii="SimSun" w:cs="SimSun" w:hint="eastAsia"/>
                <w:kern w:val="0"/>
                <w:szCs w:val="21"/>
              </w:rPr>
              <w:t>克</w:t>
            </w:r>
          </w:p>
        </w:tc>
      </w:tr>
      <w:tr w:rsidR="002D0C8A" w14:paraId="79686909" w14:textId="77777777">
        <w:trPr>
          <w:trHeight w:val="1125"/>
        </w:trPr>
        <w:tc>
          <w:tcPr>
            <w:tcW w:w="709" w:type="dxa"/>
            <w:tcBorders>
              <w:top w:val="nil"/>
              <w:left w:val="single" w:sz="4" w:space="0" w:color="auto"/>
              <w:bottom w:val="single" w:sz="4" w:space="0" w:color="auto"/>
              <w:right w:val="single" w:sz="4" w:space="0" w:color="auto"/>
            </w:tcBorders>
            <w:vAlign w:val="center"/>
          </w:tcPr>
          <w:p w14:paraId="4B21BD4D" w14:textId="77777777" w:rsidR="002D0C8A" w:rsidRDefault="002D0C8A">
            <w:pPr>
              <w:widowControl/>
              <w:jc w:val="center"/>
              <w:rPr>
                <w:rFonts w:ascii="SimSun" w:cs="SimSun"/>
                <w:kern w:val="0"/>
                <w:szCs w:val="21"/>
              </w:rPr>
            </w:pPr>
            <w:r>
              <w:rPr>
                <w:rFonts w:ascii="SimSun" w:cs="SimSun" w:hint="eastAsia"/>
                <w:kern w:val="0"/>
                <w:szCs w:val="21"/>
              </w:rPr>
              <w:t>19</w:t>
            </w:r>
          </w:p>
        </w:tc>
        <w:tc>
          <w:tcPr>
            <w:tcW w:w="2835" w:type="dxa"/>
            <w:tcBorders>
              <w:top w:val="nil"/>
              <w:left w:val="nil"/>
              <w:bottom w:val="single" w:sz="4" w:space="0" w:color="auto"/>
              <w:right w:val="single" w:sz="4" w:space="0" w:color="auto"/>
            </w:tcBorders>
            <w:vAlign w:val="center"/>
          </w:tcPr>
          <w:p w14:paraId="68681A85" w14:textId="77777777" w:rsidR="002D0C8A" w:rsidRDefault="002D0C8A">
            <w:pPr>
              <w:widowControl/>
              <w:rPr>
                <w:rFonts w:ascii="SimSun" w:cs="SimSun"/>
                <w:kern w:val="0"/>
                <w:szCs w:val="21"/>
              </w:rPr>
            </w:pPr>
            <w:r>
              <w:rPr>
                <w:rFonts w:ascii="SimSun" w:cs="SimSun" w:hint="eastAsia"/>
                <w:kern w:val="0"/>
                <w:szCs w:val="21"/>
              </w:rPr>
              <w:t>重水（氧化氘）</w:t>
            </w:r>
          </w:p>
        </w:tc>
        <w:tc>
          <w:tcPr>
            <w:tcW w:w="3686" w:type="dxa"/>
            <w:tcBorders>
              <w:top w:val="nil"/>
              <w:left w:val="nil"/>
              <w:bottom w:val="single" w:sz="4" w:space="0" w:color="auto"/>
              <w:right w:val="single" w:sz="4" w:space="0" w:color="auto"/>
            </w:tcBorders>
            <w:vAlign w:val="center"/>
          </w:tcPr>
          <w:p w14:paraId="7CCE6190" w14:textId="77777777" w:rsidR="002D0C8A" w:rsidRDefault="002D0C8A">
            <w:pPr>
              <w:widowControl/>
              <w:jc w:val="left"/>
              <w:rPr>
                <w:rFonts w:ascii="SimSun" w:cs="SimSun"/>
                <w:kern w:val="0"/>
                <w:szCs w:val="21"/>
              </w:rPr>
            </w:pPr>
            <w:r>
              <w:rPr>
                <w:rFonts w:ascii="SimSun" w:cs="SimSun" w:hint="eastAsia"/>
                <w:kern w:val="0"/>
                <w:szCs w:val="21"/>
              </w:rPr>
              <w:t>任一接受方在一个自然年（1月1日至12月31日）内收到的供上述第6项定义的核反应堆用的数量超过200kg氘原子且氘与氢原子之比超过1:5000的重水（氧化氘）。</w:t>
            </w:r>
          </w:p>
        </w:tc>
        <w:tc>
          <w:tcPr>
            <w:tcW w:w="1276" w:type="dxa"/>
            <w:tcBorders>
              <w:top w:val="nil"/>
              <w:left w:val="nil"/>
              <w:bottom w:val="single" w:sz="4" w:space="0" w:color="auto"/>
              <w:right w:val="single" w:sz="4" w:space="0" w:color="auto"/>
            </w:tcBorders>
            <w:vAlign w:val="center"/>
          </w:tcPr>
          <w:p w14:paraId="1481DE2E" w14:textId="77777777" w:rsidR="002D0C8A" w:rsidRDefault="002D0C8A">
            <w:pPr>
              <w:widowControl/>
              <w:jc w:val="center"/>
              <w:rPr>
                <w:rFonts w:ascii="SimSun" w:cs="SimSun"/>
                <w:kern w:val="0"/>
                <w:szCs w:val="21"/>
              </w:rPr>
            </w:pPr>
            <w:r>
              <w:rPr>
                <w:rFonts w:ascii="SimSun" w:cs="SimSun" w:hint="eastAsia"/>
                <w:kern w:val="0"/>
                <w:szCs w:val="21"/>
              </w:rPr>
              <w:t>2845100000</w:t>
            </w:r>
          </w:p>
        </w:tc>
        <w:tc>
          <w:tcPr>
            <w:tcW w:w="1275" w:type="dxa"/>
            <w:tcBorders>
              <w:top w:val="nil"/>
              <w:left w:val="nil"/>
              <w:bottom w:val="single" w:sz="4" w:space="0" w:color="auto"/>
              <w:right w:val="single" w:sz="4" w:space="0" w:color="auto"/>
            </w:tcBorders>
            <w:vAlign w:val="center"/>
          </w:tcPr>
          <w:p w14:paraId="553550C5" w14:textId="77777777" w:rsidR="002D0C8A" w:rsidRDefault="002D0C8A">
            <w:pPr>
              <w:widowControl/>
              <w:jc w:val="center"/>
              <w:rPr>
                <w:rFonts w:ascii="SimSun" w:cs="SimSun"/>
                <w:kern w:val="0"/>
                <w:szCs w:val="21"/>
              </w:rPr>
            </w:pPr>
            <w:r>
              <w:rPr>
                <w:rFonts w:ascii="SimSun" w:cs="SimSun" w:hint="eastAsia"/>
                <w:kern w:val="0"/>
                <w:szCs w:val="21"/>
              </w:rPr>
              <w:t>克</w:t>
            </w:r>
          </w:p>
        </w:tc>
      </w:tr>
      <w:tr w:rsidR="002D0C8A" w14:paraId="797BB1E3" w14:textId="77777777">
        <w:trPr>
          <w:trHeight w:val="5340"/>
        </w:trPr>
        <w:tc>
          <w:tcPr>
            <w:tcW w:w="709" w:type="dxa"/>
            <w:tcBorders>
              <w:top w:val="nil"/>
              <w:left w:val="single" w:sz="4" w:space="0" w:color="auto"/>
              <w:bottom w:val="single" w:sz="4" w:space="0" w:color="auto"/>
              <w:right w:val="single" w:sz="4" w:space="0" w:color="auto"/>
            </w:tcBorders>
            <w:vAlign w:val="center"/>
          </w:tcPr>
          <w:p w14:paraId="35926572" w14:textId="77777777" w:rsidR="002D0C8A" w:rsidRDefault="002D0C8A">
            <w:pPr>
              <w:widowControl/>
              <w:jc w:val="center"/>
              <w:rPr>
                <w:rFonts w:ascii="SimSun" w:cs="SimSun"/>
                <w:kern w:val="0"/>
                <w:szCs w:val="21"/>
              </w:rPr>
            </w:pPr>
            <w:r>
              <w:rPr>
                <w:rFonts w:ascii="SimSun" w:cs="SimSun" w:hint="eastAsia"/>
                <w:kern w:val="0"/>
                <w:szCs w:val="21"/>
              </w:rPr>
              <w:t>20</w:t>
            </w:r>
          </w:p>
        </w:tc>
        <w:tc>
          <w:tcPr>
            <w:tcW w:w="2835" w:type="dxa"/>
            <w:tcBorders>
              <w:top w:val="nil"/>
              <w:left w:val="nil"/>
              <w:bottom w:val="single" w:sz="4" w:space="0" w:color="auto"/>
              <w:right w:val="single" w:sz="4" w:space="0" w:color="auto"/>
            </w:tcBorders>
            <w:vAlign w:val="center"/>
          </w:tcPr>
          <w:p w14:paraId="4C4AA4E6" w14:textId="77777777" w:rsidR="002D0C8A" w:rsidRDefault="002D0C8A">
            <w:pPr>
              <w:widowControl/>
              <w:rPr>
                <w:rFonts w:ascii="SimSun" w:cs="SimSun"/>
                <w:kern w:val="0"/>
                <w:szCs w:val="21"/>
              </w:rPr>
            </w:pPr>
            <w:r>
              <w:rPr>
                <w:rFonts w:ascii="SimSun" w:cs="SimSun" w:hint="eastAsia"/>
                <w:kern w:val="0"/>
                <w:szCs w:val="21"/>
              </w:rPr>
              <w:t>核级石墨</w:t>
            </w:r>
          </w:p>
        </w:tc>
        <w:tc>
          <w:tcPr>
            <w:tcW w:w="3686" w:type="dxa"/>
            <w:tcBorders>
              <w:top w:val="nil"/>
              <w:left w:val="nil"/>
              <w:bottom w:val="single" w:sz="4" w:space="0" w:color="auto"/>
              <w:right w:val="single" w:sz="4" w:space="0" w:color="auto"/>
            </w:tcBorders>
            <w:vAlign w:val="center"/>
          </w:tcPr>
          <w:p w14:paraId="66A4E744" w14:textId="77777777" w:rsidR="002D0C8A" w:rsidRDefault="002D0C8A">
            <w:pPr>
              <w:widowControl/>
              <w:jc w:val="left"/>
              <w:rPr>
                <w:rFonts w:ascii="SimSun" w:cs="SimSun"/>
                <w:kern w:val="0"/>
                <w:szCs w:val="21"/>
              </w:rPr>
            </w:pPr>
            <w:r>
              <w:rPr>
                <w:rFonts w:ascii="SimSun" w:cs="SimSun" w:hint="eastAsia"/>
                <w:kern w:val="0"/>
                <w:szCs w:val="21"/>
              </w:rPr>
              <w:t>数量超过1kg、纯度高于百万分之五硼当量、密度大于1.50g/cm</w:t>
            </w:r>
            <w:r>
              <w:rPr>
                <w:rFonts w:ascii="SimSun" w:cs="SimSun" w:hint="eastAsia"/>
                <w:kern w:val="0"/>
                <w:szCs w:val="21"/>
                <w:vertAlign w:val="superscript"/>
              </w:rPr>
              <w:t>3</w:t>
            </w:r>
            <w:r>
              <w:rPr>
                <w:rFonts w:ascii="SimSun" w:cs="SimSun" w:hint="eastAsia"/>
                <w:kern w:val="0"/>
                <w:szCs w:val="21"/>
              </w:rPr>
              <w:t>的石墨。</w:t>
            </w:r>
          </w:p>
          <w:p w14:paraId="5F490221" w14:textId="77777777" w:rsidR="002D0C8A" w:rsidRDefault="002D0C8A">
            <w:r>
              <w:rPr>
                <w:rFonts w:ascii="SimSun" w:cs="SimSun" w:hint="eastAsia"/>
                <w:kern w:val="0"/>
                <w:szCs w:val="21"/>
              </w:rPr>
              <w:t>注释：</w:t>
            </w:r>
          </w:p>
          <w:p w14:paraId="0EE39172" w14:textId="77777777" w:rsidR="002D0C8A" w:rsidRDefault="002D0C8A">
            <w:pPr>
              <w:widowControl/>
              <w:jc w:val="left"/>
              <w:rPr>
                <w:rFonts w:ascii="SimSun" w:cs="SimSun"/>
                <w:kern w:val="0"/>
                <w:szCs w:val="21"/>
              </w:rPr>
            </w:pPr>
            <w:r>
              <w:rPr>
                <w:rFonts w:ascii="SimSun" w:cs="SimSun" w:hint="eastAsia"/>
                <w:kern w:val="0"/>
                <w:szCs w:val="21"/>
              </w:rPr>
              <w:t>为了出口控制的目的，政府将确定出口符合上述技术指标的石墨是否用于核反应堆。</w:t>
            </w:r>
          </w:p>
          <w:p w14:paraId="4B4F73A4" w14:textId="77777777" w:rsidR="002D0C8A" w:rsidRDefault="002D0C8A">
            <w:pPr>
              <w:widowControl/>
              <w:jc w:val="left"/>
              <w:rPr>
                <w:rFonts w:ascii="SimSun" w:cs="SimSun"/>
                <w:kern w:val="0"/>
                <w:szCs w:val="21"/>
              </w:rPr>
            </w:pPr>
            <w:r>
              <w:rPr>
                <w:rFonts w:ascii="SimSun" w:cs="SimSun" w:hint="eastAsia"/>
                <w:kern w:val="0"/>
                <w:szCs w:val="21"/>
              </w:rPr>
              <w:t>硼当量（BE）可以实验测定或以包括硼在内的杂质BE</w:t>
            </w:r>
            <w:r>
              <w:rPr>
                <w:rFonts w:ascii="SimSun" w:cs="SimSun" w:hint="eastAsia"/>
                <w:kern w:val="0"/>
                <w:szCs w:val="21"/>
                <w:vertAlign w:val="subscript"/>
              </w:rPr>
              <w:t>Z</w:t>
            </w:r>
            <w:r>
              <w:rPr>
                <w:rFonts w:ascii="SimSun" w:cs="SimSun" w:hint="eastAsia"/>
                <w:kern w:val="0"/>
                <w:szCs w:val="21"/>
              </w:rPr>
              <w:t>之总量计算得出（由于碳不被考虑是一种杂质，因此不包括BE</w:t>
            </w:r>
            <w:r>
              <w:rPr>
                <w:rFonts w:ascii="SimSun" w:cs="SimSun" w:hint="eastAsia"/>
                <w:kern w:val="0"/>
                <w:szCs w:val="21"/>
                <w:vertAlign w:val="subscript"/>
              </w:rPr>
              <w:t>碳</w:t>
            </w:r>
            <w:r>
              <w:rPr>
                <w:rFonts w:ascii="SimSun" w:cs="SimSun" w:hint="eastAsia"/>
                <w:kern w:val="0"/>
                <w:szCs w:val="21"/>
              </w:rPr>
              <w:t>），其中：</w:t>
            </w:r>
          </w:p>
          <w:p w14:paraId="42144161" w14:textId="77777777" w:rsidR="002D0C8A" w:rsidRDefault="002D0C8A">
            <w:pPr>
              <w:widowControl/>
              <w:jc w:val="left"/>
              <w:rPr>
                <w:rFonts w:ascii="SimSun" w:cs="SimSun"/>
                <w:kern w:val="0"/>
                <w:szCs w:val="21"/>
              </w:rPr>
            </w:pPr>
            <w:r>
              <w:rPr>
                <w:rFonts w:ascii="SimSun" w:cs="SimSun" w:hint="eastAsia"/>
                <w:kern w:val="0"/>
                <w:szCs w:val="21"/>
              </w:rPr>
              <w:t>BE</w:t>
            </w:r>
            <w:r>
              <w:rPr>
                <w:rFonts w:ascii="SimSun" w:cs="SimSun" w:hint="eastAsia"/>
                <w:kern w:val="0"/>
                <w:szCs w:val="21"/>
                <w:vertAlign w:val="subscript"/>
              </w:rPr>
              <w:t>Z</w:t>
            </w:r>
            <w:r>
              <w:rPr>
                <w:rFonts w:ascii="SimSun" w:cs="SimSun" w:hint="eastAsia"/>
                <w:kern w:val="0"/>
                <w:szCs w:val="21"/>
              </w:rPr>
              <w:t>（ppm）= CF×元素Z的浓度（ppm为单位）；</w:t>
            </w:r>
          </w:p>
          <w:p w14:paraId="1E1D082C" w14:textId="77777777" w:rsidR="002D0C8A" w:rsidRDefault="002D0C8A">
            <w:pPr>
              <w:widowControl/>
              <w:jc w:val="left"/>
              <w:rPr>
                <w:rFonts w:ascii="SimSun" w:cs="SimSun"/>
                <w:kern w:val="0"/>
                <w:szCs w:val="21"/>
              </w:rPr>
            </w:pPr>
            <w:r>
              <w:rPr>
                <w:rFonts w:ascii="SimSun" w:cs="SimSun" w:hint="eastAsia"/>
                <w:kern w:val="0"/>
                <w:szCs w:val="21"/>
              </w:rPr>
              <w:t>CF为转化因子：（</w:t>
            </w:r>
            <w:r>
              <w:rPr>
                <w:rFonts w:ascii="Times New Roman" w:hAnsi="Times New Roman"/>
                <w:kern w:val="0"/>
                <w:szCs w:val="21"/>
              </w:rPr>
              <w:t>σ</w:t>
            </w:r>
            <w:r>
              <w:rPr>
                <w:rFonts w:ascii="SimSun" w:cs="SimSun" w:hint="eastAsia"/>
                <w:kern w:val="0"/>
                <w:szCs w:val="21"/>
                <w:vertAlign w:val="subscript"/>
              </w:rPr>
              <w:t>Z</w:t>
            </w:r>
            <w:r>
              <w:rPr>
                <w:rFonts w:ascii="SimSun" w:cs="SimSun" w:hint="eastAsia"/>
                <w:kern w:val="0"/>
                <w:szCs w:val="21"/>
              </w:rPr>
              <w:t>×A</w:t>
            </w:r>
            <w:r>
              <w:rPr>
                <w:rFonts w:ascii="SimSun" w:cs="SimSun" w:hint="eastAsia"/>
                <w:kern w:val="0"/>
                <w:szCs w:val="21"/>
                <w:vertAlign w:val="subscript"/>
              </w:rPr>
              <w:t>B</w:t>
            </w:r>
            <w:r>
              <w:rPr>
                <w:rFonts w:ascii="SimSun" w:cs="SimSun" w:hint="eastAsia"/>
                <w:kern w:val="0"/>
                <w:szCs w:val="21"/>
              </w:rPr>
              <w:t>）除以（</w:t>
            </w:r>
            <w:r>
              <w:rPr>
                <w:rFonts w:ascii="Times New Roman" w:hAnsi="Times New Roman"/>
                <w:kern w:val="0"/>
                <w:szCs w:val="21"/>
              </w:rPr>
              <w:t>σ</w:t>
            </w:r>
            <w:r>
              <w:rPr>
                <w:rFonts w:ascii="SimSun" w:cs="SimSun" w:hint="eastAsia"/>
                <w:kern w:val="0"/>
                <w:szCs w:val="21"/>
                <w:vertAlign w:val="subscript"/>
              </w:rPr>
              <w:t>B</w:t>
            </w:r>
            <w:r>
              <w:rPr>
                <w:rFonts w:ascii="SimSun" w:cs="SimSun" w:hint="eastAsia"/>
                <w:kern w:val="0"/>
                <w:szCs w:val="21"/>
              </w:rPr>
              <w:t>×A</w:t>
            </w:r>
            <w:r>
              <w:rPr>
                <w:rFonts w:ascii="SimSun" w:cs="SimSun" w:hint="eastAsia"/>
                <w:kern w:val="0"/>
                <w:szCs w:val="21"/>
                <w:vertAlign w:val="subscript"/>
              </w:rPr>
              <w:t>Z</w:t>
            </w:r>
            <w:r>
              <w:rPr>
                <w:rFonts w:ascii="SimSun" w:cs="SimSun" w:hint="eastAsia"/>
                <w:kern w:val="0"/>
                <w:szCs w:val="21"/>
              </w:rPr>
              <w:t>）；</w:t>
            </w:r>
            <w:r>
              <w:rPr>
                <w:rFonts w:ascii="Times New Roman" w:hAnsi="Times New Roman"/>
                <w:kern w:val="0"/>
                <w:szCs w:val="21"/>
              </w:rPr>
              <w:t>σ</w:t>
            </w:r>
            <w:r>
              <w:rPr>
                <w:rFonts w:ascii="SimSun" w:cs="SimSun" w:hint="eastAsia"/>
                <w:kern w:val="0"/>
                <w:szCs w:val="21"/>
                <w:vertAlign w:val="subscript"/>
              </w:rPr>
              <w:t>B</w:t>
            </w:r>
            <w:r>
              <w:rPr>
                <w:rFonts w:ascii="SimSun" w:cs="SimSun" w:hint="eastAsia"/>
                <w:kern w:val="0"/>
                <w:szCs w:val="21"/>
              </w:rPr>
              <w:t>和</w:t>
            </w:r>
            <w:r>
              <w:rPr>
                <w:rFonts w:ascii="Times New Roman" w:hAnsi="Times New Roman"/>
                <w:kern w:val="0"/>
                <w:szCs w:val="21"/>
              </w:rPr>
              <w:t>σ</w:t>
            </w:r>
            <w:r>
              <w:rPr>
                <w:rFonts w:ascii="SimSun" w:cs="SimSun" w:hint="eastAsia"/>
                <w:kern w:val="0"/>
                <w:szCs w:val="21"/>
                <w:vertAlign w:val="subscript"/>
              </w:rPr>
              <w:t>Z</w:t>
            </w:r>
            <w:r>
              <w:rPr>
                <w:rFonts w:ascii="SimSun" w:cs="SimSun" w:hint="eastAsia"/>
                <w:kern w:val="0"/>
                <w:szCs w:val="21"/>
              </w:rPr>
              <w:t>分别为自然界形成的硼和元素Z的热中子俘获截面（巴为单位）；以及A</w:t>
            </w:r>
            <w:r>
              <w:rPr>
                <w:rFonts w:ascii="SimSun" w:cs="SimSun" w:hint="eastAsia"/>
                <w:kern w:val="0"/>
                <w:szCs w:val="21"/>
                <w:vertAlign w:val="subscript"/>
              </w:rPr>
              <w:t>B</w:t>
            </w:r>
            <w:r>
              <w:rPr>
                <w:rFonts w:ascii="SimSun" w:cs="SimSun" w:hint="eastAsia"/>
                <w:kern w:val="0"/>
                <w:szCs w:val="21"/>
              </w:rPr>
              <w:t xml:space="preserve"> 和A</w:t>
            </w:r>
            <w:r>
              <w:rPr>
                <w:rFonts w:ascii="SimSun" w:cs="SimSun" w:hint="eastAsia"/>
                <w:kern w:val="0"/>
                <w:szCs w:val="21"/>
                <w:vertAlign w:val="subscript"/>
              </w:rPr>
              <w:t>Z</w:t>
            </w:r>
            <w:r>
              <w:rPr>
                <w:rFonts w:ascii="SimSun" w:cs="SimSun" w:hint="eastAsia"/>
                <w:kern w:val="0"/>
                <w:szCs w:val="21"/>
              </w:rPr>
              <w:t>分别为自然界形成的硼和元素Z的原子质量。</w:t>
            </w:r>
          </w:p>
        </w:tc>
        <w:tc>
          <w:tcPr>
            <w:tcW w:w="1276" w:type="dxa"/>
            <w:tcBorders>
              <w:top w:val="nil"/>
              <w:left w:val="nil"/>
              <w:bottom w:val="single" w:sz="4" w:space="0" w:color="auto"/>
              <w:right w:val="single" w:sz="4" w:space="0" w:color="auto"/>
            </w:tcBorders>
            <w:vAlign w:val="center"/>
          </w:tcPr>
          <w:p w14:paraId="5ACF42F8" w14:textId="77777777" w:rsidR="002D0C8A" w:rsidRDefault="002D0C8A">
            <w:pPr>
              <w:widowControl/>
              <w:jc w:val="center"/>
              <w:rPr>
                <w:rFonts w:ascii="SimSun" w:cs="SimSun"/>
                <w:kern w:val="0"/>
                <w:szCs w:val="21"/>
              </w:rPr>
            </w:pPr>
            <w:r>
              <w:rPr>
                <w:rFonts w:ascii="SimSun" w:cs="SimSun" w:hint="eastAsia"/>
                <w:kern w:val="0"/>
                <w:szCs w:val="21"/>
              </w:rPr>
              <w:t>3801100010</w:t>
            </w:r>
          </w:p>
        </w:tc>
        <w:tc>
          <w:tcPr>
            <w:tcW w:w="1275" w:type="dxa"/>
            <w:tcBorders>
              <w:top w:val="nil"/>
              <w:left w:val="nil"/>
              <w:bottom w:val="single" w:sz="4" w:space="0" w:color="auto"/>
              <w:right w:val="single" w:sz="4" w:space="0" w:color="auto"/>
            </w:tcBorders>
            <w:vAlign w:val="center"/>
          </w:tcPr>
          <w:p w14:paraId="5C490CC4" w14:textId="77777777" w:rsidR="002D0C8A" w:rsidRDefault="002D0C8A">
            <w:pPr>
              <w:widowControl/>
              <w:jc w:val="center"/>
              <w:rPr>
                <w:rFonts w:ascii="SimSun" w:cs="SimSun"/>
                <w:kern w:val="0"/>
                <w:szCs w:val="21"/>
              </w:rPr>
            </w:pPr>
            <w:r>
              <w:rPr>
                <w:rFonts w:ascii="SimSun" w:cs="SimSun" w:hint="eastAsia"/>
                <w:kern w:val="0"/>
                <w:szCs w:val="21"/>
              </w:rPr>
              <w:t>千克</w:t>
            </w:r>
          </w:p>
        </w:tc>
      </w:tr>
    </w:tbl>
    <w:p w14:paraId="196446E1" w14:textId="77777777" w:rsidR="002D0C8A" w:rsidRDefault="002D0C8A">
      <w:pPr>
        <w:widowControl/>
        <w:jc w:val="left"/>
        <w:rPr>
          <w:rFonts w:ascii="SimSun" w:cs="SimSun"/>
          <w:kern w:val="0"/>
          <w:szCs w:val="21"/>
        </w:rPr>
      </w:pPr>
    </w:p>
    <w:p w14:paraId="36FFF17E" w14:textId="77777777" w:rsidR="002D0C8A" w:rsidRDefault="002D0C8A">
      <w:pPr>
        <w:widowControl/>
        <w:jc w:val="left"/>
        <w:rPr>
          <w:rFonts w:ascii="SimSun" w:cs="SimSun"/>
          <w:kern w:val="0"/>
          <w:szCs w:val="21"/>
        </w:rPr>
      </w:pPr>
      <w:r>
        <w:rPr>
          <w:rFonts w:ascii="SimSun" w:cs="SimSun"/>
          <w:kern w:val="0"/>
          <w:szCs w:val="21"/>
        </w:rPr>
        <w:br w:type="page"/>
      </w:r>
      <w:r>
        <w:rPr>
          <w:rFonts w:ascii="SimSun" w:cs="SimSun" w:hint="eastAsia"/>
          <w:kern w:val="0"/>
          <w:szCs w:val="21"/>
        </w:rPr>
        <w:t>（四）辐照元件后处理厂以及为其专门设计或制造的设备</w:t>
      </w:r>
    </w:p>
    <w:tbl>
      <w:tblPr>
        <w:tblW w:w="9765" w:type="dxa"/>
        <w:jc w:val="center"/>
        <w:tblLayout w:type="fixed"/>
        <w:tblLook w:val="0000" w:firstRow="0" w:lastRow="0" w:firstColumn="0" w:lastColumn="0" w:noHBand="0" w:noVBand="0"/>
      </w:tblPr>
      <w:tblGrid>
        <w:gridCol w:w="709"/>
        <w:gridCol w:w="2835"/>
        <w:gridCol w:w="4002"/>
        <w:gridCol w:w="1276"/>
        <w:gridCol w:w="943"/>
      </w:tblGrid>
      <w:tr w:rsidR="002D0C8A" w14:paraId="3B4BD301" w14:textId="77777777">
        <w:trPr>
          <w:trHeight w:val="570"/>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14:paraId="13E03AC1" w14:textId="77777777" w:rsidR="002D0C8A" w:rsidRDefault="002D0C8A">
            <w:pPr>
              <w:widowControl/>
              <w:jc w:val="center"/>
              <w:rPr>
                <w:rFonts w:ascii="SimSun" w:cs="SimSun"/>
                <w:b/>
                <w:kern w:val="0"/>
                <w:szCs w:val="21"/>
              </w:rPr>
            </w:pPr>
            <w:r>
              <w:rPr>
                <w:rFonts w:ascii="SimSun" w:cs="SimSun" w:hint="eastAsia"/>
                <w:b/>
                <w:kern w:val="0"/>
                <w:szCs w:val="21"/>
              </w:rPr>
              <w:t>序号</w:t>
            </w:r>
          </w:p>
        </w:tc>
        <w:tc>
          <w:tcPr>
            <w:tcW w:w="2835" w:type="dxa"/>
            <w:tcBorders>
              <w:top w:val="single" w:sz="4" w:space="0" w:color="auto"/>
              <w:left w:val="nil"/>
              <w:bottom w:val="single" w:sz="4" w:space="0" w:color="auto"/>
              <w:right w:val="single" w:sz="4" w:space="0" w:color="auto"/>
            </w:tcBorders>
            <w:vAlign w:val="center"/>
          </w:tcPr>
          <w:p w14:paraId="1C3AB8A3" w14:textId="77777777" w:rsidR="002D0C8A" w:rsidRDefault="002D0C8A">
            <w:pPr>
              <w:widowControl/>
              <w:jc w:val="center"/>
              <w:rPr>
                <w:rFonts w:ascii="SimSun" w:cs="SimSun"/>
                <w:b/>
                <w:kern w:val="0"/>
                <w:szCs w:val="21"/>
              </w:rPr>
            </w:pPr>
            <w:r>
              <w:rPr>
                <w:rFonts w:ascii="SimSun" w:cs="SimSun" w:hint="eastAsia"/>
                <w:b/>
                <w:kern w:val="0"/>
                <w:szCs w:val="21"/>
              </w:rPr>
              <w:t>商品名称</w:t>
            </w:r>
          </w:p>
        </w:tc>
        <w:tc>
          <w:tcPr>
            <w:tcW w:w="4002" w:type="dxa"/>
            <w:tcBorders>
              <w:top w:val="single" w:sz="4" w:space="0" w:color="auto"/>
              <w:left w:val="nil"/>
              <w:bottom w:val="single" w:sz="4" w:space="0" w:color="auto"/>
              <w:right w:val="single" w:sz="4" w:space="0" w:color="auto"/>
            </w:tcBorders>
            <w:vAlign w:val="center"/>
          </w:tcPr>
          <w:p w14:paraId="13C9F360" w14:textId="77777777" w:rsidR="002D0C8A" w:rsidRDefault="002D0C8A">
            <w:pPr>
              <w:widowControl/>
              <w:jc w:val="center"/>
              <w:rPr>
                <w:rFonts w:ascii="SimSun" w:cs="SimSun"/>
                <w:b/>
                <w:kern w:val="0"/>
                <w:szCs w:val="21"/>
              </w:rPr>
            </w:pPr>
            <w:r>
              <w:rPr>
                <w:rFonts w:ascii="SimSun" w:cs="SimSun" w:hint="eastAsia"/>
                <w:b/>
                <w:kern w:val="0"/>
                <w:szCs w:val="21"/>
              </w:rPr>
              <w:t>描述</w:t>
            </w:r>
          </w:p>
        </w:tc>
        <w:tc>
          <w:tcPr>
            <w:tcW w:w="1276" w:type="dxa"/>
            <w:tcBorders>
              <w:top w:val="single" w:sz="4" w:space="0" w:color="auto"/>
              <w:left w:val="nil"/>
              <w:bottom w:val="single" w:sz="4" w:space="0" w:color="auto"/>
              <w:right w:val="single" w:sz="4" w:space="0" w:color="auto"/>
            </w:tcBorders>
            <w:vAlign w:val="center"/>
          </w:tcPr>
          <w:p w14:paraId="458A5928" w14:textId="77777777" w:rsidR="002D0C8A" w:rsidRDefault="002D0C8A">
            <w:pPr>
              <w:widowControl/>
              <w:jc w:val="center"/>
              <w:rPr>
                <w:rFonts w:ascii="SimSun" w:cs="SimSun"/>
                <w:b/>
                <w:kern w:val="0"/>
                <w:szCs w:val="21"/>
              </w:rPr>
            </w:pPr>
            <w:r>
              <w:rPr>
                <w:rFonts w:ascii="SimSun" w:cs="SimSun" w:hint="eastAsia"/>
                <w:b/>
                <w:kern w:val="0"/>
                <w:szCs w:val="21"/>
              </w:rPr>
              <w:t>海关商品</w:t>
            </w:r>
          </w:p>
          <w:p w14:paraId="678B1E9B" w14:textId="77777777" w:rsidR="002D0C8A" w:rsidRDefault="002D0C8A">
            <w:pPr>
              <w:widowControl/>
              <w:jc w:val="center"/>
              <w:rPr>
                <w:rFonts w:ascii="SimSun" w:cs="SimSun"/>
                <w:b/>
                <w:kern w:val="0"/>
                <w:szCs w:val="21"/>
              </w:rPr>
            </w:pPr>
            <w:r>
              <w:rPr>
                <w:rFonts w:ascii="SimSun" w:cs="SimSun" w:hint="eastAsia"/>
                <w:b/>
                <w:kern w:val="0"/>
                <w:szCs w:val="21"/>
              </w:rPr>
              <w:t>编号</w:t>
            </w:r>
          </w:p>
        </w:tc>
        <w:tc>
          <w:tcPr>
            <w:tcW w:w="943" w:type="dxa"/>
            <w:tcBorders>
              <w:top w:val="single" w:sz="4" w:space="0" w:color="auto"/>
              <w:left w:val="nil"/>
              <w:bottom w:val="single" w:sz="4" w:space="0" w:color="auto"/>
              <w:right w:val="single" w:sz="4" w:space="0" w:color="auto"/>
            </w:tcBorders>
            <w:vAlign w:val="center"/>
          </w:tcPr>
          <w:p w14:paraId="5F2220A9" w14:textId="77777777" w:rsidR="002D0C8A" w:rsidRDefault="002D0C8A">
            <w:pPr>
              <w:widowControl/>
              <w:jc w:val="center"/>
              <w:rPr>
                <w:rFonts w:ascii="SimSun" w:cs="SimSun"/>
                <w:b/>
                <w:kern w:val="0"/>
                <w:szCs w:val="21"/>
              </w:rPr>
            </w:pPr>
            <w:r>
              <w:rPr>
                <w:rFonts w:ascii="SimSun" w:cs="SimSun" w:hint="eastAsia"/>
                <w:b/>
                <w:kern w:val="0"/>
                <w:szCs w:val="21"/>
              </w:rPr>
              <w:t>单位</w:t>
            </w:r>
          </w:p>
        </w:tc>
      </w:tr>
      <w:tr w:rsidR="002D0C8A" w14:paraId="0DF7DF5C" w14:textId="77777777">
        <w:trPr>
          <w:trHeight w:val="1785"/>
          <w:jc w:val="center"/>
        </w:trPr>
        <w:tc>
          <w:tcPr>
            <w:tcW w:w="709" w:type="dxa"/>
            <w:tcBorders>
              <w:top w:val="nil"/>
              <w:left w:val="single" w:sz="4" w:space="0" w:color="auto"/>
              <w:bottom w:val="single" w:sz="4" w:space="0" w:color="auto"/>
              <w:right w:val="single" w:sz="4" w:space="0" w:color="auto"/>
            </w:tcBorders>
            <w:vAlign w:val="center"/>
          </w:tcPr>
          <w:p w14:paraId="66EA9E82" w14:textId="77777777" w:rsidR="002D0C8A" w:rsidRDefault="002D0C8A">
            <w:pPr>
              <w:widowControl/>
              <w:jc w:val="center"/>
              <w:rPr>
                <w:rFonts w:ascii="SimSun" w:cs="SimSun"/>
                <w:kern w:val="0"/>
                <w:szCs w:val="21"/>
              </w:rPr>
            </w:pPr>
            <w:r>
              <w:rPr>
                <w:rFonts w:ascii="SimSun" w:cs="SimSun" w:hint="eastAsia"/>
                <w:kern w:val="0"/>
                <w:szCs w:val="21"/>
              </w:rPr>
              <w:t>21</w:t>
            </w:r>
          </w:p>
        </w:tc>
        <w:tc>
          <w:tcPr>
            <w:tcW w:w="2835" w:type="dxa"/>
            <w:tcBorders>
              <w:top w:val="nil"/>
              <w:left w:val="nil"/>
              <w:bottom w:val="single" w:sz="4" w:space="0" w:color="auto"/>
              <w:right w:val="single" w:sz="4" w:space="0" w:color="auto"/>
            </w:tcBorders>
            <w:vAlign w:val="center"/>
          </w:tcPr>
          <w:p w14:paraId="51CFD690" w14:textId="77777777" w:rsidR="002D0C8A" w:rsidRDefault="002D0C8A">
            <w:pPr>
              <w:widowControl/>
              <w:rPr>
                <w:rFonts w:ascii="SimSun" w:cs="SimSun"/>
                <w:kern w:val="0"/>
                <w:szCs w:val="21"/>
              </w:rPr>
            </w:pPr>
            <w:r>
              <w:rPr>
                <w:rFonts w:ascii="SimSun" w:cs="SimSun" w:hint="eastAsia"/>
                <w:kern w:val="0"/>
                <w:szCs w:val="21"/>
              </w:rPr>
              <w:t>辐照燃料元件切割机</w:t>
            </w:r>
          </w:p>
        </w:tc>
        <w:tc>
          <w:tcPr>
            <w:tcW w:w="4002" w:type="dxa"/>
            <w:tcBorders>
              <w:top w:val="nil"/>
              <w:left w:val="nil"/>
              <w:bottom w:val="single" w:sz="4" w:space="0" w:color="auto"/>
              <w:right w:val="single" w:sz="4" w:space="0" w:color="auto"/>
            </w:tcBorders>
            <w:vAlign w:val="center"/>
          </w:tcPr>
          <w:p w14:paraId="2D673D63" w14:textId="77777777" w:rsidR="002D0C8A" w:rsidRDefault="002D0C8A">
            <w:pPr>
              <w:widowControl/>
              <w:jc w:val="left"/>
              <w:rPr>
                <w:rFonts w:ascii="SimSun" w:cs="SimSun"/>
                <w:kern w:val="0"/>
                <w:szCs w:val="21"/>
              </w:rPr>
            </w:pPr>
            <w:r>
              <w:rPr>
                <w:rFonts w:ascii="SimSun" w:cs="SimSun" w:hint="eastAsia"/>
                <w:kern w:val="0"/>
                <w:szCs w:val="21"/>
              </w:rPr>
              <w:t>专门设计或制造供后处理厂用来切割或剪切辐照燃料组件、燃料棒束或棒的遥控设备。</w:t>
            </w:r>
          </w:p>
          <w:p w14:paraId="6CAAC818" w14:textId="77777777" w:rsidR="002D0C8A" w:rsidRDefault="002D0C8A">
            <w:pPr>
              <w:widowControl/>
              <w:jc w:val="left"/>
              <w:rPr>
                <w:rFonts w:ascii="SimSun" w:cs="SimSun"/>
                <w:kern w:val="0"/>
                <w:szCs w:val="21"/>
              </w:rPr>
            </w:pPr>
            <w:r>
              <w:rPr>
                <w:rFonts w:ascii="SimSun" w:cs="SimSun" w:hint="eastAsia"/>
                <w:kern w:val="0"/>
                <w:szCs w:val="21"/>
              </w:rPr>
              <w:t>注释:这种设备能切开燃料包壳，使辐照核材料能够被溶解。专门设计的金属切割机是最常用的，当然也可能采用先进设备，例如激光器。</w:t>
            </w:r>
          </w:p>
        </w:tc>
        <w:tc>
          <w:tcPr>
            <w:tcW w:w="1276" w:type="dxa"/>
            <w:tcBorders>
              <w:top w:val="nil"/>
              <w:left w:val="nil"/>
              <w:bottom w:val="single" w:sz="4" w:space="0" w:color="auto"/>
              <w:right w:val="single" w:sz="4" w:space="0" w:color="auto"/>
            </w:tcBorders>
            <w:vAlign w:val="center"/>
          </w:tcPr>
          <w:p w14:paraId="6ECB2558" w14:textId="77777777" w:rsidR="002D0C8A" w:rsidRDefault="002D0C8A">
            <w:pPr>
              <w:widowControl/>
              <w:jc w:val="center"/>
              <w:rPr>
                <w:rFonts w:ascii="SimSun" w:cs="SimSun"/>
                <w:kern w:val="0"/>
                <w:szCs w:val="21"/>
              </w:rPr>
            </w:pPr>
            <w:r>
              <w:rPr>
                <w:rFonts w:ascii="SimSun" w:cs="SimSun" w:hint="eastAsia"/>
                <w:kern w:val="0"/>
                <w:szCs w:val="21"/>
              </w:rPr>
              <w:t>8461500010</w:t>
            </w:r>
          </w:p>
          <w:p w14:paraId="02649F14" w14:textId="77777777" w:rsidR="002D0C8A" w:rsidRDefault="002D0C8A">
            <w:pPr>
              <w:widowControl/>
              <w:jc w:val="center"/>
              <w:rPr>
                <w:rFonts w:ascii="SimSun" w:cs="SimSun"/>
                <w:kern w:val="0"/>
                <w:szCs w:val="21"/>
              </w:rPr>
            </w:pPr>
            <w:r>
              <w:rPr>
                <w:rFonts w:ascii="SimSun" w:cs="SimSun" w:hint="eastAsia"/>
                <w:kern w:val="0"/>
                <w:szCs w:val="21"/>
              </w:rPr>
              <w:t>8456110010</w:t>
            </w:r>
          </w:p>
        </w:tc>
        <w:tc>
          <w:tcPr>
            <w:tcW w:w="943" w:type="dxa"/>
            <w:tcBorders>
              <w:top w:val="nil"/>
              <w:left w:val="nil"/>
              <w:bottom w:val="single" w:sz="4" w:space="0" w:color="auto"/>
              <w:right w:val="single" w:sz="4" w:space="0" w:color="auto"/>
            </w:tcBorders>
            <w:vAlign w:val="center"/>
          </w:tcPr>
          <w:p w14:paraId="69376A5A"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2A7258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0"/>
          <w:jc w:val="center"/>
        </w:trPr>
        <w:tc>
          <w:tcPr>
            <w:tcW w:w="709" w:type="dxa"/>
            <w:vAlign w:val="center"/>
          </w:tcPr>
          <w:p w14:paraId="79407CAC" w14:textId="77777777" w:rsidR="002D0C8A" w:rsidRDefault="002D0C8A">
            <w:pPr>
              <w:widowControl/>
              <w:jc w:val="center"/>
              <w:rPr>
                <w:rFonts w:ascii="SimSun" w:cs="SimSun"/>
                <w:kern w:val="0"/>
                <w:szCs w:val="21"/>
              </w:rPr>
            </w:pPr>
            <w:r>
              <w:rPr>
                <w:rFonts w:ascii="SimSun" w:cs="SimSun" w:hint="eastAsia"/>
                <w:kern w:val="0"/>
                <w:szCs w:val="21"/>
              </w:rPr>
              <w:t>22</w:t>
            </w:r>
          </w:p>
        </w:tc>
        <w:tc>
          <w:tcPr>
            <w:tcW w:w="2835" w:type="dxa"/>
            <w:vAlign w:val="center"/>
          </w:tcPr>
          <w:p w14:paraId="39FBD1CA" w14:textId="77777777" w:rsidR="002D0C8A" w:rsidRDefault="002D0C8A">
            <w:pPr>
              <w:widowControl/>
              <w:rPr>
                <w:rFonts w:ascii="SimSun" w:cs="SimSun"/>
                <w:kern w:val="0"/>
                <w:szCs w:val="21"/>
              </w:rPr>
            </w:pPr>
            <w:r>
              <w:rPr>
                <w:rFonts w:ascii="SimSun" w:cs="SimSun" w:hint="eastAsia"/>
                <w:kern w:val="0"/>
                <w:szCs w:val="21"/>
              </w:rPr>
              <w:t>溶解器</w:t>
            </w:r>
          </w:p>
        </w:tc>
        <w:tc>
          <w:tcPr>
            <w:tcW w:w="4002" w:type="dxa"/>
            <w:vAlign w:val="center"/>
          </w:tcPr>
          <w:p w14:paraId="0CABFD3D" w14:textId="77777777" w:rsidR="002D0C8A" w:rsidRDefault="002D0C8A">
            <w:pPr>
              <w:widowControl/>
              <w:jc w:val="left"/>
              <w:rPr>
                <w:rFonts w:ascii="SimSun" w:cs="SimSun"/>
                <w:kern w:val="0"/>
                <w:szCs w:val="21"/>
              </w:rPr>
            </w:pPr>
            <w:r>
              <w:rPr>
                <w:rFonts w:ascii="SimSun" w:cs="SimSun" w:hint="eastAsia"/>
                <w:kern w:val="0"/>
                <w:szCs w:val="21"/>
              </w:rPr>
              <w:t>专门设计或制造供后处理厂用来溶解辐照核材料，并能承受热、腐蚀性强的液体以及能远距离装料核维修的临界安全容器（例如小直径、环形或平板式的容器）。溶解器通常接受切碎了的乏燃料。在这种临界安全的容器内，辐照核材料被溶解在硝酸中，而剩余的壳片从工艺液流中被去掉。</w:t>
            </w:r>
          </w:p>
        </w:tc>
        <w:tc>
          <w:tcPr>
            <w:tcW w:w="1276" w:type="dxa"/>
            <w:vAlign w:val="center"/>
          </w:tcPr>
          <w:p w14:paraId="3D1ED23F" w14:textId="77777777" w:rsidR="002D0C8A" w:rsidRDefault="002D0C8A">
            <w:pPr>
              <w:widowControl/>
              <w:jc w:val="left"/>
              <w:rPr>
                <w:rFonts w:ascii="SimSun" w:cs="SimSun"/>
                <w:kern w:val="0"/>
                <w:szCs w:val="21"/>
              </w:rPr>
            </w:pPr>
          </w:p>
        </w:tc>
        <w:tc>
          <w:tcPr>
            <w:tcW w:w="943" w:type="dxa"/>
            <w:vAlign w:val="center"/>
          </w:tcPr>
          <w:p w14:paraId="6274807E"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6A7605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5"/>
          <w:jc w:val="center"/>
        </w:trPr>
        <w:tc>
          <w:tcPr>
            <w:tcW w:w="709" w:type="dxa"/>
            <w:vAlign w:val="center"/>
          </w:tcPr>
          <w:p w14:paraId="7FACF66E" w14:textId="77777777" w:rsidR="002D0C8A" w:rsidRDefault="002D0C8A">
            <w:pPr>
              <w:widowControl/>
              <w:jc w:val="center"/>
              <w:rPr>
                <w:rFonts w:ascii="SimSun" w:cs="SimSun"/>
                <w:kern w:val="0"/>
                <w:szCs w:val="21"/>
              </w:rPr>
            </w:pPr>
            <w:r>
              <w:rPr>
                <w:rFonts w:ascii="SimSun" w:cs="SimSun" w:hint="eastAsia"/>
                <w:kern w:val="0"/>
                <w:szCs w:val="21"/>
              </w:rPr>
              <w:t>23</w:t>
            </w:r>
          </w:p>
        </w:tc>
        <w:tc>
          <w:tcPr>
            <w:tcW w:w="2835" w:type="dxa"/>
            <w:vAlign w:val="center"/>
          </w:tcPr>
          <w:p w14:paraId="2976DC7D" w14:textId="77777777" w:rsidR="002D0C8A" w:rsidRDefault="002D0C8A">
            <w:pPr>
              <w:widowControl/>
              <w:rPr>
                <w:rFonts w:ascii="SimSun" w:cs="SimSun"/>
                <w:kern w:val="0"/>
                <w:szCs w:val="21"/>
              </w:rPr>
            </w:pPr>
            <w:r>
              <w:rPr>
                <w:rFonts w:ascii="SimSun" w:cs="SimSun" w:hint="eastAsia"/>
                <w:kern w:val="0"/>
                <w:szCs w:val="21"/>
              </w:rPr>
              <w:t>溶剂萃取器和溶剂萃取设备</w:t>
            </w:r>
          </w:p>
        </w:tc>
        <w:tc>
          <w:tcPr>
            <w:tcW w:w="4002" w:type="dxa"/>
            <w:vAlign w:val="center"/>
          </w:tcPr>
          <w:p w14:paraId="4FF56B12" w14:textId="77777777" w:rsidR="002D0C8A" w:rsidRDefault="002D0C8A">
            <w:pPr>
              <w:widowControl/>
              <w:jc w:val="left"/>
              <w:rPr>
                <w:rFonts w:ascii="SimSun" w:cs="SimSun"/>
                <w:kern w:val="0"/>
                <w:szCs w:val="21"/>
              </w:rPr>
            </w:pPr>
            <w:r>
              <w:rPr>
                <w:rFonts w:ascii="SimSun" w:cs="SimSun" w:hint="eastAsia"/>
                <w:kern w:val="0"/>
                <w:szCs w:val="21"/>
              </w:rPr>
              <w:t>专门设计或制造用于辐照填料后处理厂的溶剂萃取器,例如填料塔或脉冲塔、混合澄清器或离心接触器。溶剂萃取器必须能耐硝酸的腐蚀作用。溶剂萃取器通常由低碳不锈钢、钛、锆或其他优质材料，按极高标准（包括特种焊接和检查以及质量保证和质量控制技术）加工制造而成。溶剂萃取器既接受溶解器中出来的辐照燃料的溶液,又接受分离铀、钚和裂变产物的有机溶液。溶剂萃取设备通常设计得能满足严格的运行参数，例如很长的运行寿命,毋需维修或易于更换、操作和控制简便以及可适应工艺条件的各种变化。</w:t>
            </w:r>
          </w:p>
        </w:tc>
        <w:tc>
          <w:tcPr>
            <w:tcW w:w="1276" w:type="dxa"/>
            <w:vAlign w:val="center"/>
          </w:tcPr>
          <w:p w14:paraId="15196C35" w14:textId="77777777" w:rsidR="002D0C8A" w:rsidRDefault="002D0C8A">
            <w:pPr>
              <w:widowControl/>
              <w:jc w:val="left"/>
              <w:rPr>
                <w:rFonts w:ascii="SimSun" w:cs="SimSun"/>
                <w:kern w:val="0"/>
                <w:szCs w:val="21"/>
              </w:rPr>
            </w:pPr>
          </w:p>
        </w:tc>
        <w:tc>
          <w:tcPr>
            <w:tcW w:w="943" w:type="dxa"/>
            <w:vAlign w:val="center"/>
          </w:tcPr>
          <w:p w14:paraId="0B58D87E"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0AC70E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6"/>
          <w:jc w:val="center"/>
        </w:trPr>
        <w:tc>
          <w:tcPr>
            <w:tcW w:w="709" w:type="dxa"/>
            <w:vMerge w:val="restart"/>
            <w:vAlign w:val="center"/>
          </w:tcPr>
          <w:p w14:paraId="4CCA8EBA" w14:textId="77777777" w:rsidR="002D0C8A" w:rsidRDefault="002D0C8A">
            <w:pPr>
              <w:widowControl/>
              <w:jc w:val="center"/>
              <w:rPr>
                <w:rFonts w:ascii="SimSun" w:cs="SimSun"/>
                <w:kern w:val="0"/>
                <w:szCs w:val="21"/>
              </w:rPr>
            </w:pPr>
            <w:r>
              <w:rPr>
                <w:rFonts w:ascii="SimSun" w:cs="SimSun" w:hint="eastAsia"/>
                <w:kern w:val="0"/>
                <w:szCs w:val="21"/>
              </w:rPr>
              <w:t>24</w:t>
            </w:r>
          </w:p>
        </w:tc>
        <w:tc>
          <w:tcPr>
            <w:tcW w:w="2835" w:type="dxa"/>
            <w:vMerge w:val="restart"/>
            <w:vAlign w:val="center"/>
          </w:tcPr>
          <w:p w14:paraId="11D240F4" w14:textId="77777777" w:rsidR="002D0C8A" w:rsidRDefault="002D0C8A">
            <w:pPr>
              <w:widowControl/>
              <w:rPr>
                <w:rFonts w:ascii="SimSun" w:cs="SimSun"/>
                <w:kern w:val="0"/>
                <w:szCs w:val="21"/>
              </w:rPr>
            </w:pPr>
            <w:r>
              <w:rPr>
                <w:rFonts w:ascii="SimSun" w:cs="SimSun" w:hint="eastAsia"/>
                <w:kern w:val="0"/>
                <w:szCs w:val="21"/>
              </w:rPr>
              <w:t>化学溶液保存或贮存容器</w:t>
            </w:r>
          </w:p>
        </w:tc>
        <w:tc>
          <w:tcPr>
            <w:tcW w:w="4002" w:type="dxa"/>
            <w:vMerge w:val="restart"/>
            <w:vAlign w:val="center"/>
          </w:tcPr>
          <w:p w14:paraId="4A1279C7" w14:textId="77777777" w:rsidR="002D0C8A" w:rsidRDefault="002D0C8A">
            <w:pPr>
              <w:widowControl/>
              <w:jc w:val="left"/>
              <w:rPr>
                <w:rFonts w:ascii="SimSun" w:cs="SimSun"/>
                <w:kern w:val="0"/>
                <w:szCs w:val="21"/>
              </w:rPr>
            </w:pPr>
            <w:r>
              <w:rPr>
                <w:rFonts w:ascii="SimSun" w:cs="SimSun" w:hint="eastAsia"/>
                <w:kern w:val="0"/>
                <w:szCs w:val="21"/>
              </w:rPr>
              <w:t>专门设计或制造为辐照燃料后处理厂用的保存或贮存容器。这种保存或贮存容器必须能耐硝酸的腐蚀作用。保存或贮存容器通常用低碳不锈钢、钛或锆或其他优质材料制造。保存或贮存容器可设计成能远距离操作和维修，而且它们可具有下述控制核临界的特点：（1）壁或内部结构至少有2%的硼当量，或（2）对于圆柱状容器来说，最大直径175mm，或（3）对于平板式或环形容器来说，最大宽度75mm。</w:t>
            </w:r>
          </w:p>
          <w:p w14:paraId="41D6966B" w14:textId="77777777" w:rsidR="002D0C8A" w:rsidRDefault="002D0C8A">
            <w:pPr>
              <w:widowControl/>
              <w:jc w:val="left"/>
              <w:rPr>
                <w:rFonts w:ascii="SimSun" w:cs="SimSun"/>
                <w:kern w:val="0"/>
                <w:szCs w:val="21"/>
              </w:rPr>
            </w:pPr>
            <w:r>
              <w:rPr>
                <w:rFonts w:ascii="SimSun" w:cs="SimSun" w:hint="eastAsia"/>
                <w:kern w:val="0"/>
                <w:szCs w:val="21"/>
              </w:rPr>
              <w:t>注释:溶剂萃取阶段产生三种主要的工艺液流。所有这三种液流在如下的进一步处理过程中要使用保存或贮存容器：</w:t>
            </w:r>
          </w:p>
          <w:p w14:paraId="60555984" w14:textId="77777777" w:rsidR="002D0C8A" w:rsidRDefault="002D0C8A">
            <w:pPr>
              <w:widowControl/>
              <w:jc w:val="left"/>
              <w:rPr>
                <w:rFonts w:ascii="SimSun" w:cs="SimSun"/>
                <w:kern w:val="0"/>
                <w:szCs w:val="21"/>
              </w:rPr>
            </w:pPr>
            <w:r>
              <w:rPr>
                <w:rFonts w:ascii="SimSun" w:cs="SimSun" w:hint="eastAsia"/>
                <w:kern w:val="0"/>
                <w:szCs w:val="21"/>
              </w:rPr>
              <w:t>（a）用蒸发法使纯硝酸铀酰溶液浓缩，然后使其进到脱硝过程，并在此过程中转变成氧化铀。这种氧化物再在核燃料循环中利用。</w:t>
            </w:r>
          </w:p>
          <w:p w14:paraId="45580434" w14:textId="77777777" w:rsidR="002D0C8A" w:rsidRDefault="002D0C8A">
            <w:pPr>
              <w:widowControl/>
              <w:jc w:val="left"/>
              <w:rPr>
                <w:rFonts w:ascii="SimSun" w:cs="SimSun"/>
                <w:kern w:val="0"/>
                <w:szCs w:val="21"/>
              </w:rPr>
            </w:pPr>
            <w:r>
              <w:rPr>
                <w:rFonts w:ascii="SimSun" w:cs="SimSun" w:hint="eastAsia"/>
                <w:kern w:val="0"/>
                <w:szCs w:val="21"/>
              </w:rPr>
              <w:t>（b）通常用蒸发法浓缩强放射性裂变产物溶液，并以浓缩液形式贮存。随后可蒸发这种浓缩液并将其转换成适合于贮存或处置的形式。</w:t>
            </w:r>
          </w:p>
          <w:p w14:paraId="5CA62444" w14:textId="77777777" w:rsidR="002D0C8A" w:rsidRDefault="002D0C8A">
            <w:pPr>
              <w:jc w:val="left"/>
              <w:rPr>
                <w:rFonts w:ascii="SimSun" w:cs="SimSun"/>
                <w:kern w:val="0"/>
                <w:szCs w:val="21"/>
              </w:rPr>
            </w:pPr>
            <w:r>
              <w:rPr>
                <w:rFonts w:ascii="SimSun" w:cs="SimSun" w:hint="eastAsia"/>
                <w:kern w:val="0"/>
                <w:szCs w:val="21"/>
              </w:rPr>
              <w:t>（c）在将纯硝酸钚溶液转到下几个工艺步骤前先将其浓缩并贮存。尤其是，钚溶液的保存或贮存容器要设计得能避免由于这种液流浓度和形状的改变导致的临界问题。</w:t>
            </w:r>
          </w:p>
        </w:tc>
        <w:tc>
          <w:tcPr>
            <w:tcW w:w="1276" w:type="dxa"/>
            <w:vAlign w:val="center"/>
          </w:tcPr>
          <w:p w14:paraId="6CCA3BB0" w14:textId="77777777" w:rsidR="002D0C8A" w:rsidRDefault="002D0C8A">
            <w:pPr>
              <w:widowControl/>
              <w:jc w:val="left"/>
              <w:rPr>
                <w:rFonts w:ascii="SimSun" w:cs="SimSun"/>
                <w:kern w:val="0"/>
                <w:szCs w:val="21"/>
              </w:rPr>
            </w:pPr>
          </w:p>
        </w:tc>
        <w:tc>
          <w:tcPr>
            <w:tcW w:w="943" w:type="dxa"/>
            <w:vAlign w:val="center"/>
          </w:tcPr>
          <w:p w14:paraId="2560B9DD"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567E31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9"/>
          <w:jc w:val="center"/>
        </w:trPr>
        <w:tc>
          <w:tcPr>
            <w:tcW w:w="709" w:type="dxa"/>
            <w:vMerge/>
            <w:vAlign w:val="center"/>
          </w:tcPr>
          <w:p w14:paraId="11862B11" w14:textId="77777777" w:rsidR="002D0C8A" w:rsidRDefault="002D0C8A">
            <w:pPr>
              <w:widowControl/>
              <w:jc w:val="center"/>
              <w:rPr>
                <w:rFonts w:ascii="SimSun" w:cs="SimSun"/>
                <w:kern w:val="0"/>
                <w:szCs w:val="21"/>
              </w:rPr>
            </w:pPr>
          </w:p>
        </w:tc>
        <w:tc>
          <w:tcPr>
            <w:tcW w:w="2835" w:type="dxa"/>
            <w:vMerge/>
            <w:vAlign w:val="center"/>
          </w:tcPr>
          <w:p w14:paraId="632ED79B" w14:textId="77777777" w:rsidR="002D0C8A" w:rsidRDefault="002D0C8A">
            <w:pPr>
              <w:widowControl/>
              <w:jc w:val="center"/>
              <w:rPr>
                <w:rFonts w:ascii="SimSun" w:cs="SimSun"/>
                <w:kern w:val="0"/>
                <w:szCs w:val="21"/>
              </w:rPr>
            </w:pPr>
          </w:p>
        </w:tc>
        <w:tc>
          <w:tcPr>
            <w:tcW w:w="4002" w:type="dxa"/>
            <w:vMerge/>
            <w:vAlign w:val="center"/>
          </w:tcPr>
          <w:p w14:paraId="17124A80" w14:textId="77777777" w:rsidR="002D0C8A" w:rsidRDefault="002D0C8A">
            <w:pPr>
              <w:widowControl/>
              <w:jc w:val="left"/>
              <w:rPr>
                <w:rFonts w:ascii="SimSun" w:cs="SimSun"/>
                <w:kern w:val="0"/>
                <w:szCs w:val="21"/>
              </w:rPr>
            </w:pPr>
          </w:p>
        </w:tc>
        <w:tc>
          <w:tcPr>
            <w:tcW w:w="1276" w:type="dxa"/>
            <w:vAlign w:val="center"/>
          </w:tcPr>
          <w:p w14:paraId="33C0C746" w14:textId="77777777" w:rsidR="002D0C8A" w:rsidRDefault="002D0C8A">
            <w:pPr>
              <w:widowControl/>
              <w:jc w:val="left"/>
              <w:rPr>
                <w:rFonts w:ascii="SimSun" w:cs="SimSun"/>
                <w:kern w:val="0"/>
                <w:szCs w:val="21"/>
              </w:rPr>
            </w:pPr>
          </w:p>
        </w:tc>
        <w:tc>
          <w:tcPr>
            <w:tcW w:w="943" w:type="dxa"/>
            <w:vAlign w:val="center"/>
          </w:tcPr>
          <w:p w14:paraId="05A999CE" w14:textId="77777777" w:rsidR="002D0C8A" w:rsidRDefault="002D0C8A">
            <w:pPr>
              <w:widowControl/>
              <w:jc w:val="left"/>
              <w:rPr>
                <w:rFonts w:ascii="SimSun" w:cs="SimSun"/>
                <w:kern w:val="0"/>
                <w:szCs w:val="21"/>
              </w:rPr>
            </w:pPr>
          </w:p>
        </w:tc>
      </w:tr>
      <w:tr w:rsidR="002D0C8A" w14:paraId="708B5C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0"/>
          <w:jc w:val="center"/>
        </w:trPr>
        <w:tc>
          <w:tcPr>
            <w:tcW w:w="709" w:type="dxa"/>
            <w:vAlign w:val="center"/>
          </w:tcPr>
          <w:p w14:paraId="42382868" w14:textId="77777777" w:rsidR="002D0C8A" w:rsidRDefault="002D0C8A">
            <w:pPr>
              <w:widowControl/>
              <w:jc w:val="center"/>
              <w:rPr>
                <w:rFonts w:ascii="SimSun" w:cs="SimSun"/>
                <w:kern w:val="0"/>
                <w:szCs w:val="21"/>
              </w:rPr>
            </w:pPr>
            <w:r>
              <w:rPr>
                <w:rFonts w:ascii="SimSun" w:cs="SimSun" w:hint="eastAsia"/>
                <w:kern w:val="0"/>
                <w:szCs w:val="21"/>
              </w:rPr>
              <w:t>25</w:t>
            </w:r>
          </w:p>
        </w:tc>
        <w:tc>
          <w:tcPr>
            <w:tcW w:w="2835" w:type="dxa"/>
            <w:vAlign w:val="center"/>
          </w:tcPr>
          <w:p w14:paraId="7F72E808" w14:textId="77777777" w:rsidR="002D0C8A" w:rsidRDefault="002D0C8A">
            <w:pPr>
              <w:widowControl/>
              <w:rPr>
                <w:rFonts w:ascii="SimSun" w:cs="SimSun"/>
                <w:kern w:val="0"/>
                <w:szCs w:val="21"/>
              </w:rPr>
            </w:pPr>
            <w:r>
              <w:rPr>
                <w:rFonts w:ascii="SimSun" w:cs="SimSun" w:hint="eastAsia"/>
                <w:kern w:val="0"/>
                <w:szCs w:val="21"/>
              </w:rPr>
              <w:t>流程控制用中子测量系统</w:t>
            </w:r>
          </w:p>
        </w:tc>
        <w:tc>
          <w:tcPr>
            <w:tcW w:w="4002" w:type="dxa"/>
            <w:vAlign w:val="center"/>
          </w:tcPr>
          <w:p w14:paraId="763C7B55" w14:textId="77777777" w:rsidR="002D0C8A" w:rsidRDefault="002D0C8A">
            <w:pPr>
              <w:widowControl/>
              <w:jc w:val="left"/>
              <w:rPr>
                <w:rFonts w:ascii="SimSun" w:cs="SimSun"/>
                <w:kern w:val="0"/>
                <w:szCs w:val="21"/>
              </w:rPr>
            </w:pPr>
            <w:r>
              <w:rPr>
                <w:rFonts w:ascii="SimSun" w:cs="SimSun" w:hint="eastAsia"/>
                <w:kern w:val="0"/>
                <w:szCs w:val="21"/>
              </w:rPr>
              <w:t>专门设计或制造与辐照燃料元件后处理厂的自动化流程控制系统相结合和共同使用的中子测量系统。</w:t>
            </w:r>
          </w:p>
          <w:p w14:paraId="0954529C" w14:textId="77777777" w:rsidR="002D0C8A" w:rsidRDefault="002D0C8A">
            <w:pPr>
              <w:widowControl/>
              <w:jc w:val="left"/>
              <w:rPr>
                <w:rFonts w:ascii="SimSun" w:cs="SimSun"/>
                <w:kern w:val="0"/>
                <w:szCs w:val="21"/>
              </w:rPr>
            </w:pPr>
            <w:r>
              <w:rPr>
                <w:rFonts w:ascii="SimSun" w:cs="SimSun" w:hint="eastAsia"/>
                <w:kern w:val="0"/>
                <w:szCs w:val="21"/>
              </w:rPr>
              <w:t>注释:这些系统涉及能动和非能动中子测量和鉴别能力，目的是确定特种可裂变材料的数量和成分。整套系统由中子发生器、中子探头、放大器和信号处理电子元件组成。</w:t>
            </w:r>
          </w:p>
          <w:p w14:paraId="02F1DF5A" w14:textId="77777777" w:rsidR="002D0C8A" w:rsidRDefault="002D0C8A">
            <w:pPr>
              <w:widowControl/>
              <w:jc w:val="left"/>
              <w:rPr>
                <w:rFonts w:ascii="SimSun" w:cs="SimSun"/>
                <w:kern w:val="0"/>
                <w:szCs w:val="21"/>
              </w:rPr>
            </w:pPr>
            <w:r>
              <w:rPr>
                <w:rFonts w:ascii="SimSun" w:cs="SimSun" w:hint="eastAsia"/>
                <w:kern w:val="0"/>
                <w:szCs w:val="21"/>
              </w:rPr>
              <w:t>本条款的范围不包括为核材料衡算和保障或与辐照燃料元件后处理厂自动化流程控制系统的结合和共同使用无关的任何其他应用设计的中子探测和测量仪器。</w:t>
            </w:r>
          </w:p>
        </w:tc>
        <w:tc>
          <w:tcPr>
            <w:tcW w:w="1276" w:type="dxa"/>
            <w:vAlign w:val="center"/>
          </w:tcPr>
          <w:p w14:paraId="14122769" w14:textId="77777777" w:rsidR="002D0C8A" w:rsidRDefault="002D0C8A">
            <w:pPr>
              <w:widowControl/>
              <w:jc w:val="left"/>
              <w:rPr>
                <w:rFonts w:ascii="SimSun" w:cs="SimSun"/>
                <w:kern w:val="0"/>
                <w:szCs w:val="21"/>
              </w:rPr>
            </w:pPr>
          </w:p>
        </w:tc>
        <w:tc>
          <w:tcPr>
            <w:tcW w:w="943" w:type="dxa"/>
            <w:vAlign w:val="center"/>
          </w:tcPr>
          <w:p w14:paraId="177EA4F7" w14:textId="77777777" w:rsidR="002D0C8A" w:rsidRDefault="002D0C8A">
            <w:pPr>
              <w:widowControl/>
              <w:jc w:val="left"/>
              <w:rPr>
                <w:rFonts w:ascii="SimSun" w:cs="SimSun"/>
                <w:kern w:val="0"/>
                <w:szCs w:val="21"/>
              </w:rPr>
            </w:pPr>
          </w:p>
        </w:tc>
      </w:tr>
    </w:tbl>
    <w:p w14:paraId="2D6BE3EC" w14:textId="77777777" w:rsidR="002D0C8A" w:rsidRDefault="002D0C8A">
      <w:pPr>
        <w:widowControl/>
        <w:jc w:val="left"/>
        <w:rPr>
          <w:rFonts w:ascii="SimSun" w:cs="SimSun"/>
          <w:kern w:val="0"/>
          <w:szCs w:val="21"/>
        </w:rPr>
        <w:sectPr w:rsidR="002D0C8A">
          <w:footerReference w:type="even" r:id="rId12"/>
          <w:pgSz w:w="11906" w:h="16838"/>
          <w:pgMar w:top="1440" w:right="1800" w:bottom="1440" w:left="1800" w:header="289" w:footer="1006" w:gutter="0"/>
          <w:pgNumType w:fmt="numberInDash"/>
          <w:cols w:space="720"/>
          <w:docGrid w:type="lines" w:linePitch="312"/>
        </w:sectPr>
      </w:pPr>
    </w:p>
    <w:p w14:paraId="1F13B146" w14:textId="77777777" w:rsidR="002D0C8A" w:rsidRDefault="002D0C8A" w:rsidP="00D03E73">
      <w:pPr>
        <w:widowControl/>
        <w:ind w:leftChars="-337" w:left="-567" w:hangingChars="67" w:hanging="141"/>
        <w:jc w:val="left"/>
        <w:rPr>
          <w:rFonts w:ascii="SimSun" w:cs="SimSun"/>
          <w:kern w:val="0"/>
          <w:szCs w:val="21"/>
        </w:rPr>
      </w:pPr>
      <w:r>
        <w:rPr>
          <w:rFonts w:ascii="SimSun" w:cs="SimSun" w:hint="eastAsia"/>
          <w:kern w:val="0"/>
          <w:szCs w:val="21"/>
        </w:rPr>
        <w:t>（五）用于制造核反应堆燃料元件的工厂和为其专门设计或制造的设备</w:t>
      </w:r>
    </w:p>
    <w:tbl>
      <w:tblPr>
        <w:tblW w:w="9900" w:type="dxa"/>
        <w:jc w:val="center"/>
        <w:tblLayout w:type="fixed"/>
        <w:tblLook w:val="0000" w:firstRow="0" w:lastRow="0" w:firstColumn="0" w:lastColumn="0" w:noHBand="0" w:noVBand="0"/>
      </w:tblPr>
      <w:tblGrid>
        <w:gridCol w:w="939"/>
        <w:gridCol w:w="3119"/>
        <w:gridCol w:w="3543"/>
        <w:gridCol w:w="1271"/>
        <w:gridCol w:w="21"/>
        <w:gridCol w:w="1007"/>
      </w:tblGrid>
      <w:tr w:rsidR="002D0C8A" w14:paraId="5C212DB2" w14:textId="77777777">
        <w:trPr>
          <w:trHeight w:val="510"/>
          <w:tblHeader/>
          <w:jc w:val="center"/>
        </w:trPr>
        <w:tc>
          <w:tcPr>
            <w:tcW w:w="939" w:type="dxa"/>
            <w:tcBorders>
              <w:top w:val="single" w:sz="4" w:space="0" w:color="auto"/>
              <w:left w:val="single" w:sz="4" w:space="0" w:color="auto"/>
              <w:bottom w:val="single" w:sz="4" w:space="0" w:color="auto"/>
              <w:right w:val="single" w:sz="4" w:space="0" w:color="auto"/>
            </w:tcBorders>
            <w:vAlign w:val="center"/>
          </w:tcPr>
          <w:p w14:paraId="51848A6B" w14:textId="77777777" w:rsidR="002D0C8A" w:rsidRDefault="002D0C8A">
            <w:pPr>
              <w:widowControl/>
              <w:jc w:val="center"/>
              <w:rPr>
                <w:rFonts w:ascii="SimSun" w:cs="SimSun"/>
                <w:b/>
                <w:kern w:val="0"/>
                <w:szCs w:val="21"/>
              </w:rPr>
            </w:pPr>
            <w:r>
              <w:rPr>
                <w:rFonts w:ascii="SimSun" w:cs="SimSun" w:hint="eastAsia"/>
                <w:b/>
                <w:kern w:val="0"/>
                <w:szCs w:val="21"/>
              </w:rPr>
              <w:t>序号</w:t>
            </w:r>
          </w:p>
        </w:tc>
        <w:tc>
          <w:tcPr>
            <w:tcW w:w="3119" w:type="dxa"/>
            <w:tcBorders>
              <w:top w:val="single" w:sz="4" w:space="0" w:color="auto"/>
              <w:left w:val="nil"/>
              <w:bottom w:val="single" w:sz="4" w:space="0" w:color="auto"/>
              <w:right w:val="single" w:sz="4" w:space="0" w:color="auto"/>
            </w:tcBorders>
            <w:vAlign w:val="center"/>
          </w:tcPr>
          <w:p w14:paraId="64BF095B" w14:textId="77777777" w:rsidR="002D0C8A" w:rsidRDefault="002D0C8A">
            <w:pPr>
              <w:widowControl/>
              <w:jc w:val="center"/>
              <w:rPr>
                <w:rFonts w:ascii="SimSun" w:cs="SimSun"/>
                <w:b/>
                <w:kern w:val="0"/>
                <w:szCs w:val="21"/>
              </w:rPr>
            </w:pPr>
            <w:r>
              <w:rPr>
                <w:rFonts w:ascii="SimSun" w:cs="SimSun" w:hint="eastAsia"/>
                <w:b/>
                <w:kern w:val="0"/>
                <w:szCs w:val="21"/>
              </w:rPr>
              <w:t>商品名称</w:t>
            </w:r>
          </w:p>
        </w:tc>
        <w:tc>
          <w:tcPr>
            <w:tcW w:w="3543" w:type="dxa"/>
            <w:tcBorders>
              <w:top w:val="single" w:sz="4" w:space="0" w:color="auto"/>
              <w:left w:val="nil"/>
              <w:bottom w:val="single" w:sz="4" w:space="0" w:color="auto"/>
              <w:right w:val="single" w:sz="4" w:space="0" w:color="auto"/>
            </w:tcBorders>
            <w:vAlign w:val="center"/>
          </w:tcPr>
          <w:p w14:paraId="0FD6C3C6" w14:textId="77777777" w:rsidR="002D0C8A" w:rsidRDefault="002D0C8A">
            <w:pPr>
              <w:widowControl/>
              <w:jc w:val="center"/>
              <w:rPr>
                <w:rFonts w:ascii="SimSun" w:cs="SimSun"/>
                <w:b/>
                <w:kern w:val="0"/>
                <w:szCs w:val="21"/>
              </w:rPr>
            </w:pPr>
            <w:r>
              <w:rPr>
                <w:rFonts w:ascii="SimSun" w:cs="SimSun" w:hint="eastAsia"/>
                <w:b/>
                <w:kern w:val="0"/>
                <w:szCs w:val="21"/>
              </w:rPr>
              <w:t>描述</w:t>
            </w:r>
          </w:p>
        </w:tc>
        <w:tc>
          <w:tcPr>
            <w:tcW w:w="1271" w:type="dxa"/>
            <w:tcBorders>
              <w:top w:val="single" w:sz="4" w:space="0" w:color="auto"/>
              <w:left w:val="nil"/>
              <w:bottom w:val="single" w:sz="4" w:space="0" w:color="auto"/>
              <w:right w:val="single" w:sz="4" w:space="0" w:color="auto"/>
            </w:tcBorders>
            <w:vAlign w:val="center"/>
          </w:tcPr>
          <w:p w14:paraId="3D2142FE" w14:textId="77777777" w:rsidR="002D0C8A" w:rsidRDefault="002D0C8A">
            <w:pPr>
              <w:widowControl/>
              <w:jc w:val="center"/>
              <w:rPr>
                <w:rFonts w:ascii="SimSun" w:cs="SimSun"/>
                <w:b/>
                <w:kern w:val="0"/>
                <w:szCs w:val="21"/>
              </w:rPr>
            </w:pPr>
            <w:r>
              <w:rPr>
                <w:rFonts w:ascii="SimSun" w:cs="SimSun" w:hint="eastAsia"/>
                <w:b/>
                <w:kern w:val="0"/>
                <w:szCs w:val="21"/>
              </w:rPr>
              <w:t>海关商品</w:t>
            </w:r>
          </w:p>
          <w:p w14:paraId="4013EFBA" w14:textId="77777777" w:rsidR="002D0C8A" w:rsidRDefault="002D0C8A">
            <w:pPr>
              <w:widowControl/>
              <w:jc w:val="center"/>
              <w:rPr>
                <w:rFonts w:ascii="SimSun" w:cs="SimSun"/>
                <w:b/>
                <w:kern w:val="0"/>
                <w:szCs w:val="21"/>
              </w:rPr>
            </w:pPr>
            <w:r>
              <w:rPr>
                <w:rFonts w:ascii="SimSun" w:cs="SimSun" w:hint="eastAsia"/>
                <w:b/>
                <w:kern w:val="0"/>
                <w:szCs w:val="21"/>
              </w:rPr>
              <w:t>编号</w:t>
            </w:r>
          </w:p>
        </w:tc>
        <w:tc>
          <w:tcPr>
            <w:tcW w:w="1028" w:type="dxa"/>
            <w:gridSpan w:val="2"/>
            <w:tcBorders>
              <w:top w:val="single" w:sz="4" w:space="0" w:color="auto"/>
              <w:left w:val="nil"/>
              <w:bottom w:val="single" w:sz="4" w:space="0" w:color="auto"/>
              <w:right w:val="single" w:sz="4" w:space="0" w:color="auto"/>
            </w:tcBorders>
            <w:vAlign w:val="center"/>
          </w:tcPr>
          <w:p w14:paraId="57E08A29" w14:textId="77777777" w:rsidR="002D0C8A" w:rsidRDefault="002D0C8A">
            <w:pPr>
              <w:widowControl/>
              <w:jc w:val="center"/>
              <w:rPr>
                <w:rFonts w:ascii="SimSun" w:cs="SimSun"/>
                <w:b/>
                <w:kern w:val="0"/>
                <w:szCs w:val="21"/>
              </w:rPr>
            </w:pPr>
            <w:r>
              <w:rPr>
                <w:rFonts w:ascii="SimSun" w:cs="SimSun" w:hint="eastAsia"/>
                <w:b/>
                <w:kern w:val="0"/>
                <w:szCs w:val="21"/>
              </w:rPr>
              <w:t>单位</w:t>
            </w:r>
          </w:p>
        </w:tc>
      </w:tr>
      <w:tr w:rsidR="002D0C8A" w14:paraId="2F541902" w14:textId="77777777">
        <w:trPr>
          <w:trHeight w:val="8554"/>
          <w:jc w:val="center"/>
        </w:trPr>
        <w:tc>
          <w:tcPr>
            <w:tcW w:w="939" w:type="dxa"/>
            <w:tcBorders>
              <w:top w:val="nil"/>
              <w:left w:val="single" w:sz="4" w:space="0" w:color="auto"/>
              <w:bottom w:val="single" w:sz="4" w:space="0" w:color="auto"/>
              <w:right w:val="single" w:sz="4" w:space="0" w:color="auto"/>
            </w:tcBorders>
            <w:vAlign w:val="center"/>
          </w:tcPr>
          <w:p w14:paraId="7FE2E797" w14:textId="77777777" w:rsidR="002D0C8A" w:rsidRDefault="002D0C8A">
            <w:pPr>
              <w:widowControl/>
              <w:jc w:val="center"/>
              <w:rPr>
                <w:rFonts w:ascii="SimSun" w:cs="SimSun"/>
                <w:kern w:val="0"/>
                <w:szCs w:val="21"/>
              </w:rPr>
            </w:pPr>
            <w:r>
              <w:rPr>
                <w:rFonts w:ascii="SimSun" w:cs="SimSun" w:hint="eastAsia"/>
                <w:kern w:val="0"/>
                <w:szCs w:val="21"/>
              </w:rPr>
              <w:t>26</w:t>
            </w:r>
          </w:p>
        </w:tc>
        <w:tc>
          <w:tcPr>
            <w:tcW w:w="3119" w:type="dxa"/>
            <w:tcBorders>
              <w:top w:val="nil"/>
              <w:left w:val="single" w:sz="4" w:space="0" w:color="auto"/>
              <w:bottom w:val="single" w:sz="4" w:space="0" w:color="auto"/>
              <w:right w:val="single" w:sz="4" w:space="0" w:color="auto"/>
            </w:tcBorders>
            <w:vAlign w:val="center"/>
          </w:tcPr>
          <w:p w14:paraId="3EDB9B91" w14:textId="77777777" w:rsidR="002D0C8A" w:rsidRDefault="002D0C8A">
            <w:pPr>
              <w:widowControl/>
              <w:rPr>
                <w:rFonts w:ascii="SimSun" w:cs="SimSun"/>
                <w:kern w:val="0"/>
                <w:szCs w:val="21"/>
              </w:rPr>
            </w:pPr>
            <w:r>
              <w:rPr>
                <w:rFonts w:ascii="SimSun" w:cs="SimSun" w:hint="eastAsia"/>
                <w:kern w:val="0"/>
                <w:szCs w:val="21"/>
              </w:rPr>
              <w:t>用于制造核反应堆燃料元件的工厂和为其专门设计或制造的设备</w:t>
            </w:r>
          </w:p>
        </w:tc>
        <w:tc>
          <w:tcPr>
            <w:tcW w:w="3543" w:type="dxa"/>
            <w:tcBorders>
              <w:top w:val="nil"/>
              <w:left w:val="single" w:sz="4" w:space="0" w:color="auto"/>
              <w:bottom w:val="single" w:sz="4" w:space="0" w:color="auto"/>
              <w:right w:val="single" w:sz="4" w:space="0" w:color="auto"/>
            </w:tcBorders>
            <w:vAlign w:val="center"/>
          </w:tcPr>
          <w:p w14:paraId="09EBF281" w14:textId="77777777" w:rsidR="002D0C8A" w:rsidRDefault="002D0C8A">
            <w:pPr>
              <w:widowControl/>
              <w:jc w:val="left"/>
              <w:rPr>
                <w:rFonts w:ascii="SimSun" w:cs="SimSun"/>
                <w:kern w:val="0"/>
                <w:szCs w:val="21"/>
              </w:rPr>
            </w:pPr>
            <w:r>
              <w:rPr>
                <w:rFonts w:ascii="SimSun" w:cs="SimSun" w:hint="eastAsia"/>
                <w:kern w:val="0"/>
                <w:szCs w:val="21"/>
              </w:rPr>
              <w:t>核燃料元件是由核出口管制清单第一部分核材料所述的一种或多种源材料或特种可裂变材料制造的。对于氧化物燃料这一种最常用的燃料类型，常用芯块压制、烧结、研磨和分级的设备。直到密封于包壳内，混合氧化物燃料是在手套箱内操作的（或等效的箱体）。在所有情况下，燃料被密封于一个合适的包壳内，这种包壳是设计作为包装燃料的主要包壳，以便在反应堆运行时提供适当的性能和安全。此外，在所有情况下，为保证可预计的和安全的燃料性能，必须按照最高标准精确控制流程、程序和设备。</w:t>
            </w:r>
          </w:p>
          <w:p w14:paraId="3BC2F6C3" w14:textId="77777777" w:rsidR="002D0C8A" w:rsidRDefault="002D0C8A">
            <w:r>
              <w:rPr>
                <w:rFonts w:ascii="SimSun" w:cs="SimSun" w:hint="eastAsia"/>
                <w:kern w:val="0"/>
                <w:szCs w:val="21"/>
              </w:rPr>
              <w:t>注释：</w:t>
            </w:r>
          </w:p>
          <w:p w14:paraId="41815DA6" w14:textId="77777777" w:rsidR="002D0C8A" w:rsidRDefault="002D0C8A">
            <w:pPr>
              <w:widowControl/>
              <w:jc w:val="left"/>
              <w:rPr>
                <w:rFonts w:ascii="SimSun" w:cs="SimSun"/>
                <w:kern w:val="0"/>
                <w:szCs w:val="21"/>
              </w:rPr>
            </w:pPr>
            <w:r>
              <w:rPr>
                <w:rFonts w:ascii="SimSun" w:cs="SimSun" w:hint="eastAsia"/>
                <w:kern w:val="0"/>
                <w:szCs w:val="21"/>
              </w:rPr>
              <w:t>属于燃料元件制造的“专门设计或制造的设备”的设备物项包括：</w:t>
            </w:r>
          </w:p>
          <w:p w14:paraId="1AF275BC" w14:textId="77777777" w:rsidR="002D0C8A" w:rsidRDefault="002D0C8A">
            <w:pPr>
              <w:widowControl/>
              <w:jc w:val="left"/>
              <w:rPr>
                <w:rFonts w:ascii="SimSun" w:cs="SimSun"/>
                <w:kern w:val="0"/>
                <w:szCs w:val="21"/>
              </w:rPr>
            </w:pPr>
            <w:r>
              <w:rPr>
                <w:rFonts w:ascii="SimSun" w:cs="SimSun" w:hint="eastAsia"/>
                <w:kern w:val="0"/>
                <w:szCs w:val="21"/>
              </w:rPr>
              <w:t>（a）通常直接接触或加工或控制核材料生产流程的设备，</w:t>
            </w:r>
          </w:p>
          <w:p w14:paraId="629B6B43" w14:textId="77777777" w:rsidR="002D0C8A" w:rsidRDefault="002D0C8A">
            <w:pPr>
              <w:widowControl/>
              <w:jc w:val="left"/>
              <w:rPr>
                <w:rFonts w:ascii="SimSun" w:cs="SimSun"/>
                <w:kern w:val="0"/>
                <w:szCs w:val="21"/>
              </w:rPr>
            </w:pPr>
            <w:r>
              <w:rPr>
                <w:rFonts w:ascii="SimSun" w:cs="SimSun" w:hint="eastAsia"/>
                <w:kern w:val="0"/>
                <w:szCs w:val="21"/>
              </w:rPr>
              <w:t>（b）将核材料封入包壳的设备，</w:t>
            </w:r>
          </w:p>
          <w:p w14:paraId="7F6ECB7E" w14:textId="77777777" w:rsidR="002D0C8A" w:rsidRDefault="002D0C8A">
            <w:pPr>
              <w:widowControl/>
              <w:jc w:val="left"/>
              <w:rPr>
                <w:rFonts w:ascii="SimSun" w:cs="SimSun"/>
                <w:kern w:val="0"/>
                <w:szCs w:val="21"/>
              </w:rPr>
            </w:pPr>
            <w:r>
              <w:rPr>
                <w:rFonts w:ascii="SimSun" w:cs="SimSun" w:hint="eastAsia"/>
                <w:kern w:val="0"/>
                <w:szCs w:val="21"/>
              </w:rPr>
              <w:t>（c）检验包壳或密封完整性的设备,</w:t>
            </w:r>
          </w:p>
          <w:p w14:paraId="58819F07" w14:textId="77777777" w:rsidR="002D0C8A" w:rsidRDefault="002D0C8A">
            <w:pPr>
              <w:widowControl/>
              <w:jc w:val="left"/>
              <w:rPr>
                <w:rFonts w:ascii="SimSun" w:cs="SimSun"/>
                <w:kern w:val="0"/>
                <w:szCs w:val="21"/>
              </w:rPr>
            </w:pPr>
            <w:r>
              <w:rPr>
                <w:rFonts w:ascii="SimSun" w:cs="SimSun" w:hint="eastAsia"/>
                <w:kern w:val="0"/>
                <w:szCs w:val="21"/>
              </w:rPr>
              <w:t>（d）检验密封燃料的最终处理的设备，</w:t>
            </w:r>
          </w:p>
          <w:p w14:paraId="7FBEABED" w14:textId="77777777" w:rsidR="002D0C8A" w:rsidRDefault="002D0C8A">
            <w:pPr>
              <w:widowControl/>
              <w:jc w:val="left"/>
              <w:rPr>
                <w:rFonts w:ascii="SimSun" w:cs="SimSun"/>
                <w:kern w:val="0"/>
                <w:szCs w:val="21"/>
              </w:rPr>
            </w:pPr>
            <w:r>
              <w:rPr>
                <w:rFonts w:ascii="SimSun" w:cs="SimSun" w:hint="eastAsia"/>
                <w:kern w:val="0"/>
                <w:szCs w:val="21"/>
              </w:rPr>
              <w:t>（e）用于装配核燃料元件的设备。</w:t>
            </w:r>
          </w:p>
          <w:p w14:paraId="50D6A1E0" w14:textId="77777777" w:rsidR="002D0C8A" w:rsidRDefault="002D0C8A">
            <w:pPr>
              <w:widowControl/>
              <w:jc w:val="left"/>
              <w:rPr>
                <w:rFonts w:ascii="SimSun" w:cs="SimSun"/>
                <w:kern w:val="0"/>
                <w:szCs w:val="21"/>
              </w:rPr>
            </w:pPr>
            <w:r>
              <w:rPr>
                <w:rFonts w:ascii="SimSun" w:cs="SimSun" w:hint="eastAsia"/>
                <w:kern w:val="0"/>
                <w:szCs w:val="21"/>
              </w:rPr>
              <w:t>这一设备或这些设备系统可能包括：</w:t>
            </w:r>
          </w:p>
          <w:p w14:paraId="550CF51A" w14:textId="77777777" w:rsidR="002D0C8A" w:rsidRDefault="002D0C8A">
            <w:pPr>
              <w:widowControl/>
              <w:jc w:val="left"/>
              <w:rPr>
                <w:rFonts w:ascii="SimSun" w:cs="SimSun"/>
                <w:kern w:val="0"/>
                <w:szCs w:val="21"/>
              </w:rPr>
            </w:pPr>
            <w:r>
              <w:rPr>
                <w:rFonts w:ascii="SimSun" w:cs="SimSun" w:hint="eastAsia"/>
                <w:kern w:val="0"/>
                <w:szCs w:val="21"/>
              </w:rPr>
              <w:t>（1）专门设计或制造用于检验燃料芯块的最终尺寸和表面缺陷的全自动芯块检查台；</w:t>
            </w:r>
          </w:p>
          <w:p w14:paraId="6D23C168" w14:textId="77777777" w:rsidR="002D0C8A" w:rsidRDefault="002D0C8A">
            <w:pPr>
              <w:widowControl/>
              <w:jc w:val="left"/>
              <w:rPr>
                <w:rFonts w:ascii="SimSun" w:cs="SimSun"/>
                <w:kern w:val="0"/>
                <w:szCs w:val="21"/>
              </w:rPr>
            </w:pPr>
            <w:r>
              <w:rPr>
                <w:rFonts w:ascii="SimSun" w:cs="SimSun" w:hint="eastAsia"/>
                <w:kern w:val="0"/>
                <w:szCs w:val="21"/>
              </w:rPr>
              <w:t>（2）专门设计或制造用于将端塞焊接于燃料细棒（或棒）的自动焊接机；</w:t>
            </w:r>
          </w:p>
          <w:p w14:paraId="0FBFA041" w14:textId="77777777" w:rsidR="002D0C8A" w:rsidRDefault="002D0C8A">
            <w:pPr>
              <w:widowControl/>
              <w:jc w:val="left"/>
              <w:rPr>
                <w:rFonts w:ascii="SimSun" w:cs="SimSun"/>
                <w:kern w:val="0"/>
                <w:szCs w:val="21"/>
              </w:rPr>
            </w:pPr>
            <w:r>
              <w:rPr>
                <w:rFonts w:ascii="SimSun" w:cs="SimSun" w:hint="eastAsia"/>
                <w:kern w:val="0"/>
                <w:szCs w:val="21"/>
              </w:rPr>
              <w:t>（3）专门设计或制造用于检验燃料细棒（或棒）成品密封性的自动化测试和检查台；</w:t>
            </w:r>
          </w:p>
          <w:p w14:paraId="45739FA0" w14:textId="77777777" w:rsidR="002D0C8A" w:rsidRDefault="002D0C8A">
            <w:pPr>
              <w:widowControl/>
              <w:jc w:val="left"/>
              <w:rPr>
                <w:rFonts w:ascii="SimSun" w:cs="SimSun"/>
                <w:kern w:val="0"/>
                <w:szCs w:val="21"/>
              </w:rPr>
            </w:pPr>
            <w:r>
              <w:rPr>
                <w:rFonts w:ascii="SimSun" w:cs="SimSun" w:hint="eastAsia"/>
                <w:kern w:val="0"/>
                <w:szCs w:val="21"/>
              </w:rPr>
              <w:t>（4）专门设计或制造用于制造核燃料包壳的系统。</w:t>
            </w:r>
          </w:p>
          <w:p w14:paraId="7FBF97EF" w14:textId="77777777" w:rsidR="002D0C8A" w:rsidRDefault="002D0C8A">
            <w:pPr>
              <w:widowControl/>
              <w:jc w:val="left"/>
              <w:rPr>
                <w:rFonts w:ascii="SimSun" w:cs="SimSun"/>
                <w:kern w:val="0"/>
                <w:szCs w:val="21"/>
              </w:rPr>
            </w:pPr>
            <w:r>
              <w:rPr>
                <w:rFonts w:ascii="SimSun" w:cs="SimSun" w:hint="eastAsia"/>
                <w:kern w:val="0"/>
                <w:szCs w:val="21"/>
              </w:rPr>
              <w:t>第（3）项典型地包括设备用于：（a）细棒（或棒）端塞焊缝X射线检测，（b）充压细棒（或棒）的氦检漏，（c）细棒（或棒）的γ射线扫描以检验内部燃料芯块的正确装载。</w:t>
            </w:r>
          </w:p>
        </w:tc>
        <w:tc>
          <w:tcPr>
            <w:tcW w:w="1271" w:type="dxa"/>
            <w:tcBorders>
              <w:top w:val="nil"/>
              <w:left w:val="single" w:sz="4" w:space="0" w:color="auto"/>
              <w:bottom w:val="single" w:sz="4" w:space="0" w:color="auto"/>
              <w:right w:val="single" w:sz="4" w:space="0" w:color="auto"/>
            </w:tcBorders>
          </w:tcPr>
          <w:p w14:paraId="7434B1B8" w14:textId="77777777" w:rsidR="002D0C8A" w:rsidRDefault="002D0C8A">
            <w:pPr>
              <w:widowControl/>
              <w:jc w:val="left"/>
              <w:rPr>
                <w:rFonts w:ascii="SimSun" w:cs="SimSun"/>
                <w:kern w:val="0"/>
                <w:szCs w:val="21"/>
              </w:rPr>
            </w:pPr>
          </w:p>
        </w:tc>
        <w:tc>
          <w:tcPr>
            <w:tcW w:w="1028" w:type="dxa"/>
            <w:gridSpan w:val="2"/>
            <w:tcBorders>
              <w:top w:val="nil"/>
              <w:left w:val="single" w:sz="4" w:space="0" w:color="auto"/>
              <w:bottom w:val="single" w:sz="4" w:space="0" w:color="auto"/>
              <w:right w:val="single" w:sz="4" w:space="0" w:color="auto"/>
            </w:tcBorders>
          </w:tcPr>
          <w:p w14:paraId="2492D077" w14:textId="77777777" w:rsidR="002D0C8A" w:rsidRDefault="002D0C8A">
            <w:pPr>
              <w:widowControl/>
              <w:jc w:val="left"/>
              <w:rPr>
                <w:rFonts w:ascii="SimSun" w:cs="SimSun"/>
                <w:kern w:val="0"/>
                <w:szCs w:val="21"/>
              </w:rPr>
            </w:pPr>
          </w:p>
        </w:tc>
      </w:tr>
      <w:tr w:rsidR="002D0C8A" w14:paraId="1D78828B" w14:textId="77777777">
        <w:trPr>
          <w:trHeight w:val="482"/>
          <w:jc w:val="center"/>
        </w:trPr>
        <w:tc>
          <w:tcPr>
            <w:tcW w:w="939" w:type="dxa"/>
            <w:tcBorders>
              <w:top w:val="single" w:sz="4" w:space="0" w:color="auto"/>
              <w:left w:val="single" w:sz="4" w:space="0" w:color="auto"/>
              <w:bottom w:val="single" w:sz="4" w:space="0" w:color="auto"/>
              <w:right w:val="single" w:sz="4" w:space="0" w:color="auto"/>
            </w:tcBorders>
            <w:vAlign w:val="center"/>
          </w:tcPr>
          <w:p w14:paraId="485028E9" w14:textId="77777777" w:rsidR="002D0C8A" w:rsidRDefault="002D0C8A">
            <w:pPr>
              <w:widowControl/>
              <w:jc w:val="center"/>
              <w:rPr>
                <w:rFonts w:ascii="SimSun" w:cs="SimSun"/>
                <w:kern w:val="0"/>
                <w:szCs w:val="21"/>
              </w:rPr>
            </w:pPr>
            <w:r>
              <w:rPr>
                <w:rFonts w:ascii="SimSun" w:cs="SimSun" w:hint="eastAsia"/>
                <w:kern w:val="0"/>
                <w:szCs w:val="21"/>
              </w:rPr>
              <w:t>27</w:t>
            </w:r>
          </w:p>
        </w:tc>
        <w:tc>
          <w:tcPr>
            <w:tcW w:w="3119" w:type="dxa"/>
            <w:tcBorders>
              <w:top w:val="single" w:sz="4" w:space="0" w:color="auto"/>
              <w:left w:val="nil"/>
              <w:bottom w:val="single" w:sz="4" w:space="0" w:color="auto"/>
              <w:right w:val="single" w:sz="4" w:space="0" w:color="auto"/>
            </w:tcBorders>
            <w:vAlign w:val="center"/>
          </w:tcPr>
          <w:p w14:paraId="463E3B8D" w14:textId="77777777" w:rsidR="002D0C8A" w:rsidRDefault="002D0C8A">
            <w:pPr>
              <w:widowControl/>
              <w:jc w:val="left"/>
              <w:rPr>
                <w:rFonts w:ascii="SimSun" w:cs="SimSun"/>
                <w:kern w:val="0"/>
                <w:szCs w:val="21"/>
              </w:rPr>
            </w:pPr>
            <w:r>
              <w:rPr>
                <w:rFonts w:ascii="SimSun" w:cs="SimSun" w:hint="eastAsia"/>
                <w:kern w:val="0"/>
                <w:szCs w:val="21"/>
              </w:rPr>
              <w:t>通常直接接触或加工或控制核材料生产流程的设备</w:t>
            </w:r>
          </w:p>
        </w:tc>
        <w:tc>
          <w:tcPr>
            <w:tcW w:w="3543" w:type="dxa"/>
            <w:tcBorders>
              <w:top w:val="single" w:sz="4" w:space="0" w:color="auto"/>
              <w:left w:val="nil"/>
              <w:bottom w:val="single" w:sz="4" w:space="0" w:color="auto"/>
              <w:right w:val="single" w:sz="4" w:space="0" w:color="auto"/>
            </w:tcBorders>
            <w:vAlign w:val="center"/>
          </w:tcPr>
          <w:p w14:paraId="5C7F5FF2" w14:textId="77777777" w:rsidR="002D0C8A" w:rsidRDefault="002D0C8A">
            <w:pPr>
              <w:widowControl/>
              <w:jc w:val="left"/>
              <w:rPr>
                <w:rFonts w:ascii="SimSun" w:cs="SimSun"/>
                <w:kern w:val="0"/>
                <w:szCs w:val="21"/>
              </w:rPr>
            </w:pPr>
          </w:p>
        </w:tc>
        <w:tc>
          <w:tcPr>
            <w:tcW w:w="1292" w:type="dxa"/>
            <w:gridSpan w:val="2"/>
            <w:tcBorders>
              <w:top w:val="single" w:sz="4" w:space="0" w:color="auto"/>
              <w:left w:val="nil"/>
              <w:bottom w:val="single" w:sz="4" w:space="0" w:color="auto"/>
              <w:right w:val="single" w:sz="4" w:space="0" w:color="auto"/>
            </w:tcBorders>
            <w:vAlign w:val="center"/>
          </w:tcPr>
          <w:p w14:paraId="1D90AAF2" w14:textId="77777777" w:rsidR="002D0C8A" w:rsidRDefault="002D0C8A">
            <w:pPr>
              <w:widowControl/>
              <w:jc w:val="left"/>
              <w:rPr>
                <w:rFonts w:ascii="SimSun" w:cs="SimSun"/>
                <w:kern w:val="0"/>
                <w:szCs w:val="21"/>
              </w:rPr>
            </w:pPr>
          </w:p>
        </w:tc>
        <w:tc>
          <w:tcPr>
            <w:tcW w:w="1007" w:type="dxa"/>
            <w:tcBorders>
              <w:top w:val="single" w:sz="4" w:space="0" w:color="auto"/>
              <w:left w:val="nil"/>
              <w:bottom w:val="single" w:sz="4" w:space="0" w:color="auto"/>
              <w:right w:val="single" w:sz="4" w:space="0" w:color="auto"/>
            </w:tcBorders>
            <w:vAlign w:val="center"/>
          </w:tcPr>
          <w:p w14:paraId="51FACC32" w14:textId="77777777" w:rsidR="002D0C8A" w:rsidRDefault="002D0C8A">
            <w:pPr>
              <w:widowControl/>
              <w:jc w:val="left"/>
              <w:rPr>
                <w:rFonts w:ascii="SimSun" w:cs="SimSun"/>
                <w:kern w:val="0"/>
                <w:szCs w:val="21"/>
              </w:rPr>
            </w:pPr>
          </w:p>
        </w:tc>
      </w:tr>
      <w:tr w:rsidR="002D0C8A" w14:paraId="4115CA4F" w14:textId="77777777">
        <w:trPr>
          <w:trHeight w:val="300"/>
          <w:jc w:val="center"/>
        </w:trPr>
        <w:tc>
          <w:tcPr>
            <w:tcW w:w="939" w:type="dxa"/>
            <w:tcBorders>
              <w:top w:val="nil"/>
              <w:left w:val="single" w:sz="4" w:space="0" w:color="auto"/>
              <w:bottom w:val="single" w:sz="4" w:space="0" w:color="auto"/>
              <w:right w:val="single" w:sz="4" w:space="0" w:color="auto"/>
            </w:tcBorders>
            <w:vAlign w:val="center"/>
          </w:tcPr>
          <w:p w14:paraId="3334C2F2" w14:textId="77777777" w:rsidR="002D0C8A" w:rsidRDefault="002D0C8A">
            <w:pPr>
              <w:widowControl/>
              <w:jc w:val="center"/>
              <w:rPr>
                <w:rFonts w:ascii="SimSun" w:cs="SimSun"/>
                <w:kern w:val="0"/>
                <w:szCs w:val="21"/>
              </w:rPr>
            </w:pPr>
            <w:r>
              <w:rPr>
                <w:rFonts w:ascii="SimSun" w:cs="SimSun" w:hint="eastAsia"/>
                <w:kern w:val="0"/>
                <w:szCs w:val="21"/>
              </w:rPr>
              <w:t>28</w:t>
            </w:r>
          </w:p>
        </w:tc>
        <w:tc>
          <w:tcPr>
            <w:tcW w:w="3119" w:type="dxa"/>
            <w:tcBorders>
              <w:top w:val="nil"/>
              <w:left w:val="nil"/>
              <w:bottom w:val="single" w:sz="4" w:space="0" w:color="auto"/>
              <w:right w:val="single" w:sz="4" w:space="0" w:color="auto"/>
            </w:tcBorders>
            <w:vAlign w:val="center"/>
          </w:tcPr>
          <w:p w14:paraId="0A279D74" w14:textId="77777777" w:rsidR="002D0C8A" w:rsidRDefault="002D0C8A">
            <w:pPr>
              <w:widowControl/>
              <w:jc w:val="left"/>
              <w:rPr>
                <w:rFonts w:ascii="SimSun" w:cs="SimSun"/>
                <w:kern w:val="0"/>
                <w:szCs w:val="21"/>
              </w:rPr>
            </w:pPr>
            <w:r>
              <w:rPr>
                <w:rFonts w:ascii="SimSun" w:cs="SimSun" w:hint="eastAsia"/>
                <w:kern w:val="0"/>
                <w:szCs w:val="21"/>
              </w:rPr>
              <w:t>将核材料封入包壳的设备</w:t>
            </w:r>
          </w:p>
        </w:tc>
        <w:tc>
          <w:tcPr>
            <w:tcW w:w="3543" w:type="dxa"/>
            <w:tcBorders>
              <w:top w:val="nil"/>
              <w:left w:val="nil"/>
              <w:bottom w:val="single" w:sz="4" w:space="0" w:color="auto"/>
              <w:right w:val="single" w:sz="4" w:space="0" w:color="auto"/>
            </w:tcBorders>
            <w:vAlign w:val="center"/>
          </w:tcPr>
          <w:p w14:paraId="2CD00EF5" w14:textId="77777777" w:rsidR="002D0C8A" w:rsidRDefault="002D0C8A">
            <w:pPr>
              <w:widowControl/>
              <w:jc w:val="left"/>
              <w:rPr>
                <w:rFonts w:ascii="SimSun" w:cs="SimSun"/>
                <w:kern w:val="0"/>
                <w:szCs w:val="21"/>
              </w:rPr>
            </w:pPr>
          </w:p>
        </w:tc>
        <w:tc>
          <w:tcPr>
            <w:tcW w:w="1292" w:type="dxa"/>
            <w:gridSpan w:val="2"/>
            <w:tcBorders>
              <w:top w:val="nil"/>
              <w:left w:val="nil"/>
              <w:bottom w:val="single" w:sz="4" w:space="0" w:color="auto"/>
              <w:right w:val="single" w:sz="4" w:space="0" w:color="auto"/>
            </w:tcBorders>
            <w:vAlign w:val="center"/>
          </w:tcPr>
          <w:p w14:paraId="44DAA019"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23CC9C8" w14:textId="77777777" w:rsidR="002D0C8A" w:rsidRDefault="002D0C8A">
            <w:pPr>
              <w:widowControl/>
              <w:jc w:val="left"/>
              <w:rPr>
                <w:rFonts w:ascii="SimSun" w:cs="SimSun"/>
                <w:kern w:val="0"/>
                <w:szCs w:val="21"/>
              </w:rPr>
            </w:pPr>
          </w:p>
        </w:tc>
      </w:tr>
      <w:tr w:rsidR="002D0C8A" w14:paraId="5784D0D5" w14:textId="77777777">
        <w:trPr>
          <w:trHeight w:val="300"/>
          <w:jc w:val="center"/>
        </w:trPr>
        <w:tc>
          <w:tcPr>
            <w:tcW w:w="939" w:type="dxa"/>
            <w:tcBorders>
              <w:top w:val="nil"/>
              <w:left w:val="single" w:sz="4" w:space="0" w:color="auto"/>
              <w:bottom w:val="single" w:sz="4" w:space="0" w:color="auto"/>
              <w:right w:val="single" w:sz="4" w:space="0" w:color="auto"/>
            </w:tcBorders>
            <w:vAlign w:val="center"/>
          </w:tcPr>
          <w:p w14:paraId="7BFF0B91" w14:textId="77777777" w:rsidR="002D0C8A" w:rsidRDefault="002D0C8A">
            <w:pPr>
              <w:widowControl/>
              <w:jc w:val="center"/>
              <w:rPr>
                <w:rFonts w:ascii="SimSun" w:cs="SimSun"/>
                <w:kern w:val="0"/>
                <w:szCs w:val="21"/>
              </w:rPr>
            </w:pPr>
            <w:r>
              <w:rPr>
                <w:rFonts w:ascii="SimSun" w:cs="SimSun" w:hint="eastAsia"/>
                <w:kern w:val="0"/>
                <w:szCs w:val="21"/>
              </w:rPr>
              <w:t>29</w:t>
            </w:r>
          </w:p>
        </w:tc>
        <w:tc>
          <w:tcPr>
            <w:tcW w:w="3119" w:type="dxa"/>
            <w:tcBorders>
              <w:top w:val="nil"/>
              <w:left w:val="nil"/>
              <w:bottom w:val="single" w:sz="4" w:space="0" w:color="auto"/>
              <w:right w:val="single" w:sz="4" w:space="0" w:color="auto"/>
            </w:tcBorders>
            <w:vAlign w:val="center"/>
          </w:tcPr>
          <w:p w14:paraId="026BB5D6" w14:textId="77777777" w:rsidR="002D0C8A" w:rsidRDefault="002D0C8A">
            <w:pPr>
              <w:widowControl/>
              <w:jc w:val="left"/>
              <w:rPr>
                <w:rFonts w:ascii="SimSun" w:cs="SimSun"/>
                <w:kern w:val="0"/>
                <w:szCs w:val="21"/>
              </w:rPr>
            </w:pPr>
            <w:r>
              <w:rPr>
                <w:rFonts w:ascii="SimSun" w:cs="SimSun" w:hint="eastAsia"/>
                <w:kern w:val="0"/>
                <w:szCs w:val="21"/>
              </w:rPr>
              <w:t>检验包壳或密封完整性的设备</w:t>
            </w:r>
          </w:p>
        </w:tc>
        <w:tc>
          <w:tcPr>
            <w:tcW w:w="3543" w:type="dxa"/>
            <w:tcBorders>
              <w:top w:val="nil"/>
              <w:left w:val="nil"/>
              <w:bottom w:val="single" w:sz="4" w:space="0" w:color="auto"/>
              <w:right w:val="single" w:sz="4" w:space="0" w:color="auto"/>
            </w:tcBorders>
            <w:vAlign w:val="center"/>
          </w:tcPr>
          <w:p w14:paraId="792B8577" w14:textId="77777777" w:rsidR="002D0C8A" w:rsidRDefault="002D0C8A">
            <w:pPr>
              <w:widowControl/>
              <w:jc w:val="left"/>
              <w:rPr>
                <w:rFonts w:ascii="SimSun" w:cs="SimSun"/>
                <w:kern w:val="0"/>
                <w:szCs w:val="21"/>
              </w:rPr>
            </w:pPr>
          </w:p>
        </w:tc>
        <w:tc>
          <w:tcPr>
            <w:tcW w:w="1292" w:type="dxa"/>
            <w:gridSpan w:val="2"/>
            <w:tcBorders>
              <w:top w:val="nil"/>
              <w:left w:val="nil"/>
              <w:bottom w:val="single" w:sz="4" w:space="0" w:color="auto"/>
              <w:right w:val="single" w:sz="4" w:space="0" w:color="auto"/>
            </w:tcBorders>
            <w:vAlign w:val="center"/>
          </w:tcPr>
          <w:p w14:paraId="15AC2550"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8203B05" w14:textId="77777777" w:rsidR="002D0C8A" w:rsidRDefault="002D0C8A">
            <w:pPr>
              <w:widowControl/>
              <w:jc w:val="left"/>
              <w:rPr>
                <w:rFonts w:ascii="SimSun" w:cs="SimSun"/>
                <w:kern w:val="0"/>
                <w:szCs w:val="21"/>
              </w:rPr>
            </w:pPr>
          </w:p>
        </w:tc>
      </w:tr>
      <w:tr w:rsidR="002D0C8A" w14:paraId="7EBE2DA7" w14:textId="77777777">
        <w:trPr>
          <w:trHeight w:val="300"/>
          <w:jc w:val="center"/>
        </w:trPr>
        <w:tc>
          <w:tcPr>
            <w:tcW w:w="939" w:type="dxa"/>
            <w:tcBorders>
              <w:top w:val="nil"/>
              <w:left w:val="single" w:sz="4" w:space="0" w:color="auto"/>
              <w:bottom w:val="single" w:sz="4" w:space="0" w:color="auto"/>
              <w:right w:val="single" w:sz="4" w:space="0" w:color="auto"/>
            </w:tcBorders>
            <w:vAlign w:val="center"/>
          </w:tcPr>
          <w:p w14:paraId="1D4C670E" w14:textId="77777777" w:rsidR="002D0C8A" w:rsidRDefault="002D0C8A">
            <w:pPr>
              <w:widowControl/>
              <w:jc w:val="center"/>
              <w:rPr>
                <w:rFonts w:ascii="SimSun" w:cs="SimSun"/>
                <w:kern w:val="0"/>
                <w:szCs w:val="21"/>
              </w:rPr>
            </w:pPr>
            <w:r>
              <w:rPr>
                <w:rFonts w:ascii="SimSun" w:cs="SimSun" w:hint="eastAsia"/>
                <w:kern w:val="0"/>
                <w:szCs w:val="21"/>
              </w:rPr>
              <w:t>30</w:t>
            </w:r>
          </w:p>
        </w:tc>
        <w:tc>
          <w:tcPr>
            <w:tcW w:w="3119" w:type="dxa"/>
            <w:tcBorders>
              <w:top w:val="nil"/>
              <w:left w:val="nil"/>
              <w:bottom w:val="single" w:sz="4" w:space="0" w:color="auto"/>
              <w:right w:val="single" w:sz="4" w:space="0" w:color="auto"/>
            </w:tcBorders>
            <w:vAlign w:val="center"/>
          </w:tcPr>
          <w:p w14:paraId="171A383D" w14:textId="77777777" w:rsidR="002D0C8A" w:rsidRDefault="002D0C8A">
            <w:pPr>
              <w:widowControl/>
              <w:jc w:val="left"/>
              <w:rPr>
                <w:rFonts w:ascii="SimSun" w:cs="SimSun"/>
                <w:kern w:val="0"/>
                <w:szCs w:val="21"/>
              </w:rPr>
            </w:pPr>
            <w:r>
              <w:rPr>
                <w:rFonts w:ascii="SimSun" w:cs="SimSun" w:hint="eastAsia"/>
                <w:kern w:val="0"/>
                <w:szCs w:val="21"/>
              </w:rPr>
              <w:t>检验密封燃料的最终处理的设备</w:t>
            </w:r>
          </w:p>
        </w:tc>
        <w:tc>
          <w:tcPr>
            <w:tcW w:w="3543" w:type="dxa"/>
            <w:tcBorders>
              <w:top w:val="nil"/>
              <w:left w:val="nil"/>
              <w:bottom w:val="single" w:sz="4" w:space="0" w:color="auto"/>
              <w:right w:val="single" w:sz="4" w:space="0" w:color="auto"/>
            </w:tcBorders>
            <w:vAlign w:val="center"/>
          </w:tcPr>
          <w:p w14:paraId="63EC3FD2" w14:textId="77777777" w:rsidR="002D0C8A" w:rsidRDefault="002D0C8A">
            <w:pPr>
              <w:widowControl/>
              <w:jc w:val="left"/>
              <w:rPr>
                <w:rFonts w:ascii="SimSun" w:cs="SimSun"/>
                <w:kern w:val="0"/>
                <w:szCs w:val="21"/>
              </w:rPr>
            </w:pPr>
          </w:p>
        </w:tc>
        <w:tc>
          <w:tcPr>
            <w:tcW w:w="1292" w:type="dxa"/>
            <w:gridSpan w:val="2"/>
            <w:tcBorders>
              <w:top w:val="nil"/>
              <w:left w:val="nil"/>
              <w:bottom w:val="single" w:sz="4" w:space="0" w:color="auto"/>
              <w:right w:val="single" w:sz="4" w:space="0" w:color="auto"/>
            </w:tcBorders>
            <w:vAlign w:val="center"/>
          </w:tcPr>
          <w:p w14:paraId="795935F3"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6E77A33C" w14:textId="77777777" w:rsidR="002D0C8A" w:rsidRDefault="002D0C8A">
            <w:pPr>
              <w:widowControl/>
              <w:jc w:val="center"/>
              <w:rPr>
                <w:rFonts w:ascii="SimSun" w:cs="SimSun"/>
                <w:kern w:val="0"/>
                <w:szCs w:val="21"/>
              </w:rPr>
            </w:pPr>
          </w:p>
        </w:tc>
      </w:tr>
      <w:tr w:rsidR="002D0C8A" w14:paraId="518BC062" w14:textId="77777777">
        <w:trPr>
          <w:trHeight w:val="559"/>
          <w:jc w:val="center"/>
        </w:trPr>
        <w:tc>
          <w:tcPr>
            <w:tcW w:w="939" w:type="dxa"/>
            <w:tcBorders>
              <w:top w:val="nil"/>
              <w:left w:val="single" w:sz="4" w:space="0" w:color="auto"/>
              <w:bottom w:val="single" w:sz="4" w:space="0" w:color="auto"/>
              <w:right w:val="single" w:sz="4" w:space="0" w:color="auto"/>
            </w:tcBorders>
            <w:vAlign w:val="center"/>
          </w:tcPr>
          <w:p w14:paraId="60EA5F6B" w14:textId="77777777" w:rsidR="002D0C8A" w:rsidRDefault="002D0C8A">
            <w:pPr>
              <w:widowControl/>
              <w:jc w:val="center"/>
              <w:rPr>
                <w:rFonts w:ascii="SimSun" w:cs="SimSun"/>
                <w:kern w:val="0"/>
                <w:szCs w:val="21"/>
              </w:rPr>
            </w:pPr>
            <w:r>
              <w:rPr>
                <w:rFonts w:ascii="SimSun" w:cs="SimSun" w:hint="eastAsia"/>
                <w:kern w:val="0"/>
                <w:szCs w:val="21"/>
              </w:rPr>
              <w:t>31</w:t>
            </w:r>
          </w:p>
        </w:tc>
        <w:tc>
          <w:tcPr>
            <w:tcW w:w="3119" w:type="dxa"/>
            <w:tcBorders>
              <w:top w:val="nil"/>
              <w:left w:val="nil"/>
              <w:bottom w:val="single" w:sz="4" w:space="0" w:color="auto"/>
              <w:right w:val="single" w:sz="4" w:space="0" w:color="auto"/>
            </w:tcBorders>
            <w:vAlign w:val="center"/>
          </w:tcPr>
          <w:p w14:paraId="1A5B8089" w14:textId="77777777" w:rsidR="002D0C8A" w:rsidRDefault="002D0C8A">
            <w:pPr>
              <w:widowControl/>
              <w:jc w:val="left"/>
              <w:rPr>
                <w:rFonts w:ascii="SimSun" w:cs="SimSun"/>
                <w:kern w:val="0"/>
                <w:szCs w:val="21"/>
              </w:rPr>
            </w:pPr>
            <w:r>
              <w:rPr>
                <w:rFonts w:ascii="SimSun" w:cs="SimSun" w:hint="eastAsia"/>
                <w:kern w:val="0"/>
                <w:szCs w:val="21"/>
              </w:rPr>
              <w:t>核燃料元件装配设备</w:t>
            </w:r>
          </w:p>
        </w:tc>
        <w:tc>
          <w:tcPr>
            <w:tcW w:w="3543" w:type="dxa"/>
            <w:tcBorders>
              <w:top w:val="nil"/>
              <w:left w:val="nil"/>
              <w:bottom w:val="single" w:sz="4" w:space="0" w:color="auto"/>
              <w:right w:val="single" w:sz="4" w:space="0" w:color="auto"/>
            </w:tcBorders>
            <w:vAlign w:val="center"/>
          </w:tcPr>
          <w:p w14:paraId="435EDA7E" w14:textId="77777777" w:rsidR="002D0C8A" w:rsidRDefault="002D0C8A">
            <w:pPr>
              <w:widowControl/>
              <w:jc w:val="left"/>
              <w:rPr>
                <w:rFonts w:ascii="SimSun" w:cs="SimSun"/>
                <w:kern w:val="0"/>
                <w:szCs w:val="21"/>
              </w:rPr>
            </w:pPr>
            <w:r>
              <w:rPr>
                <w:rFonts w:ascii="SimSun" w:cs="SimSun" w:hint="eastAsia"/>
                <w:kern w:val="0"/>
                <w:szCs w:val="21"/>
              </w:rPr>
              <w:t>专门设计或制造用于装配燃料元件的设备</w:t>
            </w:r>
          </w:p>
        </w:tc>
        <w:tc>
          <w:tcPr>
            <w:tcW w:w="1292" w:type="dxa"/>
            <w:gridSpan w:val="2"/>
            <w:tcBorders>
              <w:top w:val="nil"/>
              <w:left w:val="nil"/>
              <w:bottom w:val="single" w:sz="4" w:space="0" w:color="auto"/>
              <w:right w:val="single" w:sz="4" w:space="0" w:color="auto"/>
            </w:tcBorders>
            <w:vAlign w:val="center"/>
          </w:tcPr>
          <w:p w14:paraId="28F0DBA2"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B2690BF" w14:textId="77777777" w:rsidR="002D0C8A" w:rsidRDefault="002D0C8A">
            <w:pPr>
              <w:widowControl/>
              <w:jc w:val="center"/>
              <w:rPr>
                <w:rFonts w:ascii="SimSun" w:cs="SimSun"/>
                <w:kern w:val="0"/>
                <w:szCs w:val="21"/>
              </w:rPr>
            </w:pPr>
          </w:p>
        </w:tc>
      </w:tr>
      <w:tr w:rsidR="002D0C8A" w14:paraId="2F1CF6C7" w14:textId="77777777">
        <w:trPr>
          <w:trHeight w:val="773"/>
          <w:jc w:val="center"/>
        </w:trPr>
        <w:tc>
          <w:tcPr>
            <w:tcW w:w="939" w:type="dxa"/>
            <w:tcBorders>
              <w:top w:val="nil"/>
              <w:left w:val="single" w:sz="4" w:space="0" w:color="auto"/>
              <w:bottom w:val="single" w:sz="4" w:space="0" w:color="auto"/>
              <w:right w:val="single" w:sz="4" w:space="0" w:color="auto"/>
            </w:tcBorders>
            <w:vAlign w:val="center"/>
          </w:tcPr>
          <w:p w14:paraId="79605700" w14:textId="77777777" w:rsidR="002D0C8A" w:rsidRDefault="002D0C8A">
            <w:pPr>
              <w:widowControl/>
              <w:jc w:val="center"/>
              <w:rPr>
                <w:rFonts w:ascii="SimSun" w:cs="SimSun"/>
                <w:kern w:val="0"/>
                <w:szCs w:val="21"/>
              </w:rPr>
            </w:pPr>
            <w:r>
              <w:rPr>
                <w:rFonts w:ascii="SimSun" w:cs="SimSun" w:hint="eastAsia"/>
                <w:kern w:val="0"/>
                <w:szCs w:val="21"/>
              </w:rPr>
              <w:t>32</w:t>
            </w:r>
          </w:p>
        </w:tc>
        <w:tc>
          <w:tcPr>
            <w:tcW w:w="3119" w:type="dxa"/>
            <w:tcBorders>
              <w:top w:val="nil"/>
              <w:left w:val="nil"/>
              <w:bottom w:val="single" w:sz="4" w:space="0" w:color="auto"/>
              <w:right w:val="single" w:sz="4" w:space="0" w:color="auto"/>
            </w:tcBorders>
            <w:vAlign w:val="center"/>
          </w:tcPr>
          <w:p w14:paraId="7FF68E50" w14:textId="77777777" w:rsidR="002D0C8A" w:rsidRDefault="002D0C8A">
            <w:pPr>
              <w:widowControl/>
              <w:jc w:val="left"/>
              <w:rPr>
                <w:rFonts w:ascii="SimSun" w:cs="SimSun"/>
                <w:kern w:val="0"/>
                <w:szCs w:val="21"/>
              </w:rPr>
            </w:pPr>
            <w:r>
              <w:rPr>
                <w:rFonts w:ascii="SimSun" w:cs="SimSun" w:hint="eastAsia"/>
                <w:kern w:val="0"/>
                <w:szCs w:val="21"/>
              </w:rPr>
              <w:t>全自动芯块检查台</w:t>
            </w:r>
          </w:p>
        </w:tc>
        <w:tc>
          <w:tcPr>
            <w:tcW w:w="3543" w:type="dxa"/>
            <w:tcBorders>
              <w:top w:val="nil"/>
              <w:left w:val="nil"/>
              <w:bottom w:val="single" w:sz="4" w:space="0" w:color="auto"/>
              <w:right w:val="single" w:sz="4" w:space="0" w:color="auto"/>
            </w:tcBorders>
            <w:vAlign w:val="center"/>
          </w:tcPr>
          <w:p w14:paraId="30BE81E2" w14:textId="77777777" w:rsidR="002D0C8A" w:rsidRDefault="002D0C8A">
            <w:pPr>
              <w:widowControl/>
              <w:jc w:val="left"/>
              <w:rPr>
                <w:rFonts w:ascii="SimSun" w:cs="SimSun"/>
                <w:kern w:val="0"/>
                <w:szCs w:val="21"/>
              </w:rPr>
            </w:pPr>
            <w:r>
              <w:rPr>
                <w:rFonts w:ascii="SimSun" w:cs="SimSun" w:hint="eastAsia"/>
                <w:kern w:val="0"/>
                <w:szCs w:val="21"/>
              </w:rPr>
              <w:t>专门设计或制造用于检验燃料芯块的最终尺寸和表面缺陷的。</w:t>
            </w:r>
          </w:p>
        </w:tc>
        <w:tc>
          <w:tcPr>
            <w:tcW w:w="1292" w:type="dxa"/>
            <w:gridSpan w:val="2"/>
            <w:tcBorders>
              <w:top w:val="nil"/>
              <w:left w:val="nil"/>
              <w:bottom w:val="single" w:sz="4" w:space="0" w:color="auto"/>
              <w:right w:val="single" w:sz="4" w:space="0" w:color="auto"/>
            </w:tcBorders>
            <w:vAlign w:val="center"/>
          </w:tcPr>
          <w:p w14:paraId="17898775" w14:textId="77777777" w:rsidR="002D0C8A" w:rsidRDefault="002D0C8A">
            <w:pPr>
              <w:widowControl/>
              <w:rPr>
                <w:rFonts w:ascii="SimSun" w:cs="SimSun"/>
                <w:kern w:val="0"/>
                <w:szCs w:val="21"/>
              </w:rPr>
            </w:pPr>
            <w:r>
              <w:rPr>
                <w:rFonts w:ascii="SimSun" w:cs="SimSun" w:hint="eastAsia"/>
                <w:kern w:val="0"/>
                <w:szCs w:val="21"/>
              </w:rPr>
              <w:t>9022199010</w:t>
            </w:r>
            <w:r>
              <w:rPr>
                <w:rFonts w:ascii="SimSun" w:cs="SimSun" w:hint="eastAsia"/>
                <w:kern w:val="0"/>
                <w:szCs w:val="21"/>
              </w:rPr>
              <w:br/>
              <w:t>9022299010</w:t>
            </w:r>
          </w:p>
        </w:tc>
        <w:tc>
          <w:tcPr>
            <w:tcW w:w="1007" w:type="dxa"/>
            <w:tcBorders>
              <w:top w:val="nil"/>
              <w:left w:val="nil"/>
              <w:bottom w:val="single" w:sz="4" w:space="0" w:color="auto"/>
              <w:right w:val="single" w:sz="4" w:space="0" w:color="auto"/>
            </w:tcBorders>
            <w:vAlign w:val="center"/>
          </w:tcPr>
          <w:p w14:paraId="121E4A81"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26B43462" w14:textId="77777777">
        <w:trPr>
          <w:trHeight w:val="559"/>
          <w:jc w:val="center"/>
        </w:trPr>
        <w:tc>
          <w:tcPr>
            <w:tcW w:w="939" w:type="dxa"/>
            <w:tcBorders>
              <w:top w:val="nil"/>
              <w:left w:val="single" w:sz="4" w:space="0" w:color="auto"/>
              <w:bottom w:val="single" w:sz="4" w:space="0" w:color="auto"/>
              <w:right w:val="single" w:sz="4" w:space="0" w:color="auto"/>
            </w:tcBorders>
            <w:vAlign w:val="center"/>
          </w:tcPr>
          <w:p w14:paraId="053407D0" w14:textId="77777777" w:rsidR="002D0C8A" w:rsidRDefault="002D0C8A">
            <w:pPr>
              <w:widowControl/>
              <w:jc w:val="center"/>
              <w:rPr>
                <w:rFonts w:ascii="SimSun" w:cs="SimSun"/>
                <w:kern w:val="0"/>
                <w:szCs w:val="21"/>
              </w:rPr>
            </w:pPr>
            <w:r>
              <w:rPr>
                <w:rFonts w:ascii="SimSun" w:cs="SimSun" w:hint="eastAsia"/>
                <w:kern w:val="0"/>
                <w:szCs w:val="21"/>
              </w:rPr>
              <w:t>33</w:t>
            </w:r>
          </w:p>
        </w:tc>
        <w:tc>
          <w:tcPr>
            <w:tcW w:w="3119" w:type="dxa"/>
            <w:tcBorders>
              <w:top w:val="nil"/>
              <w:left w:val="nil"/>
              <w:bottom w:val="single" w:sz="4" w:space="0" w:color="auto"/>
              <w:right w:val="single" w:sz="4" w:space="0" w:color="auto"/>
            </w:tcBorders>
            <w:vAlign w:val="center"/>
          </w:tcPr>
          <w:p w14:paraId="381C7009" w14:textId="77777777" w:rsidR="002D0C8A" w:rsidRDefault="002D0C8A">
            <w:pPr>
              <w:widowControl/>
              <w:jc w:val="left"/>
              <w:rPr>
                <w:rFonts w:ascii="SimSun" w:cs="SimSun"/>
                <w:kern w:val="0"/>
                <w:szCs w:val="21"/>
              </w:rPr>
            </w:pPr>
            <w:r>
              <w:rPr>
                <w:rFonts w:ascii="SimSun" w:cs="SimSun" w:hint="eastAsia"/>
                <w:kern w:val="0"/>
                <w:szCs w:val="21"/>
              </w:rPr>
              <w:t>自动焊接机</w:t>
            </w:r>
          </w:p>
        </w:tc>
        <w:tc>
          <w:tcPr>
            <w:tcW w:w="3543" w:type="dxa"/>
            <w:tcBorders>
              <w:top w:val="nil"/>
              <w:left w:val="nil"/>
              <w:bottom w:val="single" w:sz="4" w:space="0" w:color="auto"/>
              <w:right w:val="single" w:sz="4" w:space="0" w:color="auto"/>
            </w:tcBorders>
            <w:vAlign w:val="center"/>
          </w:tcPr>
          <w:p w14:paraId="3602C8F6" w14:textId="77777777" w:rsidR="002D0C8A" w:rsidRDefault="002D0C8A">
            <w:pPr>
              <w:widowControl/>
              <w:jc w:val="left"/>
              <w:rPr>
                <w:rFonts w:ascii="SimSun" w:cs="SimSun"/>
                <w:kern w:val="0"/>
                <w:szCs w:val="21"/>
              </w:rPr>
            </w:pPr>
            <w:r>
              <w:rPr>
                <w:rFonts w:ascii="SimSun" w:cs="SimSun" w:hint="eastAsia"/>
                <w:kern w:val="0"/>
                <w:szCs w:val="21"/>
              </w:rPr>
              <w:t>专门设计或制造用于将端塞焊接于燃料细棒（或棒）的。</w:t>
            </w:r>
          </w:p>
        </w:tc>
        <w:tc>
          <w:tcPr>
            <w:tcW w:w="1292" w:type="dxa"/>
            <w:gridSpan w:val="2"/>
            <w:tcBorders>
              <w:top w:val="nil"/>
              <w:left w:val="nil"/>
              <w:bottom w:val="single" w:sz="4" w:space="0" w:color="auto"/>
              <w:right w:val="single" w:sz="4" w:space="0" w:color="auto"/>
            </w:tcBorders>
            <w:vAlign w:val="center"/>
          </w:tcPr>
          <w:p w14:paraId="23E447FB" w14:textId="77777777" w:rsidR="002D0C8A" w:rsidRDefault="002D0C8A">
            <w:pPr>
              <w:widowControl/>
              <w:rPr>
                <w:rFonts w:ascii="SimSun" w:cs="SimSun"/>
                <w:kern w:val="0"/>
                <w:szCs w:val="21"/>
              </w:rPr>
            </w:pPr>
            <w:r>
              <w:rPr>
                <w:rFonts w:ascii="SimSun" w:cs="SimSun" w:hint="eastAsia"/>
                <w:kern w:val="0"/>
                <w:szCs w:val="21"/>
              </w:rPr>
              <w:t>8515809010</w:t>
            </w:r>
            <w:r>
              <w:rPr>
                <w:rFonts w:ascii="SimSun" w:cs="SimSun" w:hint="eastAsia"/>
                <w:kern w:val="0"/>
                <w:szCs w:val="21"/>
              </w:rPr>
              <w:br/>
              <w:t>8468200010</w:t>
            </w:r>
          </w:p>
        </w:tc>
        <w:tc>
          <w:tcPr>
            <w:tcW w:w="1007" w:type="dxa"/>
            <w:tcBorders>
              <w:top w:val="nil"/>
              <w:left w:val="nil"/>
              <w:bottom w:val="single" w:sz="4" w:space="0" w:color="auto"/>
              <w:right w:val="single" w:sz="4" w:space="0" w:color="auto"/>
            </w:tcBorders>
            <w:vAlign w:val="center"/>
          </w:tcPr>
          <w:p w14:paraId="07AA2E05"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34EE176E" w14:textId="77777777">
        <w:trPr>
          <w:trHeight w:val="1650"/>
          <w:jc w:val="center"/>
        </w:trPr>
        <w:tc>
          <w:tcPr>
            <w:tcW w:w="939" w:type="dxa"/>
            <w:tcBorders>
              <w:top w:val="nil"/>
              <w:left w:val="single" w:sz="4" w:space="0" w:color="auto"/>
              <w:bottom w:val="single" w:sz="4" w:space="0" w:color="auto"/>
              <w:right w:val="single" w:sz="4" w:space="0" w:color="auto"/>
            </w:tcBorders>
            <w:vAlign w:val="center"/>
          </w:tcPr>
          <w:p w14:paraId="6A4A60C7" w14:textId="77777777" w:rsidR="002D0C8A" w:rsidRDefault="002D0C8A">
            <w:pPr>
              <w:widowControl/>
              <w:jc w:val="center"/>
              <w:rPr>
                <w:rFonts w:ascii="SimSun" w:cs="SimSun"/>
                <w:kern w:val="0"/>
                <w:szCs w:val="21"/>
              </w:rPr>
            </w:pPr>
            <w:r>
              <w:rPr>
                <w:rFonts w:ascii="SimSun" w:cs="SimSun" w:hint="eastAsia"/>
                <w:kern w:val="0"/>
                <w:szCs w:val="21"/>
              </w:rPr>
              <w:t>34</w:t>
            </w:r>
          </w:p>
        </w:tc>
        <w:tc>
          <w:tcPr>
            <w:tcW w:w="3119" w:type="dxa"/>
            <w:tcBorders>
              <w:top w:val="nil"/>
              <w:left w:val="nil"/>
              <w:bottom w:val="single" w:sz="4" w:space="0" w:color="auto"/>
              <w:right w:val="single" w:sz="4" w:space="0" w:color="auto"/>
            </w:tcBorders>
            <w:vAlign w:val="center"/>
          </w:tcPr>
          <w:p w14:paraId="426F8F94" w14:textId="77777777" w:rsidR="002D0C8A" w:rsidRDefault="002D0C8A">
            <w:pPr>
              <w:widowControl/>
              <w:jc w:val="left"/>
              <w:rPr>
                <w:rFonts w:ascii="SimSun" w:cs="SimSun"/>
                <w:kern w:val="0"/>
                <w:szCs w:val="21"/>
              </w:rPr>
            </w:pPr>
            <w:r>
              <w:rPr>
                <w:rFonts w:ascii="SimSun" w:cs="SimSun" w:hint="eastAsia"/>
                <w:kern w:val="0"/>
                <w:szCs w:val="21"/>
              </w:rPr>
              <w:t>自动化测试和检查台</w:t>
            </w:r>
          </w:p>
        </w:tc>
        <w:tc>
          <w:tcPr>
            <w:tcW w:w="3543" w:type="dxa"/>
            <w:tcBorders>
              <w:top w:val="nil"/>
              <w:left w:val="nil"/>
              <w:bottom w:val="single" w:sz="4" w:space="0" w:color="auto"/>
              <w:right w:val="single" w:sz="4" w:space="0" w:color="auto"/>
            </w:tcBorders>
            <w:vAlign w:val="center"/>
          </w:tcPr>
          <w:p w14:paraId="4CE40013" w14:textId="77777777" w:rsidR="002D0C8A" w:rsidRDefault="002D0C8A">
            <w:pPr>
              <w:widowControl/>
              <w:jc w:val="left"/>
              <w:rPr>
                <w:rFonts w:ascii="SimSun" w:cs="SimSun"/>
                <w:kern w:val="0"/>
                <w:szCs w:val="21"/>
              </w:rPr>
            </w:pPr>
            <w:r>
              <w:rPr>
                <w:rFonts w:ascii="SimSun" w:cs="SimSun" w:hint="eastAsia"/>
                <w:kern w:val="0"/>
                <w:szCs w:val="21"/>
              </w:rPr>
              <w:t>专门设计或制造用于检验燃料细棒（或棒）成品密封性的。典型地包括设备用于：（a）细棒（或棒）端塞焊缝X射线检测，（b）充压细棒（或棒）的氦检漏，（c）细棒（或棒）的g射线扫描以检验内部燃料芯块的正确装载。</w:t>
            </w:r>
          </w:p>
        </w:tc>
        <w:tc>
          <w:tcPr>
            <w:tcW w:w="1292" w:type="dxa"/>
            <w:gridSpan w:val="2"/>
            <w:tcBorders>
              <w:top w:val="nil"/>
              <w:left w:val="nil"/>
              <w:bottom w:val="single" w:sz="4" w:space="0" w:color="auto"/>
              <w:right w:val="single" w:sz="4" w:space="0" w:color="auto"/>
            </w:tcBorders>
            <w:vAlign w:val="center"/>
          </w:tcPr>
          <w:p w14:paraId="61E3B48A"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791F197"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54384BF8" w14:textId="77777777">
        <w:trPr>
          <w:trHeight w:val="462"/>
          <w:jc w:val="center"/>
        </w:trPr>
        <w:tc>
          <w:tcPr>
            <w:tcW w:w="939" w:type="dxa"/>
            <w:tcBorders>
              <w:top w:val="nil"/>
              <w:left w:val="single" w:sz="4" w:space="0" w:color="auto"/>
              <w:bottom w:val="single" w:sz="4" w:space="0" w:color="auto"/>
              <w:right w:val="single" w:sz="4" w:space="0" w:color="auto"/>
            </w:tcBorders>
            <w:vAlign w:val="center"/>
          </w:tcPr>
          <w:p w14:paraId="2D05AE41" w14:textId="77777777" w:rsidR="002D0C8A" w:rsidRDefault="002D0C8A">
            <w:pPr>
              <w:widowControl/>
              <w:jc w:val="center"/>
              <w:rPr>
                <w:rFonts w:ascii="SimSun" w:cs="SimSun"/>
                <w:kern w:val="0"/>
                <w:szCs w:val="21"/>
              </w:rPr>
            </w:pPr>
            <w:r>
              <w:rPr>
                <w:rFonts w:ascii="SimSun" w:cs="SimSun" w:hint="eastAsia"/>
                <w:kern w:val="0"/>
                <w:szCs w:val="21"/>
              </w:rPr>
              <w:t>35</w:t>
            </w:r>
          </w:p>
        </w:tc>
        <w:tc>
          <w:tcPr>
            <w:tcW w:w="3119" w:type="dxa"/>
            <w:tcBorders>
              <w:top w:val="nil"/>
              <w:left w:val="nil"/>
              <w:bottom w:val="single" w:sz="4" w:space="0" w:color="auto"/>
              <w:right w:val="single" w:sz="4" w:space="0" w:color="auto"/>
            </w:tcBorders>
            <w:vAlign w:val="center"/>
          </w:tcPr>
          <w:p w14:paraId="4DFABE8B" w14:textId="77777777" w:rsidR="002D0C8A" w:rsidRDefault="002D0C8A">
            <w:pPr>
              <w:widowControl/>
              <w:jc w:val="left"/>
              <w:rPr>
                <w:rFonts w:ascii="SimSun" w:cs="SimSun"/>
                <w:kern w:val="0"/>
                <w:szCs w:val="21"/>
              </w:rPr>
            </w:pPr>
            <w:r>
              <w:rPr>
                <w:rFonts w:ascii="SimSun" w:cs="SimSun" w:hint="eastAsia"/>
                <w:kern w:val="0"/>
                <w:szCs w:val="21"/>
              </w:rPr>
              <w:t>燃料包壳制造系统</w:t>
            </w:r>
          </w:p>
        </w:tc>
        <w:tc>
          <w:tcPr>
            <w:tcW w:w="3543" w:type="dxa"/>
            <w:tcBorders>
              <w:top w:val="nil"/>
              <w:left w:val="nil"/>
              <w:bottom w:val="single" w:sz="4" w:space="0" w:color="auto"/>
              <w:right w:val="single" w:sz="4" w:space="0" w:color="auto"/>
            </w:tcBorders>
            <w:vAlign w:val="center"/>
          </w:tcPr>
          <w:p w14:paraId="276CA68D" w14:textId="77777777" w:rsidR="002D0C8A" w:rsidRDefault="002D0C8A">
            <w:pPr>
              <w:widowControl/>
              <w:jc w:val="left"/>
              <w:rPr>
                <w:rFonts w:ascii="SimSun" w:cs="SimSun"/>
                <w:kern w:val="0"/>
                <w:szCs w:val="21"/>
              </w:rPr>
            </w:pPr>
            <w:r>
              <w:rPr>
                <w:rFonts w:ascii="SimSun" w:cs="SimSun" w:hint="eastAsia"/>
                <w:kern w:val="0"/>
                <w:szCs w:val="21"/>
              </w:rPr>
              <w:t>专门设计或制造用于制造核燃料包壳的系统</w:t>
            </w:r>
          </w:p>
        </w:tc>
        <w:tc>
          <w:tcPr>
            <w:tcW w:w="1292" w:type="dxa"/>
            <w:gridSpan w:val="2"/>
            <w:tcBorders>
              <w:top w:val="nil"/>
              <w:left w:val="nil"/>
              <w:bottom w:val="single" w:sz="4" w:space="0" w:color="auto"/>
              <w:right w:val="single" w:sz="4" w:space="0" w:color="auto"/>
            </w:tcBorders>
            <w:vAlign w:val="center"/>
          </w:tcPr>
          <w:p w14:paraId="0E3E30B7"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2DF8685" w14:textId="77777777" w:rsidR="002D0C8A" w:rsidRDefault="002D0C8A">
            <w:pPr>
              <w:widowControl/>
              <w:jc w:val="left"/>
              <w:rPr>
                <w:rFonts w:ascii="SimSun" w:cs="SimSun"/>
                <w:kern w:val="0"/>
                <w:szCs w:val="21"/>
              </w:rPr>
            </w:pPr>
          </w:p>
        </w:tc>
      </w:tr>
    </w:tbl>
    <w:p w14:paraId="0EC75705" w14:textId="77777777" w:rsidR="002D0C8A" w:rsidRDefault="002D0C8A">
      <w:pPr>
        <w:widowControl/>
        <w:jc w:val="left"/>
        <w:rPr>
          <w:rFonts w:ascii="SimSun" w:cs="SimSun"/>
          <w:kern w:val="0"/>
          <w:szCs w:val="21"/>
        </w:rPr>
      </w:pPr>
    </w:p>
    <w:p w14:paraId="106210D8" w14:textId="77777777" w:rsidR="002D0C8A" w:rsidRDefault="002D0C8A" w:rsidP="00D03E73">
      <w:pPr>
        <w:widowControl/>
        <w:ind w:leftChars="-336" w:hangingChars="336" w:hanging="706"/>
        <w:jc w:val="left"/>
        <w:rPr>
          <w:rFonts w:ascii="SimSun" w:cs="SimSun"/>
          <w:kern w:val="0"/>
          <w:szCs w:val="21"/>
        </w:rPr>
      </w:pPr>
      <w:r>
        <w:rPr>
          <w:rFonts w:ascii="SimSun" w:cs="SimSun"/>
          <w:kern w:val="0"/>
          <w:szCs w:val="21"/>
        </w:rPr>
        <w:br w:type="page"/>
      </w:r>
      <w:r>
        <w:rPr>
          <w:rFonts w:ascii="SimSun" w:cs="SimSun" w:hint="eastAsia"/>
          <w:kern w:val="0"/>
          <w:szCs w:val="21"/>
        </w:rPr>
        <w:t>（六）天然铀、贫化铀或特种可裂变材料同位素分离厂以及为其专门设计或制造的（除分析仪器外</w:t>
      </w:r>
      <w:r>
        <w:rPr>
          <w:rFonts w:ascii="SimSun" w:cs="SimSun"/>
          <w:kern w:val="0"/>
          <w:szCs w:val="21"/>
          <w:lang w:val="en"/>
        </w:rPr>
        <w:t xml:space="preserve">  </w:t>
      </w:r>
      <w:r>
        <w:rPr>
          <w:rFonts w:ascii="SimSun" w:cs="SimSun" w:hint="eastAsia"/>
          <w:kern w:val="0"/>
          <w:szCs w:val="21"/>
        </w:rPr>
        <w:t>的）设备</w:t>
      </w:r>
    </w:p>
    <w:tbl>
      <w:tblPr>
        <w:tblW w:w="9900" w:type="dxa"/>
        <w:jc w:val="center"/>
        <w:tblLayout w:type="fixed"/>
        <w:tblLook w:val="0000" w:firstRow="0" w:lastRow="0" w:firstColumn="0" w:lastColumn="0" w:noHBand="0" w:noVBand="0"/>
      </w:tblPr>
      <w:tblGrid>
        <w:gridCol w:w="939"/>
        <w:gridCol w:w="2126"/>
        <w:gridCol w:w="4536"/>
        <w:gridCol w:w="1276"/>
        <w:gridCol w:w="1023"/>
      </w:tblGrid>
      <w:tr w:rsidR="002D0C8A" w14:paraId="033FDFD7" w14:textId="77777777">
        <w:trPr>
          <w:trHeight w:val="570"/>
          <w:tblHeader/>
          <w:jc w:val="center"/>
        </w:trPr>
        <w:tc>
          <w:tcPr>
            <w:tcW w:w="939" w:type="dxa"/>
            <w:tcBorders>
              <w:top w:val="single" w:sz="4" w:space="0" w:color="auto"/>
              <w:left w:val="single" w:sz="4" w:space="0" w:color="auto"/>
              <w:bottom w:val="single" w:sz="4" w:space="0" w:color="auto"/>
              <w:right w:val="single" w:sz="4" w:space="0" w:color="auto"/>
            </w:tcBorders>
            <w:vAlign w:val="center"/>
          </w:tcPr>
          <w:p w14:paraId="1D2CE086" w14:textId="77777777" w:rsidR="002D0C8A" w:rsidRDefault="002D0C8A">
            <w:pPr>
              <w:widowControl/>
              <w:jc w:val="center"/>
              <w:rPr>
                <w:rFonts w:ascii="SimSun" w:cs="SimSun"/>
                <w:b/>
                <w:kern w:val="0"/>
                <w:szCs w:val="21"/>
              </w:rPr>
            </w:pPr>
            <w:r>
              <w:rPr>
                <w:rFonts w:ascii="SimSun" w:cs="SimSun" w:hint="eastAsia"/>
                <w:b/>
                <w:kern w:val="0"/>
                <w:szCs w:val="21"/>
              </w:rPr>
              <w:t>序号</w:t>
            </w:r>
          </w:p>
        </w:tc>
        <w:tc>
          <w:tcPr>
            <w:tcW w:w="2126" w:type="dxa"/>
            <w:tcBorders>
              <w:top w:val="single" w:sz="4" w:space="0" w:color="auto"/>
              <w:left w:val="nil"/>
              <w:bottom w:val="single" w:sz="4" w:space="0" w:color="auto"/>
              <w:right w:val="single" w:sz="4" w:space="0" w:color="auto"/>
            </w:tcBorders>
            <w:vAlign w:val="center"/>
          </w:tcPr>
          <w:p w14:paraId="5DAE350B" w14:textId="77777777" w:rsidR="002D0C8A" w:rsidRDefault="002D0C8A">
            <w:pPr>
              <w:widowControl/>
              <w:jc w:val="center"/>
              <w:rPr>
                <w:rFonts w:ascii="SimSun" w:cs="SimSun"/>
                <w:b/>
                <w:kern w:val="0"/>
                <w:szCs w:val="21"/>
              </w:rPr>
            </w:pPr>
            <w:r>
              <w:rPr>
                <w:rFonts w:ascii="SimSun" w:cs="SimSun" w:hint="eastAsia"/>
                <w:b/>
                <w:kern w:val="0"/>
                <w:szCs w:val="21"/>
              </w:rPr>
              <w:t>商品名称</w:t>
            </w:r>
          </w:p>
        </w:tc>
        <w:tc>
          <w:tcPr>
            <w:tcW w:w="4536" w:type="dxa"/>
            <w:tcBorders>
              <w:top w:val="single" w:sz="4" w:space="0" w:color="auto"/>
              <w:left w:val="nil"/>
              <w:bottom w:val="single" w:sz="4" w:space="0" w:color="auto"/>
              <w:right w:val="single" w:sz="4" w:space="0" w:color="auto"/>
            </w:tcBorders>
            <w:vAlign w:val="center"/>
          </w:tcPr>
          <w:p w14:paraId="7F35C1F5" w14:textId="77777777" w:rsidR="002D0C8A" w:rsidRDefault="002D0C8A">
            <w:pPr>
              <w:widowControl/>
              <w:jc w:val="center"/>
              <w:rPr>
                <w:rFonts w:ascii="SimSun" w:cs="SimSun"/>
                <w:b/>
                <w:kern w:val="0"/>
                <w:szCs w:val="21"/>
              </w:rPr>
            </w:pPr>
            <w:r>
              <w:rPr>
                <w:rFonts w:ascii="SimSun" w:cs="SimSun" w:hint="eastAsia"/>
                <w:b/>
                <w:kern w:val="0"/>
                <w:szCs w:val="21"/>
              </w:rPr>
              <w:t>描述</w:t>
            </w:r>
          </w:p>
        </w:tc>
        <w:tc>
          <w:tcPr>
            <w:tcW w:w="1276" w:type="dxa"/>
            <w:tcBorders>
              <w:top w:val="single" w:sz="4" w:space="0" w:color="auto"/>
              <w:left w:val="nil"/>
              <w:bottom w:val="single" w:sz="4" w:space="0" w:color="auto"/>
              <w:right w:val="single" w:sz="4" w:space="0" w:color="auto"/>
            </w:tcBorders>
            <w:vAlign w:val="center"/>
          </w:tcPr>
          <w:p w14:paraId="4C5EC179" w14:textId="77777777" w:rsidR="002D0C8A" w:rsidRDefault="002D0C8A">
            <w:pPr>
              <w:widowControl/>
              <w:jc w:val="center"/>
              <w:rPr>
                <w:rFonts w:ascii="SimSun" w:cs="SimSun"/>
                <w:b/>
                <w:kern w:val="0"/>
                <w:szCs w:val="21"/>
              </w:rPr>
            </w:pPr>
            <w:r>
              <w:rPr>
                <w:rFonts w:ascii="SimSun" w:cs="SimSun" w:hint="eastAsia"/>
                <w:b/>
                <w:kern w:val="0"/>
                <w:szCs w:val="21"/>
              </w:rPr>
              <w:t>海关商品</w:t>
            </w:r>
          </w:p>
          <w:p w14:paraId="6A312754" w14:textId="77777777" w:rsidR="002D0C8A" w:rsidRDefault="002D0C8A">
            <w:pPr>
              <w:widowControl/>
              <w:jc w:val="center"/>
              <w:rPr>
                <w:rFonts w:ascii="SimSun" w:cs="SimSun"/>
                <w:b/>
                <w:kern w:val="0"/>
                <w:szCs w:val="21"/>
              </w:rPr>
            </w:pPr>
            <w:r>
              <w:rPr>
                <w:rFonts w:ascii="SimSun" w:cs="SimSun" w:hint="eastAsia"/>
                <w:b/>
                <w:kern w:val="0"/>
                <w:szCs w:val="21"/>
              </w:rPr>
              <w:t>编号</w:t>
            </w:r>
          </w:p>
        </w:tc>
        <w:tc>
          <w:tcPr>
            <w:tcW w:w="1023" w:type="dxa"/>
            <w:tcBorders>
              <w:top w:val="single" w:sz="4" w:space="0" w:color="auto"/>
              <w:left w:val="nil"/>
              <w:bottom w:val="single" w:sz="4" w:space="0" w:color="auto"/>
              <w:right w:val="single" w:sz="4" w:space="0" w:color="auto"/>
            </w:tcBorders>
            <w:vAlign w:val="center"/>
          </w:tcPr>
          <w:p w14:paraId="7ABEC2B0" w14:textId="77777777" w:rsidR="002D0C8A" w:rsidRDefault="002D0C8A">
            <w:pPr>
              <w:widowControl/>
              <w:jc w:val="center"/>
              <w:rPr>
                <w:rFonts w:ascii="SimSun" w:cs="SimSun"/>
                <w:b/>
                <w:kern w:val="0"/>
                <w:szCs w:val="21"/>
              </w:rPr>
            </w:pPr>
            <w:r>
              <w:rPr>
                <w:rFonts w:ascii="SimSun" w:cs="SimSun" w:hint="eastAsia"/>
                <w:b/>
                <w:kern w:val="0"/>
                <w:szCs w:val="21"/>
              </w:rPr>
              <w:t>单位</w:t>
            </w:r>
          </w:p>
        </w:tc>
      </w:tr>
      <w:tr w:rsidR="002D0C8A" w14:paraId="2A1412A8" w14:textId="77777777">
        <w:trPr>
          <w:trHeight w:val="4881"/>
          <w:jc w:val="center"/>
        </w:trPr>
        <w:tc>
          <w:tcPr>
            <w:tcW w:w="939" w:type="dxa"/>
            <w:tcBorders>
              <w:top w:val="nil"/>
              <w:left w:val="single" w:sz="4" w:space="0" w:color="auto"/>
              <w:bottom w:val="single" w:sz="4" w:space="0" w:color="auto"/>
              <w:right w:val="single" w:sz="4" w:space="0" w:color="auto"/>
            </w:tcBorders>
            <w:vAlign w:val="center"/>
          </w:tcPr>
          <w:p w14:paraId="447ADEFF" w14:textId="77777777" w:rsidR="002D0C8A" w:rsidRDefault="002D0C8A">
            <w:pPr>
              <w:widowControl/>
              <w:jc w:val="center"/>
              <w:rPr>
                <w:rFonts w:ascii="SimSun" w:cs="SimSun"/>
                <w:kern w:val="0"/>
                <w:szCs w:val="21"/>
              </w:rPr>
            </w:pPr>
            <w:r>
              <w:rPr>
                <w:rFonts w:ascii="SimSun" w:cs="SimSun" w:hint="eastAsia"/>
                <w:kern w:val="0"/>
                <w:szCs w:val="21"/>
              </w:rPr>
              <w:t>36</w:t>
            </w:r>
          </w:p>
        </w:tc>
        <w:tc>
          <w:tcPr>
            <w:tcW w:w="2126" w:type="dxa"/>
            <w:tcBorders>
              <w:top w:val="nil"/>
              <w:left w:val="nil"/>
              <w:bottom w:val="single" w:sz="4" w:space="0" w:color="auto"/>
              <w:right w:val="single" w:sz="4" w:space="0" w:color="auto"/>
            </w:tcBorders>
            <w:vAlign w:val="center"/>
          </w:tcPr>
          <w:p w14:paraId="38C9B6B4" w14:textId="77777777" w:rsidR="002D0C8A" w:rsidRDefault="002D0C8A">
            <w:pPr>
              <w:widowControl/>
              <w:jc w:val="left"/>
              <w:rPr>
                <w:rFonts w:ascii="SimSun" w:cs="SimSun"/>
                <w:kern w:val="0"/>
                <w:szCs w:val="21"/>
              </w:rPr>
            </w:pPr>
            <w:r>
              <w:rPr>
                <w:rFonts w:ascii="SimSun" w:cs="SimSun" w:hint="eastAsia"/>
                <w:kern w:val="0"/>
                <w:szCs w:val="21"/>
              </w:rPr>
              <w:t>气体离心机</w:t>
            </w:r>
          </w:p>
        </w:tc>
        <w:tc>
          <w:tcPr>
            <w:tcW w:w="4536" w:type="dxa"/>
            <w:tcBorders>
              <w:top w:val="nil"/>
              <w:left w:val="nil"/>
              <w:bottom w:val="single" w:sz="4" w:space="0" w:color="auto"/>
              <w:right w:val="single" w:sz="4" w:space="0" w:color="auto"/>
            </w:tcBorders>
            <w:vAlign w:val="center"/>
          </w:tcPr>
          <w:p w14:paraId="2D72EE9C" w14:textId="77777777" w:rsidR="002D0C8A" w:rsidRDefault="002D0C8A">
            <w:pPr>
              <w:widowControl/>
              <w:jc w:val="left"/>
              <w:rPr>
                <w:rFonts w:ascii="SimSun" w:cs="SimSun"/>
                <w:kern w:val="0"/>
                <w:szCs w:val="21"/>
              </w:rPr>
            </w:pPr>
            <w:r>
              <w:rPr>
                <w:rFonts w:ascii="SimSun" w:cs="SimSun" w:hint="eastAsia"/>
                <w:kern w:val="0"/>
                <w:szCs w:val="21"/>
              </w:rPr>
              <w:t>气体离心机通常由直径在75mm和650mm之间的薄壁圆筒组成。圆筒处在真空环境中并且以大约300m/s或更高的线速度旋转，旋转时其中轴线保持垂直。为了达到高的转速,旋转构件的结构材料必须具有高的强度/密度比，而转筒组件及其单个构件必须按高精度公差来制造以便使不平衡减到最小。与其他离心机不同，浓缩铀用的气体离心机的特点是：在转筒室中有一个（或几个）盘状挡板和一个固定的管列用来供应和提取UF</w:t>
            </w:r>
            <w:r>
              <w:rPr>
                <w:rFonts w:ascii="SimSun" w:cs="SimSun" w:hint="eastAsia"/>
                <w:kern w:val="0"/>
                <w:szCs w:val="21"/>
                <w:vertAlign w:val="subscript"/>
              </w:rPr>
              <w:t>6</w:t>
            </w:r>
            <w:r>
              <w:rPr>
                <w:rFonts w:ascii="SimSun" w:cs="SimSun" w:hint="eastAsia"/>
                <w:kern w:val="0"/>
                <w:szCs w:val="21"/>
              </w:rPr>
              <w:t>气体，其特点是至少有三个单独的通道，其中两个与从转筒轴向转筒室周边伸出的收集器相连。在真空环境中还有一些不转动的关键物项，它们虽然是专门设计的，但不难制造，也不是用独特材料制造的。不过，一个离心机设施需要大量的这种构件，因此其数量是最终使用的一个重要指标。</w:t>
            </w:r>
          </w:p>
        </w:tc>
        <w:tc>
          <w:tcPr>
            <w:tcW w:w="1276" w:type="dxa"/>
            <w:tcBorders>
              <w:top w:val="nil"/>
              <w:left w:val="nil"/>
              <w:bottom w:val="single" w:sz="4" w:space="0" w:color="auto"/>
              <w:right w:val="single" w:sz="4" w:space="0" w:color="auto"/>
            </w:tcBorders>
            <w:vAlign w:val="center"/>
          </w:tcPr>
          <w:p w14:paraId="2D389AA2" w14:textId="77777777" w:rsidR="002D0C8A" w:rsidRDefault="002D0C8A">
            <w:pPr>
              <w:widowControl/>
              <w:jc w:val="center"/>
              <w:rPr>
                <w:rFonts w:ascii="SimSun" w:cs="SimSun"/>
                <w:kern w:val="0"/>
                <w:szCs w:val="21"/>
              </w:rPr>
            </w:pPr>
            <w:r>
              <w:rPr>
                <w:rFonts w:ascii="SimSun" w:cs="SimSun" w:hint="eastAsia"/>
                <w:kern w:val="0"/>
                <w:szCs w:val="21"/>
              </w:rPr>
              <w:t>8401200000</w:t>
            </w:r>
          </w:p>
        </w:tc>
        <w:tc>
          <w:tcPr>
            <w:tcW w:w="1023" w:type="dxa"/>
            <w:tcBorders>
              <w:top w:val="nil"/>
              <w:left w:val="nil"/>
              <w:bottom w:val="single" w:sz="4" w:space="0" w:color="auto"/>
              <w:right w:val="single" w:sz="4" w:space="0" w:color="auto"/>
            </w:tcBorders>
            <w:vAlign w:val="center"/>
          </w:tcPr>
          <w:p w14:paraId="6F910906"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6CA1347E" w14:textId="77777777">
        <w:trPr>
          <w:trHeight w:val="585"/>
          <w:jc w:val="center"/>
        </w:trPr>
        <w:tc>
          <w:tcPr>
            <w:tcW w:w="939" w:type="dxa"/>
            <w:tcBorders>
              <w:top w:val="nil"/>
              <w:left w:val="single" w:sz="4" w:space="0" w:color="auto"/>
              <w:bottom w:val="single" w:sz="4" w:space="0" w:color="auto"/>
              <w:right w:val="single" w:sz="4" w:space="0" w:color="auto"/>
            </w:tcBorders>
            <w:vAlign w:val="center"/>
          </w:tcPr>
          <w:p w14:paraId="5F1C8B06" w14:textId="77777777" w:rsidR="002D0C8A" w:rsidRDefault="002D0C8A">
            <w:pPr>
              <w:widowControl/>
              <w:jc w:val="center"/>
              <w:rPr>
                <w:rFonts w:ascii="SimSun" w:cs="SimSun"/>
                <w:kern w:val="0"/>
                <w:szCs w:val="21"/>
              </w:rPr>
            </w:pPr>
            <w:r>
              <w:rPr>
                <w:rFonts w:ascii="SimSun" w:cs="SimSun" w:hint="eastAsia"/>
                <w:kern w:val="0"/>
                <w:szCs w:val="21"/>
              </w:rPr>
              <w:t>37</w:t>
            </w:r>
          </w:p>
        </w:tc>
        <w:tc>
          <w:tcPr>
            <w:tcW w:w="2126" w:type="dxa"/>
            <w:tcBorders>
              <w:top w:val="nil"/>
              <w:left w:val="nil"/>
              <w:bottom w:val="single" w:sz="4" w:space="0" w:color="auto"/>
              <w:right w:val="single" w:sz="4" w:space="0" w:color="auto"/>
            </w:tcBorders>
            <w:vAlign w:val="center"/>
          </w:tcPr>
          <w:p w14:paraId="650E56C5" w14:textId="77777777" w:rsidR="002D0C8A" w:rsidRDefault="002D0C8A">
            <w:pPr>
              <w:widowControl/>
              <w:jc w:val="left"/>
              <w:rPr>
                <w:rFonts w:ascii="SimSun" w:cs="SimSun"/>
                <w:kern w:val="0"/>
                <w:szCs w:val="21"/>
              </w:rPr>
            </w:pPr>
            <w:r>
              <w:rPr>
                <w:rFonts w:ascii="SimSun" w:cs="SimSun" w:hint="eastAsia"/>
                <w:kern w:val="0"/>
                <w:szCs w:val="21"/>
              </w:rPr>
              <w:t>专门设计或制造用于气体离心机的组件和构件</w:t>
            </w:r>
          </w:p>
        </w:tc>
        <w:tc>
          <w:tcPr>
            <w:tcW w:w="4536" w:type="dxa"/>
            <w:tcBorders>
              <w:top w:val="nil"/>
              <w:left w:val="nil"/>
              <w:bottom w:val="single" w:sz="4" w:space="0" w:color="auto"/>
              <w:right w:val="single" w:sz="4" w:space="0" w:color="auto"/>
            </w:tcBorders>
            <w:vAlign w:val="center"/>
          </w:tcPr>
          <w:p w14:paraId="7223AB7D" w14:textId="77777777" w:rsidR="002D0C8A" w:rsidRDefault="002D0C8A">
            <w:pPr>
              <w:widowControl/>
              <w:jc w:val="left"/>
              <w:rPr>
                <w:rFonts w:ascii="SimSun" w:cs="SimSun"/>
                <w:kern w:val="0"/>
                <w:szCs w:val="21"/>
              </w:rPr>
            </w:pPr>
          </w:p>
        </w:tc>
        <w:tc>
          <w:tcPr>
            <w:tcW w:w="1276" w:type="dxa"/>
            <w:tcBorders>
              <w:top w:val="nil"/>
              <w:left w:val="nil"/>
              <w:bottom w:val="single" w:sz="4" w:space="0" w:color="auto"/>
              <w:right w:val="single" w:sz="4" w:space="0" w:color="auto"/>
            </w:tcBorders>
            <w:vAlign w:val="center"/>
          </w:tcPr>
          <w:p w14:paraId="5D76D823" w14:textId="77777777" w:rsidR="002D0C8A" w:rsidRDefault="002D0C8A">
            <w:pPr>
              <w:widowControl/>
              <w:jc w:val="left"/>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334EAF20"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7DE69B40" w14:textId="77777777">
        <w:trPr>
          <w:trHeight w:val="2670"/>
          <w:jc w:val="center"/>
        </w:trPr>
        <w:tc>
          <w:tcPr>
            <w:tcW w:w="939" w:type="dxa"/>
            <w:tcBorders>
              <w:top w:val="single" w:sz="4" w:space="0" w:color="auto"/>
              <w:left w:val="single" w:sz="4" w:space="0" w:color="auto"/>
              <w:bottom w:val="single" w:sz="4" w:space="0" w:color="auto"/>
              <w:right w:val="single" w:sz="4" w:space="0" w:color="auto"/>
            </w:tcBorders>
            <w:vAlign w:val="center"/>
          </w:tcPr>
          <w:p w14:paraId="7F67A5C1" w14:textId="77777777" w:rsidR="002D0C8A" w:rsidRDefault="002D0C8A">
            <w:pPr>
              <w:widowControl/>
              <w:jc w:val="center"/>
              <w:rPr>
                <w:rFonts w:ascii="SimSun" w:cs="SimSun"/>
                <w:kern w:val="0"/>
                <w:szCs w:val="21"/>
              </w:rPr>
            </w:pPr>
            <w:r>
              <w:rPr>
                <w:rFonts w:ascii="SimSun" w:cs="SimSun" w:hint="eastAsia"/>
                <w:kern w:val="0"/>
                <w:szCs w:val="21"/>
              </w:rPr>
              <w:t>38</w:t>
            </w:r>
          </w:p>
        </w:tc>
        <w:tc>
          <w:tcPr>
            <w:tcW w:w="2126" w:type="dxa"/>
            <w:tcBorders>
              <w:top w:val="single" w:sz="4" w:space="0" w:color="auto"/>
              <w:left w:val="nil"/>
              <w:bottom w:val="single" w:sz="4" w:space="0" w:color="auto"/>
              <w:right w:val="single" w:sz="4" w:space="0" w:color="auto"/>
            </w:tcBorders>
            <w:vAlign w:val="center"/>
          </w:tcPr>
          <w:p w14:paraId="464ED12D" w14:textId="77777777" w:rsidR="002D0C8A" w:rsidRDefault="002D0C8A">
            <w:pPr>
              <w:widowControl/>
              <w:jc w:val="left"/>
              <w:rPr>
                <w:rFonts w:ascii="SimSun" w:cs="SimSun"/>
                <w:kern w:val="0"/>
                <w:szCs w:val="21"/>
              </w:rPr>
            </w:pPr>
            <w:r>
              <w:rPr>
                <w:rFonts w:ascii="SimSun" w:cs="SimSun" w:hint="eastAsia"/>
                <w:kern w:val="0"/>
                <w:szCs w:val="21"/>
              </w:rPr>
              <w:t>气体离心机完整的转筒组件</w:t>
            </w:r>
          </w:p>
        </w:tc>
        <w:tc>
          <w:tcPr>
            <w:tcW w:w="4536" w:type="dxa"/>
            <w:tcBorders>
              <w:top w:val="single" w:sz="4" w:space="0" w:color="auto"/>
              <w:left w:val="nil"/>
              <w:bottom w:val="single" w:sz="4" w:space="0" w:color="auto"/>
              <w:right w:val="single" w:sz="4" w:space="0" w:color="auto"/>
            </w:tcBorders>
            <w:vAlign w:val="center"/>
          </w:tcPr>
          <w:p w14:paraId="58BB931F" w14:textId="77777777" w:rsidR="002D0C8A" w:rsidRDefault="002D0C8A">
            <w:pPr>
              <w:widowControl/>
              <w:rPr>
                <w:rFonts w:ascii="SimSun" w:cs="SimSun"/>
                <w:kern w:val="0"/>
                <w:szCs w:val="21"/>
              </w:rPr>
            </w:pPr>
            <w:r>
              <w:rPr>
                <w:rFonts w:ascii="SimSun" w:cs="SimSun" w:hint="eastAsia"/>
                <w:kern w:val="0"/>
                <w:szCs w:val="21"/>
              </w:rPr>
              <w:t>用本节注释中所述的一种或一种以上高强度/密度比材料制成的若干薄壁圆筒或一些相互连接的薄壁圆筒；如果是相互连接的，则圆筒通过以下气体离心机环或波纹管所述的弹性波纹管或环连接。转筒（如果是最终形式的话）装有以下气体离心机挡板和气体离心机顶盖/底盖所述一个（或几个）内挡板和端盖。但是完整的组件可能只以部分组装形式交货。</w:t>
            </w:r>
          </w:p>
        </w:tc>
        <w:tc>
          <w:tcPr>
            <w:tcW w:w="1276" w:type="dxa"/>
            <w:tcBorders>
              <w:top w:val="single" w:sz="4" w:space="0" w:color="auto"/>
              <w:left w:val="nil"/>
              <w:bottom w:val="single" w:sz="4" w:space="0" w:color="auto"/>
              <w:right w:val="single" w:sz="4" w:space="0" w:color="auto"/>
            </w:tcBorders>
            <w:vAlign w:val="center"/>
          </w:tcPr>
          <w:p w14:paraId="2F07FC0E" w14:textId="77777777" w:rsidR="002D0C8A" w:rsidRDefault="002D0C8A">
            <w:pPr>
              <w:widowControl/>
              <w:jc w:val="center"/>
              <w:rPr>
                <w:rFonts w:ascii="SimSun" w:cs="SimSun"/>
                <w:kern w:val="0"/>
                <w:szCs w:val="21"/>
              </w:rPr>
            </w:pPr>
            <w:r>
              <w:rPr>
                <w:rFonts w:ascii="SimSun" w:cs="SimSun" w:hint="eastAsia"/>
                <w:kern w:val="0"/>
                <w:szCs w:val="21"/>
              </w:rPr>
              <w:t>8401200000</w:t>
            </w:r>
          </w:p>
        </w:tc>
        <w:tc>
          <w:tcPr>
            <w:tcW w:w="1023" w:type="dxa"/>
            <w:tcBorders>
              <w:top w:val="single" w:sz="4" w:space="0" w:color="auto"/>
              <w:left w:val="nil"/>
              <w:bottom w:val="single" w:sz="4" w:space="0" w:color="auto"/>
              <w:right w:val="single" w:sz="4" w:space="0" w:color="auto"/>
            </w:tcBorders>
            <w:vAlign w:val="center"/>
          </w:tcPr>
          <w:p w14:paraId="605D7F39"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3A2644E9" w14:textId="77777777">
        <w:trPr>
          <w:trHeight w:val="1440"/>
          <w:jc w:val="center"/>
        </w:trPr>
        <w:tc>
          <w:tcPr>
            <w:tcW w:w="939" w:type="dxa"/>
            <w:tcBorders>
              <w:top w:val="nil"/>
              <w:left w:val="single" w:sz="4" w:space="0" w:color="auto"/>
              <w:bottom w:val="single" w:sz="4" w:space="0" w:color="auto"/>
              <w:right w:val="single" w:sz="4" w:space="0" w:color="auto"/>
            </w:tcBorders>
            <w:vAlign w:val="center"/>
          </w:tcPr>
          <w:p w14:paraId="12DED586" w14:textId="77777777" w:rsidR="002D0C8A" w:rsidRDefault="002D0C8A">
            <w:pPr>
              <w:widowControl/>
              <w:jc w:val="center"/>
              <w:rPr>
                <w:rFonts w:ascii="SimSun" w:cs="SimSun"/>
                <w:kern w:val="0"/>
                <w:szCs w:val="21"/>
              </w:rPr>
            </w:pPr>
            <w:r>
              <w:rPr>
                <w:rFonts w:ascii="SimSun" w:cs="SimSun" w:hint="eastAsia"/>
                <w:kern w:val="0"/>
                <w:szCs w:val="21"/>
              </w:rPr>
              <w:t>39</w:t>
            </w:r>
          </w:p>
        </w:tc>
        <w:tc>
          <w:tcPr>
            <w:tcW w:w="2126" w:type="dxa"/>
            <w:tcBorders>
              <w:top w:val="nil"/>
              <w:left w:val="nil"/>
              <w:bottom w:val="single" w:sz="4" w:space="0" w:color="auto"/>
              <w:right w:val="single" w:sz="4" w:space="0" w:color="auto"/>
            </w:tcBorders>
            <w:vAlign w:val="center"/>
          </w:tcPr>
          <w:p w14:paraId="09B21F1E" w14:textId="77777777" w:rsidR="002D0C8A" w:rsidRDefault="002D0C8A">
            <w:pPr>
              <w:widowControl/>
              <w:jc w:val="left"/>
              <w:rPr>
                <w:rFonts w:ascii="SimSun" w:cs="SimSun"/>
                <w:kern w:val="0"/>
                <w:szCs w:val="21"/>
              </w:rPr>
            </w:pPr>
            <w:r>
              <w:rPr>
                <w:rFonts w:ascii="SimSun" w:cs="SimSun" w:hint="eastAsia"/>
                <w:kern w:val="0"/>
                <w:szCs w:val="21"/>
              </w:rPr>
              <w:t>气体离心机转筒</w:t>
            </w:r>
          </w:p>
        </w:tc>
        <w:tc>
          <w:tcPr>
            <w:tcW w:w="4536" w:type="dxa"/>
            <w:tcBorders>
              <w:top w:val="nil"/>
              <w:left w:val="nil"/>
              <w:bottom w:val="single" w:sz="4" w:space="0" w:color="auto"/>
              <w:right w:val="single" w:sz="4" w:space="0" w:color="auto"/>
            </w:tcBorders>
            <w:vAlign w:val="center"/>
          </w:tcPr>
          <w:p w14:paraId="11608689" w14:textId="77777777" w:rsidR="002D0C8A" w:rsidRDefault="002D0C8A">
            <w:pPr>
              <w:widowControl/>
              <w:rPr>
                <w:rFonts w:ascii="SimSun" w:cs="SimSun"/>
                <w:kern w:val="0"/>
                <w:szCs w:val="21"/>
              </w:rPr>
            </w:pPr>
            <w:r>
              <w:rPr>
                <w:rFonts w:ascii="SimSun" w:cs="SimSun" w:hint="eastAsia"/>
                <w:kern w:val="0"/>
                <w:szCs w:val="21"/>
              </w:rPr>
              <w:t>专门设计或制造的厚度为12mm或更薄的直径在75mm和650mm之间、用本节注释部分离心机转动构件所用材料的一种或一种以上高强度/密度比材料制成的薄壁圆筒。</w:t>
            </w:r>
          </w:p>
        </w:tc>
        <w:tc>
          <w:tcPr>
            <w:tcW w:w="1276" w:type="dxa"/>
            <w:tcBorders>
              <w:top w:val="nil"/>
              <w:left w:val="nil"/>
              <w:bottom w:val="single" w:sz="4" w:space="0" w:color="auto"/>
              <w:right w:val="single" w:sz="4" w:space="0" w:color="auto"/>
            </w:tcBorders>
            <w:vAlign w:val="center"/>
          </w:tcPr>
          <w:p w14:paraId="3F15F7EE" w14:textId="77777777" w:rsidR="002D0C8A" w:rsidRDefault="002D0C8A">
            <w:pPr>
              <w:widowControl/>
              <w:jc w:val="center"/>
              <w:rPr>
                <w:rFonts w:ascii="SimSun" w:cs="SimSun"/>
                <w:kern w:val="0"/>
                <w:szCs w:val="21"/>
              </w:rPr>
            </w:pPr>
            <w:r>
              <w:rPr>
                <w:rFonts w:ascii="SimSun" w:cs="SimSun" w:hint="eastAsia"/>
                <w:kern w:val="0"/>
                <w:szCs w:val="21"/>
              </w:rPr>
              <w:t>8401200000</w:t>
            </w:r>
          </w:p>
        </w:tc>
        <w:tc>
          <w:tcPr>
            <w:tcW w:w="1023" w:type="dxa"/>
            <w:tcBorders>
              <w:top w:val="nil"/>
              <w:left w:val="nil"/>
              <w:bottom w:val="single" w:sz="4" w:space="0" w:color="auto"/>
              <w:right w:val="single" w:sz="4" w:space="0" w:color="auto"/>
            </w:tcBorders>
            <w:vAlign w:val="center"/>
          </w:tcPr>
          <w:p w14:paraId="48D54E36"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76A68D6B" w14:textId="77777777">
        <w:trPr>
          <w:trHeight w:val="1890"/>
          <w:jc w:val="center"/>
        </w:trPr>
        <w:tc>
          <w:tcPr>
            <w:tcW w:w="939" w:type="dxa"/>
            <w:tcBorders>
              <w:top w:val="nil"/>
              <w:left w:val="single" w:sz="4" w:space="0" w:color="auto"/>
              <w:bottom w:val="single" w:sz="4" w:space="0" w:color="auto"/>
              <w:right w:val="single" w:sz="4" w:space="0" w:color="auto"/>
            </w:tcBorders>
            <w:vAlign w:val="center"/>
          </w:tcPr>
          <w:p w14:paraId="692E6992" w14:textId="77777777" w:rsidR="002D0C8A" w:rsidRDefault="002D0C8A">
            <w:pPr>
              <w:widowControl/>
              <w:jc w:val="center"/>
              <w:rPr>
                <w:rFonts w:ascii="SimSun" w:cs="SimSun"/>
                <w:kern w:val="0"/>
                <w:szCs w:val="21"/>
              </w:rPr>
            </w:pPr>
            <w:r>
              <w:rPr>
                <w:rFonts w:ascii="SimSun" w:cs="SimSun" w:hint="eastAsia"/>
                <w:kern w:val="0"/>
                <w:szCs w:val="21"/>
              </w:rPr>
              <w:t>40</w:t>
            </w:r>
          </w:p>
        </w:tc>
        <w:tc>
          <w:tcPr>
            <w:tcW w:w="2126" w:type="dxa"/>
            <w:tcBorders>
              <w:top w:val="nil"/>
              <w:left w:val="nil"/>
              <w:bottom w:val="single" w:sz="4" w:space="0" w:color="auto"/>
              <w:right w:val="single" w:sz="4" w:space="0" w:color="auto"/>
            </w:tcBorders>
            <w:vAlign w:val="center"/>
          </w:tcPr>
          <w:p w14:paraId="3494F875" w14:textId="77777777" w:rsidR="002D0C8A" w:rsidRDefault="002D0C8A">
            <w:pPr>
              <w:widowControl/>
              <w:jc w:val="left"/>
              <w:rPr>
                <w:rFonts w:ascii="SimSun" w:cs="SimSun"/>
                <w:kern w:val="0"/>
                <w:szCs w:val="21"/>
              </w:rPr>
            </w:pPr>
            <w:r>
              <w:rPr>
                <w:rFonts w:ascii="SimSun" w:cs="SimSun" w:hint="eastAsia"/>
                <w:kern w:val="0"/>
                <w:szCs w:val="21"/>
              </w:rPr>
              <w:t>气体离心机环或波纹管</w:t>
            </w:r>
          </w:p>
        </w:tc>
        <w:tc>
          <w:tcPr>
            <w:tcW w:w="4536" w:type="dxa"/>
            <w:tcBorders>
              <w:top w:val="nil"/>
              <w:left w:val="nil"/>
              <w:bottom w:val="single" w:sz="4" w:space="0" w:color="auto"/>
              <w:right w:val="single" w:sz="4" w:space="0" w:color="auto"/>
            </w:tcBorders>
            <w:vAlign w:val="center"/>
          </w:tcPr>
          <w:p w14:paraId="520C61FE" w14:textId="77777777" w:rsidR="002D0C8A" w:rsidRDefault="002D0C8A">
            <w:pPr>
              <w:widowControl/>
              <w:rPr>
                <w:rFonts w:ascii="SimSun" w:cs="SimSun"/>
                <w:kern w:val="0"/>
                <w:szCs w:val="21"/>
              </w:rPr>
            </w:pPr>
            <w:r>
              <w:rPr>
                <w:rFonts w:ascii="SimSun" w:cs="SimSun" w:hint="eastAsia"/>
                <w:kern w:val="0"/>
                <w:szCs w:val="21"/>
              </w:rPr>
              <w:t>专门设计或制造用于局部支承转筒或把数个转筒连接起来的构件。波纹管是壁厚3mm或更薄的直径在75mm和650mm之间、用本节注释部分离心机转动构件所用材料的一种或一种以上高强度/密度比材料制成的有褶短圆筒。</w:t>
            </w:r>
          </w:p>
        </w:tc>
        <w:tc>
          <w:tcPr>
            <w:tcW w:w="1276" w:type="dxa"/>
            <w:tcBorders>
              <w:top w:val="nil"/>
              <w:left w:val="nil"/>
              <w:bottom w:val="single" w:sz="4" w:space="0" w:color="auto"/>
              <w:right w:val="single" w:sz="4" w:space="0" w:color="auto"/>
            </w:tcBorders>
            <w:vAlign w:val="center"/>
          </w:tcPr>
          <w:p w14:paraId="40181DAC" w14:textId="77777777" w:rsidR="002D0C8A" w:rsidRDefault="002D0C8A">
            <w:pPr>
              <w:widowControl/>
              <w:jc w:val="center"/>
              <w:rPr>
                <w:rFonts w:ascii="SimSun" w:cs="SimSun"/>
                <w:kern w:val="0"/>
                <w:szCs w:val="21"/>
              </w:rPr>
            </w:pPr>
            <w:r>
              <w:rPr>
                <w:rFonts w:ascii="SimSun" w:cs="SimSun" w:hint="eastAsia"/>
                <w:kern w:val="0"/>
                <w:szCs w:val="21"/>
              </w:rPr>
              <w:t>8401200000</w:t>
            </w:r>
          </w:p>
        </w:tc>
        <w:tc>
          <w:tcPr>
            <w:tcW w:w="1023" w:type="dxa"/>
            <w:tcBorders>
              <w:top w:val="nil"/>
              <w:left w:val="nil"/>
              <w:bottom w:val="single" w:sz="4" w:space="0" w:color="auto"/>
              <w:right w:val="single" w:sz="4" w:space="0" w:color="auto"/>
            </w:tcBorders>
            <w:vAlign w:val="center"/>
          </w:tcPr>
          <w:p w14:paraId="78372580"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0EEB259E" w14:textId="77777777">
        <w:trPr>
          <w:trHeight w:val="2040"/>
          <w:jc w:val="center"/>
        </w:trPr>
        <w:tc>
          <w:tcPr>
            <w:tcW w:w="939" w:type="dxa"/>
            <w:tcBorders>
              <w:top w:val="nil"/>
              <w:left w:val="single" w:sz="4" w:space="0" w:color="auto"/>
              <w:bottom w:val="single" w:sz="4" w:space="0" w:color="auto"/>
              <w:right w:val="single" w:sz="4" w:space="0" w:color="auto"/>
            </w:tcBorders>
            <w:vAlign w:val="center"/>
          </w:tcPr>
          <w:p w14:paraId="6E8C2DB1" w14:textId="77777777" w:rsidR="002D0C8A" w:rsidRDefault="002D0C8A">
            <w:pPr>
              <w:widowControl/>
              <w:jc w:val="center"/>
              <w:rPr>
                <w:rFonts w:ascii="SimSun" w:cs="SimSun"/>
                <w:kern w:val="0"/>
                <w:szCs w:val="21"/>
              </w:rPr>
            </w:pPr>
            <w:r>
              <w:rPr>
                <w:rFonts w:ascii="SimSun" w:cs="SimSun" w:hint="eastAsia"/>
                <w:kern w:val="0"/>
                <w:szCs w:val="21"/>
              </w:rPr>
              <w:t>41</w:t>
            </w:r>
          </w:p>
        </w:tc>
        <w:tc>
          <w:tcPr>
            <w:tcW w:w="2126" w:type="dxa"/>
            <w:tcBorders>
              <w:top w:val="nil"/>
              <w:left w:val="nil"/>
              <w:bottom w:val="single" w:sz="4" w:space="0" w:color="auto"/>
              <w:right w:val="single" w:sz="4" w:space="0" w:color="auto"/>
            </w:tcBorders>
            <w:vAlign w:val="center"/>
          </w:tcPr>
          <w:p w14:paraId="12C1C7D4" w14:textId="77777777" w:rsidR="002D0C8A" w:rsidRDefault="002D0C8A">
            <w:pPr>
              <w:widowControl/>
              <w:jc w:val="left"/>
              <w:rPr>
                <w:rFonts w:ascii="SimSun" w:cs="SimSun"/>
                <w:kern w:val="0"/>
                <w:szCs w:val="21"/>
              </w:rPr>
            </w:pPr>
            <w:r>
              <w:rPr>
                <w:rFonts w:ascii="SimSun" w:cs="SimSun" w:hint="eastAsia"/>
                <w:kern w:val="0"/>
                <w:szCs w:val="21"/>
              </w:rPr>
              <w:t>气体离心机挡板</w:t>
            </w:r>
          </w:p>
        </w:tc>
        <w:tc>
          <w:tcPr>
            <w:tcW w:w="4536" w:type="dxa"/>
            <w:tcBorders>
              <w:top w:val="nil"/>
              <w:left w:val="nil"/>
              <w:bottom w:val="single" w:sz="4" w:space="0" w:color="auto"/>
              <w:right w:val="single" w:sz="4" w:space="0" w:color="auto"/>
            </w:tcBorders>
            <w:vAlign w:val="center"/>
          </w:tcPr>
          <w:p w14:paraId="2F1BD27A" w14:textId="77777777" w:rsidR="002D0C8A" w:rsidRDefault="002D0C8A">
            <w:pPr>
              <w:widowControl/>
              <w:rPr>
                <w:rFonts w:ascii="SimSun" w:cs="SimSun"/>
                <w:kern w:val="0"/>
                <w:szCs w:val="21"/>
              </w:rPr>
            </w:pPr>
            <w:r>
              <w:rPr>
                <w:rFonts w:ascii="SimSun" w:cs="SimSun" w:hint="eastAsia"/>
                <w:kern w:val="0"/>
                <w:szCs w:val="21"/>
              </w:rPr>
              <w:t>专门设计或制造的直径在75mm和650mm之间、用本节注释部分离心机转动构件所用材料的各种高强度/密度比材料之一制成的安装在离心机转筒内的盘状构件，其作用是将排气室与主分离室隔开，在某些情况下帮助UF</w:t>
            </w:r>
            <w:r>
              <w:rPr>
                <w:rFonts w:ascii="SimSun" w:cs="SimSun" w:hint="eastAsia"/>
                <w:kern w:val="0"/>
                <w:szCs w:val="21"/>
                <w:vertAlign w:val="subscript"/>
              </w:rPr>
              <w:t>6</w:t>
            </w:r>
            <w:r>
              <w:rPr>
                <w:rFonts w:ascii="SimSun" w:cs="SimSun" w:hint="eastAsia"/>
                <w:kern w:val="0"/>
                <w:szCs w:val="21"/>
              </w:rPr>
              <w:t>体在转筒的主分离室中循环。</w:t>
            </w:r>
          </w:p>
        </w:tc>
        <w:tc>
          <w:tcPr>
            <w:tcW w:w="1276" w:type="dxa"/>
            <w:tcBorders>
              <w:top w:val="nil"/>
              <w:left w:val="nil"/>
              <w:bottom w:val="single" w:sz="4" w:space="0" w:color="auto"/>
              <w:right w:val="single" w:sz="4" w:space="0" w:color="auto"/>
            </w:tcBorders>
            <w:vAlign w:val="center"/>
          </w:tcPr>
          <w:p w14:paraId="59667094" w14:textId="77777777" w:rsidR="002D0C8A" w:rsidRDefault="002D0C8A">
            <w:pPr>
              <w:widowControl/>
              <w:jc w:val="center"/>
              <w:rPr>
                <w:rFonts w:ascii="SimSun" w:cs="SimSun"/>
                <w:kern w:val="0"/>
                <w:szCs w:val="21"/>
              </w:rPr>
            </w:pPr>
            <w:r>
              <w:rPr>
                <w:rFonts w:ascii="SimSun" w:cs="SimSun" w:hint="eastAsia"/>
                <w:kern w:val="0"/>
                <w:szCs w:val="21"/>
              </w:rPr>
              <w:t>8401200000</w:t>
            </w:r>
          </w:p>
        </w:tc>
        <w:tc>
          <w:tcPr>
            <w:tcW w:w="1023" w:type="dxa"/>
            <w:tcBorders>
              <w:top w:val="nil"/>
              <w:left w:val="nil"/>
              <w:bottom w:val="single" w:sz="4" w:space="0" w:color="auto"/>
              <w:right w:val="single" w:sz="4" w:space="0" w:color="auto"/>
            </w:tcBorders>
            <w:vAlign w:val="center"/>
          </w:tcPr>
          <w:p w14:paraId="49F9CAF0"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47FFB86E" w14:textId="77777777">
        <w:trPr>
          <w:trHeight w:val="2268"/>
          <w:jc w:val="center"/>
        </w:trPr>
        <w:tc>
          <w:tcPr>
            <w:tcW w:w="939" w:type="dxa"/>
            <w:tcBorders>
              <w:top w:val="nil"/>
              <w:left w:val="single" w:sz="4" w:space="0" w:color="auto"/>
              <w:bottom w:val="single" w:sz="4" w:space="0" w:color="auto"/>
              <w:right w:val="single" w:sz="4" w:space="0" w:color="auto"/>
            </w:tcBorders>
            <w:vAlign w:val="center"/>
          </w:tcPr>
          <w:p w14:paraId="6E0EDC5D" w14:textId="77777777" w:rsidR="002D0C8A" w:rsidRDefault="002D0C8A">
            <w:pPr>
              <w:widowControl/>
              <w:jc w:val="center"/>
              <w:rPr>
                <w:rFonts w:ascii="SimSun" w:cs="SimSun"/>
                <w:kern w:val="0"/>
                <w:szCs w:val="21"/>
              </w:rPr>
            </w:pPr>
            <w:r>
              <w:rPr>
                <w:rFonts w:ascii="SimSun" w:cs="SimSun" w:hint="eastAsia"/>
                <w:kern w:val="0"/>
                <w:szCs w:val="21"/>
              </w:rPr>
              <w:t>42</w:t>
            </w:r>
          </w:p>
        </w:tc>
        <w:tc>
          <w:tcPr>
            <w:tcW w:w="2126" w:type="dxa"/>
            <w:tcBorders>
              <w:top w:val="nil"/>
              <w:left w:val="nil"/>
              <w:bottom w:val="single" w:sz="4" w:space="0" w:color="auto"/>
              <w:right w:val="single" w:sz="4" w:space="0" w:color="auto"/>
            </w:tcBorders>
            <w:vAlign w:val="center"/>
          </w:tcPr>
          <w:p w14:paraId="4B28BDF1" w14:textId="77777777" w:rsidR="002D0C8A" w:rsidRDefault="002D0C8A">
            <w:pPr>
              <w:widowControl/>
              <w:jc w:val="left"/>
              <w:rPr>
                <w:rFonts w:ascii="SimSun" w:cs="SimSun"/>
                <w:kern w:val="0"/>
                <w:szCs w:val="21"/>
              </w:rPr>
            </w:pPr>
            <w:r>
              <w:rPr>
                <w:rFonts w:ascii="SimSun" w:cs="SimSun" w:hint="eastAsia"/>
                <w:kern w:val="0"/>
                <w:szCs w:val="21"/>
              </w:rPr>
              <w:t>气体离心机顶盖/底盖</w:t>
            </w:r>
          </w:p>
        </w:tc>
        <w:tc>
          <w:tcPr>
            <w:tcW w:w="4536" w:type="dxa"/>
            <w:tcBorders>
              <w:top w:val="nil"/>
              <w:left w:val="nil"/>
              <w:bottom w:val="single" w:sz="4" w:space="0" w:color="auto"/>
              <w:right w:val="single" w:sz="4" w:space="0" w:color="auto"/>
            </w:tcBorders>
            <w:vAlign w:val="center"/>
          </w:tcPr>
          <w:p w14:paraId="750B9E97" w14:textId="77777777" w:rsidR="002D0C8A" w:rsidRDefault="002D0C8A">
            <w:pPr>
              <w:widowControl/>
              <w:rPr>
                <w:rFonts w:ascii="SimSun" w:cs="SimSun"/>
                <w:kern w:val="0"/>
                <w:szCs w:val="21"/>
              </w:rPr>
            </w:pPr>
            <w:r>
              <w:rPr>
                <w:rFonts w:ascii="SimSun" w:cs="SimSun" w:hint="eastAsia"/>
                <w:kern w:val="0"/>
                <w:szCs w:val="21"/>
              </w:rPr>
              <w:t>专门设计或制造的直径在75mm和650mm之间、用本节注释部分离心机转动构件所用材料的各种高强度/密度比材料之一制成的装在转筒端部的盘状构件，这样就把UF</w:t>
            </w:r>
            <w:r>
              <w:rPr>
                <w:rFonts w:ascii="SimSun" w:cs="SimSun" w:hint="eastAsia"/>
                <w:kern w:val="0"/>
                <w:szCs w:val="21"/>
                <w:vertAlign w:val="subscript"/>
              </w:rPr>
              <w:t>6</w:t>
            </w:r>
            <w:r>
              <w:rPr>
                <w:rFonts w:ascii="SimSun" w:cs="SimSun" w:hint="eastAsia"/>
                <w:kern w:val="0"/>
                <w:szCs w:val="21"/>
              </w:rPr>
              <w:t>容在转筒内，在有些情况下还作为整体一部分支承、保持或容纳上轴承件（顶盖）或支持马达的旋转件和下轴承件（底盖）。</w:t>
            </w:r>
          </w:p>
        </w:tc>
        <w:tc>
          <w:tcPr>
            <w:tcW w:w="1276" w:type="dxa"/>
            <w:tcBorders>
              <w:top w:val="nil"/>
              <w:left w:val="nil"/>
              <w:bottom w:val="single" w:sz="4" w:space="0" w:color="auto"/>
              <w:right w:val="single" w:sz="4" w:space="0" w:color="auto"/>
            </w:tcBorders>
            <w:vAlign w:val="center"/>
          </w:tcPr>
          <w:p w14:paraId="59CFF11A" w14:textId="77777777" w:rsidR="002D0C8A" w:rsidRDefault="002D0C8A">
            <w:pPr>
              <w:widowControl/>
              <w:jc w:val="center"/>
              <w:rPr>
                <w:rFonts w:ascii="SimSun" w:cs="SimSun"/>
                <w:kern w:val="0"/>
                <w:szCs w:val="21"/>
              </w:rPr>
            </w:pPr>
            <w:r>
              <w:rPr>
                <w:rFonts w:ascii="SimSun" w:cs="SimSun" w:hint="eastAsia"/>
                <w:kern w:val="0"/>
                <w:szCs w:val="21"/>
              </w:rPr>
              <w:t>8401200000</w:t>
            </w:r>
          </w:p>
        </w:tc>
        <w:tc>
          <w:tcPr>
            <w:tcW w:w="1023" w:type="dxa"/>
            <w:tcBorders>
              <w:top w:val="nil"/>
              <w:left w:val="nil"/>
              <w:bottom w:val="single" w:sz="4" w:space="0" w:color="auto"/>
              <w:right w:val="single" w:sz="4" w:space="0" w:color="auto"/>
            </w:tcBorders>
            <w:vAlign w:val="center"/>
          </w:tcPr>
          <w:p w14:paraId="1961622B" w14:textId="77777777" w:rsidR="002D0C8A" w:rsidRDefault="002D0C8A">
            <w:pPr>
              <w:widowControl/>
              <w:jc w:val="center"/>
              <w:rPr>
                <w:rFonts w:ascii="SimSun" w:cs="SimSun"/>
                <w:kern w:val="0"/>
                <w:szCs w:val="21"/>
              </w:rPr>
            </w:pPr>
            <w:r>
              <w:rPr>
                <w:rFonts w:ascii="SimSun" w:cs="SimSun" w:hint="eastAsia"/>
                <w:kern w:val="0"/>
                <w:szCs w:val="21"/>
              </w:rPr>
              <w:t>个/千克</w:t>
            </w:r>
          </w:p>
        </w:tc>
      </w:tr>
    </w:tbl>
    <w:p w14:paraId="38531F44" w14:textId="77777777" w:rsidR="002D0C8A" w:rsidRDefault="002D0C8A">
      <w:pPr>
        <w:widowControl/>
        <w:ind w:leftChars="-233" w:left="-69" w:hangingChars="200" w:hanging="420"/>
        <w:jc w:val="left"/>
        <w:rPr>
          <w:rFonts w:ascii="SimSun" w:cs="SimSun"/>
          <w:kern w:val="0"/>
          <w:szCs w:val="21"/>
        </w:rPr>
      </w:pPr>
      <w:r>
        <w:rPr>
          <w:rFonts w:ascii="SimSun" w:cs="SimSun" w:hint="eastAsia"/>
          <w:kern w:val="0"/>
          <w:szCs w:val="21"/>
        </w:rPr>
        <w:t>注释：</w:t>
      </w:r>
    </w:p>
    <w:p w14:paraId="67E33C3B" w14:textId="77777777" w:rsidR="002D0C8A" w:rsidRDefault="002D0C8A">
      <w:pPr>
        <w:widowControl/>
        <w:ind w:leftChars="-233" w:left="-69" w:hangingChars="200" w:hanging="420"/>
        <w:jc w:val="left"/>
        <w:rPr>
          <w:rFonts w:ascii="SimSun" w:cs="SimSun"/>
          <w:kern w:val="0"/>
          <w:szCs w:val="21"/>
        </w:rPr>
      </w:pPr>
      <w:r>
        <w:rPr>
          <w:rFonts w:ascii="SimSun" w:cs="SimSun" w:hint="eastAsia"/>
          <w:kern w:val="0"/>
          <w:szCs w:val="21"/>
        </w:rPr>
        <w:t xml:space="preserve">    离心机转动构件所用材料是:</w:t>
      </w:r>
      <w:r>
        <w:rPr>
          <w:rFonts w:ascii="SimSun" w:cs="SimSun" w:hint="eastAsia"/>
          <w:kern w:val="0"/>
          <w:szCs w:val="21"/>
        </w:rPr>
        <w:br/>
        <w:t>（a）极限抗拉强度为1.95×10</w:t>
      </w:r>
      <w:r>
        <w:rPr>
          <w:rFonts w:ascii="SimSun" w:cs="SimSun" w:hint="eastAsia"/>
          <w:kern w:val="0"/>
          <w:szCs w:val="21"/>
          <w:vertAlign w:val="superscript"/>
        </w:rPr>
        <w:t>9</w:t>
      </w:r>
      <w:r>
        <w:rPr>
          <w:rFonts w:ascii="SimSun" w:cs="SimSun" w:hint="eastAsia"/>
          <w:kern w:val="0"/>
          <w:szCs w:val="21"/>
        </w:rPr>
        <w:t>N/m</w:t>
      </w:r>
      <w:r>
        <w:rPr>
          <w:rFonts w:ascii="SimSun" w:cs="SimSun" w:hint="eastAsia"/>
          <w:kern w:val="0"/>
          <w:szCs w:val="21"/>
          <w:vertAlign w:val="superscript"/>
        </w:rPr>
        <w:t>2</w:t>
      </w:r>
      <w:r>
        <w:rPr>
          <w:rFonts w:ascii="SimSun" w:cs="SimSun" w:hint="eastAsia"/>
          <w:kern w:val="0"/>
          <w:szCs w:val="21"/>
        </w:rPr>
        <w:t>或更高的马氏体钢；</w:t>
      </w:r>
      <w:r>
        <w:rPr>
          <w:rFonts w:ascii="SimSun" w:cs="SimSun" w:hint="eastAsia"/>
          <w:kern w:val="0"/>
          <w:szCs w:val="21"/>
        </w:rPr>
        <w:br/>
        <w:t>（b）极限抗拉强度为0.46×10</w:t>
      </w:r>
      <w:r>
        <w:rPr>
          <w:rFonts w:ascii="SimSun" w:cs="SimSun" w:hint="eastAsia"/>
          <w:kern w:val="0"/>
          <w:szCs w:val="21"/>
          <w:vertAlign w:val="superscript"/>
        </w:rPr>
        <w:t>9</w:t>
      </w:r>
      <w:r>
        <w:rPr>
          <w:rFonts w:ascii="SimSun" w:cs="SimSun" w:hint="eastAsia"/>
          <w:kern w:val="0"/>
          <w:szCs w:val="21"/>
        </w:rPr>
        <w:t>N/m</w:t>
      </w:r>
      <w:r>
        <w:rPr>
          <w:rFonts w:ascii="SimSun" w:cs="SimSun" w:hint="eastAsia"/>
          <w:kern w:val="0"/>
          <w:szCs w:val="21"/>
          <w:vertAlign w:val="superscript"/>
        </w:rPr>
        <w:t>2</w:t>
      </w:r>
      <w:r>
        <w:rPr>
          <w:rFonts w:ascii="SimSun" w:cs="SimSun" w:hint="eastAsia"/>
          <w:kern w:val="0"/>
          <w:szCs w:val="21"/>
        </w:rPr>
        <w:t>或更高的铝合金；</w:t>
      </w:r>
      <w:r>
        <w:rPr>
          <w:rFonts w:ascii="SimSun" w:cs="SimSun" w:hint="eastAsia"/>
          <w:kern w:val="0"/>
          <w:szCs w:val="21"/>
        </w:rPr>
        <w:br/>
        <w:t>（c）适合于复合结构用的纤维材料，其比模量应为3.18×10</w:t>
      </w:r>
      <w:r>
        <w:rPr>
          <w:rFonts w:ascii="SimSun" w:cs="SimSun" w:hint="eastAsia"/>
          <w:kern w:val="0"/>
          <w:szCs w:val="21"/>
          <w:vertAlign w:val="superscript"/>
        </w:rPr>
        <w:t>6</w:t>
      </w:r>
      <w:r>
        <w:rPr>
          <w:rFonts w:ascii="SimSun" w:cs="SimSun" w:hint="eastAsia"/>
          <w:kern w:val="0"/>
          <w:szCs w:val="21"/>
        </w:rPr>
        <w:t>m或更高，比极限抗拉强度应为7.62×10</w:t>
      </w:r>
      <w:r>
        <w:rPr>
          <w:rFonts w:ascii="SimSun" w:cs="SimSun" w:hint="eastAsia"/>
          <w:kern w:val="0"/>
          <w:szCs w:val="21"/>
          <w:vertAlign w:val="superscript"/>
        </w:rPr>
        <w:t>4</w:t>
      </w:r>
      <w:r>
        <w:rPr>
          <w:rFonts w:ascii="SimSun" w:cs="SimSun" w:hint="eastAsia"/>
          <w:kern w:val="0"/>
          <w:szCs w:val="21"/>
        </w:rPr>
        <w:t>m或更高。</w:t>
      </w:r>
    </w:p>
    <w:p w14:paraId="138A9D0C" w14:textId="77777777" w:rsidR="002D0C8A" w:rsidRDefault="002D0C8A">
      <w:pPr>
        <w:widowControl/>
        <w:jc w:val="left"/>
        <w:rPr>
          <w:rFonts w:ascii="SimSun" w:cs="SimSun"/>
          <w:kern w:val="0"/>
          <w:szCs w:val="21"/>
        </w:rPr>
      </w:pPr>
    </w:p>
    <w:p w14:paraId="47B78144" w14:textId="77777777" w:rsidR="002D0C8A" w:rsidRDefault="002D0C8A">
      <w:pPr>
        <w:widowControl/>
        <w:ind w:leftChars="-270" w:hangingChars="270" w:hanging="567"/>
        <w:jc w:val="left"/>
        <w:rPr>
          <w:rFonts w:ascii="SimSun" w:cs="SimSun"/>
          <w:kern w:val="0"/>
          <w:szCs w:val="21"/>
        </w:rPr>
      </w:pPr>
      <w:r>
        <w:rPr>
          <w:rFonts w:ascii="SimSun" w:cs="SimSun"/>
          <w:kern w:val="0"/>
          <w:szCs w:val="21"/>
        </w:rPr>
        <w:br w:type="page"/>
      </w:r>
      <w:r>
        <w:rPr>
          <w:rFonts w:ascii="SimSun" w:cs="SimSun" w:hint="eastAsia"/>
          <w:kern w:val="0"/>
          <w:szCs w:val="21"/>
        </w:rPr>
        <w:t>1.转动构件所用材料</w:t>
      </w:r>
    </w:p>
    <w:tbl>
      <w:tblPr>
        <w:tblW w:w="0" w:type="auto"/>
        <w:jc w:val="center"/>
        <w:tblLayout w:type="fixed"/>
        <w:tblLook w:val="0000" w:firstRow="0" w:lastRow="0" w:firstColumn="0" w:lastColumn="0" w:noHBand="0" w:noVBand="0"/>
      </w:tblPr>
      <w:tblGrid>
        <w:gridCol w:w="939"/>
        <w:gridCol w:w="2962"/>
        <w:gridCol w:w="3587"/>
        <w:gridCol w:w="1405"/>
        <w:gridCol w:w="1007"/>
      </w:tblGrid>
      <w:tr w:rsidR="002D0C8A" w14:paraId="730C1798" w14:textId="77777777">
        <w:trPr>
          <w:trHeight w:val="570"/>
          <w:jc w:val="center"/>
        </w:trPr>
        <w:tc>
          <w:tcPr>
            <w:tcW w:w="939" w:type="dxa"/>
            <w:tcBorders>
              <w:top w:val="single" w:sz="4" w:space="0" w:color="auto"/>
              <w:left w:val="single" w:sz="4" w:space="0" w:color="auto"/>
              <w:bottom w:val="single" w:sz="4" w:space="0" w:color="auto"/>
              <w:right w:val="single" w:sz="4" w:space="0" w:color="auto"/>
            </w:tcBorders>
            <w:vAlign w:val="center"/>
          </w:tcPr>
          <w:p w14:paraId="65E6F879" w14:textId="77777777" w:rsidR="002D0C8A" w:rsidRDefault="002D0C8A">
            <w:pPr>
              <w:widowControl/>
              <w:jc w:val="center"/>
              <w:rPr>
                <w:rFonts w:ascii="SimSun" w:cs="SimSun"/>
                <w:b/>
                <w:kern w:val="0"/>
                <w:szCs w:val="21"/>
              </w:rPr>
            </w:pPr>
            <w:r>
              <w:rPr>
                <w:rFonts w:ascii="SimSun" w:cs="SimSun" w:hint="eastAsia"/>
                <w:b/>
                <w:kern w:val="0"/>
                <w:szCs w:val="21"/>
              </w:rPr>
              <w:t>序号</w:t>
            </w:r>
          </w:p>
        </w:tc>
        <w:tc>
          <w:tcPr>
            <w:tcW w:w="2962" w:type="dxa"/>
            <w:tcBorders>
              <w:top w:val="single" w:sz="4" w:space="0" w:color="auto"/>
              <w:left w:val="nil"/>
              <w:bottom w:val="single" w:sz="4" w:space="0" w:color="auto"/>
              <w:right w:val="single" w:sz="4" w:space="0" w:color="auto"/>
            </w:tcBorders>
            <w:vAlign w:val="center"/>
          </w:tcPr>
          <w:p w14:paraId="68D733F0" w14:textId="77777777" w:rsidR="002D0C8A" w:rsidRDefault="002D0C8A">
            <w:pPr>
              <w:widowControl/>
              <w:jc w:val="center"/>
              <w:rPr>
                <w:rFonts w:ascii="SimSun" w:cs="SimSun"/>
                <w:b/>
                <w:kern w:val="0"/>
                <w:szCs w:val="21"/>
              </w:rPr>
            </w:pPr>
            <w:r>
              <w:rPr>
                <w:rFonts w:ascii="SimSun" w:cs="SimSun" w:hint="eastAsia"/>
                <w:b/>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22F0734D" w14:textId="77777777" w:rsidR="002D0C8A" w:rsidRDefault="002D0C8A">
            <w:pPr>
              <w:widowControl/>
              <w:jc w:val="center"/>
              <w:rPr>
                <w:rFonts w:ascii="SimSun" w:cs="SimSun"/>
                <w:b/>
                <w:kern w:val="0"/>
                <w:szCs w:val="21"/>
              </w:rPr>
            </w:pPr>
            <w:r>
              <w:rPr>
                <w:rFonts w:ascii="SimSun" w:cs="SimSun" w:hint="eastAsia"/>
                <w:b/>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7D842723" w14:textId="77777777" w:rsidR="002D0C8A" w:rsidRDefault="002D0C8A">
            <w:pPr>
              <w:widowControl/>
              <w:jc w:val="center"/>
              <w:rPr>
                <w:rFonts w:ascii="SimSun" w:cs="SimSun"/>
                <w:b/>
                <w:kern w:val="0"/>
                <w:szCs w:val="21"/>
              </w:rPr>
            </w:pPr>
            <w:r>
              <w:rPr>
                <w:rFonts w:ascii="SimSun" w:cs="SimSun" w:hint="eastAsia"/>
                <w:b/>
                <w:kern w:val="0"/>
                <w:szCs w:val="21"/>
              </w:rPr>
              <w:t>海关商品</w:t>
            </w:r>
          </w:p>
          <w:p w14:paraId="51DE6592" w14:textId="77777777" w:rsidR="002D0C8A" w:rsidRDefault="002D0C8A">
            <w:pPr>
              <w:widowControl/>
              <w:jc w:val="center"/>
              <w:rPr>
                <w:rFonts w:ascii="SimSun" w:cs="SimSun"/>
                <w:b/>
                <w:kern w:val="0"/>
                <w:szCs w:val="21"/>
              </w:rPr>
            </w:pPr>
            <w:r>
              <w:rPr>
                <w:rFonts w:ascii="SimSun" w:cs="SimSun" w:hint="eastAsia"/>
                <w:b/>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5BEB759E" w14:textId="77777777" w:rsidR="002D0C8A" w:rsidRDefault="002D0C8A">
            <w:pPr>
              <w:widowControl/>
              <w:jc w:val="center"/>
              <w:rPr>
                <w:rFonts w:ascii="SimSun" w:cs="SimSun"/>
                <w:b/>
                <w:kern w:val="0"/>
                <w:szCs w:val="21"/>
              </w:rPr>
            </w:pPr>
            <w:r>
              <w:rPr>
                <w:rFonts w:ascii="SimSun" w:cs="SimSun" w:hint="eastAsia"/>
                <w:b/>
                <w:kern w:val="0"/>
                <w:szCs w:val="21"/>
              </w:rPr>
              <w:t>单位</w:t>
            </w:r>
          </w:p>
        </w:tc>
      </w:tr>
      <w:tr w:rsidR="002D0C8A" w14:paraId="28A11D3D" w14:textId="77777777">
        <w:trPr>
          <w:trHeight w:val="559"/>
          <w:jc w:val="center"/>
        </w:trPr>
        <w:tc>
          <w:tcPr>
            <w:tcW w:w="939" w:type="dxa"/>
            <w:tcBorders>
              <w:top w:val="nil"/>
              <w:left w:val="single" w:sz="4" w:space="0" w:color="auto"/>
              <w:bottom w:val="single" w:sz="4" w:space="0" w:color="auto"/>
              <w:right w:val="single" w:sz="4" w:space="0" w:color="auto"/>
            </w:tcBorders>
            <w:vAlign w:val="center"/>
          </w:tcPr>
          <w:p w14:paraId="31F22352" w14:textId="77777777" w:rsidR="002D0C8A" w:rsidRDefault="002D0C8A">
            <w:pPr>
              <w:widowControl/>
              <w:jc w:val="center"/>
              <w:rPr>
                <w:rFonts w:ascii="SimSun" w:cs="SimSun"/>
                <w:kern w:val="0"/>
                <w:szCs w:val="21"/>
              </w:rPr>
            </w:pPr>
            <w:r>
              <w:rPr>
                <w:rFonts w:ascii="SimSun" w:cs="SimSun" w:hint="eastAsia"/>
                <w:kern w:val="0"/>
                <w:szCs w:val="21"/>
              </w:rPr>
              <w:t>43</w:t>
            </w:r>
          </w:p>
        </w:tc>
        <w:tc>
          <w:tcPr>
            <w:tcW w:w="2962" w:type="dxa"/>
            <w:tcBorders>
              <w:top w:val="nil"/>
              <w:left w:val="nil"/>
              <w:bottom w:val="single" w:sz="4" w:space="0" w:color="auto"/>
              <w:right w:val="single" w:sz="4" w:space="0" w:color="auto"/>
            </w:tcBorders>
            <w:vAlign w:val="center"/>
          </w:tcPr>
          <w:p w14:paraId="3141D96E" w14:textId="77777777" w:rsidR="002D0C8A" w:rsidRDefault="002D0C8A">
            <w:pPr>
              <w:widowControl/>
              <w:jc w:val="left"/>
              <w:rPr>
                <w:rFonts w:ascii="SimSun" w:cs="SimSun"/>
                <w:kern w:val="0"/>
                <w:szCs w:val="21"/>
              </w:rPr>
            </w:pPr>
            <w:r>
              <w:rPr>
                <w:rFonts w:ascii="SimSun" w:cs="SimSun" w:hint="eastAsia"/>
                <w:kern w:val="0"/>
                <w:szCs w:val="21"/>
              </w:rPr>
              <w:t>极限抗拉强度为1.95×10</w:t>
            </w:r>
            <w:r>
              <w:rPr>
                <w:rFonts w:ascii="SimSun" w:cs="SimSun" w:hint="eastAsia"/>
                <w:kern w:val="0"/>
                <w:szCs w:val="21"/>
                <w:vertAlign w:val="superscript"/>
              </w:rPr>
              <w:t>9</w:t>
            </w:r>
            <w:r>
              <w:rPr>
                <w:rFonts w:ascii="SimSun" w:cs="SimSun" w:hint="eastAsia"/>
                <w:kern w:val="0"/>
                <w:szCs w:val="21"/>
              </w:rPr>
              <w:t>N/m</w:t>
            </w:r>
            <w:r>
              <w:rPr>
                <w:rFonts w:ascii="SimSun" w:cs="SimSun" w:hint="eastAsia"/>
                <w:kern w:val="0"/>
                <w:szCs w:val="21"/>
                <w:vertAlign w:val="superscript"/>
              </w:rPr>
              <w:t>2</w:t>
            </w:r>
            <w:r>
              <w:rPr>
                <w:rFonts w:ascii="SimSun" w:cs="SimSun" w:hint="eastAsia"/>
                <w:kern w:val="0"/>
                <w:szCs w:val="21"/>
              </w:rPr>
              <w:t>或更高的马氏体钢</w:t>
            </w:r>
          </w:p>
        </w:tc>
        <w:tc>
          <w:tcPr>
            <w:tcW w:w="3587" w:type="dxa"/>
            <w:tcBorders>
              <w:top w:val="nil"/>
              <w:left w:val="nil"/>
              <w:bottom w:val="single" w:sz="4" w:space="0" w:color="auto"/>
              <w:right w:val="single" w:sz="4" w:space="0" w:color="auto"/>
            </w:tcBorders>
            <w:vAlign w:val="center"/>
          </w:tcPr>
          <w:p w14:paraId="463F263B"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FAA7408"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9324580"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68F39ED" w14:textId="77777777">
        <w:trPr>
          <w:trHeight w:val="559"/>
          <w:jc w:val="center"/>
        </w:trPr>
        <w:tc>
          <w:tcPr>
            <w:tcW w:w="939" w:type="dxa"/>
            <w:tcBorders>
              <w:top w:val="nil"/>
              <w:left w:val="single" w:sz="4" w:space="0" w:color="auto"/>
              <w:bottom w:val="single" w:sz="4" w:space="0" w:color="auto"/>
              <w:right w:val="single" w:sz="4" w:space="0" w:color="auto"/>
            </w:tcBorders>
            <w:vAlign w:val="center"/>
          </w:tcPr>
          <w:p w14:paraId="47EB698D" w14:textId="77777777" w:rsidR="002D0C8A" w:rsidRDefault="002D0C8A">
            <w:pPr>
              <w:widowControl/>
              <w:jc w:val="center"/>
              <w:rPr>
                <w:rFonts w:ascii="SimSun" w:cs="SimSun"/>
                <w:kern w:val="0"/>
                <w:szCs w:val="21"/>
              </w:rPr>
            </w:pPr>
            <w:r>
              <w:rPr>
                <w:rFonts w:ascii="SimSun" w:cs="SimSun" w:hint="eastAsia"/>
                <w:kern w:val="0"/>
                <w:szCs w:val="21"/>
              </w:rPr>
              <w:t>44</w:t>
            </w:r>
          </w:p>
        </w:tc>
        <w:tc>
          <w:tcPr>
            <w:tcW w:w="2962" w:type="dxa"/>
            <w:tcBorders>
              <w:top w:val="nil"/>
              <w:left w:val="nil"/>
              <w:bottom w:val="single" w:sz="4" w:space="0" w:color="auto"/>
              <w:right w:val="single" w:sz="4" w:space="0" w:color="auto"/>
            </w:tcBorders>
            <w:vAlign w:val="center"/>
          </w:tcPr>
          <w:p w14:paraId="2D3D2F80" w14:textId="77777777" w:rsidR="002D0C8A" w:rsidRDefault="002D0C8A">
            <w:pPr>
              <w:widowControl/>
              <w:jc w:val="left"/>
              <w:rPr>
                <w:rFonts w:ascii="SimSun" w:cs="SimSun"/>
                <w:kern w:val="0"/>
                <w:szCs w:val="21"/>
              </w:rPr>
            </w:pPr>
            <w:r>
              <w:rPr>
                <w:rFonts w:ascii="SimSun" w:cs="SimSun" w:hint="eastAsia"/>
                <w:kern w:val="0"/>
                <w:szCs w:val="21"/>
              </w:rPr>
              <w:t>极限抗拉强度为0.46×10</w:t>
            </w:r>
            <w:r>
              <w:rPr>
                <w:rFonts w:ascii="SimSun" w:cs="SimSun" w:hint="eastAsia"/>
                <w:kern w:val="0"/>
                <w:szCs w:val="21"/>
                <w:vertAlign w:val="superscript"/>
              </w:rPr>
              <w:t>9</w:t>
            </w:r>
            <w:r>
              <w:rPr>
                <w:rFonts w:ascii="SimSun" w:cs="SimSun" w:hint="eastAsia"/>
                <w:kern w:val="0"/>
                <w:szCs w:val="21"/>
              </w:rPr>
              <w:t>N/m</w:t>
            </w:r>
            <w:r>
              <w:rPr>
                <w:rFonts w:ascii="SimSun" w:cs="SimSun" w:hint="eastAsia"/>
                <w:kern w:val="0"/>
                <w:szCs w:val="21"/>
                <w:vertAlign w:val="superscript"/>
              </w:rPr>
              <w:t>2</w:t>
            </w:r>
            <w:r>
              <w:rPr>
                <w:rFonts w:ascii="SimSun" w:cs="SimSun" w:hint="eastAsia"/>
                <w:kern w:val="0"/>
                <w:szCs w:val="21"/>
              </w:rPr>
              <w:t>或更高的铝合金</w:t>
            </w:r>
          </w:p>
        </w:tc>
        <w:tc>
          <w:tcPr>
            <w:tcW w:w="3587" w:type="dxa"/>
            <w:tcBorders>
              <w:top w:val="nil"/>
              <w:left w:val="nil"/>
              <w:bottom w:val="single" w:sz="4" w:space="0" w:color="auto"/>
              <w:right w:val="single" w:sz="4" w:space="0" w:color="auto"/>
            </w:tcBorders>
            <w:vAlign w:val="center"/>
          </w:tcPr>
          <w:p w14:paraId="1F53FCD8"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417BEE9"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E03E5AF"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6B22A0D7" w14:textId="77777777">
        <w:trPr>
          <w:trHeight w:val="2041"/>
          <w:jc w:val="center"/>
        </w:trPr>
        <w:tc>
          <w:tcPr>
            <w:tcW w:w="939" w:type="dxa"/>
            <w:tcBorders>
              <w:top w:val="nil"/>
              <w:left w:val="single" w:sz="4" w:space="0" w:color="auto"/>
              <w:bottom w:val="single" w:sz="4" w:space="0" w:color="auto"/>
              <w:right w:val="single" w:sz="4" w:space="0" w:color="auto"/>
            </w:tcBorders>
            <w:vAlign w:val="center"/>
          </w:tcPr>
          <w:p w14:paraId="3FADFA49" w14:textId="77777777" w:rsidR="002D0C8A" w:rsidRDefault="002D0C8A">
            <w:pPr>
              <w:widowControl/>
              <w:jc w:val="center"/>
              <w:rPr>
                <w:rFonts w:ascii="SimSun" w:cs="SimSun"/>
                <w:kern w:val="0"/>
                <w:szCs w:val="21"/>
              </w:rPr>
            </w:pPr>
            <w:r>
              <w:rPr>
                <w:rFonts w:ascii="SimSun" w:cs="SimSun" w:hint="eastAsia"/>
                <w:kern w:val="0"/>
                <w:szCs w:val="21"/>
              </w:rPr>
              <w:t>45</w:t>
            </w:r>
          </w:p>
        </w:tc>
        <w:tc>
          <w:tcPr>
            <w:tcW w:w="2962" w:type="dxa"/>
            <w:tcBorders>
              <w:top w:val="nil"/>
              <w:left w:val="nil"/>
              <w:bottom w:val="single" w:sz="4" w:space="0" w:color="auto"/>
              <w:right w:val="single" w:sz="4" w:space="0" w:color="auto"/>
            </w:tcBorders>
            <w:vAlign w:val="center"/>
          </w:tcPr>
          <w:p w14:paraId="10679D69" w14:textId="77777777" w:rsidR="002D0C8A" w:rsidRDefault="002D0C8A">
            <w:pPr>
              <w:widowControl/>
              <w:jc w:val="left"/>
              <w:rPr>
                <w:rFonts w:ascii="SimSun" w:cs="SimSun"/>
                <w:kern w:val="0"/>
                <w:szCs w:val="21"/>
              </w:rPr>
            </w:pPr>
            <w:r>
              <w:rPr>
                <w:rFonts w:ascii="SimSun" w:cs="SimSun" w:hint="eastAsia"/>
                <w:kern w:val="0"/>
                <w:szCs w:val="21"/>
              </w:rPr>
              <w:t>玻璃纤维粗纱</w:t>
            </w:r>
          </w:p>
        </w:tc>
        <w:tc>
          <w:tcPr>
            <w:tcW w:w="3587" w:type="dxa"/>
            <w:tcBorders>
              <w:top w:val="nil"/>
              <w:left w:val="nil"/>
              <w:bottom w:val="single" w:sz="4" w:space="0" w:color="auto"/>
              <w:right w:val="single" w:sz="4" w:space="0" w:color="auto"/>
            </w:tcBorders>
            <w:vAlign w:val="center"/>
          </w:tcPr>
          <w:p w14:paraId="720E8548" w14:textId="77777777" w:rsidR="002D0C8A" w:rsidRDefault="002D0C8A">
            <w:pPr>
              <w:widowControl/>
              <w:jc w:val="left"/>
              <w:rPr>
                <w:rFonts w:ascii="SimSun" w:cs="SimSun"/>
                <w:kern w:val="0"/>
                <w:szCs w:val="21"/>
                <w:lang w:val="en"/>
              </w:rPr>
            </w:pPr>
            <w:r>
              <w:rPr>
                <w:rFonts w:ascii="SimSun" w:cs="SimSun" w:hint="eastAsia"/>
                <w:kern w:val="0"/>
                <w:szCs w:val="21"/>
              </w:rPr>
              <w:t>适合于复合结构用的玻璃纤维材料,其比模量应为3.18×10</w:t>
            </w:r>
            <w:r>
              <w:rPr>
                <w:rFonts w:ascii="SimSun" w:cs="SimSun" w:hint="eastAsia"/>
                <w:kern w:val="0"/>
                <w:szCs w:val="21"/>
                <w:vertAlign w:val="superscript"/>
              </w:rPr>
              <w:t>6</w:t>
            </w:r>
            <w:r>
              <w:rPr>
                <w:rFonts w:ascii="SimSun" w:cs="SimSun" w:hint="eastAsia"/>
                <w:kern w:val="0"/>
                <w:szCs w:val="21"/>
              </w:rPr>
              <w:t>m或更高，比极限抗拉强度应为7.62×10</w:t>
            </w:r>
            <w:r>
              <w:rPr>
                <w:rFonts w:ascii="SimSun" w:cs="SimSun" w:hint="eastAsia"/>
                <w:kern w:val="0"/>
                <w:szCs w:val="21"/>
                <w:vertAlign w:val="superscript"/>
              </w:rPr>
              <w:t>4</w:t>
            </w:r>
            <w:r>
              <w:rPr>
                <w:rFonts w:ascii="SimSun" w:cs="SimSun" w:hint="eastAsia"/>
                <w:kern w:val="0"/>
                <w:szCs w:val="21"/>
              </w:rPr>
              <w:t>m或更高（“比模量”是用N/m</w:t>
            </w:r>
            <w:r>
              <w:rPr>
                <w:rFonts w:ascii="SimSun" w:cs="SimSun" w:hint="eastAsia"/>
                <w:kern w:val="0"/>
                <w:szCs w:val="21"/>
                <w:vertAlign w:val="superscript"/>
              </w:rPr>
              <w:t>2</w:t>
            </w:r>
            <w:r>
              <w:rPr>
                <w:rFonts w:ascii="SimSun" w:cs="SimSun" w:hint="eastAsia"/>
                <w:kern w:val="0"/>
                <w:szCs w:val="21"/>
              </w:rPr>
              <w:t>表示的杨氏模量除以用N/m</w:t>
            </w:r>
            <w:r>
              <w:rPr>
                <w:rFonts w:ascii="SimSun" w:cs="SimSun" w:hint="eastAsia"/>
                <w:kern w:val="0"/>
                <w:szCs w:val="21"/>
                <w:vertAlign w:val="superscript"/>
              </w:rPr>
              <w:t>3</w:t>
            </w:r>
            <w:r>
              <w:rPr>
                <w:rFonts w:ascii="SimSun" w:cs="SimSun" w:hint="eastAsia"/>
                <w:kern w:val="0"/>
                <w:szCs w:val="21"/>
              </w:rPr>
              <w:t>表示的比重；“比极限抗拉强度”是用N/m</w:t>
            </w:r>
            <w:r>
              <w:rPr>
                <w:rFonts w:ascii="SimSun" w:cs="SimSun" w:hint="eastAsia"/>
                <w:kern w:val="0"/>
                <w:szCs w:val="21"/>
                <w:vertAlign w:val="superscript"/>
              </w:rPr>
              <w:t>2</w:t>
            </w:r>
            <w:r>
              <w:rPr>
                <w:rFonts w:ascii="SimSun" w:cs="SimSun" w:hint="eastAsia"/>
                <w:kern w:val="0"/>
                <w:szCs w:val="21"/>
              </w:rPr>
              <w:t>表示的极限抗拉强度除以用N/m</w:t>
            </w:r>
            <w:r>
              <w:rPr>
                <w:rFonts w:ascii="SimSun" w:cs="SimSun" w:hint="eastAsia"/>
                <w:kern w:val="0"/>
                <w:szCs w:val="21"/>
                <w:vertAlign w:val="superscript"/>
              </w:rPr>
              <w:t>3</w:t>
            </w:r>
            <w:r>
              <w:rPr>
                <w:rFonts w:ascii="SimSun" w:cs="SimSun" w:hint="eastAsia"/>
                <w:kern w:val="0"/>
                <w:szCs w:val="21"/>
              </w:rPr>
              <w:t>表示的比重）。</w:t>
            </w:r>
          </w:p>
        </w:tc>
        <w:tc>
          <w:tcPr>
            <w:tcW w:w="1405" w:type="dxa"/>
            <w:tcBorders>
              <w:top w:val="nil"/>
              <w:left w:val="nil"/>
              <w:bottom w:val="single" w:sz="4" w:space="0" w:color="auto"/>
              <w:right w:val="single" w:sz="4" w:space="0" w:color="auto"/>
            </w:tcBorders>
            <w:vAlign w:val="center"/>
          </w:tcPr>
          <w:p w14:paraId="321C0794"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85B8C4F"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279A8C4" w14:textId="77777777">
        <w:trPr>
          <w:trHeight w:val="2041"/>
          <w:jc w:val="center"/>
        </w:trPr>
        <w:tc>
          <w:tcPr>
            <w:tcW w:w="939" w:type="dxa"/>
            <w:tcBorders>
              <w:top w:val="nil"/>
              <w:left w:val="single" w:sz="4" w:space="0" w:color="auto"/>
              <w:bottom w:val="single" w:sz="4" w:space="0" w:color="auto"/>
              <w:right w:val="single" w:sz="4" w:space="0" w:color="auto"/>
            </w:tcBorders>
            <w:vAlign w:val="center"/>
          </w:tcPr>
          <w:p w14:paraId="2A8158E9" w14:textId="77777777" w:rsidR="002D0C8A" w:rsidRDefault="002D0C8A">
            <w:pPr>
              <w:widowControl/>
              <w:jc w:val="center"/>
              <w:rPr>
                <w:rFonts w:ascii="SimSun" w:cs="SimSun"/>
                <w:kern w:val="0"/>
                <w:szCs w:val="21"/>
              </w:rPr>
            </w:pPr>
            <w:r>
              <w:rPr>
                <w:rFonts w:ascii="SimSun" w:cs="SimSun" w:hint="eastAsia"/>
                <w:kern w:val="0"/>
                <w:szCs w:val="21"/>
              </w:rPr>
              <w:t>46</w:t>
            </w:r>
          </w:p>
        </w:tc>
        <w:tc>
          <w:tcPr>
            <w:tcW w:w="2962" w:type="dxa"/>
            <w:tcBorders>
              <w:top w:val="nil"/>
              <w:left w:val="nil"/>
              <w:bottom w:val="single" w:sz="4" w:space="0" w:color="auto"/>
              <w:right w:val="single" w:sz="4" w:space="0" w:color="auto"/>
            </w:tcBorders>
            <w:vAlign w:val="center"/>
          </w:tcPr>
          <w:p w14:paraId="3F3C9F69" w14:textId="77777777" w:rsidR="002D0C8A" w:rsidRDefault="002D0C8A">
            <w:pPr>
              <w:widowControl/>
              <w:jc w:val="left"/>
              <w:rPr>
                <w:rFonts w:ascii="SimSun" w:cs="SimSun"/>
                <w:kern w:val="0"/>
                <w:szCs w:val="21"/>
              </w:rPr>
            </w:pPr>
            <w:r>
              <w:rPr>
                <w:rFonts w:ascii="SimSun" w:cs="SimSun" w:hint="eastAsia"/>
                <w:kern w:val="0"/>
                <w:szCs w:val="21"/>
              </w:rPr>
              <w:t>玻璃纤维纱线</w:t>
            </w:r>
          </w:p>
        </w:tc>
        <w:tc>
          <w:tcPr>
            <w:tcW w:w="3587" w:type="dxa"/>
            <w:tcBorders>
              <w:top w:val="nil"/>
              <w:left w:val="nil"/>
              <w:bottom w:val="single" w:sz="4" w:space="0" w:color="auto"/>
              <w:right w:val="single" w:sz="4" w:space="0" w:color="auto"/>
            </w:tcBorders>
            <w:vAlign w:val="center"/>
          </w:tcPr>
          <w:p w14:paraId="13BC64E6" w14:textId="77777777" w:rsidR="002D0C8A" w:rsidRDefault="002D0C8A">
            <w:pPr>
              <w:widowControl/>
              <w:jc w:val="left"/>
              <w:rPr>
                <w:rFonts w:ascii="SimSun" w:cs="SimSun"/>
                <w:kern w:val="0"/>
                <w:szCs w:val="21"/>
              </w:rPr>
            </w:pPr>
            <w:r>
              <w:rPr>
                <w:rFonts w:ascii="SimSun" w:cs="SimSun" w:hint="eastAsia"/>
                <w:kern w:val="0"/>
                <w:szCs w:val="21"/>
              </w:rPr>
              <w:t>适合于复合结构用的玻璃纤维材料，其比模量应为3.18×10</w:t>
            </w:r>
            <w:r>
              <w:rPr>
                <w:rFonts w:ascii="SimSun" w:cs="SimSun" w:hint="eastAsia"/>
                <w:kern w:val="0"/>
                <w:szCs w:val="21"/>
                <w:vertAlign w:val="superscript"/>
              </w:rPr>
              <w:t>6</w:t>
            </w:r>
            <w:r>
              <w:rPr>
                <w:rFonts w:ascii="SimSun" w:cs="SimSun" w:hint="eastAsia"/>
                <w:kern w:val="0"/>
                <w:szCs w:val="21"/>
              </w:rPr>
              <w:t>m或更高，比极限抗拉强度应为7.62×10</w:t>
            </w:r>
            <w:r>
              <w:rPr>
                <w:rFonts w:ascii="SimSun" w:cs="SimSun" w:hint="eastAsia"/>
                <w:kern w:val="0"/>
                <w:szCs w:val="21"/>
                <w:vertAlign w:val="superscript"/>
              </w:rPr>
              <w:t>4</w:t>
            </w:r>
            <w:r>
              <w:rPr>
                <w:rFonts w:ascii="SimSun" w:cs="SimSun" w:hint="eastAsia"/>
                <w:kern w:val="0"/>
                <w:szCs w:val="21"/>
              </w:rPr>
              <w:t>m或更高（“比模量”是用N/m</w:t>
            </w:r>
            <w:r>
              <w:rPr>
                <w:rFonts w:ascii="SimSun" w:cs="SimSun" w:hint="eastAsia"/>
                <w:kern w:val="0"/>
                <w:szCs w:val="21"/>
                <w:vertAlign w:val="superscript"/>
              </w:rPr>
              <w:t>2</w:t>
            </w:r>
            <w:r>
              <w:rPr>
                <w:rFonts w:ascii="SimSun" w:cs="SimSun" w:hint="eastAsia"/>
                <w:kern w:val="0"/>
                <w:szCs w:val="21"/>
              </w:rPr>
              <w:t>表示的杨氏模量除以用N/m</w:t>
            </w:r>
            <w:r>
              <w:rPr>
                <w:rFonts w:ascii="SimSun" w:cs="SimSun" w:hint="eastAsia"/>
                <w:kern w:val="0"/>
                <w:szCs w:val="21"/>
                <w:vertAlign w:val="superscript"/>
              </w:rPr>
              <w:t>3</w:t>
            </w:r>
            <w:r>
              <w:rPr>
                <w:rFonts w:ascii="SimSun" w:cs="SimSun" w:hint="eastAsia"/>
                <w:kern w:val="0"/>
                <w:szCs w:val="21"/>
              </w:rPr>
              <w:t>表示的比重；“比极限抗拉强度”是用N/m</w:t>
            </w:r>
            <w:r>
              <w:rPr>
                <w:rFonts w:ascii="SimSun" w:cs="SimSun" w:hint="eastAsia"/>
                <w:kern w:val="0"/>
                <w:szCs w:val="21"/>
                <w:vertAlign w:val="superscript"/>
              </w:rPr>
              <w:t>2</w:t>
            </w:r>
            <w:r>
              <w:rPr>
                <w:rFonts w:ascii="SimSun" w:cs="SimSun" w:hint="eastAsia"/>
                <w:kern w:val="0"/>
                <w:szCs w:val="21"/>
              </w:rPr>
              <w:t>表示的极限抗拉强度除以用N/m</w:t>
            </w:r>
            <w:r>
              <w:rPr>
                <w:rFonts w:ascii="SimSun" w:cs="SimSun" w:hint="eastAsia"/>
                <w:kern w:val="0"/>
                <w:szCs w:val="21"/>
                <w:vertAlign w:val="superscript"/>
              </w:rPr>
              <w:t>3</w:t>
            </w:r>
            <w:r>
              <w:rPr>
                <w:rFonts w:ascii="SimSun" w:cs="SimSun" w:hint="eastAsia"/>
                <w:kern w:val="0"/>
                <w:szCs w:val="21"/>
              </w:rPr>
              <w:t>表示的比重）。</w:t>
            </w:r>
          </w:p>
        </w:tc>
        <w:tc>
          <w:tcPr>
            <w:tcW w:w="1405" w:type="dxa"/>
            <w:tcBorders>
              <w:top w:val="nil"/>
              <w:left w:val="nil"/>
              <w:bottom w:val="single" w:sz="4" w:space="0" w:color="auto"/>
              <w:right w:val="single" w:sz="4" w:space="0" w:color="auto"/>
            </w:tcBorders>
            <w:vAlign w:val="center"/>
          </w:tcPr>
          <w:p w14:paraId="3D7798A8"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0283B5A"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7436751" w14:textId="77777777">
        <w:trPr>
          <w:trHeight w:val="2041"/>
          <w:jc w:val="center"/>
        </w:trPr>
        <w:tc>
          <w:tcPr>
            <w:tcW w:w="939" w:type="dxa"/>
            <w:tcBorders>
              <w:top w:val="nil"/>
              <w:left w:val="single" w:sz="4" w:space="0" w:color="auto"/>
              <w:bottom w:val="single" w:sz="4" w:space="0" w:color="auto"/>
              <w:right w:val="single" w:sz="4" w:space="0" w:color="auto"/>
            </w:tcBorders>
            <w:vAlign w:val="center"/>
          </w:tcPr>
          <w:p w14:paraId="604C1C1A" w14:textId="77777777" w:rsidR="002D0C8A" w:rsidRDefault="002D0C8A">
            <w:pPr>
              <w:widowControl/>
              <w:jc w:val="center"/>
              <w:rPr>
                <w:rFonts w:ascii="SimSun" w:cs="SimSun"/>
                <w:kern w:val="0"/>
                <w:szCs w:val="21"/>
              </w:rPr>
            </w:pPr>
            <w:r>
              <w:rPr>
                <w:rFonts w:ascii="SimSun" w:cs="SimSun" w:hint="eastAsia"/>
                <w:kern w:val="0"/>
                <w:szCs w:val="21"/>
              </w:rPr>
              <w:t>47</w:t>
            </w:r>
          </w:p>
        </w:tc>
        <w:tc>
          <w:tcPr>
            <w:tcW w:w="2962" w:type="dxa"/>
            <w:tcBorders>
              <w:top w:val="nil"/>
              <w:left w:val="nil"/>
              <w:bottom w:val="single" w:sz="4" w:space="0" w:color="auto"/>
              <w:right w:val="single" w:sz="4" w:space="0" w:color="auto"/>
            </w:tcBorders>
            <w:vAlign w:val="center"/>
          </w:tcPr>
          <w:p w14:paraId="62DEF46C" w14:textId="77777777" w:rsidR="002D0C8A" w:rsidRDefault="002D0C8A">
            <w:pPr>
              <w:widowControl/>
              <w:jc w:val="left"/>
              <w:rPr>
                <w:rFonts w:ascii="SimSun" w:cs="SimSun"/>
                <w:kern w:val="0"/>
                <w:szCs w:val="21"/>
              </w:rPr>
            </w:pPr>
            <w:r>
              <w:rPr>
                <w:rFonts w:ascii="SimSun" w:cs="SimSun" w:hint="eastAsia"/>
                <w:kern w:val="0"/>
                <w:szCs w:val="21"/>
              </w:rPr>
              <w:t>碳纤维纱线</w:t>
            </w:r>
          </w:p>
        </w:tc>
        <w:tc>
          <w:tcPr>
            <w:tcW w:w="3587" w:type="dxa"/>
            <w:tcBorders>
              <w:top w:val="nil"/>
              <w:left w:val="nil"/>
              <w:bottom w:val="single" w:sz="4" w:space="0" w:color="auto"/>
              <w:right w:val="single" w:sz="4" w:space="0" w:color="auto"/>
            </w:tcBorders>
            <w:vAlign w:val="center"/>
          </w:tcPr>
          <w:p w14:paraId="1E53D16A" w14:textId="77777777" w:rsidR="002D0C8A" w:rsidRDefault="002D0C8A">
            <w:pPr>
              <w:widowControl/>
              <w:jc w:val="left"/>
              <w:rPr>
                <w:rFonts w:ascii="SimSun" w:cs="SimSun"/>
                <w:kern w:val="0"/>
                <w:szCs w:val="21"/>
              </w:rPr>
            </w:pPr>
            <w:r>
              <w:rPr>
                <w:rFonts w:ascii="SimSun" w:cs="SimSun" w:hint="eastAsia"/>
                <w:kern w:val="0"/>
                <w:szCs w:val="21"/>
              </w:rPr>
              <w:t>适合于复合结构用的碳纤维材料，其比模量应为3.18×10</w:t>
            </w:r>
            <w:r>
              <w:rPr>
                <w:rFonts w:ascii="SimSun" w:cs="SimSun" w:hint="eastAsia"/>
                <w:kern w:val="0"/>
                <w:szCs w:val="21"/>
                <w:vertAlign w:val="superscript"/>
              </w:rPr>
              <w:t>6</w:t>
            </w:r>
            <w:r>
              <w:rPr>
                <w:rFonts w:ascii="SimSun" w:cs="SimSun" w:hint="eastAsia"/>
                <w:kern w:val="0"/>
                <w:szCs w:val="21"/>
              </w:rPr>
              <w:t>m或更高,比极限抗拉强度应为7.62×10</w:t>
            </w:r>
            <w:r>
              <w:rPr>
                <w:rFonts w:ascii="SimSun" w:cs="SimSun" w:hint="eastAsia"/>
                <w:kern w:val="0"/>
                <w:szCs w:val="21"/>
                <w:vertAlign w:val="superscript"/>
              </w:rPr>
              <w:t>4</w:t>
            </w:r>
            <w:r>
              <w:rPr>
                <w:rFonts w:ascii="SimSun" w:cs="SimSun" w:hint="eastAsia"/>
                <w:kern w:val="0"/>
                <w:szCs w:val="21"/>
              </w:rPr>
              <w:t>m或更高（“比模量”是用N/m</w:t>
            </w:r>
            <w:r>
              <w:rPr>
                <w:rFonts w:ascii="SimSun" w:cs="SimSun" w:hint="eastAsia"/>
                <w:kern w:val="0"/>
                <w:szCs w:val="21"/>
                <w:vertAlign w:val="superscript"/>
              </w:rPr>
              <w:t>2</w:t>
            </w:r>
            <w:r>
              <w:rPr>
                <w:rFonts w:ascii="SimSun" w:cs="SimSun" w:hint="eastAsia"/>
                <w:kern w:val="0"/>
                <w:szCs w:val="21"/>
              </w:rPr>
              <w:t>表示的杨氏模量除以用N/m</w:t>
            </w:r>
            <w:r>
              <w:rPr>
                <w:rFonts w:ascii="SimSun" w:cs="SimSun" w:hint="eastAsia"/>
                <w:kern w:val="0"/>
                <w:szCs w:val="21"/>
                <w:vertAlign w:val="superscript"/>
              </w:rPr>
              <w:t>3</w:t>
            </w:r>
            <w:r>
              <w:rPr>
                <w:rFonts w:ascii="SimSun" w:cs="SimSun" w:hint="eastAsia"/>
                <w:kern w:val="0"/>
                <w:szCs w:val="21"/>
              </w:rPr>
              <w:t>表示的比重；“比极限抗拉强度”是用N/m</w:t>
            </w:r>
            <w:r>
              <w:rPr>
                <w:rFonts w:ascii="SimSun" w:cs="SimSun" w:hint="eastAsia"/>
                <w:kern w:val="0"/>
                <w:szCs w:val="21"/>
                <w:vertAlign w:val="superscript"/>
              </w:rPr>
              <w:t>2</w:t>
            </w:r>
            <w:r>
              <w:rPr>
                <w:rFonts w:ascii="SimSun" w:cs="SimSun" w:hint="eastAsia"/>
                <w:kern w:val="0"/>
                <w:szCs w:val="21"/>
              </w:rPr>
              <w:t>表示的极限抗拉强度除以用N/m</w:t>
            </w:r>
            <w:r>
              <w:rPr>
                <w:rFonts w:ascii="SimSun" w:cs="SimSun" w:hint="eastAsia"/>
                <w:kern w:val="0"/>
                <w:szCs w:val="21"/>
                <w:vertAlign w:val="superscript"/>
              </w:rPr>
              <w:t>3</w:t>
            </w:r>
            <w:r>
              <w:rPr>
                <w:rFonts w:ascii="SimSun" w:cs="SimSun" w:hint="eastAsia"/>
                <w:kern w:val="0"/>
                <w:szCs w:val="21"/>
              </w:rPr>
              <w:t>表示的比重）。</w:t>
            </w:r>
          </w:p>
        </w:tc>
        <w:tc>
          <w:tcPr>
            <w:tcW w:w="1405" w:type="dxa"/>
            <w:tcBorders>
              <w:top w:val="nil"/>
              <w:left w:val="nil"/>
              <w:bottom w:val="single" w:sz="4" w:space="0" w:color="auto"/>
              <w:right w:val="single" w:sz="4" w:space="0" w:color="auto"/>
            </w:tcBorders>
            <w:vAlign w:val="center"/>
          </w:tcPr>
          <w:p w14:paraId="1095A4DB" w14:textId="77777777" w:rsidR="002D0C8A" w:rsidRDefault="002D0C8A">
            <w:pPr>
              <w:widowControl/>
              <w:jc w:val="lef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7E214C3" w14:textId="77777777" w:rsidR="002D0C8A" w:rsidRDefault="002D0C8A">
            <w:pPr>
              <w:widowControl/>
              <w:jc w:val="center"/>
              <w:rPr>
                <w:rFonts w:ascii="SimSun" w:cs="SimSun"/>
                <w:kern w:val="0"/>
                <w:szCs w:val="21"/>
              </w:rPr>
            </w:pPr>
            <w:r>
              <w:rPr>
                <w:rFonts w:ascii="SimSun" w:cs="SimSun" w:hint="eastAsia"/>
                <w:kern w:val="0"/>
                <w:szCs w:val="21"/>
              </w:rPr>
              <w:t>千克</w:t>
            </w:r>
          </w:p>
        </w:tc>
      </w:tr>
    </w:tbl>
    <w:p w14:paraId="0FDF462D" w14:textId="77777777" w:rsidR="002D0C8A" w:rsidRDefault="002D0C8A">
      <w:pPr>
        <w:widowControl/>
        <w:jc w:val="left"/>
        <w:rPr>
          <w:rFonts w:ascii="SimSun" w:cs="SimSun"/>
          <w:kern w:val="0"/>
          <w:szCs w:val="21"/>
        </w:rPr>
      </w:pPr>
    </w:p>
    <w:p w14:paraId="0393E539" w14:textId="77777777" w:rsidR="002D0C8A" w:rsidRDefault="002D0C8A">
      <w:pPr>
        <w:widowControl/>
        <w:jc w:val="left"/>
        <w:rPr>
          <w:rFonts w:ascii="SimSun" w:cs="SimSun"/>
          <w:kern w:val="0"/>
          <w:szCs w:val="21"/>
        </w:rPr>
      </w:pPr>
    </w:p>
    <w:p w14:paraId="5BCD6A03" w14:textId="77777777" w:rsidR="002D0C8A" w:rsidRDefault="002D0C8A">
      <w:pPr>
        <w:widowControl/>
        <w:ind w:leftChars="-270" w:hangingChars="270" w:hanging="567"/>
        <w:jc w:val="left"/>
        <w:rPr>
          <w:rFonts w:ascii="SimSun" w:cs="SimSun"/>
          <w:kern w:val="0"/>
          <w:szCs w:val="21"/>
        </w:rPr>
      </w:pPr>
      <w:r>
        <w:rPr>
          <w:rFonts w:ascii="SimSun" w:cs="SimSun"/>
          <w:kern w:val="0"/>
          <w:szCs w:val="21"/>
        </w:rPr>
        <w:br w:type="page"/>
      </w:r>
      <w:r>
        <w:rPr>
          <w:rFonts w:ascii="SimSun" w:cs="SimSun" w:hint="eastAsia"/>
          <w:kern w:val="0"/>
          <w:szCs w:val="21"/>
        </w:rPr>
        <w:t>2.静态部件</w:t>
      </w:r>
    </w:p>
    <w:tbl>
      <w:tblPr>
        <w:tblW w:w="9900" w:type="dxa"/>
        <w:jc w:val="center"/>
        <w:tblLayout w:type="fixed"/>
        <w:tblLook w:val="0000" w:firstRow="0" w:lastRow="0" w:firstColumn="0" w:lastColumn="0" w:noHBand="0" w:noVBand="0"/>
      </w:tblPr>
      <w:tblGrid>
        <w:gridCol w:w="797"/>
        <w:gridCol w:w="1560"/>
        <w:gridCol w:w="5244"/>
        <w:gridCol w:w="1292"/>
        <w:gridCol w:w="1007"/>
      </w:tblGrid>
      <w:tr w:rsidR="002D0C8A" w14:paraId="2A603192" w14:textId="77777777">
        <w:trPr>
          <w:trHeight w:val="570"/>
          <w:tblHeader/>
          <w:jc w:val="center"/>
        </w:trPr>
        <w:tc>
          <w:tcPr>
            <w:tcW w:w="797" w:type="dxa"/>
            <w:tcBorders>
              <w:top w:val="single" w:sz="4" w:space="0" w:color="auto"/>
              <w:left w:val="single" w:sz="4" w:space="0" w:color="auto"/>
              <w:bottom w:val="single" w:sz="4" w:space="0" w:color="auto"/>
              <w:right w:val="single" w:sz="4" w:space="0" w:color="auto"/>
            </w:tcBorders>
            <w:vAlign w:val="center"/>
          </w:tcPr>
          <w:p w14:paraId="7268D8AB" w14:textId="77777777" w:rsidR="002D0C8A" w:rsidRDefault="002D0C8A">
            <w:pPr>
              <w:widowControl/>
              <w:jc w:val="center"/>
              <w:rPr>
                <w:rFonts w:ascii="SimSun" w:cs="SimSun"/>
                <w:b/>
                <w:kern w:val="0"/>
                <w:szCs w:val="21"/>
              </w:rPr>
            </w:pPr>
            <w:r>
              <w:rPr>
                <w:rFonts w:ascii="SimSun" w:cs="SimSun" w:hint="eastAsia"/>
                <w:b/>
                <w:kern w:val="0"/>
                <w:szCs w:val="21"/>
              </w:rPr>
              <w:t>序号</w:t>
            </w:r>
          </w:p>
        </w:tc>
        <w:tc>
          <w:tcPr>
            <w:tcW w:w="1560" w:type="dxa"/>
            <w:tcBorders>
              <w:top w:val="single" w:sz="4" w:space="0" w:color="auto"/>
              <w:left w:val="nil"/>
              <w:bottom w:val="single" w:sz="4" w:space="0" w:color="auto"/>
              <w:right w:val="single" w:sz="4" w:space="0" w:color="auto"/>
            </w:tcBorders>
            <w:vAlign w:val="center"/>
          </w:tcPr>
          <w:p w14:paraId="3B4D0152" w14:textId="77777777" w:rsidR="002D0C8A" w:rsidRDefault="002D0C8A">
            <w:pPr>
              <w:widowControl/>
              <w:jc w:val="center"/>
              <w:rPr>
                <w:rFonts w:ascii="SimSun" w:cs="SimSun"/>
                <w:b/>
                <w:kern w:val="0"/>
                <w:szCs w:val="21"/>
              </w:rPr>
            </w:pPr>
            <w:r>
              <w:rPr>
                <w:rFonts w:ascii="SimSun" w:cs="SimSun" w:hint="eastAsia"/>
                <w:b/>
                <w:kern w:val="0"/>
                <w:szCs w:val="21"/>
              </w:rPr>
              <w:t>商品名称</w:t>
            </w:r>
          </w:p>
        </w:tc>
        <w:tc>
          <w:tcPr>
            <w:tcW w:w="5244" w:type="dxa"/>
            <w:tcBorders>
              <w:top w:val="single" w:sz="4" w:space="0" w:color="auto"/>
              <w:left w:val="nil"/>
              <w:bottom w:val="single" w:sz="4" w:space="0" w:color="auto"/>
              <w:right w:val="single" w:sz="4" w:space="0" w:color="auto"/>
            </w:tcBorders>
            <w:vAlign w:val="center"/>
          </w:tcPr>
          <w:p w14:paraId="14388188" w14:textId="77777777" w:rsidR="002D0C8A" w:rsidRDefault="002D0C8A">
            <w:pPr>
              <w:widowControl/>
              <w:jc w:val="center"/>
              <w:rPr>
                <w:rFonts w:ascii="SimSun" w:cs="SimSun"/>
                <w:b/>
                <w:kern w:val="0"/>
                <w:szCs w:val="21"/>
              </w:rPr>
            </w:pPr>
            <w:r>
              <w:rPr>
                <w:rFonts w:ascii="SimSun" w:cs="SimSun" w:hint="eastAsia"/>
                <w:b/>
                <w:kern w:val="0"/>
                <w:szCs w:val="21"/>
              </w:rPr>
              <w:t>描述</w:t>
            </w:r>
          </w:p>
        </w:tc>
        <w:tc>
          <w:tcPr>
            <w:tcW w:w="1292" w:type="dxa"/>
            <w:tcBorders>
              <w:top w:val="single" w:sz="4" w:space="0" w:color="auto"/>
              <w:left w:val="nil"/>
              <w:bottom w:val="single" w:sz="4" w:space="0" w:color="auto"/>
              <w:right w:val="single" w:sz="4" w:space="0" w:color="auto"/>
            </w:tcBorders>
            <w:vAlign w:val="center"/>
          </w:tcPr>
          <w:p w14:paraId="56CDF09B" w14:textId="77777777" w:rsidR="002D0C8A" w:rsidRDefault="002D0C8A">
            <w:pPr>
              <w:widowControl/>
              <w:jc w:val="center"/>
              <w:rPr>
                <w:rFonts w:ascii="SimSun" w:cs="SimSun"/>
                <w:b/>
                <w:kern w:val="0"/>
                <w:szCs w:val="21"/>
              </w:rPr>
            </w:pPr>
            <w:r>
              <w:rPr>
                <w:rFonts w:ascii="SimSun" w:cs="SimSun" w:hint="eastAsia"/>
                <w:b/>
                <w:kern w:val="0"/>
                <w:szCs w:val="21"/>
              </w:rPr>
              <w:t>海关商品</w:t>
            </w:r>
          </w:p>
          <w:p w14:paraId="35945EF9" w14:textId="77777777" w:rsidR="002D0C8A" w:rsidRDefault="002D0C8A">
            <w:pPr>
              <w:widowControl/>
              <w:jc w:val="center"/>
              <w:rPr>
                <w:rFonts w:ascii="SimSun" w:cs="SimSun"/>
                <w:b/>
                <w:kern w:val="0"/>
                <w:szCs w:val="21"/>
              </w:rPr>
            </w:pPr>
            <w:r>
              <w:rPr>
                <w:rFonts w:ascii="SimSun" w:cs="SimSun" w:hint="eastAsia"/>
                <w:b/>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180C492E" w14:textId="77777777" w:rsidR="002D0C8A" w:rsidRDefault="002D0C8A">
            <w:pPr>
              <w:widowControl/>
              <w:jc w:val="center"/>
              <w:rPr>
                <w:rFonts w:ascii="SimSun" w:cs="SimSun"/>
                <w:b/>
                <w:kern w:val="0"/>
                <w:szCs w:val="21"/>
              </w:rPr>
            </w:pPr>
            <w:r>
              <w:rPr>
                <w:rFonts w:ascii="SimSun" w:cs="SimSun" w:hint="eastAsia"/>
                <w:b/>
                <w:kern w:val="0"/>
                <w:szCs w:val="21"/>
              </w:rPr>
              <w:t>单位</w:t>
            </w:r>
          </w:p>
        </w:tc>
      </w:tr>
      <w:tr w:rsidR="002D0C8A" w14:paraId="16E90BF3" w14:textId="77777777">
        <w:trPr>
          <w:trHeight w:val="3109"/>
          <w:jc w:val="center"/>
        </w:trPr>
        <w:tc>
          <w:tcPr>
            <w:tcW w:w="797" w:type="dxa"/>
            <w:tcBorders>
              <w:top w:val="nil"/>
              <w:left w:val="single" w:sz="4" w:space="0" w:color="auto"/>
              <w:bottom w:val="single" w:sz="4" w:space="0" w:color="auto"/>
              <w:right w:val="single" w:sz="4" w:space="0" w:color="auto"/>
            </w:tcBorders>
            <w:vAlign w:val="center"/>
          </w:tcPr>
          <w:p w14:paraId="475A68EF" w14:textId="77777777" w:rsidR="002D0C8A" w:rsidRDefault="002D0C8A">
            <w:pPr>
              <w:widowControl/>
              <w:jc w:val="center"/>
              <w:rPr>
                <w:rFonts w:ascii="SimSun" w:cs="SimSun"/>
                <w:kern w:val="0"/>
                <w:szCs w:val="21"/>
              </w:rPr>
            </w:pPr>
            <w:r>
              <w:rPr>
                <w:rFonts w:ascii="SimSun" w:cs="SimSun" w:hint="eastAsia"/>
                <w:kern w:val="0"/>
                <w:szCs w:val="21"/>
              </w:rPr>
              <w:t>48</w:t>
            </w:r>
          </w:p>
        </w:tc>
        <w:tc>
          <w:tcPr>
            <w:tcW w:w="1560" w:type="dxa"/>
            <w:tcBorders>
              <w:top w:val="nil"/>
              <w:left w:val="nil"/>
              <w:bottom w:val="single" w:sz="4" w:space="0" w:color="auto"/>
              <w:right w:val="single" w:sz="4" w:space="0" w:color="auto"/>
            </w:tcBorders>
            <w:vAlign w:val="center"/>
          </w:tcPr>
          <w:p w14:paraId="727869D2" w14:textId="77777777" w:rsidR="002D0C8A" w:rsidRDefault="002D0C8A">
            <w:pPr>
              <w:widowControl/>
              <w:jc w:val="left"/>
              <w:rPr>
                <w:rFonts w:ascii="SimSun" w:cs="SimSun"/>
                <w:kern w:val="0"/>
                <w:szCs w:val="21"/>
              </w:rPr>
            </w:pPr>
            <w:r>
              <w:rPr>
                <w:rFonts w:ascii="SimSun" w:cs="SimSun" w:hint="eastAsia"/>
                <w:kern w:val="0"/>
                <w:szCs w:val="21"/>
              </w:rPr>
              <w:t>磁悬浮轴承</w:t>
            </w:r>
          </w:p>
        </w:tc>
        <w:tc>
          <w:tcPr>
            <w:tcW w:w="5244" w:type="dxa"/>
            <w:tcBorders>
              <w:top w:val="nil"/>
              <w:left w:val="nil"/>
              <w:bottom w:val="single" w:sz="4" w:space="0" w:color="auto"/>
              <w:right w:val="single" w:sz="4" w:space="0" w:color="auto"/>
            </w:tcBorders>
            <w:vAlign w:val="center"/>
          </w:tcPr>
          <w:p w14:paraId="108084B1" w14:textId="77777777" w:rsidR="002D0C8A" w:rsidRDefault="002D0C8A">
            <w:pPr>
              <w:widowControl/>
              <w:jc w:val="left"/>
              <w:rPr>
                <w:rFonts w:ascii="SimSun" w:cs="SimSun"/>
                <w:kern w:val="0"/>
                <w:szCs w:val="21"/>
              </w:rPr>
            </w:pPr>
            <w:r>
              <w:rPr>
                <w:rFonts w:ascii="SimSun" w:cs="SimSun" w:hint="eastAsia"/>
                <w:kern w:val="0"/>
                <w:szCs w:val="21"/>
              </w:rPr>
              <w:t>专门设计或制造的轴承组合件，由悬浮在充满阻尼介质箱中的一个环形磁铁组成。该箱要用耐UF</w:t>
            </w:r>
            <w:r>
              <w:rPr>
                <w:rFonts w:ascii="SimSun" w:cs="SimSun" w:hint="eastAsia"/>
                <w:kern w:val="0"/>
                <w:szCs w:val="21"/>
                <w:vertAlign w:val="subscript"/>
              </w:rPr>
              <w:t>6</w:t>
            </w:r>
            <w:r>
              <w:rPr>
                <w:rFonts w:ascii="SimSun" w:cs="SimSun" w:hint="eastAsia"/>
                <w:kern w:val="0"/>
                <w:szCs w:val="21"/>
              </w:rPr>
              <w:t>的材料（见本节注释）制造。该磁铁与装在42项所述顶盖上的一个磁极片或另一个磁铁耦合。此磁铁可以是环形的，外径与内径的比小于或等于1.6:1。它的初始磁导率可以是0.15H/m（120000CGS制单位）或更高，或剩磁98.5%或更高，或产生的能量高于80kJ/m</w:t>
            </w:r>
            <w:r>
              <w:rPr>
                <w:rFonts w:ascii="SimSun" w:cs="SimSun" w:hint="eastAsia"/>
                <w:kern w:val="0"/>
                <w:szCs w:val="21"/>
                <w:vertAlign w:val="superscript"/>
              </w:rPr>
              <w:t>3</w:t>
            </w:r>
            <w:r>
              <w:rPr>
                <w:rFonts w:ascii="SimSun" w:cs="SimSun" w:hint="eastAsia"/>
                <w:kern w:val="0"/>
                <w:szCs w:val="21"/>
              </w:rPr>
              <w:t>（107高斯-奥斯特）。除了具有通常的材料性质外，先决条件是磁轴对几何轴的偏离应限制在很小的公差范围内（低于0.1mm或0.004in）或特别要求磁铁材料有均匀性。</w:t>
            </w:r>
          </w:p>
        </w:tc>
        <w:tc>
          <w:tcPr>
            <w:tcW w:w="1292" w:type="dxa"/>
            <w:tcBorders>
              <w:top w:val="nil"/>
              <w:left w:val="nil"/>
              <w:bottom w:val="single" w:sz="4" w:space="0" w:color="auto"/>
              <w:right w:val="single" w:sz="4" w:space="0" w:color="auto"/>
            </w:tcBorders>
            <w:vAlign w:val="center"/>
          </w:tcPr>
          <w:p w14:paraId="2D6F4741" w14:textId="77777777" w:rsidR="002D0C8A" w:rsidRDefault="002D0C8A">
            <w:pPr>
              <w:widowControl/>
              <w:jc w:val="center"/>
              <w:rPr>
                <w:rFonts w:ascii="SimSun" w:cs="SimSun"/>
                <w:kern w:val="0"/>
                <w:szCs w:val="21"/>
              </w:rPr>
            </w:pPr>
            <w:r>
              <w:rPr>
                <w:rFonts w:ascii="SimSun" w:cs="SimSun" w:hint="eastAsia"/>
                <w:kern w:val="0"/>
                <w:szCs w:val="21"/>
              </w:rPr>
              <w:t>8483300010</w:t>
            </w:r>
          </w:p>
        </w:tc>
        <w:tc>
          <w:tcPr>
            <w:tcW w:w="1007" w:type="dxa"/>
            <w:tcBorders>
              <w:top w:val="nil"/>
              <w:left w:val="nil"/>
              <w:bottom w:val="single" w:sz="4" w:space="0" w:color="auto"/>
              <w:right w:val="single" w:sz="4" w:space="0" w:color="auto"/>
            </w:tcBorders>
            <w:vAlign w:val="center"/>
          </w:tcPr>
          <w:p w14:paraId="210D50FF"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52B8C5FC" w14:textId="77777777">
        <w:trPr>
          <w:trHeight w:val="1833"/>
          <w:jc w:val="center"/>
        </w:trPr>
        <w:tc>
          <w:tcPr>
            <w:tcW w:w="797" w:type="dxa"/>
            <w:tcBorders>
              <w:top w:val="single" w:sz="4" w:space="0" w:color="auto"/>
              <w:left w:val="single" w:sz="4" w:space="0" w:color="auto"/>
              <w:bottom w:val="single" w:sz="4" w:space="0" w:color="auto"/>
              <w:right w:val="single" w:sz="4" w:space="0" w:color="auto"/>
            </w:tcBorders>
            <w:vAlign w:val="center"/>
          </w:tcPr>
          <w:p w14:paraId="057C1D6E" w14:textId="77777777" w:rsidR="002D0C8A" w:rsidRDefault="002D0C8A">
            <w:pPr>
              <w:widowControl/>
              <w:jc w:val="center"/>
              <w:rPr>
                <w:rFonts w:ascii="SimSun" w:cs="SimSun"/>
                <w:kern w:val="0"/>
                <w:szCs w:val="21"/>
              </w:rPr>
            </w:pPr>
            <w:r>
              <w:rPr>
                <w:rFonts w:ascii="SimSun" w:cs="SimSun" w:hint="eastAsia"/>
                <w:kern w:val="0"/>
                <w:szCs w:val="21"/>
              </w:rPr>
              <w:t>49</w:t>
            </w:r>
          </w:p>
        </w:tc>
        <w:tc>
          <w:tcPr>
            <w:tcW w:w="1560" w:type="dxa"/>
            <w:tcBorders>
              <w:top w:val="single" w:sz="4" w:space="0" w:color="auto"/>
              <w:left w:val="nil"/>
              <w:bottom w:val="single" w:sz="4" w:space="0" w:color="auto"/>
              <w:right w:val="single" w:sz="4" w:space="0" w:color="auto"/>
            </w:tcBorders>
            <w:vAlign w:val="center"/>
          </w:tcPr>
          <w:p w14:paraId="0581C8A0" w14:textId="77777777" w:rsidR="002D0C8A" w:rsidRDefault="002D0C8A">
            <w:pPr>
              <w:widowControl/>
              <w:jc w:val="left"/>
              <w:rPr>
                <w:rFonts w:ascii="SimSun" w:cs="SimSun"/>
                <w:kern w:val="0"/>
                <w:szCs w:val="21"/>
              </w:rPr>
            </w:pPr>
            <w:r>
              <w:rPr>
                <w:rFonts w:ascii="SimSun" w:cs="SimSun" w:hint="eastAsia"/>
                <w:kern w:val="0"/>
                <w:szCs w:val="21"/>
              </w:rPr>
              <w:t>主动磁轴承</w:t>
            </w:r>
          </w:p>
        </w:tc>
        <w:tc>
          <w:tcPr>
            <w:tcW w:w="5244" w:type="dxa"/>
            <w:tcBorders>
              <w:top w:val="single" w:sz="4" w:space="0" w:color="auto"/>
              <w:left w:val="nil"/>
              <w:bottom w:val="single" w:sz="4" w:space="0" w:color="auto"/>
              <w:right w:val="single" w:sz="4" w:space="0" w:color="auto"/>
            </w:tcBorders>
          </w:tcPr>
          <w:p w14:paraId="5EFA566C" w14:textId="77777777" w:rsidR="002D0C8A" w:rsidRDefault="002D0C8A">
            <w:pPr>
              <w:widowControl/>
              <w:jc w:val="left"/>
              <w:rPr>
                <w:rFonts w:ascii="SimSun" w:cs="SimSun"/>
                <w:kern w:val="0"/>
                <w:szCs w:val="21"/>
              </w:rPr>
            </w:pPr>
            <w:r>
              <w:rPr>
                <w:rFonts w:ascii="SimSun" w:cs="SimSun" w:hint="eastAsia"/>
                <w:kern w:val="0"/>
                <w:szCs w:val="21"/>
              </w:rPr>
              <w:t>专门设计或制造供气体离心机使用的主动磁轴承。</w:t>
            </w:r>
          </w:p>
          <w:p w14:paraId="44D26532" w14:textId="77777777" w:rsidR="002D0C8A" w:rsidRDefault="002D0C8A">
            <w:pPr>
              <w:widowControl/>
              <w:jc w:val="left"/>
              <w:rPr>
                <w:rFonts w:ascii="SimSun" w:cs="SimSun"/>
                <w:kern w:val="0"/>
                <w:szCs w:val="21"/>
              </w:rPr>
            </w:pPr>
            <w:r>
              <w:rPr>
                <w:rFonts w:ascii="SimSun" w:cs="SimSun" w:hint="eastAsia"/>
                <w:kern w:val="0"/>
                <w:szCs w:val="21"/>
              </w:rPr>
              <w:t>注释:这些轴承通常具有下述特点：</w:t>
            </w:r>
          </w:p>
          <w:p w14:paraId="56810196" w14:textId="77777777" w:rsidR="002D0C8A" w:rsidRDefault="002D0C8A">
            <w:pPr>
              <w:widowControl/>
              <w:jc w:val="left"/>
              <w:rPr>
                <w:rFonts w:ascii="SimSun" w:cs="SimSun"/>
                <w:kern w:val="0"/>
                <w:szCs w:val="21"/>
              </w:rPr>
            </w:pPr>
            <w:r>
              <w:rPr>
                <w:rFonts w:ascii="SimSun" w:cs="SimSun" w:hint="eastAsia"/>
                <w:kern w:val="0"/>
                <w:szCs w:val="21"/>
              </w:rPr>
              <w:t>1. 是为使以600Hz 或更高速度旋转的转子保持居中而设计的；</w:t>
            </w:r>
          </w:p>
          <w:p w14:paraId="2E26A9D7" w14:textId="77777777" w:rsidR="002D0C8A" w:rsidRDefault="002D0C8A">
            <w:pPr>
              <w:widowControl/>
              <w:jc w:val="left"/>
              <w:rPr>
                <w:rFonts w:ascii="SimSun" w:cs="SimSun"/>
                <w:kern w:val="0"/>
                <w:szCs w:val="21"/>
              </w:rPr>
            </w:pPr>
            <w:r>
              <w:rPr>
                <w:rFonts w:ascii="SimSun" w:cs="SimSun" w:hint="eastAsia"/>
                <w:kern w:val="0"/>
                <w:szCs w:val="21"/>
              </w:rPr>
              <w:t>2. 与可靠的电源和（或）不间断电源单元相连，以便运行1小时以上。</w:t>
            </w:r>
          </w:p>
        </w:tc>
        <w:tc>
          <w:tcPr>
            <w:tcW w:w="1292" w:type="dxa"/>
            <w:tcBorders>
              <w:top w:val="single" w:sz="4" w:space="0" w:color="auto"/>
              <w:left w:val="nil"/>
              <w:bottom w:val="single" w:sz="4" w:space="0" w:color="auto"/>
              <w:right w:val="single" w:sz="4" w:space="0" w:color="auto"/>
            </w:tcBorders>
          </w:tcPr>
          <w:p w14:paraId="1C4E687C" w14:textId="77777777" w:rsidR="002D0C8A" w:rsidRDefault="002D0C8A">
            <w:pPr>
              <w:widowControl/>
              <w:jc w:val="left"/>
              <w:rPr>
                <w:rFonts w:ascii="SimSun" w:cs="SimSun"/>
                <w:kern w:val="0"/>
                <w:szCs w:val="21"/>
              </w:rPr>
            </w:pPr>
          </w:p>
        </w:tc>
        <w:tc>
          <w:tcPr>
            <w:tcW w:w="1007" w:type="dxa"/>
            <w:tcBorders>
              <w:top w:val="single" w:sz="4" w:space="0" w:color="auto"/>
              <w:left w:val="nil"/>
              <w:bottom w:val="single" w:sz="4" w:space="0" w:color="auto"/>
              <w:right w:val="single" w:sz="4" w:space="0" w:color="auto"/>
            </w:tcBorders>
          </w:tcPr>
          <w:p w14:paraId="070B2C8D" w14:textId="77777777" w:rsidR="002D0C8A" w:rsidRDefault="002D0C8A">
            <w:pPr>
              <w:widowControl/>
              <w:jc w:val="left"/>
              <w:rPr>
                <w:rFonts w:ascii="SimSun" w:cs="SimSun"/>
                <w:kern w:val="0"/>
                <w:szCs w:val="21"/>
              </w:rPr>
            </w:pPr>
          </w:p>
        </w:tc>
      </w:tr>
      <w:tr w:rsidR="002D0C8A" w14:paraId="39D883A4" w14:textId="77777777">
        <w:trPr>
          <w:trHeight w:val="687"/>
          <w:jc w:val="center"/>
        </w:trPr>
        <w:tc>
          <w:tcPr>
            <w:tcW w:w="797" w:type="dxa"/>
            <w:tcBorders>
              <w:top w:val="single" w:sz="4" w:space="0" w:color="auto"/>
              <w:left w:val="single" w:sz="4" w:space="0" w:color="auto"/>
              <w:bottom w:val="single" w:sz="4" w:space="0" w:color="auto"/>
              <w:right w:val="single" w:sz="4" w:space="0" w:color="auto"/>
            </w:tcBorders>
            <w:vAlign w:val="center"/>
          </w:tcPr>
          <w:p w14:paraId="15902732" w14:textId="77777777" w:rsidR="002D0C8A" w:rsidRDefault="002D0C8A">
            <w:pPr>
              <w:widowControl/>
              <w:jc w:val="center"/>
              <w:rPr>
                <w:rFonts w:ascii="SimSun" w:cs="SimSun"/>
                <w:kern w:val="0"/>
                <w:szCs w:val="21"/>
              </w:rPr>
            </w:pPr>
            <w:r>
              <w:rPr>
                <w:rFonts w:ascii="SimSun" w:cs="SimSun" w:hint="eastAsia"/>
                <w:kern w:val="0"/>
                <w:szCs w:val="21"/>
              </w:rPr>
              <w:t>50</w:t>
            </w:r>
          </w:p>
        </w:tc>
        <w:tc>
          <w:tcPr>
            <w:tcW w:w="1560" w:type="dxa"/>
            <w:tcBorders>
              <w:top w:val="single" w:sz="4" w:space="0" w:color="auto"/>
              <w:left w:val="nil"/>
              <w:bottom w:val="single" w:sz="4" w:space="0" w:color="auto"/>
              <w:right w:val="single" w:sz="4" w:space="0" w:color="auto"/>
            </w:tcBorders>
            <w:vAlign w:val="center"/>
          </w:tcPr>
          <w:p w14:paraId="563C6A0D" w14:textId="77777777" w:rsidR="002D0C8A" w:rsidRDefault="002D0C8A">
            <w:pPr>
              <w:widowControl/>
              <w:jc w:val="left"/>
              <w:rPr>
                <w:rFonts w:ascii="SimSun" w:cs="SimSun"/>
                <w:kern w:val="0"/>
                <w:szCs w:val="21"/>
              </w:rPr>
            </w:pPr>
            <w:r>
              <w:rPr>
                <w:rFonts w:ascii="SimSun" w:cs="SimSun" w:hint="eastAsia"/>
                <w:kern w:val="0"/>
                <w:szCs w:val="21"/>
              </w:rPr>
              <w:t>轴承/阻尼器</w:t>
            </w:r>
          </w:p>
        </w:tc>
        <w:tc>
          <w:tcPr>
            <w:tcW w:w="5244" w:type="dxa"/>
            <w:tcBorders>
              <w:top w:val="single" w:sz="4" w:space="0" w:color="auto"/>
              <w:left w:val="nil"/>
              <w:bottom w:val="single" w:sz="4" w:space="0" w:color="auto"/>
              <w:right w:val="single" w:sz="4" w:space="0" w:color="auto"/>
            </w:tcBorders>
            <w:vAlign w:val="center"/>
          </w:tcPr>
          <w:p w14:paraId="66BD5A19" w14:textId="77777777" w:rsidR="002D0C8A" w:rsidRDefault="002D0C8A">
            <w:pPr>
              <w:widowControl/>
              <w:jc w:val="left"/>
              <w:rPr>
                <w:rFonts w:ascii="SimSun" w:cs="SimSun"/>
                <w:kern w:val="0"/>
                <w:szCs w:val="21"/>
              </w:rPr>
            </w:pPr>
            <w:r>
              <w:rPr>
                <w:rFonts w:ascii="SimSun" w:cs="SimSun" w:hint="eastAsia"/>
                <w:kern w:val="0"/>
                <w:szCs w:val="21"/>
              </w:rPr>
              <w:t>专门设计或制造的安装在阻尼器上的具有枢轴/盖的轴承。枢轴通常是一种淬硬钢轴，一端精加工成半球，而另一端能连在42项所述底盖上。但是这种轴可附有一个动压轴承。盖是球形的，一面有一个半球形陷穴。这些构件通常是单独为阻尼器提供的。</w:t>
            </w:r>
          </w:p>
        </w:tc>
        <w:tc>
          <w:tcPr>
            <w:tcW w:w="1292" w:type="dxa"/>
            <w:tcBorders>
              <w:top w:val="single" w:sz="4" w:space="0" w:color="auto"/>
              <w:left w:val="nil"/>
              <w:bottom w:val="single" w:sz="4" w:space="0" w:color="auto"/>
              <w:right w:val="single" w:sz="4" w:space="0" w:color="auto"/>
            </w:tcBorders>
            <w:vAlign w:val="center"/>
          </w:tcPr>
          <w:p w14:paraId="09366812" w14:textId="77777777" w:rsidR="002D0C8A" w:rsidRDefault="002D0C8A">
            <w:pPr>
              <w:widowControl/>
              <w:jc w:val="center"/>
              <w:rPr>
                <w:rFonts w:ascii="SimSun" w:cs="SimSun"/>
                <w:kern w:val="0"/>
                <w:szCs w:val="21"/>
              </w:rPr>
            </w:pPr>
            <w:r>
              <w:rPr>
                <w:rFonts w:ascii="SimSun" w:cs="SimSun" w:hint="eastAsia"/>
                <w:kern w:val="0"/>
                <w:szCs w:val="21"/>
              </w:rPr>
              <w:t>8483300020</w:t>
            </w:r>
          </w:p>
        </w:tc>
        <w:tc>
          <w:tcPr>
            <w:tcW w:w="1007" w:type="dxa"/>
            <w:tcBorders>
              <w:top w:val="single" w:sz="4" w:space="0" w:color="auto"/>
              <w:left w:val="nil"/>
              <w:bottom w:val="single" w:sz="4" w:space="0" w:color="auto"/>
              <w:right w:val="single" w:sz="4" w:space="0" w:color="auto"/>
            </w:tcBorders>
            <w:vAlign w:val="center"/>
          </w:tcPr>
          <w:p w14:paraId="07433F1A"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2D9C3234" w14:textId="77777777">
        <w:trPr>
          <w:trHeight w:val="1301"/>
          <w:jc w:val="center"/>
        </w:trPr>
        <w:tc>
          <w:tcPr>
            <w:tcW w:w="797" w:type="dxa"/>
            <w:tcBorders>
              <w:top w:val="nil"/>
              <w:left w:val="single" w:sz="4" w:space="0" w:color="auto"/>
              <w:bottom w:val="single" w:sz="4" w:space="0" w:color="auto"/>
              <w:right w:val="single" w:sz="4" w:space="0" w:color="auto"/>
            </w:tcBorders>
            <w:vAlign w:val="center"/>
          </w:tcPr>
          <w:p w14:paraId="423EF116" w14:textId="77777777" w:rsidR="002D0C8A" w:rsidRDefault="002D0C8A">
            <w:pPr>
              <w:widowControl/>
              <w:jc w:val="center"/>
              <w:rPr>
                <w:rFonts w:ascii="SimSun" w:cs="SimSun"/>
                <w:kern w:val="0"/>
                <w:szCs w:val="21"/>
              </w:rPr>
            </w:pPr>
            <w:r>
              <w:rPr>
                <w:rFonts w:ascii="SimSun" w:cs="SimSun" w:hint="eastAsia"/>
                <w:kern w:val="0"/>
                <w:szCs w:val="21"/>
              </w:rPr>
              <w:t>51</w:t>
            </w:r>
          </w:p>
        </w:tc>
        <w:tc>
          <w:tcPr>
            <w:tcW w:w="1560" w:type="dxa"/>
            <w:tcBorders>
              <w:top w:val="nil"/>
              <w:left w:val="nil"/>
              <w:bottom w:val="single" w:sz="4" w:space="0" w:color="auto"/>
              <w:right w:val="single" w:sz="4" w:space="0" w:color="auto"/>
            </w:tcBorders>
            <w:vAlign w:val="center"/>
          </w:tcPr>
          <w:p w14:paraId="03B3AFEA" w14:textId="77777777" w:rsidR="002D0C8A" w:rsidRDefault="002D0C8A">
            <w:pPr>
              <w:widowControl/>
              <w:jc w:val="left"/>
              <w:rPr>
                <w:rFonts w:ascii="SimSun" w:cs="SimSun"/>
                <w:kern w:val="0"/>
                <w:szCs w:val="21"/>
              </w:rPr>
            </w:pPr>
            <w:r>
              <w:rPr>
                <w:rFonts w:ascii="SimSun" w:cs="SimSun" w:hint="eastAsia"/>
                <w:kern w:val="0"/>
                <w:szCs w:val="21"/>
              </w:rPr>
              <w:t>分子泵</w:t>
            </w:r>
          </w:p>
        </w:tc>
        <w:tc>
          <w:tcPr>
            <w:tcW w:w="5244" w:type="dxa"/>
            <w:tcBorders>
              <w:top w:val="nil"/>
              <w:left w:val="nil"/>
              <w:bottom w:val="single" w:sz="4" w:space="0" w:color="auto"/>
              <w:right w:val="single" w:sz="4" w:space="0" w:color="auto"/>
            </w:tcBorders>
          </w:tcPr>
          <w:p w14:paraId="1F704C19" w14:textId="77777777" w:rsidR="002D0C8A" w:rsidRDefault="002D0C8A">
            <w:pPr>
              <w:widowControl/>
              <w:rPr>
                <w:rFonts w:ascii="SimSun" w:cs="SimSun"/>
                <w:kern w:val="0"/>
                <w:szCs w:val="21"/>
              </w:rPr>
            </w:pPr>
            <w:r>
              <w:rPr>
                <w:rFonts w:ascii="SimSun" w:cs="SimSun" w:hint="eastAsia"/>
                <w:kern w:val="0"/>
                <w:szCs w:val="21"/>
              </w:rPr>
              <w:t>专门设计或制造的内部有已加工或挤压的螺纹槽和已加工的腔的泵体。典型尺寸如下：内径75mm到650mm，壁厚10mm（或更厚，长度等于或大于直径。刻槽的横截面是典型的矩形，槽深2mm或更深。</w:t>
            </w:r>
          </w:p>
        </w:tc>
        <w:tc>
          <w:tcPr>
            <w:tcW w:w="1292" w:type="dxa"/>
            <w:tcBorders>
              <w:top w:val="nil"/>
              <w:left w:val="nil"/>
              <w:bottom w:val="single" w:sz="4" w:space="0" w:color="auto"/>
              <w:right w:val="single" w:sz="4" w:space="0" w:color="auto"/>
            </w:tcBorders>
            <w:vAlign w:val="center"/>
          </w:tcPr>
          <w:p w14:paraId="32241561" w14:textId="77777777" w:rsidR="002D0C8A" w:rsidRDefault="002D0C8A">
            <w:pPr>
              <w:widowControl/>
              <w:jc w:val="center"/>
              <w:rPr>
                <w:rFonts w:ascii="SimSun" w:cs="SimSun"/>
                <w:kern w:val="0"/>
                <w:szCs w:val="21"/>
              </w:rPr>
            </w:pPr>
            <w:r>
              <w:rPr>
                <w:rFonts w:ascii="SimSun" w:cs="SimSun" w:hint="eastAsia"/>
                <w:kern w:val="0"/>
                <w:szCs w:val="21"/>
              </w:rPr>
              <w:t>8414909010</w:t>
            </w:r>
          </w:p>
        </w:tc>
        <w:tc>
          <w:tcPr>
            <w:tcW w:w="1007" w:type="dxa"/>
            <w:tcBorders>
              <w:top w:val="nil"/>
              <w:left w:val="nil"/>
              <w:bottom w:val="single" w:sz="4" w:space="0" w:color="auto"/>
              <w:right w:val="single" w:sz="4" w:space="0" w:color="auto"/>
            </w:tcBorders>
            <w:vAlign w:val="center"/>
          </w:tcPr>
          <w:p w14:paraId="2D54E9DB"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B03ADDA" w14:textId="77777777">
        <w:trPr>
          <w:trHeight w:val="416"/>
          <w:jc w:val="center"/>
        </w:trPr>
        <w:tc>
          <w:tcPr>
            <w:tcW w:w="797" w:type="dxa"/>
            <w:tcBorders>
              <w:top w:val="nil"/>
              <w:left w:val="single" w:sz="4" w:space="0" w:color="auto"/>
              <w:bottom w:val="single" w:sz="4" w:space="0" w:color="auto"/>
              <w:right w:val="single" w:sz="4" w:space="0" w:color="auto"/>
            </w:tcBorders>
            <w:vAlign w:val="center"/>
          </w:tcPr>
          <w:p w14:paraId="5C3EBED8" w14:textId="77777777" w:rsidR="002D0C8A" w:rsidRDefault="002D0C8A">
            <w:pPr>
              <w:widowControl/>
              <w:jc w:val="center"/>
              <w:rPr>
                <w:rFonts w:ascii="SimSun" w:cs="SimSun"/>
                <w:kern w:val="0"/>
                <w:szCs w:val="21"/>
              </w:rPr>
            </w:pPr>
            <w:r>
              <w:rPr>
                <w:rFonts w:ascii="SimSun" w:cs="SimSun" w:hint="eastAsia"/>
                <w:kern w:val="0"/>
                <w:szCs w:val="21"/>
              </w:rPr>
              <w:t>52</w:t>
            </w:r>
          </w:p>
        </w:tc>
        <w:tc>
          <w:tcPr>
            <w:tcW w:w="1560" w:type="dxa"/>
            <w:tcBorders>
              <w:top w:val="nil"/>
              <w:left w:val="nil"/>
              <w:bottom w:val="single" w:sz="4" w:space="0" w:color="auto"/>
              <w:right w:val="single" w:sz="4" w:space="0" w:color="auto"/>
            </w:tcBorders>
            <w:vAlign w:val="center"/>
          </w:tcPr>
          <w:p w14:paraId="6E2C4905" w14:textId="77777777" w:rsidR="002D0C8A" w:rsidRDefault="002D0C8A">
            <w:pPr>
              <w:widowControl/>
              <w:jc w:val="left"/>
              <w:rPr>
                <w:rFonts w:ascii="SimSun" w:cs="SimSun"/>
                <w:kern w:val="0"/>
                <w:szCs w:val="21"/>
              </w:rPr>
            </w:pPr>
            <w:r>
              <w:rPr>
                <w:rFonts w:ascii="SimSun" w:cs="SimSun" w:hint="eastAsia"/>
                <w:kern w:val="0"/>
                <w:szCs w:val="21"/>
              </w:rPr>
              <w:t>电动机定子</w:t>
            </w:r>
          </w:p>
        </w:tc>
        <w:tc>
          <w:tcPr>
            <w:tcW w:w="5244" w:type="dxa"/>
            <w:tcBorders>
              <w:top w:val="nil"/>
              <w:left w:val="nil"/>
              <w:bottom w:val="single" w:sz="4" w:space="0" w:color="auto"/>
              <w:right w:val="single" w:sz="4" w:space="0" w:color="auto"/>
            </w:tcBorders>
            <w:vAlign w:val="center"/>
          </w:tcPr>
          <w:p w14:paraId="33FA3BE1" w14:textId="77777777" w:rsidR="002D0C8A" w:rsidRDefault="002D0C8A">
            <w:pPr>
              <w:widowControl/>
              <w:jc w:val="left"/>
              <w:rPr>
                <w:rFonts w:ascii="SimSun" w:cs="SimSun"/>
                <w:kern w:val="0"/>
                <w:szCs w:val="21"/>
              </w:rPr>
            </w:pPr>
            <w:r>
              <w:rPr>
                <w:rFonts w:ascii="SimSun" w:cs="SimSun" w:hint="eastAsia"/>
                <w:kern w:val="0"/>
                <w:szCs w:val="21"/>
              </w:rPr>
              <w:t>专门设计或制造的环形定子，用于在真空中频率范围为600Hz或更高、功率范围为40VA或更高条件下同步运行的高速多相交流磁滞（或磁阻）式电动机。定子由在典型厚度为2.0mm或更薄一些的薄层组成的低损耗叠片铁芯上的多相绕组组成。</w:t>
            </w:r>
          </w:p>
        </w:tc>
        <w:tc>
          <w:tcPr>
            <w:tcW w:w="1292" w:type="dxa"/>
            <w:tcBorders>
              <w:top w:val="nil"/>
              <w:left w:val="nil"/>
              <w:bottom w:val="single" w:sz="4" w:space="0" w:color="auto"/>
              <w:right w:val="single" w:sz="4" w:space="0" w:color="auto"/>
            </w:tcBorders>
            <w:vAlign w:val="center"/>
          </w:tcPr>
          <w:p w14:paraId="21D7F258" w14:textId="77777777" w:rsidR="002D0C8A" w:rsidRDefault="002D0C8A">
            <w:pPr>
              <w:widowControl/>
              <w:jc w:val="center"/>
              <w:rPr>
                <w:rFonts w:ascii="SimSun" w:cs="SimSun"/>
                <w:kern w:val="0"/>
                <w:szCs w:val="21"/>
              </w:rPr>
            </w:pPr>
            <w:r>
              <w:rPr>
                <w:rFonts w:ascii="SimSun" w:cs="SimSun" w:hint="eastAsia"/>
                <w:kern w:val="0"/>
                <w:szCs w:val="21"/>
              </w:rPr>
              <w:t>8503009010</w:t>
            </w:r>
          </w:p>
        </w:tc>
        <w:tc>
          <w:tcPr>
            <w:tcW w:w="1007" w:type="dxa"/>
            <w:tcBorders>
              <w:top w:val="nil"/>
              <w:left w:val="nil"/>
              <w:bottom w:val="single" w:sz="4" w:space="0" w:color="auto"/>
              <w:right w:val="single" w:sz="4" w:space="0" w:color="auto"/>
            </w:tcBorders>
            <w:vAlign w:val="center"/>
          </w:tcPr>
          <w:p w14:paraId="7478D802"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38910095" w14:textId="77777777">
        <w:trPr>
          <w:trHeight w:val="1874"/>
          <w:jc w:val="center"/>
        </w:trPr>
        <w:tc>
          <w:tcPr>
            <w:tcW w:w="797" w:type="dxa"/>
            <w:tcBorders>
              <w:top w:val="nil"/>
              <w:left w:val="single" w:sz="4" w:space="0" w:color="auto"/>
              <w:bottom w:val="single" w:sz="4" w:space="0" w:color="auto"/>
              <w:right w:val="single" w:sz="4" w:space="0" w:color="auto"/>
            </w:tcBorders>
            <w:vAlign w:val="center"/>
          </w:tcPr>
          <w:p w14:paraId="3731580A" w14:textId="77777777" w:rsidR="002D0C8A" w:rsidRDefault="002D0C8A">
            <w:pPr>
              <w:widowControl/>
              <w:jc w:val="center"/>
              <w:rPr>
                <w:rFonts w:ascii="SimSun" w:cs="SimSun"/>
                <w:kern w:val="0"/>
                <w:szCs w:val="21"/>
              </w:rPr>
            </w:pPr>
            <w:r>
              <w:rPr>
                <w:rFonts w:ascii="SimSun" w:cs="SimSun" w:hint="eastAsia"/>
                <w:kern w:val="0"/>
                <w:szCs w:val="21"/>
              </w:rPr>
              <w:t>53</w:t>
            </w:r>
          </w:p>
        </w:tc>
        <w:tc>
          <w:tcPr>
            <w:tcW w:w="1560" w:type="dxa"/>
            <w:tcBorders>
              <w:top w:val="nil"/>
              <w:left w:val="nil"/>
              <w:bottom w:val="single" w:sz="4" w:space="0" w:color="auto"/>
              <w:right w:val="single" w:sz="4" w:space="0" w:color="auto"/>
            </w:tcBorders>
            <w:vAlign w:val="center"/>
          </w:tcPr>
          <w:p w14:paraId="7B0B5B49" w14:textId="77777777" w:rsidR="002D0C8A" w:rsidRDefault="002D0C8A">
            <w:pPr>
              <w:widowControl/>
              <w:jc w:val="left"/>
              <w:rPr>
                <w:rFonts w:ascii="SimSun" w:cs="SimSun"/>
                <w:kern w:val="0"/>
                <w:szCs w:val="21"/>
              </w:rPr>
            </w:pPr>
            <w:r>
              <w:rPr>
                <w:rFonts w:ascii="SimSun" w:cs="SimSun" w:hint="eastAsia"/>
                <w:kern w:val="0"/>
                <w:szCs w:val="21"/>
              </w:rPr>
              <w:t>离心机壳/收集器</w:t>
            </w:r>
          </w:p>
        </w:tc>
        <w:tc>
          <w:tcPr>
            <w:tcW w:w="5244" w:type="dxa"/>
            <w:tcBorders>
              <w:top w:val="nil"/>
              <w:left w:val="nil"/>
              <w:bottom w:val="single" w:sz="4" w:space="0" w:color="auto"/>
              <w:right w:val="single" w:sz="4" w:space="0" w:color="auto"/>
            </w:tcBorders>
            <w:vAlign w:val="center"/>
          </w:tcPr>
          <w:p w14:paraId="7DB9EFAF" w14:textId="77777777" w:rsidR="002D0C8A" w:rsidRDefault="002D0C8A">
            <w:pPr>
              <w:widowControl/>
              <w:jc w:val="left"/>
              <w:rPr>
                <w:rFonts w:ascii="SimSun" w:cs="SimSun"/>
                <w:kern w:val="0"/>
                <w:szCs w:val="21"/>
              </w:rPr>
            </w:pPr>
            <w:r>
              <w:rPr>
                <w:rFonts w:ascii="SimSun" w:cs="SimSun" w:hint="eastAsia"/>
                <w:kern w:val="0"/>
                <w:szCs w:val="21"/>
              </w:rPr>
              <w:t>专门设计或制造用来容纳气体离心机的转筒组件的部件。离心机壳由一个壁厚达30mm（1.2in）的刚性圆筒组成，它带有经过精密机械加工的两个端面以便固定轴承和一个或多个便于安装的法兰盘。这两个经过机械加工的端面相互平行，并以不大于0.05度的误差与圆筒纵轴垂直。离心机壳也可是一种格状结构以容纳几个转筒。</w:t>
            </w:r>
          </w:p>
        </w:tc>
        <w:tc>
          <w:tcPr>
            <w:tcW w:w="1292" w:type="dxa"/>
            <w:tcBorders>
              <w:top w:val="nil"/>
              <w:left w:val="nil"/>
              <w:bottom w:val="single" w:sz="4" w:space="0" w:color="auto"/>
              <w:right w:val="single" w:sz="4" w:space="0" w:color="auto"/>
            </w:tcBorders>
            <w:vAlign w:val="center"/>
          </w:tcPr>
          <w:p w14:paraId="612D09A1" w14:textId="77777777" w:rsidR="002D0C8A" w:rsidRDefault="002D0C8A">
            <w:pPr>
              <w:widowControl/>
              <w:jc w:val="center"/>
              <w:rPr>
                <w:rFonts w:ascii="SimSun" w:cs="SimSun"/>
                <w:kern w:val="0"/>
                <w:szCs w:val="21"/>
              </w:rPr>
            </w:pPr>
            <w:r>
              <w:rPr>
                <w:rFonts w:ascii="SimSun" w:cs="SimSun" w:hint="eastAsia"/>
                <w:kern w:val="0"/>
                <w:szCs w:val="21"/>
              </w:rPr>
              <w:t>8421919011</w:t>
            </w:r>
          </w:p>
        </w:tc>
        <w:tc>
          <w:tcPr>
            <w:tcW w:w="1007" w:type="dxa"/>
            <w:tcBorders>
              <w:top w:val="nil"/>
              <w:left w:val="nil"/>
              <w:bottom w:val="single" w:sz="4" w:space="0" w:color="auto"/>
              <w:right w:val="single" w:sz="4" w:space="0" w:color="auto"/>
            </w:tcBorders>
            <w:vAlign w:val="center"/>
          </w:tcPr>
          <w:p w14:paraId="17D74579"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6428AEFD" w14:textId="77777777">
        <w:trPr>
          <w:trHeight w:val="1968"/>
          <w:jc w:val="center"/>
        </w:trPr>
        <w:tc>
          <w:tcPr>
            <w:tcW w:w="797" w:type="dxa"/>
            <w:tcBorders>
              <w:top w:val="nil"/>
              <w:left w:val="single" w:sz="4" w:space="0" w:color="auto"/>
              <w:bottom w:val="single" w:sz="4" w:space="0" w:color="auto"/>
              <w:right w:val="single" w:sz="4" w:space="0" w:color="auto"/>
            </w:tcBorders>
            <w:vAlign w:val="center"/>
          </w:tcPr>
          <w:p w14:paraId="2DD034DD" w14:textId="77777777" w:rsidR="002D0C8A" w:rsidRDefault="002D0C8A">
            <w:pPr>
              <w:widowControl/>
              <w:jc w:val="center"/>
              <w:rPr>
                <w:rFonts w:ascii="SimSun" w:cs="SimSun"/>
                <w:kern w:val="0"/>
                <w:szCs w:val="21"/>
              </w:rPr>
            </w:pPr>
            <w:r>
              <w:rPr>
                <w:rFonts w:ascii="SimSun" w:cs="SimSun" w:hint="eastAsia"/>
                <w:kern w:val="0"/>
                <w:szCs w:val="21"/>
              </w:rPr>
              <w:t>54</w:t>
            </w:r>
          </w:p>
        </w:tc>
        <w:tc>
          <w:tcPr>
            <w:tcW w:w="1560" w:type="dxa"/>
            <w:tcBorders>
              <w:top w:val="nil"/>
              <w:left w:val="nil"/>
              <w:bottom w:val="single" w:sz="4" w:space="0" w:color="auto"/>
              <w:right w:val="single" w:sz="4" w:space="0" w:color="auto"/>
            </w:tcBorders>
            <w:vAlign w:val="center"/>
          </w:tcPr>
          <w:p w14:paraId="2788C8DF" w14:textId="77777777" w:rsidR="002D0C8A" w:rsidRDefault="002D0C8A">
            <w:pPr>
              <w:widowControl/>
              <w:jc w:val="left"/>
              <w:rPr>
                <w:rFonts w:ascii="SimSun" w:cs="SimSun"/>
                <w:kern w:val="0"/>
                <w:szCs w:val="21"/>
              </w:rPr>
            </w:pPr>
            <w:r>
              <w:rPr>
                <w:rFonts w:ascii="SimSun" w:cs="SimSun" w:hint="eastAsia"/>
                <w:kern w:val="0"/>
                <w:szCs w:val="21"/>
              </w:rPr>
              <w:t>收集器</w:t>
            </w:r>
          </w:p>
        </w:tc>
        <w:tc>
          <w:tcPr>
            <w:tcW w:w="5244" w:type="dxa"/>
            <w:tcBorders>
              <w:top w:val="nil"/>
              <w:left w:val="nil"/>
              <w:bottom w:val="single" w:sz="4" w:space="0" w:color="auto"/>
              <w:right w:val="single" w:sz="4" w:space="0" w:color="auto"/>
            </w:tcBorders>
            <w:vAlign w:val="center"/>
          </w:tcPr>
          <w:p w14:paraId="458ECA89" w14:textId="77777777" w:rsidR="002D0C8A" w:rsidRDefault="002D0C8A">
            <w:pPr>
              <w:widowControl/>
              <w:jc w:val="left"/>
              <w:rPr>
                <w:rFonts w:ascii="SimSun" w:cs="SimSun"/>
                <w:kern w:val="0"/>
                <w:szCs w:val="21"/>
              </w:rPr>
            </w:pPr>
            <w:r>
              <w:rPr>
                <w:rFonts w:ascii="SimSun" w:cs="SimSun" w:hint="eastAsia"/>
                <w:kern w:val="0"/>
                <w:szCs w:val="21"/>
              </w:rPr>
              <w:t>专门设计或制造的管件，它们用来借助皮托管作用（即利用一个例如扳弯径向配置的管的端部而形成的面迎转筒内环形气流的开口）从转筒内部提取UF</w:t>
            </w:r>
            <w:r>
              <w:rPr>
                <w:rFonts w:ascii="SimSun" w:cs="SimSun" w:hint="eastAsia"/>
                <w:kern w:val="0"/>
                <w:szCs w:val="21"/>
                <w:vertAlign w:val="subscript"/>
              </w:rPr>
              <w:t>6</w:t>
            </w:r>
            <w:r>
              <w:rPr>
                <w:rFonts w:ascii="SimSun" w:cs="SimSun" w:hint="eastAsia"/>
                <w:kern w:val="0"/>
                <w:szCs w:val="21"/>
              </w:rPr>
              <w:t>气体，并且能与中心气体提取系统相连。</w:t>
            </w:r>
          </w:p>
        </w:tc>
        <w:tc>
          <w:tcPr>
            <w:tcW w:w="1292" w:type="dxa"/>
            <w:tcBorders>
              <w:top w:val="nil"/>
              <w:left w:val="nil"/>
              <w:bottom w:val="single" w:sz="4" w:space="0" w:color="auto"/>
              <w:right w:val="single" w:sz="4" w:space="0" w:color="auto"/>
            </w:tcBorders>
            <w:vAlign w:val="center"/>
          </w:tcPr>
          <w:p w14:paraId="11FCB41A" w14:textId="77777777" w:rsidR="002D0C8A" w:rsidRDefault="002D0C8A">
            <w:pPr>
              <w:widowControl/>
              <w:jc w:val="center"/>
              <w:rPr>
                <w:rFonts w:ascii="SimSun" w:cs="SimSun"/>
                <w:kern w:val="0"/>
                <w:szCs w:val="21"/>
              </w:rPr>
            </w:pPr>
            <w:r>
              <w:rPr>
                <w:rFonts w:ascii="SimSun" w:cs="SimSun" w:hint="eastAsia"/>
                <w:kern w:val="0"/>
                <w:szCs w:val="21"/>
              </w:rPr>
              <w:t>8421919012</w:t>
            </w:r>
          </w:p>
        </w:tc>
        <w:tc>
          <w:tcPr>
            <w:tcW w:w="1007" w:type="dxa"/>
            <w:tcBorders>
              <w:top w:val="nil"/>
              <w:left w:val="nil"/>
              <w:bottom w:val="single" w:sz="4" w:space="0" w:color="auto"/>
              <w:right w:val="single" w:sz="4" w:space="0" w:color="auto"/>
            </w:tcBorders>
            <w:vAlign w:val="center"/>
          </w:tcPr>
          <w:p w14:paraId="2696041E" w14:textId="77777777" w:rsidR="002D0C8A" w:rsidRDefault="002D0C8A">
            <w:pPr>
              <w:widowControl/>
              <w:jc w:val="center"/>
              <w:rPr>
                <w:rFonts w:ascii="SimSun" w:cs="SimSun"/>
                <w:kern w:val="0"/>
                <w:szCs w:val="21"/>
              </w:rPr>
            </w:pPr>
            <w:r>
              <w:rPr>
                <w:rFonts w:ascii="SimSun" w:cs="SimSun" w:hint="eastAsia"/>
                <w:kern w:val="0"/>
                <w:szCs w:val="21"/>
              </w:rPr>
              <w:t>千克</w:t>
            </w:r>
          </w:p>
        </w:tc>
      </w:tr>
    </w:tbl>
    <w:p w14:paraId="07CE13AE" w14:textId="77777777" w:rsidR="002D0C8A" w:rsidRDefault="002D0C8A">
      <w:pPr>
        <w:widowControl/>
        <w:ind w:leftChars="-400" w:left="-840" w:rightChars="-324" w:right="-680" w:firstLineChars="100" w:firstLine="210"/>
        <w:jc w:val="left"/>
        <w:rPr>
          <w:rFonts w:ascii="SimSun" w:cs="SimSun"/>
          <w:kern w:val="0"/>
          <w:szCs w:val="21"/>
        </w:rPr>
      </w:pPr>
      <w:r>
        <w:rPr>
          <w:rFonts w:ascii="SimSun" w:cs="SimSun" w:hint="eastAsia"/>
          <w:kern w:val="0"/>
          <w:szCs w:val="21"/>
        </w:rPr>
        <w:t>注释：</w:t>
      </w:r>
    </w:p>
    <w:p w14:paraId="07D59FAE" w14:textId="77777777" w:rsidR="002D0C8A" w:rsidRDefault="002D0C8A">
      <w:pPr>
        <w:widowControl/>
        <w:ind w:leftChars="-400" w:left="-840" w:rightChars="-324" w:right="-680" w:firstLineChars="100" w:firstLine="210"/>
        <w:jc w:val="left"/>
        <w:rPr>
          <w:rFonts w:ascii="SimSun" w:cs="SimSun"/>
          <w:kern w:val="0"/>
          <w:szCs w:val="21"/>
        </w:rPr>
      </w:pPr>
      <w:r>
        <w:rPr>
          <w:rFonts w:ascii="SimSun" w:cs="SimSun" w:hint="eastAsia"/>
          <w:kern w:val="0"/>
          <w:szCs w:val="21"/>
        </w:rPr>
        <w:t xml:space="preserve">    1.以上所列物项不是直接接触UF</w:t>
      </w:r>
      <w:r>
        <w:rPr>
          <w:rFonts w:ascii="SimSun" w:cs="SimSun" w:hint="eastAsia"/>
          <w:kern w:val="0"/>
          <w:szCs w:val="21"/>
          <w:vertAlign w:val="subscript"/>
        </w:rPr>
        <w:t>6</w:t>
      </w:r>
      <w:r>
        <w:rPr>
          <w:rFonts w:ascii="SimSun" w:cs="SimSun" w:hint="eastAsia"/>
          <w:kern w:val="0"/>
          <w:szCs w:val="21"/>
        </w:rPr>
        <w:t xml:space="preserve">流程气体就是直接控制离心机和直接控制这种气体从离心机到离心 </w:t>
      </w:r>
    </w:p>
    <w:p w14:paraId="295B82CC" w14:textId="77777777" w:rsidR="002D0C8A" w:rsidRDefault="002D0C8A">
      <w:pPr>
        <w:widowControl/>
        <w:ind w:leftChars="-400" w:left="-840" w:rightChars="-324" w:right="-680" w:firstLineChars="100" w:firstLine="210"/>
        <w:jc w:val="left"/>
        <w:rPr>
          <w:rFonts w:ascii="SimSun" w:cs="SimSun"/>
          <w:kern w:val="0"/>
          <w:szCs w:val="21"/>
        </w:rPr>
      </w:pPr>
      <w:r>
        <w:rPr>
          <w:rFonts w:ascii="SimSun" w:cs="SimSun" w:hint="eastAsia"/>
          <w:kern w:val="0"/>
          <w:szCs w:val="21"/>
        </w:rPr>
        <w:t xml:space="preserve">    机以及从级联到级联的通路。</w:t>
      </w:r>
    </w:p>
    <w:p w14:paraId="36B58282" w14:textId="77777777" w:rsidR="002D0C8A" w:rsidRDefault="002D0C8A" w:rsidP="00D03E73">
      <w:pPr>
        <w:widowControl/>
        <w:ind w:leftChars="-67" w:left="-141"/>
        <w:jc w:val="left"/>
        <w:rPr>
          <w:rFonts w:ascii="SimSun" w:cs="SimSun"/>
          <w:kern w:val="0"/>
          <w:szCs w:val="21"/>
        </w:rPr>
      </w:pPr>
      <w:r>
        <w:rPr>
          <w:rFonts w:ascii="SimSun" w:cs="SimSun" w:hint="eastAsia"/>
          <w:kern w:val="0"/>
          <w:szCs w:val="21"/>
        </w:rPr>
        <w:t>2.耐UF</w:t>
      </w:r>
      <w:r>
        <w:rPr>
          <w:rFonts w:ascii="SimSun" w:cs="SimSun" w:hint="eastAsia"/>
          <w:kern w:val="0"/>
          <w:szCs w:val="21"/>
          <w:vertAlign w:val="subscript"/>
        </w:rPr>
        <w:t>6</w:t>
      </w:r>
      <w:r>
        <w:rPr>
          <w:rFonts w:ascii="SimSun" w:cs="SimSun" w:hint="eastAsia"/>
          <w:kern w:val="0"/>
          <w:szCs w:val="21"/>
        </w:rPr>
        <w:t xml:space="preserve">腐蚀的材料包括不锈钢、铝、氧化铝、铝合金、镍或含镍60%（或以上）的合金以及 </w:t>
      </w:r>
    </w:p>
    <w:p w14:paraId="6C5C8A1E" w14:textId="77777777" w:rsidR="002D0C8A" w:rsidRDefault="002D0C8A">
      <w:pPr>
        <w:widowControl/>
        <w:ind w:leftChars="-95" w:left="-199"/>
        <w:jc w:val="left"/>
        <w:rPr>
          <w:rFonts w:ascii="SimSun" w:cs="SimSun"/>
          <w:kern w:val="0"/>
          <w:szCs w:val="21"/>
        </w:rPr>
      </w:pPr>
      <w:r>
        <w:rPr>
          <w:rFonts w:ascii="SimSun" w:cs="SimSun" w:hint="eastAsia"/>
          <w:kern w:val="0"/>
          <w:szCs w:val="21"/>
        </w:rPr>
        <w:t>氟化的烃聚合物。</w:t>
      </w:r>
    </w:p>
    <w:p w14:paraId="352B9962" w14:textId="77777777" w:rsidR="002D0C8A" w:rsidRDefault="002D0C8A">
      <w:pPr>
        <w:widowControl/>
        <w:jc w:val="left"/>
        <w:rPr>
          <w:rFonts w:ascii="SimSun" w:cs="SimSun"/>
          <w:kern w:val="0"/>
          <w:szCs w:val="21"/>
        </w:rPr>
        <w:sectPr w:rsidR="002D0C8A">
          <w:pgSz w:w="11906" w:h="16838"/>
          <w:pgMar w:top="1440" w:right="1800" w:bottom="1440" w:left="1800" w:header="289" w:footer="1006" w:gutter="0"/>
          <w:pgNumType w:fmt="numberInDash"/>
          <w:cols w:space="720"/>
          <w:docGrid w:type="lines" w:linePitch="312"/>
        </w:sectPr>
      </w:pPr>
    </w:p>
    <w:p w14:paraId="64A82170" w14:textId="77777777" w:rsidR="002D0C8A" w:rsidRDefault="002D0C8A">
      <w:pPr>
        <w:widowControl/>
        <w:ind w:leftChars="-270" w:hangingChars="270" w:hanging="567"/>
        <w:jc w:val="left"/>
        <w:rPr>
          <w:rFonts w:ascii="SimSun" w:cs="SimSun"/>
          <w:kern w:val="0"/>
          <w:szCs w:val="21"/>
        </w:rPr>
      </w:pPr>
      <w:r>
        <w:rPr>
          <w:rFonts w:ascii="SimSun" w:cs="SimSun" w:hint="eastAsia"/>
          <w:kern w:val="0"/>
          <w:szCs w:val="21"/>
        </w:rPr>
        <w:t>3.为气体离心浓缩工厂专门设计或制造的辅助系统、设备和部件</w:t>
      </w:r>
    </w:p>
    <w:tbl>
      <w:tblPr>
        <w:tblW w:w="9659" w:type="dxa"/>
        <w:jc w:val="center"/>
        <w:tblLayout w:type="fixed"/>
        <w:tblLook w:val="0000" w:firstRow="0" w:lastRow="0" w:firstColumn="0" w:lastColumn="0" w:noHBand="0" w:noVBand="0"/>
      </w:tblPr>
      <w:tblGrid>
        <w:gridCol w:w="676"/>
        <w:gridCol w:w="3131"/>
        <w:gridCol w:w="3499"/>
        <w:gridCol w:w="1371"/>
        <w:gridCol w:w="982"/>
      </w:tblGrid>
      <w:tr w:rsidR="002D0C8A" w14:paraId="0912909A" w14:textId="77777777">
        <w:trPr>
          <w:trHeight w:val="570"/>
          <w:tblHeader/>
          <w:jc w:val="center"/>
        </w:trPr>
        <w:tc>
          <w:tcPr>
            <w:tcW w:w="677" w:type="dxa"/>
            <w:tcBorders>
              <w:top w:val="single" w:sz="4" w:space="0" w:color="auto"/>
              <w:left w:val="single" w:sz="4" w:space="0" w:color="auto"/>
              <w:bottom w:val="single" w:sz="4" w:space="0" w:color="auto"/>
              <w:right w:val="single" w:sz="4" w:space="0" w:color="auto"/>
            </w:tcBorders>
            <w:vAlign w:val="center"/>
          </w:tcPr>
          <w:p w14:paraId="2117A18D" w14:textId="77777777" w:rsidR="002D0C8A" w:rsidRDefault="002D0C8A">
            <w:pPr>
              <w:widowControl/>
              <w:jc w:val="center"/>
              <w:rPr>
                <w:rFonts w:ascii="SimSun" w:cs="SimSun"/>
                <w:b/>
                <w:kern w:val="0"/>
                <w:szCs w:val="21"/>
              </w:rPr>
            </w:pPr>
            <w:r>
              <w:rPr>
                <w:rFonts w:ascii="SimSun" w:cs="SimSun" w:hint="eastAsia"/>
                <w:b/>
                <w:kern w:val="0"/>
                <w:szCs w:val="21"/>
              </w:rPr>
              <w:t>序号</w:t>
            </w:r>
          </w:p>
        </w:tc>
        <w:tc>
          <w:tcPr>
            <w:tcW w:w="3130" w:type="dxa"/>
            <w:tcBorders>
              <w:top w:val="single" w:sz="4" w:space="0" w:color="auto"/>
              <w:left w:val="nil"/>
              <w:bottom w:val="single" w:sz="4" w:space="0" w:color="auto"/>
              <w:right w:val="single" w:sz="4" w:space="0" w:color="auto"/>
            </w:tcBorders>
            <w:vAlign w:val="center"/>
          </w:tcPr>
          <w:p w14:paraId="229D6C3A" w14:textId="77777777" w:rsidR="002D0C8A" w:rsidRDefault="002D0C8A">
            <w:pPr>
              <w:widowControl/>
              <w:jc w:val="center"/>
              <w:rPr>
                <w:rFonts w:ascii="SimSun" w:cs="SimSun"/>
                <w:b/>
                <w:kern w:val="0"/>
                <w:szCs w:val="21"/>
              </w:rPr>
            </w:pPr>
            <w:r>
              <w:rPr>
                <w:rFonts w:ascii="SimSun" w:cs="SimSun" w:hint="eastAsia"/>
                <w:b/>
                <w:kern w:val="0"/>
                <w:szCs w:val="21"/>
              </w:rPr>
              <w:t>商品名称</w:t>
            </w:r>
          </w:p>
        </w:tc>
        <w:tc>
          <w:tcPr>
            <w:tcW w:w="3499" w:type="dxa"/>
            <w:tcBorders>
              <w:top w:val="single" w:sz="4" w:space="0" w:color="auto"/>
              <w:left w:val="nil"/>
              <w:bottom w:val="single" w:sz="4" w:space="0" w:color="auto"/>
              <w:right w:val="single" w:sz="4" w:space="0" w:color="auto"/>
            </w:tcBorders>
            <w:vAlign w:val="center"/>
          </w:tcPr>
          <w:p w14:paraId="0C4DA3EC" w14:textId="77777777" w:rsidR="002D0C8A" w:rsidRDefault="002D0C8A">
            <w:pPr>
              <w:widowControl/>
              <w:jc w:val="center"/>
              <w:rPr>
                <w:rFonts w:ascii="SimSun" w:cs="SimSun"/>
                <w:b/>
                <w:kern w:val="0"/>
                <w:szCs w:val="21"/>
              </w:rPr>
            </w:pPr>
            <w:r>
              <w:rPr>
                <w:rFonts w:ascii="SimSun" w:cs="SimSun" w:hint="eastAsia"/>
                <w:b/>
                <w:kern w:val="0"/>
                <w:szCs w:val="21"/>
              </w:rPr>
              <w:t>描述</w:t>
            </w:r>
          </w:p>
        </w:tc>
        <w:tc>
          <w:tcPr>
            <w:tcW w:w="1371" w:type="dxa"/>
            <w:tcBorders>
              <w:top w:val="single" w:sz="4" w:space="0" w:color="auto"/>
              <w:left w:val="nil"/>
              <w:bottom w:val="single" w:sz="4" w:space="0" w:color="auto"/>
              <w:right w:val="single" w:sz="4" w:space="0" w:color="auto"/>
            </w:tcBorders>
            <w:vAlign w:val="center"/>
          </w:tcPr>
          <w:p w14:paraId="199646B7" w14:textId="77777777" w:rsidR="002D0C8A" w:rsidRDefault="002D0C8A">
            <w:pPr>
              <w:widowControl/>
              <w:jc w:val="center"/>
              <w:rPr>
                <w:rFonts w:ascii="SimSun" w:cs="SimSun"/>
                <w:b/>
                <w:kern w:val="0"/>
                <w:szCs w:val="21"/>
              </w:rPr>
            </w:pPr>
            <w:r>
              <w:rPr>
                <w:rFonts w:ascii="SimSun" w:cs="SimSun" w:hint="eastAsia"/>
                <w:b/>
                <w:kern w:val="0"/>
                <w:szCs w:val="21"/>
              </w:rPr>
              <w:t>海关商品</w:t>
            </w:r>
          </w:p>
          <w:p w14:paraId="352393E0" w14:textId="77777777" w:rsidR="002D0C8A" w:rsidRDefault="002D0C8A">
            <w:pPr>
              <w:widowControl/>
              <w:jc w:val="center"/>
              <w:rPr>
                <w:rFonts w:ascii="SimSun" w:cs="SimSun"/>
                <w:b/>
                <w:kern w:val="0"/>
                <w:szCs w:val="21"/>
              </w:rPr>
            </w:pPr>
            <w:r>
              <w:rPr>
                <w:rFonts w:ascii="SimSun" w:cs="SimSun" w:hint="eastAsia"/>
                <w:b/>
                <w:kern w:val="0"/>
                <w:szCs w:val="21"/>
              </w:rPr>
              <w:t>编号</w:t>
            </w:r>
          </w:p>
        </w:tc>
        <w:tc>
          <w:tcPr>
            <w:tcW w:w="982" w:type="dxa"/>
            <w:tcBorders>
              <w:top w:val="single" w:sz="4" w:space="0" w:color="auto"/>
              <w:left w:val="nil"/>
              <w:bottom w:val="single" w:sz="4" w:space="0" w:color="auto"/>
              <w:right w:val="single" w:sz="4" w:space="0" w:color="auto"/>
            </w:tcBorders>
            <w:vAlign w:val="center"/>
          </w:tcPr>
          <w:p w14:paraId="30ECD776" w14:textId="77777777" w:rsidR="002D0C8A" w:rsidRDefault="002D0C8A">
            <w:pPr>
              <w:widowControl/>
              <w:jc w:val="center"/>
              <w:rPr>
                <w:rFonts w:ascii="SimSun" w:cs="SimSun"/>
                <w:b/>
                <w:kern w:val="0"/>
                <w:szCs w:val="21"/>
              </w:rPr>
            </w:pPr>
            <w:r>
              <w:rPr>
                <w:rFonts w:ascii="SimSun" w:cs="SimSun" w:hint="eastAsia"/>
                <w:b/>
                <w:kern w:val="0"/>
                <w:szCs w:val="21"/>
              </w:rPr>
              <w:t>单位</w:t>
            </w:r>
          </w:p>
        </w:tc>
      </w:tr>
      <w:tr w:rsidR="002D0C8A" w14:paraId="6305AD88" w14:textId="77777777">
        <w:trPr>
          <w:trHeight w:val="3570"/>
          <w:jc w:val="center"/>
        </w:trPr>
        <w:tc>
          <w:tcPr>
            <w:tcW w:w="677" w:type="dxa"/>
            <w:tcBorders>
              <w:top w:val="nil"/>
              <w:left w:val="single" w:sz="4" w:space="0" w:color="auto"/>
              <w:bottom w:val="single" w:sz="4" w:space="0" w:color="auto"/>
              <w:right w:val="single" w:sz="4" w:space="0" w:color="auto"/>
            </w:tcBorders>
            <w:vAlign w:val="center"/>
          </w:tcPr>
          <w:p w14:paraId="28422968" w14:textId="77777777" w:rsidR="002D0C8A" w:rsidRDefault="002D0C8A">
            <w:pPr>
              <w:widowControl/>
              <w:jc w:val="center"/>
              <w:rPr>
                <w:rFonts w:ascii="SimSun" w:cs="SimSun"/>
                <w:kern w:val="0"/>
                <w:szCs w:val="21"/>
              </w:rPr>
            </w:pPr>
            <w:r>
              <w:rPr>
                <w:rFonts w:ascii="SimSun" w:cs="SimSun" w:hint="eastAsia"/>
                <w:kern w:val="0"/>
                <w:szCs w:val="21"/>
              </w:rPr>
              <w:t>55</w:t>
            </w:r>
          </w:p>
        </w:tc>
        <w:tc>
          <w:tcPr>
            <w:tcW w:w="3130" w:type="dxa"/>
            <w:tcBorders>
              <w:top w:val="nil"/>
              <w:left w:val="nil"/>
              <w:bottom w:val="single" w:sz="4" w:space="0" w:color="auto"/>
              <w:right w:val="single" w:sz="4" w:space="0" w:color="auto"/>
            </w:tcBorders>
            <w:vAlign w:val="center"/>
          </w:tcPr>
          <w:p w14:paraId="0D3B3CDF" w14:textId="77777777" w:rsidR="002D0C8A" w:rsidRDefault="002D0C8A">
            <w:pPr>
              <w:widowControl/>
              <w:jc w:val="left"/>
              <w:rPr>
                <w:rFonts w:ascii="SimSun" w:cs="SimSun"/>
                <w:kern w:val="0"/>
                <w:szCs w:val="21"/>
              </w:rPr>
            </w:pPr>
            <w:r>
              <w:rPr>
                <w:rFonts w:ascii="SimSun" w:cs="SimSun" w:hint="eastAsia"/>
                <w:kern w:val="0"/>
                <w:szCs w:val="21"/>
              </w:rPr>
              <w:t>供料系统/产品和尾料提取系统</w:t>
            </w:r>
          </w:p>
        </w:tc>
        <w:tc>
          <w:tcPr>
            <w:tcW w:w="3499" w:type="dxa"/>
            <w:tcBorders>
              <w:top w:val="nil"/>
              <w:left w:val="nil"/>
              <w:bottom w:val="single" w:sz="4" w:space="0" w:color="auto"/>
              <w:right w:val="single" w:sz="4" w:space="0" w:color="auto"/>
            </w:tcBorders>
            <w:vAlign w:val="center"/>
          </w:tcPr>
          <w:p w14:paraId="349AF26E" w14:textId="77777777" w:rsidR="002D0C8A" w:rsidRDefault="002D0C8A">
            <w:pPr>
              <w:widowControl/>
              <w:jc w:val="left"/>
              <w:rPr>
                <w:rFonts w:ascii="SimSun" w:cs="SimSun"/>
                <w:kern w:val="0"/>
                <w:szCs w:val="21"/>
              </w:rPr>
            </w:pPr>
            <w:r>
              <w:rPr>
                <w:rFonts w:ascii="SimSun" w:cs="SimSun" w:hint="eastAsia"/>
                <w:kern w:val="0"/>
                <w:szCs w:val="21"/>
              </w:rPr>
              <w:t>专门设计或制造的工艺系统或设备，由耐UF</w:t>
            </w:r>
            <w:r>
              <w:rPr>
                <w:rFonts w:ascii="SimSun" w:cs="SimSun" w:hint="eastAsia"/>
                <w:kern w:val="0"/>
                <w:szCs w:val="21"/>
                <w:vertAlign w:val="subscript"/>
              </w:rPr>
              <w:t>6</w:t>
            </w:r>
            <w:r>
              <w:rPr>
                <w:rFonts w:ascii="SimSun" w:cs="SimSun" w:hint="eastAsia"/>
                <w:kern w:val="0"/>
                <w:szCs w:val="21"/>
              </w:rPr>
              <w:t>腐蚀的材料制造或用这种材料进行保护，包括:</w:t>
            </w:r>
            <w:r>
              <w:rPr>
                <w:rFonts w:ascii="SimSun" w:cs="SimSun" w:hint="eastAsia"/>
                <w:kern w:val="0"/>
                <w:szCs w:val="21"/>
              </w:rPr>
              <w:br/>
              <w:t>供料釜（或供料器）、加热炉或系统，用于将UF</w:t>
            </w:r>
            <w:r>
              <w:rPr>
                <w:rFonts w:ascii="SimSun" w:cs="SimSun" w:hint="eastAsia"/>
                <w:kern w:val="0"/>
                <w:szCs w:val="21"/>
                <w:vertAlign w:val="subscript"/>
              </w:rPr>
              <w:t>6</w:t>
            </w:r>
            <w:r>
              <w:rPr>
                <w:rFonts w:ascii="SimSun" w:cs="SimSun" w:hint="eastAsia"/>
                <w:kern w:val="0"/>
                <w:szCs w:val="21"/>
              </w:rPr>
              <w:t>送往离心机级联；</w:t>
            </w:r>
            <w:r>
              <w:rPr>
                <w:rFonts w:ascii="SimSun" w:cs="SimSun" w:hint="eastAsia"/>
                <w:kern w:val="0"/>
                <w:szCs w:val="21"/>
              </w:rPr>
              <w:br/>
              <w:t>凝华器（或冷阱）或泵，用于从级联中取出UF</w:t>
            </w:r>
            <w:r>
              <w:rPr>
                <w:rFonts w:ascii="SimSun" w:cs="SimSun" w:hint="eastAsia"/>
                <w:kern w:val="0"/>
                <w:szCs w:val="21"/>
                <w:vertAlign w:val="subscript"/>
              </w:rPr>
              <w:t>6</w:t>
            </w:r>
            <w:r>
              <w:rPr>
                <w:rFonts w:ascii="SimSun" w:cs="SimSun" w:hint="eastAsia"/>
                <w:kern w:val="0"/>
                <w:szCs w:val="21"/>
              </w:rPr>
              <w:t>，以便随后加热转送；固化站或液化站，用来通过压缩UF</w:t>
            </w:r>
            <w:r>
              <w:rPr>
                <w:rFonts w:ascii="SimSun" w:cs="SimSun" w:hint="eastAsia"/>
                <w:kern w:val="0"/>
                <w:szCs w:val="21"/>
                <w:vertAlign w:val="subscript"/>
              </w:rPr>
              <w:t>6</w:t>
            </w:r>
            <w:r>
              <w:rPr>
                <w:rFonts w:ascii="SimSun" w:cs="SimSun" w:hint="eastAsia"/>
                <w:kern w:val="0"/>
                <w:szCs w:val="21"/>
              </w:rPr>
              <w:t>和将其转化成液态或固态，使UF</w:t>
            </w:r>
            <w:r>
              <w:rPr>
                <w:rFonts w:ascii="SimSun" w:cs="SimSun" w:hint="eastAsia"/>
                <w:kern w:val="0"/>
                <w:szCs w:val="21"/>
                <w:vertAlign w:val="subscript"/>
              </w:rPr>
              <w:t>6</w:t>
            </w:r>
            <w:r>
              <w:rPr>
                <w:rFonts w:ascii="SimSun" w:cs="SimSun" w:hint="eastAsia"/>
                <w:kern w:val="0"/>
                <w:szCs w:val="21"/>
              </w:rPr>
              <w:t>离开浓缩工艺线；“产品”和“尾料”器，用来把UF</w:t>
            </w:r>
            <w:r>
              <w:rPr>
                <w:rFonts w:ascii="SimSun" w:cs="SimSun" w:hint="eastAsia"/>
                <w:kern w:val="0"/>
                <w:szCs w:val="21"/>
                <w:vertAlign w:val="subscript"/>
              </w:rPr>
              <w:t>6</w:t>
            </w:r>
            <w:r>
              <w:rPr>
                <w:rFonts w:ascii="SimSun" w:cs="SimSun" w:hint="eastAsia"/>
                <w:kern w:val="0"/>
                <w:szCs w:val="21"/>
              </w:rPr>
              <w:t>收集到容器中。</w:t>
            </w:r>
          </w:p>
        </w:tc>
        <w:tc>
          <w:tcPr>
            <w:tcW w:w="1371" w:type="dxa"/>
            <w:tcBorders>
              <w:top w:val="nil"/>
              <w:left w:val="nil"/>
              <w:bottom w:val="single" w:sz="4" w:space="0" w:color="auto"/>
              <w:right w:val="single" w:sz="4" w:space="0" w:color="auto"/>
            </w:tcBorders>
            <w:vAlign w:val="center"/>
          </w:tcPr>
          <w:p w14:paraId="37534160" w14:textId="77777777" w:rsidR="002D0C8A" w:rsidRDefault="002D0C8A">
            <w:pPr>
              <w:widowControl/>
              <w:spacing w:line="360" w:lineRule="auto"/>
              <w:jc w:val="center"/>
              <w:rPr>
                <w:rFonts w:ascii="SimSun" w:cs="SimSun"/>
                <w:kern w:val="0"/>
                <w:szCs w:val="21"/>
              </w:rPr>
            </w:pPr>
            <w:r>
              <w:rPr>
                <w:rFonts w:ascii="SimSun" w:cs="SimSun" w:hint="eastAsia"/>
                <w:kern w:val="0"/>
                <w:szCs w:val="21"/>
              </w:rPr>
              <w:t>8419899021等</w:t>
            </w:r>
          </w:p>
        </w:tc>
        <w:tc>
          <w:tcPr>
            <w:tcW w:w="982" w:type="dxa"/>
            <w:tcBorders>
              <w:top w:val="nil"/>
              <w:left w:val="nil"/>
              <w:bottom w:val="single" w:sz="4" w:space="0" w:color="auto"/>
              <w:right w:val="single" w:sz="4" w:space="0" w:color="auto"/>
            </w:tcBorders>
            <w:vAlign w:val="center"/>
          </w:tcPr>
          <w:p w14:paraId="0FFFCA6F"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66651FFE" w14:textId="77777777">
        <w:trPr>
          <w:trHeight w:val="2355"/>
          <w:jc w:val="center"/>
        </w:trPr>
        <w:tc>
          <w:tcPr>
            <w:tcW w:w="677" w:type="dxa"/>
            <w:tcBorders>
              <w:top w:val="nil"/>
              <w:left w:val="single" w:sz="4" w:space="0" w:color="auto"/>
              <w:bottom w:val="single" w:sz="4" w:space="0" w:color="auto"/>
              <w:right w:val="single" w:sz="4" w:space="0" w:color="auto"/>
            </w:tcBorders>
            <w:vAlign w:val="center"/>
          </w:tcPr>
          <w:p w14:paraId="6BDF36DC" w14:textId="77777777" w:rsidR="002D0C8A" w:rsidRDefault="002D0C8A">
            <w:pPr>
              <w:widowControl/>
              <w:jc w:val="center"/>
              <w:rPr>
                <w:rFonts w:ascii="SimSun" w:cs="SimSun"/>
                <w:kern w:val="0"/>
                <w:szCs w:val="21"/>
              </w:rPr>
            </w:pPr>
            <w:r>
              <w:rPr>
                <w:rFonts w:ascii="SimSun" w:cs="SimSun" w:hint="eastAsia"/>
                <w:kern w:val="0"/>
                <w:szCs w:val="21"/>
              </w:rPr>
              <w:t>56</w:t>
            </w:r>
          </w:p>
        </w:tc>
        <w:tc>
          <w:tcPr>
            <w:tcW w:w="3130" w:type="dxa"/>
            <w:tcBorders>
              <w:top w:val="nil"/>
              <w:left w:val="nil"/>
              <w:bottom w:val="single" w:sz="4" w:space="0" w:color="auto"/>
              <w:right w:val="single" w:sz="4" w:space="0" w:color="auto"/>
            </w:tcBorders>
            <w:vAlign w:val="center"/>
          </w:tcPr>
          <w:p w14:paraId="6D488ACF" w14:textId="77777777" w:rsidR="002D0C8A" w:rsidRDefault="002D0C8A">
            <w:pPr>
              <w:widowControl/>
              <w:jc w:val="left"/>
              <w:rPr>
                <w:rFonts w:ascii="SimSun" w:cs="SimSun"/>
                <w:kern w:val="0"/>
                <w:szCs w:val="21"/>
              </w:rPr>
            </w:pPr>
            <w:r>
              <w:rPr>
                <w:rFonts w:ascii="SimSun" w:cs="SimSun" w:hint="eastAsia"/>
                <w:kern w:val="0"/>
                <w:szCs w:val="21"/>
              </w:rPr>
              <w:t>机械集管管路系统</w:t>
            </w:r>
          </w:p>
        </w:tc>
        <w:tc>
          <w:tcPr>
            <w:tcW w:w="3499" w:type="dxa"/>
            <w:tcBorders>
              <w:top w:val="nil"/>
              <w:left w:val="nil"/>
              <w:bottom w:val="single" w:sz="4" w:space="0" w:color="auto"/>
              <w:right w:val="single" w:sz="4" w:space="0" w:color="auto"/>
            </w:tcBorders>
            <w:vAlign w:val="center"/>
          </w:tcPr>
          <w:p w14:paraId="13020ED4" w14:textId="77777777" w:rsidR="002D0C8A" w:rsidRDefault="002D0C8A">
            <w:pPr>
              <w:widowControl/>
              <w:jc w:val="left"/>
              <w:rPr>
                <w:rFonts w:ascii="SimSun" w:cs="SimSun"/>
                <w:kern w:val="0"/>
                <w:szCs w:val="21"/>
              </w:rPr>
            </w:pPr>
            <w:r>
              <w:rPr>
                <w:rFonts w:ascii="SimSun" w:cs="SimSun" w:hint="eastAsia"/>
                <w:kern w:val="0"/>
                <w:szCs w:val="21"/>
              </w:rPr>
              <w:t>专门设计或制造用于在离心机级联中操作UF</w:t>
            </w:r>
            <w:r>
              <w:rPr>
                <w:rFonts w:ascii="SimSun" w:cs="SimSun" w:hint="eastAsia"/>
                <w:kern w:val="0"/>
                <w:szCs w:val="21"/>
                <w:vertAlign w:val="subscript"/>
              </w:rPr>
              <w:t>6</w:t>
            </w:r>
            <w:r>
              <w:rPr>
                <w:rFonts w:ascii="SimSun" w:cs="SimSun" w:hint="eastAsia"/>
                <w:kern w:val="0"/>
                <w:szCs w:val="21"/>
              </w:rPr>
              <w:t>的管路系统和集管系统。管路网络通常是“三头”集管系统，每个离心机连接一个集管头。这样，在形式上有大量重复。全都用耐UF</w:t>
            </w:r>
            <w:r>
              <w:rPr>
                <w:rFonts w:ascii="SimSun" w:cs="SimSun" w:hint="eastAsia"/>
                <w:kern w:val="0"/>
                <w:szCs w:val="21"/>
                <w:vertAlign w:val="subscript"/>
              </w:rPr>
              <w:t>6</w:t>
            </w:r>
            <w:r>
              <w:rPr>
                <w:rFonts w:ascii="SimSun" w:cs="SimSun" w:hint="eastAsia"/>
                <w:kern w:val="0"/>
                <w:szCs w:val="21"/>
              </w:rPr>
              <w:t>的材料（见本节注释）制成或用这种材料进行保护，并且按很高的真空和净度标准制造。</w:t>
            </w:r>
          </w:p>
        </w:tc>
        <w:tc>
          <w:tcPr>
            <w:tcW w:w="1371" w:type="dxa"/>
            <w:tcBorders>
              <w:top w:val="nil"/>
              <w:left w:val="nil"/>
              <w:bottom w:val="single" w:sz="4" w:space="0" w:color="auto"/>
              <w:right w:val="single" w:sz="4" w:space="0" w:color="auto"/>
            </w:tcBorders>
            <w:vAlign w:val="center"/>
          </w:tcPr>
          <w:p w14:paraId="50FF9695" w14:textId="77777777" w:rsidR="002D0C8A" w:rsidRDefault="002D0C8A">
            <w:pPr>
              <w:widowControl/>
              <w:jc w:val="left"/>
              <w:rPr>
                <w:rFonts w:ascii="SimSun" w:cs="SimSun"/>
                <w:kern w:val="0"/>
                <w:szCs w:val="21"/>
              </w:rPr>
            </w:pPr>
          </w:p>
        </w:tc>
        <w:tc>
          <w:tcPr>
            <w:tcW w:w="982" w:type="dxa"/>
            <w:tcBorders>
              <w:top w:val="nil"/>
              <w:left w:val="nil"/>
              <w:bottom w:val="single" w:sz="4" w:space="0" w:color="auto"/>
              <w:right w:val="single" w:sz="4" w:space="0" w:color="auto"/>
            </w:tcBorders>
            <w:vAlign w:val="center"/>
          </w:tcPr>
          <w:p w14:paraId="7840BB7A"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408819A0" w14:textId="77777777">
        <w:trPr>
          <w:trHeight w:val="555"/>
          <w:jc w:val="center"/>
        </w:trPr>
        <w:tc>
          <w:tcPr>
            <w:tcW w:w="677" w:type="dxa"/>
            <w:tcBorders>
              <w:top w:val="single" w:sz="4" w:space="0" w:color="auto"/>
              <w:left w:val="single" w:sz="4" w:space="0" w:color="auto"/>
              <w:bottom w:val="single" w:sz="4" w:space="0" w:color="auto"/>
              <w:right w:val="single" w:sz="4" w:space="0" w:color="auto"/>
            </w:tcBorders>
            <w:vAlign w:val="center"/>
          </w:tcPr>
          <w:p w14:paraId="50894A09" w14:textId="77777777" w:rsidR="002D0C8A" w:rsidRDefault="002D0C8A">
            <w:pPr>
              <w:widowControl/>
              <w:jc w:val="center"/>
              <w:rPr>
                <w:rFonts w:ascii="SimSun" w:cs="SimSun"/>
                <w:kern w:val="0"/>
                <w:szCs w:val="21"/>
              </w:rPr>
            </w:pPr>
            <w:r>
              <w:rPr>
                <w:rFonts w:ascii="SimSun" w:cs="SimSun" w:hint="eastAsia"/>
                <w:kern w:val="0"/>
                <w:szCs w:val="21"/>
              </w:rPr>
              <w:t>57</w:t>
            </w:r>
          </w:p>
        </w:tc>
        <w:tc>
          <w:tcPr>
            <w:tcW w:w="3130" w:type="dxa"/>
            <w:tcBorders>
              <w:top w:val="single" w:sz="4" w:space="0" w:color="auto"/>
              <w:left w:val="nil"/>
              <w:bottom w:val="single" w:sz="4" w:space="0" w:color="auto"/>
              <w:right w:val="single" w:sz="4" w:space="0" w:color="auto"/>
            </w:tcBorders>
            <w:vAlign w:val="center"/>
          </w:tcPr>
          <w:p w14:paraId="3DEA114A" w14:textId="77777777" w:rsidR="002D0C8A" w:rsidRDefault="002D0C8A">
            <w:pPr>
              <w:widowControl/>
              <w:jc w:val="left"/>
              <w:rPr>
                <w:rFonts w:ascii="SimSun" w:cs="SimSun"/>
                <w:kern w:val="0"/>
                <w:szCs w:val="21"/>
              </w:rPr>
            </w:pPr>
            <w:r>
              <w:rPr>
                <w:rFonts w:ascii="SimSun" w:cs="SimSun" w:hint="eastAsia"/>
                <w:kern w:val="0"/>
                <w:szCs w:val="21"/>
              </w:rPr>
              <w:t>特种截流阀和控制阀</w:t>
            </w:r>
          </w:p>
        </w:tc>
        <w:tc>
          <w:tcPr>
            <w:tcW w:w="3499" w:type="dxa"/>
            <w:tcBorders>
              <w:top w:val="single" w:sz="4" w:space="0" w:color="auto"/>
              <w:left w:val="nil"/>
              <w:bottom w:val="single" w:sz="4" w:space="0" w:color="auto"/>
              <w:right w:val="single" w:sz="4" w:space="0" w:color="auto"/>
            </w:tcBorders>
            <w:vAlign w:val="center"/>
          </w:tcPr>
          <w:p w14:paraId="57A60B70" w14:textId="77777777" w:rsidR="002D0C8A" w:rsidRDefault="002D0C8A">
            <w:pPr>
              <w:widowControl/>
              <w:jc w:val="left"/>
              <w:rPr>
                <w:rFonts w:ascii="SimSun" w:cs="SimSun"/>
                <w:kern w:val="0"/>
                <w:szCs w:val="21"/>
              </w:rPr>
            </w:pPr>
            <w:r>
              <w:rPr>
                <w:rFonts w:ascii="SimSun" w:cs="SimSun" w:hint="eastAsia"/>
                <w:kern w:val="0"/>
                <w:szCs w:val="21"/>
              </w:rPr>
              <w:t>(a) 专门设计或制造的作用于单台气体离心机中的供料、产品或尾料UF</w:t>
            </w:r>
            <w:r>
              <w:rPr>
                <w:rFonts w:ascii="SimSun" w:cs="SimSun" w:hint="eastAsia"/>
                <w:kern w:val="0"/>
                <w:szCs w:val="21"/>
                <w:vertAlign w:val="subscript"/>
              </w:rPr>
              <w:t>6</w:t>
            </w:r>
            <w:r>
              <w:rPr>
                <w:rFonts w:ascii="SimSun" w:cs="SimSun" w:hint="eastAsia"/>
                <w:kern w:val="0"/>
                <w:szCs w:val="21"/>
              </w:rPr>
              <w:t>气流的截流阀。</w:t>
            </w:r>
          </w:p>
          <w:p w14:paraId="1811B370" w14:textId="77777777" w:rsidR="002D0C8A" w:rsidRDefault="002D0C8A">
            <w:pPr>
              <w:widowControl/>
              <w:jc w:val="left"/>
              <w:rPr>
                <w:rFonts w:ascii="SimSun" w:cs="SimSun"/>
                <w:kern w:val="0"/>
                <w:szCs w:val="21"/>
              </w:rPr>
            </w:pPr>
            <w:r>
              <w:rPr>
                <w:rFonts w:ascii="SimSun" w:cs="SimSun" w:hint="eastAsia"/>
                <w:kern w:val="0"/>
                <w:szCs w:val="21"/>
              </w:rPr>
              <w:t>(b) 专门设计或制造用于气体离心浓缩厂主系统或辅助系统的手动或自动波纹管密封阀、截流阀或控制阀，用耐UF</w:t>
            </w:r>
            <w:r>
              <w:rPr>
                <w:rFonts w:ascii="SimSun" w:cs="SimSun" w:hint="eastAsia"/>
                <w:kern w:val="0"/>
                <w:szCs w:val="21"/>
                <w:vertAlign w:val="subscript"/>
              </w:rPr>
              <w:t>6</w:t>
            </w:r>
            <w:r>
              <w:rPr>
                <w:rFonts w:ascii="SimSun" w:cs="SimSun" w:hint="eastAsia"/>
                <w:kern w:val="0"/>
                <w:szCs w:val="21"/>
              </w:rPr>
              <w:t>腐蚀的材料制成或用这种材料进行保护，内径10 —160mm 。</w:t>
            </w:r>
          </w:p>
          <w:p w14:paraId="7A1D8ACD" w14:textId="77777777" w:rsidR="002D0C8A" w:rsidRDefault="002D0C8A">
            <w:r>
              <w:rPr>
                <w:rFonts w:ascii="SimSun" w:cs="SimSun" w:hint="eastAsia"/>
                <w:kern w:val="0"/>
                <w:szCs w:val="21"/>
              </w:rPr>
              <w:t>注释：</w:t>
            </w:r>
          </w:p>
          <w:p w14:paraId="5A62E6BD" w14:textId="77777777" w:rsidR="002D0C8A" w:rsidRDefault="002D0C8A">
            <w:pPr>
              <w:widowControl/>
              <w:jc w:val="left"/>
              <w:rPr>
                <w:rFonts w:ascii="SimSun" w:cs="SimSun"/>
                <w:kern w:val="0"/>
                <w:szCs w:val="21"/>
              </w:rPr>
            </w:pPr>
            <w:r>
              <w:rPr>
                <w:rFonts w:ascii="SimSun" w:cs="SimSun" w:hint="eastAsia"/>
                <w:kern w:val="0"/>
                <w:szCs w:val="21"/>
              </w:rPr>
              <w:t>专门设计或制造的阀，典型的包括波纹管密封阀、速动封闭阀、速动阀和其他阀。</w:t>
            </w:r>
          </w:p>
        </w:tc>
        <w:tc>
          <w:tcPr>
            <w:tcW w:w="1371" w:type="dxa"/>
            <w:tcBorders>
              <w:top w:val="single" w:sz="4" w:space="0" w:color="auto"/>
              <w:left w:val="nil"/>
              <w:bottom w:val="single" w:sz="4" w:space="0" w:color="auto"/>
              <w:right w:val="single" w:sz="4" w:space="0" w:color="auto"/>
            </w:tcBorders>
            <w:vAlign w:val="center"/>
          </w:tcPr>
          <w:p w14:paraId="1F3ABBB3" w14:textId="77777777" w:rsidR="002D0C8A" w:rsidRDefault="002D0C8A">
            <w:pPr>
              <w:widowControl/>
              <w:jc w:val="left"/>
              <w:rPr>
                <w:rFonts w:ascii="SimSun" w:cs="SimSun"/>
                <w:kern w:val="0"/>
                <w:szCs w:val="21"/>
              </w:rPr>
            </w:pPr>
          </w:p>
        </w:tc>
        <w:tc>
          <w:tcPr>
            <w:tcW w:w="982" w:type="dxa"/>
            <w:tcBorders>
              <w:top w:val="single" w:sz="4" w:space="0" w:color="auto"/>
              <w:left w:val="nil"/>
              <w:bottom w:val="single" w:sz="4" w:space="0" w:color="auto"/>
              <w:right w:val="single" w:sz="4" w:space="0" w:color="auto"/>
            </w:tcBorders>
            <w:vAlign w:val="center"/>
          </w:tcPr>
          <w:p w14:paraId="2B3F901B" w14:textId="77777777" w:rsidR="002D0C8A" w:rsidRDefault="002D0C8A">
            <w:pPr>
              <w:widowControl/>
              <w:jc w:val="left"/>
              <w:rPr>
                <w:rFonts w:ascii="SimSun" w:cs="SimSun"/>
                <w:kern w:val="0"/>
                <w:szCs w:val="21"/>
              </w:rPr>
            </w:pPr>
          </w:p>
        </w:tc>
      </w:tr>
      <w:tr w:rsidR="002D0C8A" w14:paraId="7BA46B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0"/>
          <w:jc w:val="center"/>
        </w:trPr>
        <w:tc>
          <w:tcPr>
            <w:tcW w:w="676" w:type="dxa"/>
            <w:vAlign w:val="center"/>
          </w:tcPr>
          <w:p w14:paraId="404BE358" w14:textId="77777777" w:rsidR="002D0C8A" w:rsidRDefault="002D0C8A">
            <w:pPr>
              <w:widowControl/>
              <w:jc w:val="center"/>
              <w:rPr>
                <w:rFonts w:ascii="SimSun" w:cs="SimSun"/>
                <w:kern w:val="0"/>
                <w:szCs w:val="21"/>
              </w:rPr>
            </w:pPr>
            <w:r>
              <w:rPr>
                <w:rFonts w:ascii="SimSun" w:cs="SimSun" w:hint="eastAsia"/>
                <w:kern w:val="0"/>
                <w:szCs w:val="21"/>
              </w:rPr>
              <w:t>58</w:t>
            </w:r>
          </w:p>
        </w:tc>
        <w:tc>
          <w:tcPr>
            <w:tcW w:w="3131" w:type="dxa"/>
            <w:vAlign w:val="center"/>
          </w:tcPr>
          <w:p w14:paraId="3A5D871A" w14:textId="77777777" w:rsidR="002D0C8A" w:rsidRDefault="002D0C8A">
            <w:pPr>
              <w:widowControl/>
              <w:jc w:val="left"/>
              <w:rPr>
                <w:rFonts w:ascii="SimSun" w:cs="SimSun"/>
                <w:kern w:val="0"/>
                <w:szCs w:val="21"/>
              </w:rPr>
            </w:pPr>
            <w:r>
              <w:rPr>
                <w:rFonts w:ascii="SimSun" w:cs="SimSun" w:hint="eastAsia"/>
                <w:kern w:val="0"/>
                <w:szCs w:val="21"/>
              </w:rPr>
              <w:t>UF</w:t>
            </w:r>
            <w:r>
              <w:rPr>
                <w:rFonts w:ascii="SimSun" w:cs="SimSun" w:hint="eastAsia"/>
                <w:kern w:val="0"/>
                <w:szCs w:val="21"/>
                <w:vertAlign w:val="subscript"/>
              </w:rPr>
              <w:t>6</w:t>
            </w:r>
            <w:r>
              <w:rPr>
                <w:rFonts w:ascii="SimSun" w:cs="SimSun" w:hint="eastAsia"/>
                <w:kern w:val="0"/>
                <w:szCs w:val="21"/>
              </w:rPr>
              <w:t>质谱仪/离子源</w:t>
            </w:r>
            <w:r>
              <w:rPr>
                <w:rFonts w:ascii="SimSun" w:cs="SimSun" w:hint="eastAsia"/>
                <w:kern w:val="0"/>
                <w:szCs w:val="21"/>
                <w:vertAlign w:val="superscript"/>
              </w:rPr>
              <w:t>*</w:t>
            </w:r>
          </w:p>
        </w:tc>
        <w:tc>
          <w:tcPr>
            <w:tcW w:w="3499" w:type="dxa"/>
            <w:vAlign w:val="center"/>
          </w:tcPr>
          <w:p w14:paraId="3114CC02" w14:textId="77777777" w:rsidR="002D0C8A" w:rsidRDefault="002D0C8A">
            <w:pPr>
              <w:widowControl/>
              <w:spacing w:line="280" w:lineRule="exact"/>
              <w:jc w:val="left"/>
              <w:rPr>
                <w:rFonts w:ascii="SimSun" w:cs="SimSun"/>
                <w:kern w:val="0"/>
                <w:szCs w:val="21"/>
              </w:rPr>
            </w:pPr>
            <w:r>
              <w:rPr>
                <w:rFonts w:ascii="SimSun" w:cs="SimSun" w:hint="eastAsia"/>
                <w:kern w:val="0"/>
                <w:szCs w:val="21"/>
              </w:rPr>
              <w:t>专门设计或制造的质谱仪，这些质谱仪能从UF</w:t>
            </w:r>
            <w:r>
              <w:rPr>
                <w:rFonts w:ascii="SimSun" w:cs="SimSun" w:hint="eastAsia"/>
                <w:kern w:val="0"/>
                <w:szCs w:val="21"/>
                <w:vertAlign w:val="subscript"/>
              </w:rPr>
              <w:t>6</w:t>
            </w:r>
            <w:r>
              <w:rPr>
                <w:rFonts w:ascii="SimSun" w:cs="SimSun" w:hint="eastAsia"/>
                <w:kern w:val="0"/>
                <w:szCs w:val="21"/>
              </w:rPr>
              <w:t>气流中“在线”取得样品，并且具有以下所有特点:</w:t>
            </w:r>
            <w:r>
              <w:rPr>
                <w:rFonts w:ascii="SimSun" w:cs="SimSun" w:hint="eastAsia"/>
                <w:kern w:val="0"/>
                <w:szCs w:val="21"/>
              </w:rPr>
              <w:br/>
              <w:t>1.能够测量320或更大原子质量单位的离子，且单位分辨率高于320；</w:t>
            </w:r>
            <w:r>
              <w:rPr>
                <w:rFonts w:ascii="SimSun" w:cs="SimSun" w:hint="eastAsia"/>
                <w:kern w:val="0"/>
                <w:szCs w:val="21"/>
              </w:rPr>
              <w:br/>
              <w:t>2.离子源用镍、含镍60%或以上（按重量计）的镍铜合金或镍铬合金制成或保护；</w:t>
            </w:r>
            <w:r>
              <w:rPr>
                <w:rFonts w:ascii="SimSun" w:cs="SimSun" w:hint="eastAsia"/>
                <w:kern w:val="0"/>
                <w:szCs w:val="21"/>
              </w:rPr>
              <w:br/>
              <w:t>3.电子轰击离子源；</w:t>
            </w:r>
            <w:r>
              <w:rPr>
                <w:rFonts w:ascii="SimSun" w:cs="SimSun" w:hint="eastAsia"/>
                <w:kern w:val="0"/>
                <w:szCs w:val="21"/>
              </w:rPr>
              <w:br/>
              <w:t>4.有一个适合于同位素分析的收集系统。</w:t>
            </w:r>
          </w:p>
        </w:tc>
        <w:tc>
          <w:tcPr>
            <w:tcW w:w="1371" w:type="dxa"/>
            <w:vAlign w:val="center"/>
          </w:tcPr>
          <w:p w14:paraId="05E34139" w14:textId="77777777" w:rsidR="002D0C8A" w:rsidRDefault="002D0C8A">
            <w:pPr>
              <w:widowControl/>
              <w:jc w:val="center"/>
              <w:rPr>
                <w:rFonts w:ascii="SimSun" w:cs="SimSun"/>
                <w:kern w:val="0"/>
                <w:szCs w:val="21"/>
              </w:rPr>
            </w:pPr>
            <w:r>
              <w:rPr>
                <w:rFonts w:ascii="SimSun" w:cs="SimSun" w:hint="eastAsia"/>
                <w:kern w:val="0"/>
                <w:szCs w:val="21"/>
              </w:rPr>
              <w:t>9027819010</w:t>
            </w:r>
          </w:p>
        </w:tc>
        <w:tc>
          <w:tcPr>
            <w:tcW w:w="982" w:type="dxa"/>
            <w:vAlign w:val="center"/>
          </w:tcPr>
          <w:p w14:paraId="7A49C8AC"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31563B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8"/>
          <w:jc w:val="center"/>
        </w:trPr>
        <w:tc>
          <w:tcPr>
            <w:tcW w:w="676" w:type="dxa"/>
            <w:vAlign w:val="center"/>
          </w:tcPr>
          <w:p w14:paraId="6DC42CDB" w14:textId="77777777" w:rsidR="002D0C8A" w:rsidRDefault="002D0C8A">
            <w:pPr>
              <w:widowControl/>
              <w:jc w:val="center"/>
              <w:rPr>
                <w:rFonts w:ascii="SimSun" w:cs="SimSun"/>
                <w:kern w:val="0"/>
                <w:szCs w:val="21"/>
              </w:rPr>
            </w:pPr>
            <w:r>
              <w:rPr>
                <w:rFonts w:ascii="SimSun" w:cs="SimSun" w:hint="eastAsia"/>
                <w:kern w:val="0"/>
                <w:szCs w:val="21"/>
              </w:rPr>
              <w:t>59</w:t>
            </w:r>
          </w:p>
        </w:tc>
        <w:tc>
          <w:tcPr>
            <w:tcW w:w="3131" w:type="dxa"/>
            <w:vAlign w:val="center"/>
          </w:tcPr>
          <w:p w14:paraId="19F9B962" w14:textId="77777777" w:rsidR="002D0C8A" w:rsidRDefault="002D0C8A">
            <w:pPr>
              <w:widowControl/>
              <w:jc w:val="left"/>
              <w:rPr>
                <w:rFonts w:ascii="SimSun" w:cs="SimSun"/>
                <w:kern w:val="0"/>
                <w:szCs w:val="21"/>
              </w:rPr>
            </w:pPr>
            <w:r>
              <w:rPr>
                <w:rFonts w:ascii="SimSun" w:cs="SimSun" w:hint="eastAsia"/>
                <w:kern w:val="0"/>
                <w:szCs w:val="21"/>
              </w:rPr>
              <w:t>频率变换器</w:t>
            </w:r>
          </w:p>
        </w:tc>
        <w:tc>
          <w:tcPr>
            <w:tcW w:w="3499" w:type="dxa"/>
            <w:vAlign w:val="center"/>
          </w:tcPr>
          <w:p w14:paraId="1C49A6C4"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为满足52项定义的电动机定子的需要而专门设计或制造的频率变换器（又称变频器或变换器）或这类频率变换器的部件、构件和子配件。</w:t>
            </w:r>
            <w:r>
              <w:rPr>
                <w:rFonts w:ascii="SimSun" w:cs="SimSun" w:hint="eastAsia"/>
                <w:kern w:val="0"/>
                <w:szCs w:val="21"/>
              </w:rPr>
              <w:br/>
              <w:t>它们具有下述所有特点:</w:t>
            </w:r>
            <w:r>
              <w:rPr>
                <w:rFonts w:ascii="SimSun" w:cs="SimSun" w:hint="eastAsia"/>
                <w:kern w:val="0"/>
                <w:szCs w:val="21"/>
              </w:rPr>
              <w:br/>
              <w:t>1.多相输出600Hz或更高；</w:t>
            </w:r>
            <w:r>
              <w:rPr>
                <w:rFonts w:ascii="SimSun" w:cs="SimSun" w:hint="eastAsia"/>
                <w:kern w:val="0"/>
                <w:szCs w:val="21"/>
              </w:rPr>
              <w:br/>
              <w:t>2.高稳定性（频率控制优于0.2%）。</w:t>
            </w:r>
          </w:p>
        </w:tc>
        <w:tc>
          <w:tcPr>
            <w:tcW w:w="1371" w:type="dxa"/>
            <w:vAlign w:val="center"/>
          </w:tcPr>
          <w:p w14:paraId="508F6F97" w14:textId="77777777" w:rsidR="002D0C8A" w:rsidRDefault="002D0C8A">
            <w:pPr>
              <w:widowControl/>
              <w:jc w:val="center"/>
              <w:rPr>
                <w:rFonts w:ascii="SimSun" w:cs="SimSun"/>
                <w:kern w:val="0"/>
                <w:szCs w:val="21"/>
              </w:rPr>
            </w:pPr>
            <w:r>
              <w:rPr>
                <w:rFonts w:ascii="SimSun" w:cs="SimSun" w:hint="eastAsia"/>
                <w:kern w:val="0"/>
                <w:szCs w:val="21"/>
              </w:rPr>
              <w:t>8504409930</w:t>
            </w:r>
          </w:p>
        </w:tc>
        <w:tc>
          <w:tcPr>
            <w:tcW w:w="982" w:type="dxa"/>
            <w:vAlign w:val="center"/>
          </w:tcPr>
          <w:p w14:paraId="29B8CB26" w14:textId="77777777" w:rsidR="002D0C8A" w:rsidRDefault="002D0C8A">
            <w:pPr>
              <w:widowControl/>
              <w:jc w:val="center"/>
              <w:rPr>
                <w:rFonts w:ascii="SimSun" w:cs="SimSun"/>
                <w:kern w:val="0"/>
                <w:szCs w:val="21"/>
              </w:rPr>
            </w:pPr>
            <w:r>
              <w:rPr>
                <w:rFonts w:ascii="SimSun" w:cs="SimSun" w:hint="eastAsia"/>
                <w:kern w:val="0"/>
                <w:szCs w:val="21"/>
              </w:rPr>
              <w:t>个/千克</w:t>
            </w:r>
          </w:p>
        </w:tc>
      </w:tr>
    </w:tbl>
    <w:p w14:paraId="543E6759" w14:textId="77777777" w:rsidR="002D0C8A" w:rsidRDefault="002D0C8A">
      <w:pPr>
        <w:widowControl/>
        <w:ind w:leftChars="-314" w:left="-659" w:rightChars="-324" w:right="-680" w:firstLineChars="100" w:firstLine="210"/>
        <w:jc w:val="left"/>
        <w:rPr>
          <w:rFonts w:ascii="SimSun" w:cs="SimSun"/>
          <w:kern w:val="0"/>
          <w:szCs w:val="21"/>
        </w:rPr>
      </w:pPr>
      <w:r>
        <w:rPr>
          <w:rFonts w:ascii="SimSun" w:cs="SimSun" w:hint="eastAsia"/>
          <w:kern w:val="0"/>
          <w:szCs w:val="21"/>
        </w:rPr>
        <w:t>注释：</w:t>
      </w:r>
    </w:p>
    <w:p w14:paraId="790FA92E" w14:textId="77777777" w:rsidR="002D0C8A" w:rsidRDefault="002D0C8A">
      <w:pPr>
        <w:widowControl/>
        <w:ind w:leftChars="-314" w:left="-659" w:rightChars="-324" w:right="-680" w:firstLineChars="100" w:firstLine="210"/>
        <w:jc w:val="left"/>
        <w:rPr>
          <w:rFonts w:ascii="SimSun" w:cs="SimSun"/>
          <w:spacing w:val="-4"/>
          <w:kern w:val="0"/>
          <w:szCs w:val="21"/>
        </w:rPr>
      </w:pPr>
      <w:r>
        <w:rPr>
          <w:rFonts w:ascii="SimSun" w:cs="SimSun" w:hint="eastAsia"/>
          <w:kern w:val="0"/>
          <w:szCs w:val="21"/>
        </w:rPr>
        <w:t xml:space="preserve">    </w:t>
      </w:r>
      <w:r>
        <w:rPr>
          <w:rFonts w:ascii="SimSun" w:cs="SimSun" w:hint="eastAsia"/>
          <w:spacing w:val="-4"/>
          <w:kern w:val="0"/>
          <w:szCs w:val="21"/>
        </w:rPr>
        <w:t>1.以上所列物项不是直接接触UF</w:t>
      </w:r>
      <w:r>
        <w:rPr>
          <w:rFonts w:ascii="SimSun" w:cs="SimSun" w:hint="eastAsia"/>
          <w:spacing w:val="-4"/>
          <w:kern w:val="0"/>
          <w:szCs w:val="21"/>
          <w:vertAlign w:val="subscript"/>
        </w:rPr>
        <w:t>6</w:t>
      </w:r>
      <w:r>
        <w:rPr>
          <w:rFonts w:ascii="SimSun" w:cs="SimSun" w:hint="eastAsia"/>
          <w:spacing w:val="-4"/>
          <w:kern w:val="0"/>
          <w:szCs w:val="21"/>
        </w:rPr>
        <w:t xml:space="preserve">流程气体就是直接控制离心机和直接控制这种气体从离心机到离心机 </w:t>
      </w:r>
    </w:p>
    <w:p w14:paraId="68DA4078" w14:textId="77777777" w:rsidR="002D0C8A" w:rsidRDefault="002D0C8A">
      <w:pPr>
        <w:widowControl/>
        <w:ind w:leftChars="-314" w:left="-659" w:rightChars="-324" w:right="-680" w:firstLineChars="100" w:firstLine="202"/>
        <w:jc w:val="left"/>
        <w:rPr>
          <w:rFonts w:ascii="SimSun" w:cs="SimSun"/>
          <w:kern w:val="0"/>
          <w:szCs w:val="21"/>
        </w:rPr>
      </w:pPr>
      <w:r>
        <w:rPr>
          <w:rFonts w:ascii="SimSun" w:cs="SimSun" w:hint="eastAsia"/>
          <w:spacing w:val="-4"/>
          <w:kern w:val="0"/>
          <w:szCs w:val="21"/>
        </w:rPr>
        <w:t xml:space="preserve">    以及从</w:t>
      </w:r>
      <w:r>
        <w:rPr>
          <w:rFonts w:ascii="SimSun" w:cs="SimSun" w:hint="eastAsia"/>
          <w:kern w:val="0"/>
          <w:szCs w:val="21"/>
        </w:rPr>
        <w:t>级联到级联的通路。</w:t>
      </w:r>
    </w:p>
    <w:p w14:paraId="17E8380D" w14:textId="77777777" w:rsidR="002D0C8A" w:rsidRDefault="002D0C8A">
      <w:pPr>
        <w:widowControl/>
        <w:ind w:leftChars="-314" w:left="-659" w:rightChars="-324" w:right="-680" w:firstLineChars="100" w:firstLine="210"/>
        <w:jc w:val="left"/>
        <w:rPr>
          <w:rFonts w:ascii="SimSun" w:cs="SimSun"/>
          <w:kern w:val="0"/>
          <w:szCs w:val="21"/>
        </w:rPr>
      </w:pPr>
      <w:r>
        <w:rPr>
          <w:rFonts w:ascii="SimSun" w:cs="SimSun" w:hint="eastAsia"/>
          <w:kern w:val="0"/>
          <w:szCs w:val="21"/>
        </w:rPr>
        <w:t xml:space="preserve">    2.耐UF</w:t>
      </w:r>
      <w:r>
        <w:rPr>
          <w:rFonts w:ascii="SimSun" w:cs="SimSun" w:hint="eastAsia"/>
          <w:kern w:val="0"/>
          <w:szCs w:val="21"/>
          <w:vertAlign w:val="subscript"/>
        </w:rPr>
        <w:t>6</w:t>
      </w:r>
      <w:r>
        <w:rPr>
          <w:rFonts w:ascii="SimSun" w:cs="SimSun" w:hint="eastAsia"/>
          <w:kern w:val="0"/>
          <w:szCs w:val="21"/>
        </w:rPr>
        <w:t>腐蚀的材料包括不锈钢、铝、铝合金、镍或含镍60%（或以上）的合金。</w:t>
      </w:r>
    </w:p>
    <w:p w14:paraId="42BB193F" w14:textId="77777777" w:rsidR="002D0C8A" w:rsidRDefault="002D0C8A">
      <w:pPr>
        <w:widowControl/>
        <w:ind w:leftChars="-314" w:left="-659" w:rightChars="-324" w:right="-680" w:firstLineChars="113" w:firstLine="237"/>
        <w:jc w:val="left"/>
        <w:rPr>
          <w:rFonts w:ascii="SimSun" w:cs="SimSun"/>
          <w:kern w:val="0"/>
          <w:szCs w:val="21"/>
        </w:rPr>
      </w:pPr>
    </w:p>
    <w:p w14:paraId="1EC46D84" w14:textId="77777777" w:rsidR="002D0C8A" w:rsidRDefault="002D0C8A">
      <w:pPr>
        <w:ind w:leftChars="-380" w:left="-798" w:firstLineChars="100" w:firstLine="210"/>
        <w:rPr>
          <w:rFonts w:ascii="SimSun"/>
        </w:rPr>
      </w:pPr>
      <w:r>
        <w:rPr>
          <w:rFonts w:ascii="SimSun"/>
        </w:rPr>
        <w:br w:type="page"/>
      </w:r>
      <w:r>
        <w:rPr>
          <w:rFonts w:ascii="SimSun" w:hint="eastAsia"/>
        </w:rPr>
        <w:t>4.专门设计或制造用于气体扩散浓缩的组件和部件</w:t>
      </w:r>
    </w:p>
    <w:tbl>
      <w:tblPr>
        <w:tblW w:w="9900" w:type="dxa"/>
        <w:jc w:val="center"/>
        <w:tblLayout w:type="fixed"/>
        <w:tblLook w:val="0000" w:firstRow="0" w:lastRow="0" w:firstColumn="0" w:lastColumn="0" w:noHBand="0" w:noVBand="0"/>
      </w:tblPr>
      <w:tblGrid>
        <w:gridCol w:w="689"/>
        <w:gridCol w:w="3174"/>
        <w:gridCol w:w="3562"/>
        <w:gridCol w:w="1476"/>
        <w:gridCol w:w="999"/>
      </w:tblGrid>
      <w:tr w:rsidR="002D0C8A" w14:paraId="289FEE09" w14:textId="77777777">
        <w:trPr>
          <w:trHeight w:val="570"/>
          <w:tblHeader/>
          <w:jc w:val="center"/>
        </w:trPr>
        <w:tc>
          <w:tcPr>
            <w:tcW w:w="689" w:type="dxa"/>
            <w:tcBorders>
              <w:top w:val="single" w:sz="4" w:space="0" w:color="auto"/>
              <w:left w:val="single" w:sz="4" w:space="0" w:color="auto"/>
              <w:bottom w:val="single" w:sz="4" w:space="0" w:color="auto"/>
              <w:right w:val="single" w:sz="4" w:space="0" w:color="auto"/>
            </w:tcBorders>
            <w:vAlign w:val="center"/>
          </w:tcPr>
          <w:p w14:paraId="70AA1C72"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174" w:type="dxa"/>
            <w:tcBorders>
              <w:top w:val="single" w:sz="4" w:space="0" w:color="auto"/>
              <w:left w:val="nil"/>
              <w:bottom w:val="single" w:sz="4" w:space="0" w:color="auto"/>
              <w:right w:val="single" w:sz="4" w:space="0" w:color="auto"/>
            </w:tcBorders>
            <w:vAlign w:val="center"/>
          </w:tcPr>
          <w:p w14:paraId="491223CB"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62" w:type="dxa"/>
            <w:tcBorders>
              <w:top w:val="single" w:sz="4" w:space="0" w:color="auto"/>
              <w:left w:val="nil"/>
              <w:bottom w:val="single" w:sz="4" w:space="0" w:color="auto"/>
              <w:right w:val="single" w:sz="4" w:space="0" w:color="auto"/>
            </w:tcBorders>
            <w:vAlign w:val="center"/>
          </w:tcPr>
          <w:p w14:paraId="57F40F9E"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76" w:type="dxa"/>
            <w:tcBorders>
              <w:top w:val="single" w:sz="4" w:space="0" w:color="auto"/>
              <w:left w:val="nil"/>
              <w:bottom w:val="single" w:sz="4" w:space="0" w:color="auto"/>
              <w:right w:val="single" w:sz="4" w:space="0" w:color="auto"/>
            </w:tcBorders>
            <w:vAlign w:val="center"/>
          </w:tcPr>
          <w:p w14:paraId="4907F751"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r>
              <w:rPr>
                <w:rFonts w:ascii="SimSun" w:cs="SimSun" w:hint="eastAsia"/>
                <w:b/>
                <w:bCs/>
                <w:kern w:val="0"/>
                <w:szCs w:val="21"/>
              </w:rPr>
              <w:br/>
              <w:t>编号</w:t>
            </w:r>
          </w:p>
        </w:tc>
        <w:tc>
          <w:tcPr>
            <w:tcW w:w="999" w:type="dxa"/>
            <w:tcBorders>
              <w:top w:val="single" w:sz="4" w:space="0" w:color="auto"/>
              <w:left w:val="nil"/>
              <w:bottom w:val="single" w:sz="4" w:space="0" w:color="auto"/>
              <w:right w:val="single" w:sz="4" w:space="0" w:color="auto"/>
            </w:tcBorders>
            <w:vAlign w:val="center"/>
          </w:tcPr>
          <w:p w14:paraId="51A7ACE0"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43409AAC" w14:textId="77777777">
        <w:trPr>
          <w:trHeight w:val="1836"/>
          <w:jc w:val="center"/>
        </w:trPr>
        <w:tc>
          <w:tcPr>
            <w:tcW w:w="689" w:type="dxa"/>
            <w:vMerge w:val="restart"/>
            <w:tcBorders>
              <w:top w:val="nil"/>
              <w:left w:val="single" w:sz="4" w:space="0" w:color="auto"/>
              <w:bottom w:val="nil"/>
              <w:right w:val="single" w:sz="4" w:space="0" w:color="auto"/>
            </w:tcBorders>
            <w:vAlign w:val="center"/>
          </w:tcPr>
          <w:p w14:paraId="1A7B8EE3" w14:textId="77777777" w:rsidR="002D0C8A" w:rsidRDefault="002D0C8A">
            <w:pPr>
              <w:widowControl/>
              <w:jc w:val="center"/>
              <w:rPr>
                <w:rFonts w:ascii="SimSun" w:cs="SimSun"/>
                <w:kern w:val="0"/>
                <w:szCs w:val="21"/>
              </w:rPr>
            </w:pPr>
            <w:r>
              <w:rPr>
                <w:rFonts w:ascii="SimSun" w:cs="SimSun" w:hint="eastAsia"/>
                <w:kern w:val="0"/>
                <w:szCs w:val="21"/>
              </w:rPr>
              <w:t>60</w:t>
            </w:r>
          </w:p>
        </w:tc>
        <w:tc>
          <w:tcPr>
            <w:tcW w:w="3174" w:type="dxa"/>
            <w:vMerge w:val="restart"/>
            <w:tcBorders>
              <w:top w:val="nil"/>
              <w:left w:val="nil"/>
              <w:bottom w:val="nil"/>
              <w:right w:val="single" w:sz="4" w:space="0" w:color="auto"/>
            </w:tcBorders>
            <w:vAlign w:val="center"/>
          </w:tcPr>
          <w:p w14:paraId="1125561C" w14:textId="77777777" w:rsidR="002D0C8A" w:rsidRDefault="002D0C8A">
            <w:pPr>
              <w:widowControl/>
              <w:jc w:val="left"/>
              <w:rPr>
                <w:rFonts w:ascii="SimSun" w:cs="SimSun"/>
                <w:kern w:val="0"/>
                <w:szCs w:val="21"/>
              </w:rPr>
            </w:pPr>
            <w:r>
              <w:rPr>
                <w:rFonts w:ascii="SimSun" w:cs="SimSun" w:hint="eastAsia"/>
                <w:kern w:val="0"/>
                <w:szCs w:val="21"/>
              </w:rPr>
              <w:t>气体扩散膜和扩散膜材料</w:t>
            </w:r>
          </w:p>
        </w:tc>
        <w:tc>
          <w:tcPr>
            <w:tcW w:w="3562" w:type="dxa"/>
            <w:tcBorders>
              <w:top w:val="nil"/>
              <w:left w:val="nil"/>
              <w:bottom w:val="single" w:sz="4" w:space="0" w:color="auto"/>
              <w:right w:val="single" w:sz="4" w:space="0" w:color="auto"/>
            </w:tcBorders>
            <w:vAlign w:val="center"/>
          </w:tcPr>
          <w:p w14:paraId="60653A20" w14:textId="77777777" w:rsidR="002D0C8A" w:rsidRDefault="002D0C8A">
            <w:pPr>
              <w:jc w:val="left"/>
              <w:rPr>
                <w:rFonts w:ascii="SimSun" w:cs="SimSun"/>
                <w:kern w:val="0"/>
                <w:szCs w:val="21"/>
              </w:rPr>
            </w:pPr>
            <w:r>
              <w:rPr>
                <w:rFonts w:ascii="SimSun" w:cs="SimSun" w:hint="eastAsia"/>
                <w:kern w:val="0"/>
                <w:szCs w:val="21"/>
              </w:rPr>
              <w:t>（a）专门设计或制造的由耐UF</w:t>
            </w:r>
            <w:r>
              <w:rPr>
                <w:rFonts w:ascii="SimSun" w:cs="SimSun" w:hint="eastAsia"/>
                <w:kern w:val="0"/>
                <w:szCs w:val="21"/>
                <w:vertAlign w:val="subscript"/>
              </w:rPr>
              <w:t>6</w:t>
            </w:r>
            <w:r>
              <w:rPr>
                <w:rFonts w:ascii="SimSun" w:cs="SimSun" w:hint="eastAsia"/>
                <w:kern w:val="0"/>
                <w:szCs w:val="21"/>
              </w:rPr>
              <w:t>腐蚀的金属、聚合物或陶瓷材料制成的很薄的多孔过滤膜，孔的大小为100-1000</w:t>
            </w:r>
            <w:r>
              <w:rPr>
                <w:rFonts w:ascii="SimSun" w:cs="SimSun" w:hint="eastAsia"/>
                <w:kern w:val="0"/>
                <w:szCs w:val="21"/>
              </w:rPr>
              <w:t>Å</w:t>
            </w:r>
            <w:r>
              <w:rPr>
                <w:rFonts w:ascii="SimSun" w:cs="SimSun" w:hint="eastAsia"/>
                <w:kern w:val="0"/>
                <w:szCs w:val="21"/>
              </w:rPr>
              <w:t>,膜厚5mm（或以下），对于管状膜来说，直径为25mm（或以下）；和</w:t>
            </w:r>
          </w:p>
        </w:tc>
        <w:tc>
          <w:tcPr>
            <w:tcW w:w="1476" w:type="dxa"/>
            <w:tcBorders>
              <w:top w:val="nil"/>
              <w:left w:val="nil"/>
              <w:bottom w:val="single" w:sz="4" w:space="0" w:color="auto"/>
              <w:right w:val="single" w:sz="4" w:space="0" w:color="auto"/>
            </w:tcBorders>
            <w:vAlign w:val="center"/>
          </w:tcPr>
          <w:p w14:paraId="2673C22E" w14:textId="77777777" w:rsidR="002D0C8A" w:rsidRDefault="002D0C8A">
            <w:pPr>
              <w:widowControl/>
              <w:jc w:val="center"/>
              <w:rPr>
                <w:rFonts w:ascii="SimSun" w:cs="SimSun"/>
                <w:kern w:val="0"/>
                <w:szCs w:val="21"/>
              </w:rPr>
            </w:pPr>
            <w:r>
              <w:rPr>
                <w:rFonts w:ascii="SimSun" w:cs="SimSun" w:hint="eastAsia"/>
                <w:kern w:val="0"/>
                <w:szCs w:val="21"/>
              </w:rPr>
              <w:t>8421919013</w:t>
            </w:r>
          </w:p>
        </w:tc>
        <w:tc>
          <w:tcPr>
            <w:tcW w:w="999" w:type="dxa"/>
            <w:vMerge w:val="restart"/>
            <w:tcBorders>
              <w:top w:val="nil"/>
              <w:left w:val="nil"/>
              <w:bottom w:val="nil"/>
              <w:right w:val="single" w:sz="4" w:space="0" w:color="auto"/>
            </w:tcBorders>
            <w:vAlign w:val="center"/>
          </w:tcPr>
          <w:p w14:paraId="41ED2F69"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CE0EB5B" w14:textId="77777777">
        <w:trPr>
          <w:trHeight w:val="1555"/>
          <w:jc w:val="center"/>
        </w:trPr>
        <w:tc>
          <w:tcPr>
            <w:tcW w:w="689" w:type="dxa"/>
            <w:vMerge/>
            <w:tcBorders>
              <w:top w:val="nil"/>
              <w:left w:val="single" w:sz="4" w:space="0" w:color="auto"/>
              <w:bottom w:val="single" w:sz="4" w:space="0" w:color="auto"/>
              <w:right w:val="single" w:sz="4" w:space="0" w:color="auto"/>
            </w:tcBorders>
            <w:vAlign w:val="center"/>
          </w:tcPr>
          <w:p w14:paraId="207A95EC" w14:textId="77777777" w:rsidR="002D0C8A" w:rsidRDefault="002D0C8A"/>
        </w:tc>
        <w:tc>
          <w:tcPr>
            <w:tcW w:w="3174" w:type="dxa"/>
            <w:vMerge/>
            <w:tcBorders>
              <w:top w:val="nil"/>
              <w:left w:val="nil"/>
              <w:bottom w:val="single" w:sz="4" w:space="0" w:color="auto"/>
              <w:right w:val="single" w:sz="4" w:space="0" w:color="auto"/>
            </w:tcBorders>
            <w:vAlign w:val="center"/>
          </w:tcPr>
          <w:p w14:paraId="19D6459F" w14:textId="77777777" w:rsidR="002D0C8A" w:rsidRDefault="002D0C8A"/>
        </w:tc>
        <w:tc>
          <w:tcPr>
            <w:tcW w:w="3562" w:type="dxa"/>
            <w:tcBorders>
              <w:top w:val="single" w:sz="4" w:space="0" w:color="auto"/>
              <w:left w:val="nil"/>
              <w:bottom w:val="single" w:sz="4" w:space="0" w:color="auto"/>
              <w:right w:val="single" w:sz="4" w:space="0" w:color="auto"/>
            </w:tcBorders>
            <w:vAlign w:val="center"/>
          </w:tcPr>
          <w:p w14:paraId="4C3991CB" w14:textId="77777777" w:rsidR="002D0C8A" w:rsidRDefault="002D0C8A">
            <w:pPr>
              <w:jc w:val="left"/>
              <w:rPr>
                <w:rFonts w:ascii="SimSun" w:cs="SimSun"/>
                <w:kern w:val="0"/>
                <w:szCs w:val="21"/>
              </w:rPr>
            </w:pPr>
            <w:r>
              <w:rPr>
                <w:rFonts w:ascii="SimSun" w:cs="SimSun" w:hint="eastAsia"/>
                <w:kern w:val="0"/>
                <w:szCs w:val="21"/>
              </w:rPr>
              <w:t>（b）为制造这种过滤膜而专门制备的化合物或粉末。这类化合物和粉末包括镍或含镍60%（或以上）的合金、氧化铝或纯度99.9%（或以上）的耐UF</w:t>
            </w:r>
            <w:r>
              <w:rPr>
                <w:rFonts w:ascii="SimSun" w:cs="SimSun" w:hint="eastAsia"/>
                <w:kern w:val="0"/>
                <w:szCs w:val="21"/>
                <w:vertAlign w:val="subscript"/>
              </w:rPr>
              <w:t>6</w:t>
            </w:r>
            <w:r>
              <w:rPr>
                <w:rFonts w:ascii="SimSun" w:cs="SimSun" w:hint="eastAsia"/>
                <w:kern w:val="0"/>
                <w:szCs w:val="21"/>
              </w:rPr>
              <w:t>的完全氟化的烃聚合物，粒度小于10</w:t>
            </w:r>
            <w:r>
              <w:rPr>
                <w:rFonts w:ascii="SimSun" w:cs="SimSun" w:hint="eastAsia"/>
                <w:kern w:val="0"/>
                <w:szCs w:val="21"/>
              </w:rPr>
              <w:t>µ</w:t>
            </w:r>
            <w:r>
              <w:rPr>
                <w:rFonts w:ascii="SimSun" w:cs="SimSun" w:hint="eastAsia"/>
                <w:kern w:val="0"/>
                <w:szCs w:val="21"/>
              </w:rPr>
              <w:t>m。粒度高度均匀。这些都是专门为制造气体扩散膜制备的。</w:t>
            </w:r>
          </w:p>
        </w:tc>
        <w:tc>
          <w:tcPr>
            <w:tcW w:w="1476" w:type="dxa"/>
            <w:tcBorders>
              <w:top w:val="nil"/>
              <w:left w:val="nil"/>
              <w:bottom w:val="single" w:sz="4" w:space="0" w:color="auto"/>
              <w:right w:val="single" w:sz="4" w:space="0" w:color="auto"/>
            </w:tcBorders>
            <w:vAlign w:val="center"/>
          </w:tcPr>
          <w:p w14:paraId="579AF8F4" w14:textId="77777777" w:rsidR="002D0C8A" w:rsidRDefault="002D0C8A">
            <w:pPr>
              <w:widowControl/>
              <w:jc w:val="center"/>
              <w:rPr>
                <w:rFonts w:ascii="SimSun" w:cs="SimSun"/>
                <w:kern w:val="0"/>
                <w:szCs w:val="21"/>
              </w:rPr>
            </w:pPr>
          </w:p>
        </w:tc>
        <w:tc>
          <w:tcPr>
            <w:tcW w:w="999" w:type="dxa"/>
            <w:vMerge/>
            <w:tcBorders>
              <w:top w:val="nil"/>
              <w:left w:val="nil"/>
              <w:bottom w:val="single" w:sz="4" w:space="0" w:color="auto"/>
              <w:right w:val="single" w:sz="4" w:space="0" w:color="auto"/>
            </w:tcBorders>
            <w:vAlign w:val="center"/>
          </w:tcPr>
          <w:p w14:paraId="6F4D8B2B" w14:textId="77777777" w:rsidR="002D0C8A" w:rsidRDefault="002D0C8A"/>
        </w:tc>
      </w:tr>
      <w:tr w:rsidR="002D0C8A" w14:paraId="6AF6B763" w14:textId="77777777">
        <w:trPr>
          <w:trHeight w:val="1210"/>
          <w:jc w:val="center"/>
        </w:trPr>
        <w:tc>
          <w:tcPr>
            <w:tcW w:w="689" w:type="dxa"/>
            <w:tcBorders>
              <w:top w:val="nil"/>
              <w:left w:val="single" w:sz="4" w:space="0" w:color="auto"/>
              <w:bottom w:val="single" w:sz="4" w:space="0" w:color="auto"/>
              <w:right w:val="single" w:sz="4" w:space="0" w:color="auto"/>
            </w:tcBorders>
            <w:vAlign w:val="center"/>
          </w:tcPr>
          <w:p w14:paraId="2BB1C9EB" w14:textId="77777777" w:rsidR="002D0C8A" w:rsidRDefault="002D0C8A">
            <w:pPr>
              <w:widowControl/>
              <w:jc w:val="center"/>
              <w:rPr>
                <w:rFonts w:ascii="SimSun" w:cs="SimSun"/>
                <w:kern w:val="0"/>
                <w:szCs w:val="21"/>
              </w:rPr>
            </w:pPr>
            <w:r>
              <w:rPr>
                <w:rFonts w:ascii="SimSun" w:cs="SimSun" w:hint="eastAsia"/>
                <w:kern w:val="0"/>
                <w:szCs w:val="21"/>
              </w:rPr>
              <w:t>61</w:t>
            </w:r>
          </w:p>
        </w:tc>
        <w:tc>
          <w:tcPr>
            <w:tcW w:w="3174" w:type="dxa"/>
            <w:tcBorders>
              <w:top w:val="nil"/>
              <w:left w:val="nil"/>
              <w:bottom w:val="single" w:sz="4" w:space="0" w:color="auto"/>
              <w:right w:val="single" w:sz="4" w:space="0" w:color="auto"/>
            </w:tcBorders>
            <w:vAlign w:val="center"/>
          </w:tcPr>
          <w:p w14:paraId="5E9BF743" w14:textId="77777777" w:rsidR="002D0C8A" w:rsidRDefault="002D0C8A">
            <w:pPr>
              <w:widowControl/>
              <w:jc w:val="left"/>
              <w:rPr>
                <w:rFonts w:ascii="SimSun" w:cs="SimSun"/>
                <w:kern w:val="0"/>
                <w:szCs w:val="21"/>
              </w:rPr>
            </w:pPr>
            <w:r>
              <w:rPr>
                <w:rFonts w:ascii="SimSun" w:cs="SimSun" w:hint="eastAsia"/>
                <w:kern w:val="0"/>
                <w:szCs w:val="21"/>
              </w:rPr>
              <w:t>扩散室</w:t>
            </w:r>
          </w:p>
        </w:tc>
        <w:tc>
          <w:tcPr>
            <w:tcW w:w="3562" w:type="dxa"/>
            <w:tcBorders>
              <w:top w:val="nil"/>
              <w:left w:val="nil"/>
              <w:bottom w:val="single" w:sz="4" w:space="0" w:color="auto"/>
              <w:right w:val="single" w:sz="4" w:space="0" w:color="auto"/>
            </w:tcBorders>
            <w:vAlign w:val="center"/>
          </w:tcPr>
          <w:p w14:paraId="2069BCB4" w14:textId="77777777" w:rsidR="002D0C8A" w:rsidRDefault="002D0C8A">
            <w:pPr>
              <w:widowControl/>
              <w:jc w:val="left"/>
              <w:rPr>
                <w:rFonts w:ascii="SimSun" w:cs="SimSun"/>
                <w:kern w:val="0"/>
                <w:szCs w:val="21"/>
              </w:rPr>
            </w:pPr>
            <w:r>
              <w:rPr>
                <w:rFonts w:ascii="SimSun" w:cs="SimSun" w:hint="eastAsia"/>
                <w:spacing w:val="-4"/>
                <w:kern w:val="0"/>
                <w:szCs w:val="21"/>
              </w:rPr>
              <w:t>专门设计或制造的密闭式容器，用于容纳气体扩散膜，由耐UF</w:t>
            </w:r>
            <w:r>
              <w:rPr>
                <w:rFonts w:ascii="SimSun" w:cs="SimSun" w:hint="eastAsia"/>
                <w:kern w:val="0"/>
                <w:szCs w:val="21"/>
                <w:vertAlign w:val="subscript"/>
              </w:rPr>
              <w:t>6</w:t>
            </w:r>
            <w:r>
              <w:rPr>
                <w:rFonts w:ascii="SimSun" w:cs="SimSun" w:hint="eastAsia"/>
                <w:spacing w:val="-4"/>
                <w:kern w:val="0"/>
                <w:szCs w:val="21"/>
              </w:rPr>
              <w:t>的材料制成或用这种材料进行保护。</w:t>
            </w:r>
          </w:p>
        </w:tc>
        <w:tc>
          <w:tcPr>
            <w:tcW w:w="1476" w:type="dxa"/>
            <w:tcBorders>
              <w:top w:val="nil"/>
              <w:left w:val="nil"/>
              <w:bottom w:val="single" w:sz="4" w:space="0" w:color="auto"/>
              <w:right w:val="single" w:sz="4" w:space="0" w:color="auto"/>
            </w:tcBorders>
            <w:vAlign w:val="center"/>
          </w:tcPr>
          <w:p w14:paraId="1379066E" w14:textId="77777777" w:rsidR="002D0C8A" w:rsidRDefault="002D0C8A">
            <w:pPr>
              <w:widowControl/>
              <w:jc w:val="center"/>
              <w:rPr>
                <w:rFonts w:ascii="SimSun" w:cs="SimSun"/>
                <w:kern w:val="0"/>
                <w:szCs w:val="21"/>
              </w:rPr>
            </w:pPr>
            <w:r>
              <w:rPr>
                <w:rFonts w:ascii="SimSun" w:cs="SimSun" w:hint="eastAsia"/>
                <w:kern w:val="0"/>
                <w:szCs w:val="21"/>
              </w:rPr>
              <w:t>8421919014</w:t>
            </w:r>
          </w:p>
        </w:tc>
        <w:tc>
          <w:tcPr>
            <w:tcW w:w="999" w:type="dxa"/>
            <w:tcBorders>
              <w:top w:val="nil"/>
              <w:left w:val="nil"/>
              <w:bottom w:val="single" w:sz="4" w:space="0" w:color="auto"/>
              <w:right w:val="single" w:sz="4" w:space="0" w:color="auto"/>
            </w:tcBorders>
            <w:vAlign w:val="center"/>
          </w:tcPr>
          <w:p w14:paraId="24F876EA"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B11E7EB" w14:textId="77777777">
        <w:trPr>
          <w:trHeight w:val="1259"/>
          <w:jc w:val="center"/>
        </w:trPr>
        <w:tc>
          <w:tcPr>
            <w:tcW w:w="689" w:type="dxa"/>
            <w:tcBorders>
              <w:top w:val="nil"/>
              <w:left w:val="single" w:sz="4" w:space="0" w:color="auto"/>
              <w:bottom w:val="single" w:sz="4" w:space="0" w:color="auto"/>
              <w:right w:val="single" w:sz="4" w:space="0" w:color="auto"/>
            </w:tcBorders>
            <w:vAlign w:val="center"/>
          </w:tcPr>
          <w:p w14:paraId="15E63CA4" w14:textId="77777777" w:rsidR="002D0C8A" w:rsidRDefault="002D0C8A">
            <w:pPr>
              <w:widowControl/>
              <w:jc w:val="center"/>
              <w:rPr>
                <w:rFonts w:ascii="SimSun" w:cs="SimSun"/>
                <w:kern w:val="0"/>
                <w:szCs w:val="21"/>
              </w:rPr>
            </w:pPr>
            <w:r>
              <w:rPr>
                <w:rFonts w:ascii="SimSun" w:cs="SimSun" w:hint="eastAsia"/>
                <w:kern w:val="0"/>
                <w:szCs w:val="21"/>
              </w:rPr>
              <w:t>62</w:t>
            </w:r>
          </w:p>
        </w:tc>
        <w:tc>
          <w:tcPr>
            <w:tcW w:w="3174" w:type="dxa"/>
            <w:tcBorders>
              <w:top w:val="nil"/>
              <w:left w:val="nil"/>
              <w:bottom w:val="single" w:sz="4" w:space="0" w:color="auto"/>
              <w:right w:val="single" w:sz="4" w:space="0" w:color="auto"/>
            </w:tcBorders>
            <w:vAlign w:val="center"/>
          </w:tcPr>
          <w:p w14:paraId="3CB113CE" w14:textId="77777777" w:rsidR="002D0C8A" w:rsidRDefault="002D0C8A">
            <w:pPr>
              <w:widowControl/>
              <w:jc w:val="left"/>
              <w:rPr>
                <w:rFonts w:ascii="SimSun" w:cs="SimSun"/>
                <w:kern w:val="0"/>
                <w:szCs w:val="21"/>
              </w:rPr>
            </w:pPr>
            <w:r>
              <w:rPr>
                <w:rFonts w:ascii="SimSun" w:cs="SimSun" w:hint="eastAsia"/>
                <w:kern w:val="0"/>
                <w:szCs w:val="21"/>
              </w:rPr>
              <w:t>压缩机</w:t>
            </w:r>
          </w:p>
        </w:tc>
        <w:tc>
          <w:tcPr>
            <w:tcW w:w="3562" w:type="dxa"/>
            <w:tcBorders>
              <w:top w:val="nil"/>
              <w:left w:val="nil"/>
              <w:bottom w:val="single" w:sz="4" w:space="0" w:color="auto"/>
              <w:right w:val="single" w:sz="4" w:space="0" w:color="auto"/>
            </w:tcBorders>
            <w:vAlign w:val="center"/>
          </w:tcPr>
          <w:p w14:paraId="70519076" w14:textId="77777777" w:rsidR="002D0C8A" w:rsidRDefault="002D0C8A">
            <w:pPr>
              <w:widowControl/>
              <w:jc w:val="left"/>
              <w:rPr>
                <w:rFonts w:ascii="SimSun" w:cs="SimSun"/>
                <w:spacing w:val="-4"/>
                <w:kern w:val="0"/>
                <w:szCs w:val="21"/>
              </w:rPr>
            </w:pPr>
            <w:r>
              <w:rPr>
                <w:rFonts w:ascii="SimSun" w:cs="SimSun" w:hint="eastAsia"/>
                <w:spacing w:val="-4"/>
                <w:kern w:val="0"/>
                <w:szCs w:val="21"/>
              </w:rPr>
              <w:t>专门设计或制造的压缩机，吸气能力为1m3 UF</w:t>
            </w:r>
            <w:r>
              <w:rPr>
                <w:rFonts w:ascii="SimSun" w:cs="SimSun" w:hint="eastAsia"/>
                <w:kern w:val="0"/>
                <w:szCs w:val="21"/>
                <w:vertAlign w:val="subscript"/>
              </w:rPr>
              <w:t>6</w:t>
            </w:r>
            <w:r>
              <w:rPr>
                <w:rFonts w:ascii="SimSun" w:cs="SimSun" w:hint="eastAsia"/>
                <w:spacing w:val="-4"/>
                <w:kern w:val="0"/>
                <w:szCs w:val="21"/>
              </w:rPr>
              <w:t>/min（或更大），出口压力高达500千帕，设计成在UF</w:t>
            </w:r>
            <w:r>
              <w:rPr>
                <w:rFonts w:ascii="SimSun" w:cs="SimSun" w:hint="eastAsia"/>
                <w:kern w:val="0"/>
                <w:szCs w:val="21"/>
                <w:vertAlign w:val="subscript"/>
              </w:rPr>
              <w:t>6</w:t>
            </w:r>
            <w:r>
              <w:rPr>
                <w:rFonts w:ascii="SimSun" w:cs="SimSun" w:hint="eastAsia"/>
                <w:spacing w:val="-4"/>
                <w:kern w:val="0"/>
                <w:szCs w:val="21"/>
              </w:rPr>
              <w:t>环境中长期运行。这种压缩机的压力比为10:1或更低，用耐UF</w:t>
            </w:r>
            <w:r>
              <w:rPr>
                <w:rFonts w:ascii="SimSun" w:cs="SimSun" w:hint="eastAsia"/>
                <w:kern w:val="0"/>
                <w:szCs w:val="21"/>
                <w:vertAlign w:val="subscript"/>
              </w:rPr>
              <w:t>6</w:t>
            </w:r>
            <w:r>
              <w:rPr>
                <w:rFonts w:ascii="SimSun" w:cs="SimSun" w:hint="eastAsia"/>
                <w:spacing w:val="-4"/>
                <w:kern w:val="0"/>
                <w:szCs w:val="21"/>
              </w:rPr>
              <w:t>的材料制成或用这种材料进行保护。</w:t>
            </w:r>
          </w:p>
        </w:tc>
        <w:tc>
          <w:tcPr>
            <w:tcW w:w="1476" w:type="dxa"/>
            <w:tcBorders>
              <w:top w:val="nil"/>
              <w:left w:val="nil"/>
              <w:bottom w:val="single" w:sz="4" w:space="0" w:color="auto"/>
              <w:right w:val="single" w:sz="4" w:space="0" w:color="auto"/>
            </w:tcBorders>
            <w:vAlign w:val="center"/>
          </w:tcPr>
          <w:p w14:paraId="041FFBC7" w14:textId="77777777" w:rsidR="002D0C8A" w:rsidRDefault="002D0C8A">
            <w:pPr>
              <w:widowControl/>
              <w:jc w:val="center"/>
              <w:rPr>
                <w:rFonts w:ascii="SimSun" w:cs="SimSun"/>
                <w:kern w:val="0"/>
                <w:szCs w:val="21"/>
              </w:rPr>
            </w:pPr>
            <w:r>
              <w:rPr>
                <w:rFonts w:ascii="SimSun" w:cs="SimSun" w:hint="eastAsia"/>
                <w:kern w:val="0"/>
                <w:szCs w:val="21"/>
              </w:rPr>
              <w:t>8414804910</w:t>
            </w:r>
          </w:p>
          <w:p w14:paraId="5A0AACFA" w14:textId="77777777" w:rsidR="002D0C8A" w:rsidRDefault="002D0C8A">
            <w:pPr>
              <w:widowControl/>
              <w:jc w:val="center"/>
              <w:rPr>
                <w:rFonts w:ascii="SimSun" w:cs="SimSun"/>
                <w:kern w:val="0"/>
                <w:szCs w:val="21"/>
              </w:rPr>
            </w:pPr>
          </w:p>
        </w:tc>
        <w:tc>
          <w:tcPr>
            <w:tcW w:w="999" w:type="dxa"/>
            <w:tcBorders>
              <w:top w:val="nil"/>
              <w:left w:val="nil"/>
              <w:bottom w:val="single" w:sz="4" w:space="0" w:color="auto"/>
              <w:right w:val="single" w:sz="4" w:space="0" w:color="auto"/>
            </w:tcBorders>
            <w:vAlign w:val="center"/>
          </w:tcPr>
          <w:p w14:paraId="669AC8B0"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650C5158" w14:textId="77777777">
        <w:trPr>
          <w:trHeight w:val="1806"/>
          <w:jc w:val="center"/>
        </w:trPr>
        <w:tc>
          <w:tcPr>
            <w:tcW w:w="689" w:type="dxa"/>
            <w:tcBorders>
              <w:top w:val="nil"/>
              <w:left w:val="single" w:sz="4" w:space="0" w:color="auto"/>
              <w:bottom w:val="single" w:sz="4" w:space="0" w:color="auto"/>
              <w:right w:val="single" w:sz="4" w:space="0" w:color="auto"/>
            </w:tcBorders>
            <w:vAlign w:val="center"/>
          </w:tcPr>
          <w:p w14:paraId="58FB165C" w14:textId="77777777" w:rsidR="002D0C8A" w:rsidRDefault="002D0C8A">
            <w:pPr>
              <w:widowControl/>
              <w:jc w:val="center"/>
              <w:rPr>
                <w:rFonts w:ascii="SimSun" w:cs="SimSun"/>
                <w:kern w:val="0"/>
                <w:szCs w:val="21"/>
              </w:rPr>
            </w:pPr>
            <w:r>
              <w:rPr>
                <w:rFonts w:ascii="SimSun" w:cs="SimSun" w:hint="eastAsia"/>
                <w:kern w:val="0"/>
                <w:szCs w:val="21"/>
              </w:rPr>
              <w:t>63</w:t>
            </w:r>
          </w:p>
        </w:tc>
        <w:tc>
          <w:tcPr>
            <w:tcW w:w="3174" w:type="dxa"/>
            <w:tcBorders>
              <w:top w:val="nil"/>
              <w:left w:val="nil"/>
              <w:bottom w:val="single" w:sz="4" w:space="0" w:color="auto"/>
              <w:right w:val="single" w:sz="4" w:space="0" w:color="auto"/>
            </w:tcBorders>
            <w:vAlign w:val="center"/>
          </w:tcPr>
          <w:p w14:paraId="3395A828" w14:textId="77777777" w:rsidR="002D0C8A" w:rsidRDefault="002D0C8A">
            <w:pPr>
              <w:widowControl/>
              <w:jc w:val="left"/>
              <w:rPr>
                <w:rFonts w:ascii="SimSun" w:cs="SimSun"/>
                <w:kern w:val="0"/>
                <w:szCs w:val="21"/>
              </w:rPr>
            </w:pPr>
            <w:r>
              <w:rPr>
                <w:rFonts w:ascii="SimSun" w:cs="SimSun" w:hint="eastAsia"/>
                <w:kern w:val="0"/>
                <w:szCs w:val="21"/>
              </w:rPr>
              <w:t>鼓风机</w:t>
            </w:r>
          </w:p>
        </w:tc>
        <w:tc>
          <w:tcPr>
            <w:tcW w:w="3562" w:type="dxa"/>
            <w:tcBorders>
              <w:top w:val="nil"/>
              <w:left w:val="nil"/>
              <w:bottom w:val="single" w:sz="4" w:space="0" w:color="auto"/>
              <w:right w:val="single" w:sz="4" w:space="0" w:color="auto"/>
            </w:tcBorders>
            <w:vAlign w:val="center"/>
          </w:tcPr>
          <w:p w14:paraId="0F60CD1E" w14:textId="77777777" w:rsidR="002D0C8A" w:rsidRDefault="002D0C8A">
            <w:pPr>
              <w:widowControl/>
              <w:jc w:val="left"/>
              <w:rPr>
                <w:rFonts w:ascii="SimSun" w:cs="SimSun"/>
                <w:spacing w:val="-4"/>
                <w:kern w:val="0"/>
                <w:szCs w:val="21"/>
              </w:rPr>
            </w:pPr>
            <w:r>
              <w:rPr>
                <w:rFonts w:ascii="SimSun" w:cs="SimSun" w:hint="eastAsia"/>
                <w:spacing w:val="-4"/>
                <w:kern w:val="0"/>
                <w:szCs w:val="21"/>
              </w:rPr>
              <w:t>专门设计或制造的鼓风机，吸气能力为1m3 UF</w:t>
            </w:r>
            <w:r>
              <w:rPr>
                <w:rFonts w:ascii="SimSun" w:cs="SimSun" w:hint="eastAsia"/>
                <w:kern w:val="0"/>
                <w:szCs w:val="21"/>
                <w:vertAlign w:val="subscript"/>
              </w:rPr>
              <w:t>6</w:t>
            </w:r>
            <w:r>
              <w:rPr>
                <w:rFonts w:ascii="SimSun" w:cs="SimSun" w:hint="eastAsia"/>
                <w:spacing w:val="-4"/>
                <w:kern w:val="0"/>
                <w:szCs w:val="21"/>
              </w:rPr>
              <w:t>/min（或更大），出口压力高达500千帕，设计成在UF</w:t>
            </w:r>
            <w:r>
              <w:rPr>
                <w:rFonts w:ascii="SimSun" w:cs="SimSun" w:hint="eastAsia"/>
                <w:spacing w:val="-4"/>
                <w:kern w:val="0"/>
                <w:szCs w:val="21"/>
                <w:vertAlign w:val="subscript"/>
              </w:rPr>
              <w:t>6</w:t>
            </w:r>
            <w:r>
              <w:rPr>
                <w:rFonts w:ascii="SimSun" w:cs="SimSun" w:hint="eastAsia"/>
                <w:spacing w:val="-4"/>
                <w:kern w:val="0"/>
                <w:szCs w:val="21"/>
              </w:rPr>
              <w:t>环境中长期运行。这种鼓风机的压力比为10:1或更低，用耐UF</w:t>
            </w:r>
            <w:r>
              <w:rPr>
                <w:rFonts w:ascii="SimSun" w:cs="SimSun" w:hint="eastAsia"/>
                <w:spacing w:val="-4"/>
                <w:kern w:val="0"/>
                <w:szCs w:val="21"/>
                <w:vertAlign w:val="subscript"/>
              </w:rPr>
              <w:t>6</w:t>
            </w:r>
            <w:r>
              <w:rPr>
                <w:rFonts w:ascii="SimSun" w:cs="SimSun" w:hint="eastAsia"/>
                <w:spacing w:val="-4"/>
                <w:kern w:val="0"/>
                <w:szCs w:val="21"/>
              </w:rPr>
              <w:t>的材料制成或用这种材料进行保护。</w:t>
            </w:r>
          </w:p>
        </w:tc>
        <w:tc>
          <w:tcPr>
            <w:tcW w:w="1476" w:type="dxa"/>
            <w:tcBorders>
              <w:top w:val="nil"/>
              <w:left w:val="nil"/>
              <w:bottom w:val="single" w:sz="4" w:space="0" w:color="auto"/>
              <w:right w:val="single" w:sz="4" w:space="0" w:color="auto"/>
            </w:tcBorders>
            <w:vAlign w:val="center"/>
          </w:tcPr>
          <w:p w14:paraId="0FA9AF6C" w14:textId="77777777" w:rsidR="002D0C8A" w:rsidRDefault="002D0C8A">
            <w:pPr>
              <w:widowControl/>
              <w:jc w:val="center"/>
              <w:rPr>
                <w:rFonts w:ascii="SimSun" w:cs="SimSun"/>
                <w:kern w:val="0"/>
                <w:szCs w:val="21"/>
              </w:rPr>
            </w:pPr>
            <w:r>
              <w:rPr>
                <w:rFonts w:ascii="SimSun" w:cs="SimSun" w:hint="eastAsia"/>
                <w:kern w:val="0"/>
                <w:szCs w:val="21"/>
              </w:rPr>
              <w:t>8414599020</w:t>
            </w:r>
          </w:p>
        </w:tc>
        <w:tc>
          <w:tcPr>
            <w:tcW w:w="999" w:type="dxa"/>
            <w:tcBorders>
              <w:top w:val="nil"/>
              <w:left w:val="nil"/>
              <w:bottom w:val="single" w:sz="4" w:space="0" w:color="auto"/>
              <w:right w:val="single" w:sz="4" w:space="0" w:color="auto"/>
            </w:tcBorders>
            <w:vAlign w:val="center"/>
          </w:tcPr>
          <w:p w14:paraId="7BBB8C8F"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10B747CB" w14:textId="77777777">
        <w:trPr>
          <w:trHeight w:val="2235"/>
          <w:jc w:val="center"/>
        </w:trPr>
        <w:tc>
          <w:tcPr>
            <w:tcW w:w="689" w:type="dxa"/>
            <w:tcBorders>
              <w:top w:val="single" w:sz="4" w:space="0" w:color="auto"/>
              <w:left w:val="single" w:sz="4" w:space="0" w:color="auto"/>
              <w:bottom w:val="single" w:sz="4" w:space="0" w:color="auto"/>
              <w:right w:val="single" w:sz="4" w:space="0" w:color="auto"/>
            </w:tcBorders>
            <w:vAlign w:val="center"/>
          </w:tcPr>
          <w:p w14:paraId="24997F80" w14:textId="77777777" w:rsidR="002D0C8A" w:rsidRDefault="002D0C8A">
            <w:pPr>
              <w:widowControl/>
              <w:jc w:val="center"/>
              <w:rPr>
                <w:rFonts w:ascii="SimSun" w:cs="SimSun"/>
                <w:kern w:val="0"/>
                <w:szCs w:val="21"/>
              </w:rPr>
            </w:pPr>
            <w:r>
              <w:rPr>
                <w:rFonts w:ascii="SimSun" w:cs="SimSun" w:hint="eastAsia"/>
                <w:kern w:val="0"/>
                <w:szCs w:val="21"/>
              </w:rPr>
              <w:t>64</w:t>
            </w:r>
          </w:p>
        </w:tc>
        <w:tc>
          <w:tcPr>
            <w:tcW w:w="3174" w:type="dxa"/>
            <w:tcBorders>
              <w:top w:val="single" w:sz="4" w:space="0" w:color="auto"/>
              <w:left w:val="nil"/>
              <w:bottom w:val="single" w:sz="4" w:space="0" w:color="auto"/>
              <w:right w:val="single" w:sz="4" w:space="0" w:color="auto"/>
            </w:tcBorders>
            <w:vAlign w:val="center"/>
          </w:tcPr>
          <w:p w14:paraId="2FBD25DF" w14:textId="77777777" w:rsidR="002D0C8A" w:rsidRDefault="002D0C8A">
            <w:pPr>
              <w:widowControl/>
              <w:jc w:val="left"/>
              <w:rPr>
                <w:rFonts w:ascii="SimSun" w:cs="SimSun"/>
                <w:kern w:val="0"/>
                <w:szCs w:val="21"/>
              </w:rPr>
            </w:pPr>
            <w:r>
              <w:rPr>
                <w:rFonts w:ascii="SimSun" w:cs="SimSun" w:hint="eastAsia"/>
                <w:kern w:val="0"/>
                <w:szCs w:val="21"/>
              </w:rPr>
              <w:t>转动轴封</w:t>
            </w:r>
          </w:p>
        </w:tc>
        <w:tc>
          <w:tcPr>
            <w:tcW w:w="3562" w:type="dxa"/>
            <w:tcBorders>
              <w:top w:val="single" w:sz="4" w:space="0" w:color="auto"/>
              <w:left w:val="nil"/>
              <w:bottom w:val="single" w:sz="4" w:space="0" w:color="auto"/>
              <w:right w:val="single" w:sz="4" w:space="0" w:color="auto"/>
            </w:tcBorders>
            <w:vAlign w:val="center"/>
          </w:tcPr>
          <w:p w14:paraId="0662A3B9"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专门设计或制造的真空密封装置，有密封式进气口和出气口，用于密封把压缩机或鼓风机转子同传动马达连接起来的转动轴，以保证可靠的密封，防止空气渗入充满UF</w:t>
            </w:r>
            <w:r>
              <w:rPr>
                <w:rFonts w:ascii="SimSun" w:cs="SimSun" w:hint="eastAsia"/>
                <w:spacing w:val="-4"/>
                <w:kern w:val="0"/>
                <w:szCs w:val="21"/>
                <w:vertAlign w:val="subscript"/>
              </w:rPr>
              <w:t>6</w:t>
            </w:r>
            <w:r>
              <w:rPr>
                <w:rFonts w:ascii="SimSun" w:cs="SimSun" w:hint="eastAsia"/>
                <w:spacing w:val="-4"/>
                <w:kern w:val="0"/>
                <w:szCs w:val="21"/>
              </w:rPr>
              <w:t>的压缩机或鼓风机的内腔。这种密封装置通常设计成将缓冲气</w:t>
            </w:r>
            <w:r>
              <w:rPr>
                <w:rFonts w:ascii="SimSun" w:cs="SimSun" w:hint="eastAsia"/>
                <w:spacing w:val="8"/>
                <w:kern w:val="0"/>
                <w:szCs w:val="21"/>
              </w:rPr>
              <w:t>体泄漏率限制到小于1000cm</w:t>
            </w:r>
            <w:r>
              <w:rPr>
                <w:rFonts w:ascii="SimSun" w:cs="SimSun" w:hint="eastAsia"/>
                <w:spacing w:val="8"/>
                <w:kern w:val="0"/>
                <w:szCs w:val="21"/>
                <w:vertAlign w:val="superscript"/>
              </w:rPr>
              <w:t>3</w:t>
            </w:r>
            <w:r>
              <w:rPr>
                <w:rFonts w:ascii="SimSun" w:cs="SimSun" w:hint="eastAsia"/>
                <w:spacing w:val="8"/>
                <w:kern w:val="0"/>
                <w:szCs w:val="21"/>
              </w:rPr>
              <w:t>/min</w:t>
            </w:r>
            <w:r>
              <w:rPr>
                <w:rFonts w:ascii="SimSun" w:cs="SimSun" w:hint="eastAsia"/>
                <w:spacing w:val="-4"/>
                <w:kern w:val="0"/>
                <w:szCs w:val="21"/>
              </w:rPr>
              <w:t>（60in</w:t>
            </w:r>
            <w:r>
              <w:rPr>
                <w:rFonts w:ascii="SimSun" w:cs="SimSun" w:hint="eastAsia"/>
                <w:spacing w:val="-4"/>
                <w:kern w:val="0"/>
                <w:szCs w:val="21"/>
                <w:vertAlign w:val="superscript"/>
              </w:rPr>
              <w:t>3</w:t>
            </w:r>
            <w:r>
              <w:rPr>
                <w:rFonts w:ascii="SimSun" w:cs="SimSun" w:hint="eastAsia"/>
                <w:spacing w:val="-4"/>
                <w:kern w:val="0"/>
                <w:szCs w:val="21"/>
              </w:rPr>
              <w:t>/min）。</w:t>
            </w:r>
          </w:p>
        </w:tc>
        <w:tc>
          <w:tcPr>
            <w:tcW w:w="1476" w:type="dxa"/>
            <w:tcBorders>
              <w:top w:val="single" w:sz="4" w:space="0" w:color="auto"/>
              <w:left w:val="nil"/>
              <w:bottom w:val="single" w:sz="4" w:space="0" w:color="auto"/>
              <w:right w:val="single" w:sz="4" w:space="0" w:color="auto"/>
            </w:tcBorders>
            <w:vAlign w:val="center"/>
          </w:tcPr>
          <w:p w14:paraId="112F9D2B" w14:textId="77777777" w:rsidR="002D0C8A" w:rsidRDefault="002D0C8A">
            <w:pPr>
              <w:widowControl/>
              <w:jc w:val="center"/>
              <w:rPr>
                <w:rFonts w:ascii="SimSun" w:cs="SimSun"/>
                <w:kern w:val="0"/>
                <w:szCs w:val="21"/>
              </w:rPr>
            </w:pPr>
            <w:r>
              <w:rPr>
                <w:rFonts w:ascii="SimSun" w:cs="SimSun" w:hint="eastAsia"/>
                <w:kern w:val="0"/>
                <w:szCs w:val="21"/>
              </w:rPr>
              <w:t>8484200010</w:t>
            </w:r>
          </w:p>
        </w:tc>
        <w:tc>
          <w:tcPr>
            <w:tcW w:w="999" w:type="dxa"/>
            <w:tcBorders>
              <w:top w:val="single" w:sz="4" w:space="0" w:color="auto"/>
              <w:left w:val="nil"/>
              <w:bottom w:val="single" w:sz="4" w:space="0" w:color="auto"/>
              <w:right w:val="single" w:sz="4" w:space="0" w:color="auto"/>
            </w:tcBorders>
            <w:vAlign w:val="center"/>
          </w:tcPr>
          <w:p w14:paraId="6AAD2D7F"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0614512" w14:textId="77777777">
        <w:trPr>
          <w:trHeight w:val="1053"/>
          <w:jc w:val="center"/>
        </w:trPr>
        <w:tc>
          <w:tcPr>
            <w:tcW w:w="689" w:type="dxa"/>
            <w:tcBorders>
              <w:top w:val="nil"/>
              <w:left w:val="single" w:sz="4" w:space="0" w:color="auto"/>
              <w:bottom w:val="single" w:sz="4" w:space="0" w:color="auto"/>
              <w:right w:val="single" w:sz="4" w:space="0" w:color="auto"/>
            </w:tcBorders>
            <w:vAlign w:val="center"/>
          </w:tcPr>
          <w:p w14:paraId="6249E460" w14:textId="77777777" w:rsidR="002D0C8A" w:rsidRDefault="002D0C8A">
            <w:pPr>
              <w:widowControl/>
              <w:jc w:val="center"/>
              <w:rPr>
                <w:rFonts w:ascii="SimSun" w:cs="SimSun"/>
                <w:kern w:val="0"/>
                <w:szCs w:val="21"/>
              </w:rPr>
            </w:pPr>
            <w:r>
              <w:rPr>
                <w:rFonts w:ascii="SimSun" w:cs="SimSun" w:hint="eastAsia"/>
                <w:kern w:val="0"/>
                <w:szCs w:val="21"/>
              </w:rPr>
              <w:t>65</w:t>
            </w:r>
          </w:p>
        </w:tc>
        <w:tc>
          <w:tcPr>
            <w:tcW w:w="3174" w:type="dxa"/>
            <w:tcBorders>
              <w:top w:val="nil"/>
              <w:left w:val="nil"/>
              <w:bottom w:val="single" w:sz="4" w:space="0" w:color="auto"/>
              <w:right w:val="single" w:sz="4" w:space="0" w:color="auto"/>
            </w:tcBorders>
            <w:vAlign w:val="center"/>
          </w:tcPr>
          <w:p w14:paraId="47CB2877" w14:textId="77777777" w:rsidR="002D0C8A" w:rsidRDefault="002D0C8A">
            <w:pPr>
              <w:widowControl/>
              <w:jc w:val="left"/>
              <w:rPr>
                <w:rFonts w:ascii="SimSun" w:cs="SimSun"/>
                <w:kern w:val="0"/>
                <w:szCs w:val="21"/>
              </w:rPr>
            </w:pPr>
            <w:r>
              <w:rPr>
                <w:rFonts w:ascii="SimSun" w:cs="SimSun" w:hint="eastAsia"/>
                <w:kern w:val="0"/>
                <w:szCs w:val="21"/>
              </w:rPr>
              <w:t>冷却UF</w:t>
            </w:r>
            <w:r>
              <w:rPr>
                <w:rFonts w:ascii="SimSun" w:cs="SimSun" w:hint="eastAsia"/>
                <w:kern w:val="0"/>
                <w:szCs w:val="21"/>
                <w:vertAlign w:val="subscript"/>
              </w:rPr>
              <w:t>6</w:t>
            </w:r>
            <w:r>
              <w:rPr>
                <w:rFonts w:ascii="SimSun" w:cs="SimSun" w:hint="eastAsia"/>
                <w:kern w:val="0"/>
                <w:szCs w:val="21"/>
              </w:rPr>
              <w:t>的热交换器</w:t>
            </w:r>
          </w:p>
        </w:tc>
        <w:tc>
          <w:tcPr>
            <w:tcW w:w="3562" w:type="dxa"/>
            <w:tcBorders>
              <w:top w:val="nil"/>
              <w:left w:val="nil"/>
              <w:bottom w:val="single" w:sz="4" w:space="0" w:color="auto"/>
              <w:right w:val="single" w:sz="4" w:space="0" w:color="auto"/>
            </w:tcBorders>
            <w:vAlign w:val="center"/>
          </w:tcPr>
          <w:p w14:paraId="57DC4528" w14:textId="77777777" w:rsidR="002D0C8A" w:rsidRDefault="002D0C8A">
            <w:pPr>
              <w:widowControl/>
              <w:spacing w:line="300" w:lineRule="exact"/>
              <w:jc w:val="left"/>
              <w:rPr>
                <w:rFonts w:ascii="SimSun" w:cs="SimSun"/>
                <w:kern w:val="0"/>
                <w:szCs w:val="21"/>
              </w:rPr>
            </w:pPr>
            <w:r>
              <w:rPr>
                <w:rFonts w:ascii="SimSun" w:cs="SimSun" w:hint="eastAsia"/>
                <w:spacing w:val="-4"/>
                <w:kern w:val="0"/>
                <w:szCs w:val="21"/>
              </w:rPr>
              <w:t>专门设计或制造的用耐UF</w:t>
            </w:r>
            <w:r>
              <w:rPr>
                <w:rFonts w:ascii="SimSun" w:cs="SimSun" w:hint="eastAsia"/>
                <w:spacing w:val="-4"/>
                <w:kern w:val="0"/>
                <w:szCs w:val="21"/>
                <w:vertAlign w:val="subscript"/>
              </w:rPr>
              <w:t>6</w:t>
            </w:r>
            <w:r>
              <w:rPr>
                <w:rFonts w:ascii="SimSun" w:cs="SimSun" w:hint="eastAsia"/>
                <w:spacing w:val="-4"/>
                <w:kern w:val="0"/>
                <w:szCs w:val="21"/>
              </w:rPr>
              <w:t>材料制成或保护的热交换器，在压差为100kPa下渗透压力变化率小于10Pa/h。</w:t>
            </w:r>
          </w:p>
        </w:tc>
        <w:tc>
          <w:tcPr>
            <w:tcW w:w="1476" w:type="dxa"/>
            <w:tcBorders>
              <w:top w:val="nil"/>
              <w:left w:val="nil"/>
              <w:bottom w:val="single" w:sz="4" w:space="0" w:color="auto"/>
              <w:right w:val="single" w:sz="4" w:space="0" w:color="auto"/>
            </w:tcBorders>
            <w:vAlign w:val="center"/>
          </w:tcPr>
          <w:p w14:paraId="3855E6E6" w14:textId="77777777" w:rsidR="002D0C8A" w:rsidRDefault="002D0C8A">
            <w:pPr>
              <w:widowControl/>
              <w:jc w:val="center"/>
              <w:rPr>
                <w:rFonts w:ascii="SimSun" w:cs="SimSun"/>
                <w:kern w:val="0"/>
                <w:szCs w:val="21"/>
              </w:rPr>
            </w:pPr>
            <w:r>
              <w:rPr>
                <w:rFonts w:ascii="SimSun" w:cs="SimSun" w:hint="eastAsia"/>
                <w:kern w:val="0"/>
                <w:szCs w:val="21"/>
              </w:rPr>
              <w:t>8419500030</w:t>
            </w:r>
          </w:p>
        </w:tc>
        <w:tc>
          <w:tcPr>
            <w:tcW w:w="999" w:type="dxa"/>
            <w:tcBorders>
              <w:top w:val="nil"/>
              <w:left w:val="nil"/>
              <w:bottom w:val="single" w:sz="4" w:space="0" w:color="auto"/>
              <w:right w:val="single" w:sz="4" w:space="0" w:color="auto"/>
            </w:tcBorders>
            <w:vAlign w:val="center"/>
          </w:tcPr>
          <w:p w14:paraId="5287D773" w14:textId="77777777" w:rsidR="002D0C8A" w:rsidRDefault="002D0C8A">
            <w:pPr>
              <w:widowControl/>
              <w:jc w:val="center"/>
              <w:rPr>
                <w:rFonts w:ascii="SimSun" w:cs="SimSun"/>
                <w:kern w:val="0"/>
                <w:szCs w:val="21"/>
              </w:rPr>
            </w:pPr>
            <w:r>
              <w:rPr>
                <w:rFonts w:ascii="SimSun" w:cs="SimSun" w:hint="eastAsia"/>
                <w:kern w:val="0"/>
                <w:szCs w:val="21"/>
              </w:rPr>
              <w:t>台/千克</w:t>
            </w:r>
          </w:p>
        </w:tc>
      </w:tr>
    </w:tbl>
    <w:p w14:paraId="6EA3ABC3" w14:textId="77777777" w:rsidR="002D0C8A" w:rsidRDefault="002D0C8A">
      <w:pPr>
        <w:ind w:leftChars="-380" w:left="-798"/>
        <w:rPr>
          <w:rFonts w:ascii="SimSun" w:cs="SimSun"/>
          <w:kern w:val="0"/>
          <w:szCs w:val="21"/>
        </w:rPr>
      </w:pPr>
    </w:p>
    <w:p w14:paraId="18014B15" w14:textId="77777777" w:rsidR="002D0C8A" w:rsidRDefault="002D0C8A">
      <w:pPr>
        <w:ind w:leftChars="-380" w:left="-798" w:firstLineChars="100" w:firstLine="210"/>
      </w:pPr>
      <w:r>
        <w:rPr>
          <w:rFonts w:ascii="SimSun" w:cs="SimSun" w:hint="eastAsia"/>
          <w:kern w:val="0"/>
          <w:szCs w:val="21"/>
        </w:rPr>
        <w:t>5.专门设计或制造的用于气体扩散浓缩的辅助系统、设备和部件</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3209"/>
        <w:gridCol w:w="3587"/>
        <w:gridCol w:w="1405"/>
        <w:gridCol w:w="1007"/>
      </w:tblGrid>
      <w:tr w:rsidR="002D0C8A" w14:paraId="41496FEC" w14:textId="77777777">
        <w:trPr>
          <w:trHeight w:val="494"/>
          <w:tblHeader/>
          <w:jc w:val="center"/>
        </w:trPr>
        <w:tc>
          <w:tcPr>
            <w:tcW w:w="692" w:type="dxa"/>
            <w:vAlign w:val="center"/>
          </w:tcPr>
          <w:p w14:paraId="04AA2632"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vAlign w:val="center"/>
          </w:tcPr>
          <w:p w14:paraId="0E87FD2C"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7" w:type="dxa"/>
            <w:vAlign w:val="center"/>
          </w:tcPr>
          <w:p w14:paraId="12082C85"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vAlign w:val="center"/>
          </w:tcPr>
          <w:p w14:paraId="5EA0B23F"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55E3031C"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vAlign w:val="center"/>
          </w:tcPr>
          <w:p w14:paraId="00FB3C6A"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3503F7CD" w14:textId="77777777">
        <w:trPr>
          <w:trHeight w:val="3180"/>
          <w:jc w:val="center"/>
        </w:trPr>
        <w:tc>
          <w:tcPr>
            <w:tcW w:w="692" w:type="dxa"/>
            <w:vAlign w:val="center"/>
          </w:tcPr>
          <w:p w14:paraId="39577A2A" w14:textId="77777777" w:rsidR="002D0C8A" w:rsidRDefault="002D0C8A">
            <w:pPr>
              <w:widowControl/>
              <w:jc w:val="center"/>
              <w:rPr>
                <w:rFonts w:ascii="SimSun" w:cs="SimSun"/>
                <w:kern w:val="0"/>
                <w:szCs w:val="21"/>
              </w:rPr>
            </w:pPr>
            <w:r>
              <w:rPr>
                <w:rFonts w:ascii="SimSun" w:cs="SimSun" w:hint="eastAsia"/>
                <w:kern w:val="0"/>
                <w:szCs w:val="21"/>
              </w:rPr>
              <w:t>66</w:t>
            </w:r>
          </w:p>
        </w:tc>
        <w:tc>
          <w:tcPr>
            <w:tcW w:w="3209" w:type="dxa"/>
            <w:vAlign w:val="center"/>
          </w:tcPr>
          <w:p w14:paraId="6BF682DC" w14:textId="77777777" w:rsidR="002D0C8A" w:rsidRDefault="002D0C8A">
            <w:pPr>
              <w:widowControl/>
              <w:jc w:val="left"/>
              <w:rPr>
                <w:rFonts w:ascii="SimSun" w:cs="SimSun"/>
                <w:kern w:val="0"/>
                <w:szCs w:val="21"/>
              </w:rPr>
            </w:pPr>
            <w:r>
              <w:rPr>
                <w:rFonts w:ascii="SimSun" w:cs="SimSun" w:hint="eastAsia"/>
                <w:kern w:val="0"/>
                <w:szCs w:val="21"/>
              </w:rPr>
              <w:t>供料系统/产品和尾料提取系统</w:t>
            </w:r>
          </w:p>
        </w:tc>
        <w:tc>
          <w:tcPr>
            <w:tcW w:w="3587" w:type="dxa"/>
            <w:vAlign w:val="center"/>
          </w:tcPr>
          <w:p w14:paraId="6B071773"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为浓缩厂专门设计或制造的工艺系统或设备，由耐UF</w:t>
            </w:r>
            <w:r>
              <w:rPr>
                <w:rFonts w:ascii="SimSun" w:cs="SimSun" w:hint="eastAsia"/>
                <w:kern w:val="0"/>
                <w:szCs w:val="21"/>
                <w:vertAlign w:val="subscript"/>
              </w:rPr>
              <w:t>6</w:t>
            </w:r>
            <w:r>
              <w:rPr>
                <w:rFonts w:ascii="SimSun" w:cs="SimSun" w:hint="eastAsia"/>
                <w:kern w:val="0"/>
                <w:szCs w:val="21"/>
              </w:rPr>
              <w:t>腐蚀的材料制造或用这种材料进行保护，包括:</w:t>
            </w:r>
            <w:r>
              <w:rPr>
                <w:rFonts w:ascii="SimSun" w:cs="SimSun" w:hint="eastAsia"/>
                <w:kern w:val="0"/>
                <w:szCs w:val="21"/>
              </w:rPr>
              <w:br/>
              <w:t>供料釜、加热炉或系统，用于将UF</w:t>
            </w:r>
            <w:r>
              <w:rPr>
                <w:rFonts w:ascii="SimSun" w:cs="SimSun" w:hint="eastAsia"/>
                <w:kern w:val="0"/>
                <w:szCs w:val="21"/>
                <w:vertAlign w:val="subscript"/>
              </w:rPr>
              <w:t>6</w:t>
            </w:r>
            <w:r>
              <w:rPr>
                <w:rFonts w:ascii="SimSun" w:cs="SimSun" w:hint="eastAsia"/>
                <w:kern w:val="0"/>
                <w:szCs w:val="21"/>
              </w:rPr>
              <w:t>送入气体扩散级联；</w:t>
            </w:r>
            <w:r>
              <w:rPr>
                <w:rFonts w:ascii="SimSun" w:cs="SimSun" w:hint="eastAsia"/>
                <w:kern w:val="0"/>
                <w:szCs w:val="21"/>
              </w:rPr>
              <w:br/>
              <w:t>凝华器（或冷阱）或泵，用于从扩散级联中取出UF</w:t>
            </w:r>
            <w:r>
              <w:rPr>
                <w:rFonts w:ascii="SimSun" w:cs="SimSun" w:hint="eastAsia"/>
                <w:kern w:val="0"/>
                <w:szCs w:val="21"/>
                <w:vertAlign w:val="subscript"/>
              </w:rPr>
              <w:t>6</w:t>
            </w:r>
            <w:r>
              <w:rPr>
                <w:rFonts w:ascii="SimSun" w:cs="SimSun" w:hint="eastAsia"/>
                <w:kern w:val="0"/>
                <w:szCs w:val="21"/>
              </w:rPr>
              <w:t>；</w:t>
            </w:r>
            <w:r>
              <w:rPr>
                <w:rFonts w:ascii="SimSun" w:cs="SimSun" w:hint="eastAsia"/>
                <w:kern w:val="0"/>
                <w:szCs w:val="21"/>
              </w:rPr>
              <w:br/>
              <w:t>固化站或液化站，将来自级联的UF</w:t>
            </w:r>
            <w:r>
              <w:rPr>
                <w:rFonts w:ascii="SimSun" w:cs="SimSun" w:hint="eastAsia"/>
                <w:kern w:val="0"/>
                <w:szCs w:val="21"/>
                <w:vertAlign w:val="subscript"/>
              </w:rPr>
              <w:t>6</w:t>
            </w:r>
            <w:r>
              <w:rPr>
                <w:rFonts w:ascii="SimSun" w:cs="SimSun" w:hint="eastAsia"/>
                <w:kern w:val="0"/>
                <w:szCs w:val="21"/>
              </w:rPr>
              <w:t>气体压缩并冷凝成液态或固态UF</w:t>
            </w:r>
            <w:r>
              <w:rPr>
                <w:rFonts w:ascii="SimSun" w:cs="SimSun" w:hint="eastAsia"/>
                <w:kern w:val="0"/>
                <w:szCs w:val="21"/>
                <w:vertAlign w:val="subscript"/>
              </w:rPr>
              <w:t>6</w:t>
            </w:r>
            <w:r>
              <w:rPr>
                <w:rFonts w:ascii="SimSun" w:cs="SimSun" w:hint="eastAsia"/>
                <w:kern w:val="0"/>
                <w:szCs w:val="21"/>
              </w:rPr>
              <w:t>，使其离开气体扩散级联；</w:t>
            </w:r>
            <w:r>
              <w:rPr>
                <w:rFonts w:ascii="SimSun" w:cs="SimSun" w:hint="eastAsia"/>
                <w:kern w:val="0"/>
                <w:szCs w:val="21"/>
              </w:rPr>
              <w:br/>
              <w:t>“产品”器或“尾料”器，用来把UF</w:t>
            </w:r>
            <w:r>
              <w:rPr>
                <w:rFonts w:ascii="SimSun" w:cs="SimSun" w:hint="eastAsia"/>
                <w:kern w:val="0"/>
                <w:szCs w:val="21"/>
                <w:vertAlign w:val="subscript"/>
              </w:rPr>
              <w:t>6</w:t>
            </w:r>
            <w:r>
              <w:rPr>
                <w:rFonts w:ascii="SimSun" w:cs="SimSun" w:hint="eastAsia"/>
                <w:kern w:val="0"/>
                <w:szCs w:val="21"/>
              </w:rPr>
              <w:t>收集到容器中。</w:t>
            </w:r>
          </w:p>
        </w:tc>
        <w:tc>
          <w:tcPr>
            <w:tcW w:w="1405" w:type="dxa"/>
            <w:vAlign w:val="center"/>
          </w:tcPr>
          <w:p w14:paraId="0A1B756A" w14:textId="77777777" w:rsidR="002D0C8A" w:rsidRDefault="002D0C8A">
            <w:pPr>
              <w:widowControl/>
              <w:spacing w:line="360" w:lineRule="auto"/>
              <w:jc w:val="center"/>
              <w:rPr>
                <w:rFonts w:ascii="SimSun" w:cs="SimSun"/>
                <w:kern w:val="0"/>
                <w:szCs w:val="21"/>
              </w:rPr>
            </w:pPr>
            <w:r>
              <w:rPr>
                <w:rFonts w:ascii="SimSun" w:cs="SimSun" w:hint="eastAsia"/>
                <w:kern w:val="0"/>
                <w:szCs w:val="21"/>
              </w:rPr>
              <w:t>8419899021等</w:t>
            </w:r>
          </w:p>
        </w:tc>
        <w:tc>
          <w:tcPr>
            <w:tcW w:w="1007" w:type="dxa"/>
            <w:vAlign w:val="center"/>
          </w:tcPr>
          <w:p w14:paraId="5A7426DE"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1B8907DA" w14:textId="77777777">
        <w:trPr>
          <w:trHeight w:val="360"/>
          <w:jc w:val="center"/>
        </w:trPr>
        <w:tc>
          <w:tcPr>
            <w:tcW w:w="692" w:type="dxa"/>
            <w:vAlign w:val="center"/>
          </w:tcPr>
          <w:p w14:paraId="7446558D" w14:textId="77777777" w:rsidR="002D0C8A" w:rsidRDefault="002D0C8A">
            <w:pPr>
              <w:widowControl/>
              <w:jc w:val="center"/>
              <w:rPr>
                <w:rFonts w:ascii="SimSun" w:cs="SimSun"/>
                <w:kern w:val="0"/>
                <w:szCs w:val="21"/>
              </w:rPr>
            </w:pPr>
            <w:r>
              <w:rPr>
                <w:rFonts w:ascii="SimSun" w:cs="SimSun" w:hint="eastAsia"/>
                <w:kern w:val="0"/>
                <w:szCs w:val="21"/>
              </w:rPr>
              <w:t>67</w:t>
            </w:r>
          </w:p>
        </w:tc>
        <w:tc>
          <w:tcPr>
            <w:tcW w:w="3209" w:type="dxa"/>
            <w:vAlign w:val="center"/>
          </w:tcPr>
          <w:p w14:paraId="494CF982" w14:textId="77777777" w:rsidR="002D0C8A" w:rsidRDefault="002D0C8A">
            <w:pPr>
              <w:widowControl/>
              <w:jc w:val="left"/>
              <w:rPr>
                <w:rFonts w:ascii="SimSun" w:cs="SimSun"/>
                <w:kern w:val="0"/>
                <w:szCs w:val="21"/>
              </w:rPr>
            </w:pPr>
            <w:r>
              <w:rPr>
                <w:rFonts w:ascii="SimSun" w:cs="SimSun" w:hint="eastAsia"/>
                <w:kern w:val="0"/>
                <w:szCs w:val="21"/>
              </w:rPr>
              <w:t>供料釜、加热炉或系统</w:t>
            </w:r>
          </w:p>
        </w:tc>
        <w:tc>
          <w:tcPr>
            <w:tcW w:w="3587" w:type="dxa"/>
            <w:vAlign w:val="center"/>
          </w:tcPr>
          <w:p w14:paraId="290CD0A9" w14:textId="77777777" w:rsidR="002D0C8A" w:rsidRDefault="002D0C8A">
            <w:pPr>
              <w:widowControl/>
              <w:jc w:val="left"/>
              <w:rPr>
                <w:rFonts w:ascii="SimSun" w:cs="SimSun"/>
                <w:kern w:val="0"/>
                <w:szCs w:val="21"/>
              </w:rPr>
            </w:pPr>
            <w:r>
              <w:rPr>
                <w:rFonts w:ascii="SimSun" w:cs="SimSun" w:hint="eastAsia"/>
                <w:kern w:val="0"/>
                <w:szCs w:val="21"/>
              </w:rPr>
              <w:t>用于将UF</w:t>
            </w:r>
            <w:r>
              <w:rPr>
                <w:rFonts w:ascii="SimSun" w:cs="SimSun" w:hint="eastAsia"/>
                <w:kern w:val="0"/>
                <w:szCs w:val="21"/>
                <w:vertAlign w:val="subscript"/>
              </w:rPr>
              <w:t>6</w:t>
            </w:r>
            <w:r>
              <w:rPr>
                <w:rFonts w:ascii="SimSun" w:cs="SimSun" w:hint="eastAsia"/>
                <w:kern w:val="0"/>
                <w:szCs w:val="21"/>
              </w:rPr>
              <w:t>送入气体扩散级联</w:t>
            </w:r>
          </w:p>
        </w:tc>
        <w:tc>
          <w:tcPr>
            <w:tcW w:w="1405" w:type="dxa"/>
            <w:vAlign w:val="center"/>
          </w:tcPr>
          <w:p w14:paraId="6BADB477" w14:textId="77777777" w:rsidR="002D0C8A" w:rsidRDefault="002D0C8A">
            <w:pPr>
              <w:widowControl/>
              <w:jc w:val="center"/>
              <w:rPr>
                <w:rFonts w:ascii="SimSun" w:cs="SimSun"/>
                <w:kern w:val="0"/>
                <w:szCs w:val="21"/>
              </w:rPr>
            </w:pPr>
          </w:p>
        </w:tc>
        <w:tc>
          <w:tcPr>
            <w:tcW w:w="1007" w:type="dxa"/>
            <w:vAlign w:val="center"/>
          </w:tcPr>
          <w:p w14:paraId="01F1279B"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1DF5C779" w14:textId="77777777">
        <w:trPr>
          <w:trHeight w:val="360"/>
          <w:jc w:val="center"/>
        </w:trPr>
        <w:tc>
          <w:tcPr>
            <w:tcW w:w="692" w:type="dxa"/>
            <w:vAlign w:val="center"/>
          </w:tcPr>
          <w:p w14:paraId="72FF05EB" w14:textId="77777777" w:rsidR="002D0C8A" w:rsidRDefault="002D0C8A">
            <w:pPr>
              <w:widowControl/>
              <w:jc w:val="center"/>
              <w:rPr>
                <w:rFonts w:ascii="SimSun" w:cs="SimSun"/>
                <w:kern w:val="0"/>
                <w:szCs w:val="21"/>
              </w:rPr>
            </w:pPr>
            <w:r>
              <w:rPr>
                <w:rFonts w:ascii="SimSun" w:cs="SimSun" w:hint="eastAsia"/>
                <w:kern w:val="0"/>
                <w:szCs w:val="21"/>
              </w:rPr>
              <w:t>68</w:t>
            </w:r>
          </w:p>
        </w:tc>
        <w:tc>
          <w:tcPr>
            <w:tcW w:w="3209" w:type="dxa"/>
            <w:vAlign w:val="center"/>
          </w:tcPr>
          <w:p w14:paraId="3C930367" w14:textId="77777777" w:rsidR="002D0C8A" w:rsidRDefault="002D0C8A">
            <w:pPr>
              <w:spacing w:line="520" w:lineRule="exact"/>
              <w:jc w:val="left"/>
              <w:rPr>
                <w:rFonts w:ascii="SimSun" w:cs="SimSun"/>
                <w:kern w:val="0"/>
                <w:szCs w:val="21"/>
              </w:rPr>
            </w:pPr>
            <w:r>
              <w:rPr>
                <w:rFonts w:ascii="SimSun" w:cs="SimSun" w:hint="eastAsia"/>
                <w:kern w:val="0"/>
                <w:szCs w:val="21"/>
              </w:rPr>
              <w:t>凝华器（或冷阱）或泵</w:t>
            </w:r>
          </w:p>
        </w:tc>
        <w:tc>
          <w:tcPr>
            <w:tcW w:w="3587" w:type="dxa"/>
            <w:vAlign w:val="center"/>
          </w:tcPr>
          <w:p w14:paraId="6EF66A25" w14:textId="77777777" w:rsidR="002D0C8A" w:rsidRDefault="002D0C8A">
            <w:pPr>
              <w:spacing w:line="520" w:lineRule="exact"/>
              <w:jc w:val="left"/>
              <w:rPr>
                <w:rFonts w:ascii="SimSun" w:cs="SimSun"/>
                <w:kern w:val="0"/>
                <w:szCs w:val="21"/>
              </w:rPr>
            </w:pPr>
            <w:r>
              <w:rPr>
                <w:rFonts w:ascii="SimSun" w:cs="SimSun" w:hint="eastAsia"/>
                <w:kern w:val="0"/>
                <w:szCs w:val="21"/>
              </w:rPr>
              <w:t>用于从扩散级联中取出UF</w:t>
            </w:r>
            <w:r>
              <w:rPr>
                <w:rFonts w:ascii="SimSun" w:cs="SimSun" w:hint="eastAsia"/>
                <w:kern w:val="0"/>
                <w:szCs w:val="21"/>
                <w:vertAlign w:val="subscript"/>
              </w:rPr>
              <w:t>6</w:t>
            </w:r>
          </w:p>
        </w:tc>
        <w:tc>
          <w:tcPr>
            <w:tcW w:w="1405" w:type="dxa"/>
            <w:vAlign w:val="center"/>
          </w:tcPr>
          <w:p w14:paraId="7E530493" w14:textId="77777777" w:rsidR="002D0C8A" w:rsidRDefault="002D0C8A">
            <w:pPr>
              <w:widowControl/>
              <w:jc w:val="center"/>
              <w:rPr>
                <w:rFonts w:ascii="SimSun" w:cs="SimSun"/>
                <w:kern w:val="0"/>
                <w:szCs w:val="21"/>
              </w:rPr>
            </w:pPr>
            <w:r>
              <w:rPr>
                <w:rFonts w:ascii="SimSun" w:cs="SimSun" w:hint="eastAsia"/>
                <w:kern w:val="0"/>
                <w:szCs w:val="21"/>
              </w:rPr>
              <w:t>8419899021</w:t>
            </w:r>
          </w:p>
        </w:tc>
        <w:tc>
          <w:tcPr>
            <w:tcW w:w="1007" w:type="dxa"/>
            <w:vAlign w:val="center"/>
          </w:tcPr>
          <w:p w14:paraId="51E37469"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2C04C7C1" w14:textId="77777777">
        <w:trPr>
          <w:trHeight w:val="642"/>
          <w:jc w:val="center"/>
        </w:trPr>
        <w:tc>
          <w:tcPr>
            <w:tcW w:w="692" w:type="dxa"/>
            <w:vAlign w:val="center"/>
          </w:tcPr>
          <w:p w14:paraId="78F232F0" w14:textId="77777777" w:rsidR="002D0C8A" w:rsidRDefault="002D0C8A">
            <w:pPr>
              <w:widowControl/>
              <w:jc w:val="center"/>
              <w:rPr>
                <w:rFonts w:ascii="SimSun" w:cs="SimSun"/>
                <w:kern w:val="0"/>
                <w:szCs w:val="21"/>
              </w:rPr>
            </w:pPr>
            <w:r>
              <w:rPr>
                <w:rFonts w:ascii="SimSun" w:cs="SimSun" w:hint="eastAsia"/>
                <w:kern w:val="0"/>
                <w:szCs w:val="21"/>
              </w:rPr>
              <w:t>69</w:t>
            </w:r>
          </w:p>
        </w:tc>
        <w:tc>
          <w:tcPr>
            <w:tcW w:w="3209" w:type="dxa"/>
            <w:vAlign w:val="center"/>
          </w:tcPr>
          <w:p w14:paraId="7E99140D" w14:textId="77777777" w:rsidR="002D0C8A" w:rsidRDefault="002D0C8A">
            <w:pPr>
              <w:widowControl/>
              <w:jc w:val="left"/>
              <w:rPr>
                <w:rFonts w:ascii="SimSun" w:cs="SimSun"/>
                <w:kern w:val="0"/>
                <w:szCs w:val="21"/>
              </w:rPr>
            </w:pPr>
            <w:r>
              <w:rPr>
                <w:rFonts w:ascii="SimSun" w:cs="SimSun" w:hint="eastAsia"/>
                <w:kern w:val="0"/>
                <w:szCs w:val="21"/>
              </w:rPr>
              <w:t>固化站或液化站</w:t>
            </w:r>
          </w:p>
        </w:tc>
        <w:tc>
          <w:tcPr>
            <w:tcW w:w="3587" w:type="dxa"/>
            <w:vAlign w:val="center"/>
          </w:tcPr>
          <w:p w14:paraId="51A32218" w14:textId="77777777" w:rsidR="002D0C8A" w:rsidRDefault="002D0C8A">
            <w:pPr>
              <w:widowControl/>
              <w:jc w:val="left"/>
              <w:rPr>
                <w:rFonts w:ascii="SimSun" w:cs="SimSun"/>
                <w:kern w:val="0"/>
                <w:szCs w:val="21"/>
              </w:rPr>
            </w:pPr>
            <w:r>
              <w:rPr>
                <w:rFonts w:ascii="SimSun" w:cs="SimSun" w:hint="eastAsia"/>
                <w:kern w:val="0"/>
                <w:szCs w:val="21"/>
              </w:rPr>
              <w:t>将来自级联的UF</w:t>
            </w:r>
            <w:r>
              <w:rPr>
                <w:rFonts w:ascii="SimSun" w:cs="SimSun" w:hint="eastAsia"/>
                <w:kern w:val="0"/>
                <w:szCs w:val="21"/>
                <w:vertAlign w:val="subscript"/>
              </w:rPr>
              <w:t>6</w:t>
            </w:r>
            <w:r>
              <w:rPr>
                <w:rFonts w:ascii="SimSun" w:cs="SimSun" w:hint="eastAsia"/>
                <w:kern w:val="0"/>
                <w:szCs w:val="21"/>
              </w:rPr>
              <w:t>气体压缩并冷凝成液态或固态UF</w:t>
            </w:r>
            <w:r>
              <w:rPr>
                <w:rFonts w:ascii="SimSun" w:cs="SimSun" w:hint="eastAsia"/>
                <w:kern w:val="0"/>
                <w:szCs w:val="21"/>
                <w:vertAlign w:val="subscript"/>
              </w:rPr>
              <w:t>6</w:t>
            </w:r>
          </w:p>
        </w:tc>
        <w:tc>
          <w:tcPr>
            <w:tcW w:w="1405" w:type="dxa"/>
            <w:vAlign w:val="center"/>
          </w:tcPr>
          <w:p w14:paraId="7A5FD7CB" w14:textId="77777777" w:rsidR="002D0C8A" w:rsidRDefault="002D0C8A">
            <w:pPr>
              <w:widowControl/>
              <w:jc w:val="center"/>
              <w:rPr>
                <w:rFonts w:ascii="SimSun" w:cs="SimSun"/>
                <w:kern w:val="0"/>
                <w:szCs w:val="21"/>
              </w:rPr>
            </w:pPr>
            <w:r>
              <w:rPr>
                <w:rFonts w:ascii="SimSun" w:cs="SimSun" w:hint="eastAsia"/>
                <w:kern w:val="0"/>
                <w:szCs w:val="21"/>
              </w:rPr>
              <w:t>8419609010</w:t>
            </w:r>
          </w:p>
        </w:tc>
        <w:tc>
          <w:tcPr>
            <w:tcW w:w="1007" w:type="dxa"/>
            <w:vAlign w:val="center"/>
          </w:tcPr>
          <w:p w14:paraId="49E68839"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6E08B808" w14:textId="77777777">
        <w:trPr>
          <w:trHeight w:val="360"/>
          <w:jc w:val="center"/>
        </w:trPr>
        <w:tc>
          <w:tcPr>
            <w:tcW w:w="692" w:type="dxa"/>
            <w:vAlign w:val="center"/>
          </w:tcPr>
          <w:p w14:paraId="4E6FF0CF" w14:textId="77777777" w:rsidR="002D0C8A" w:rsidRDefault="002D0C8A">
            <w:pPr>
              <w:widowControl/>
              <w:jc w:val="center"/>
              <w:rPr>
                <w:rFonts w:ascii="SimSun" w:cs="SimSun"/>
                <w:kern w:val="0"/>
                <w:szCs w:val="21"/>
              </w:rPr>
            </w:pPr>
            <w:r>
              <w:rPr>
                <w:rFonts w:ascii="SimSun" w:cs="SimSun" w:hint="eastAsia"/>
                <w:kern w:val="0"/>
                <w:szCs w:val="21"/>
              </w:rPr>
              <w:t>70</w:t>
            </w:r>
          </w:p>
        </w:tc>
        <w:tc>
          <w:tcPr>
            <w:tcW w:w="3209" w:type="dxa"/>
            <w:vAlign w:val="center"/>
          </w:tcPr>
          <w:p w14:paraId="377609CB" w14:textId="77777777" w:rsidR="002D0C8A" w:rsidRDefault="002D0C8A">
            <w:pPr>
              <w:widowControl/>
              <w:jc w:val="left"/>
              <w:rPr>
                <w:rFonts w:ascii="SimSun" w:cs="SimSun"/>
                <w:kern w:val="0"/>
                <w:szCs w:val="21"/>
              </w:rPr>
            </w:pPr>
            <w:r>
              <w:rPr>
                <w:rFonts w:ascii="SimSun" w:cs="SimSun" w:hint="eastAsia"/>
                <w:kern w:val="0"/>
                <w:szCs w:val="21"/>
              </w:rPr>
              <w:t>“产品”器或“尾料”器</w:t>
            </w:r>
          </w:p>
        </w:tc>
        <w:tc>
          <w:tcPr>
            <w:tcW w:w="3587" w:type="dxa"/>
            <w:vAlign w:val="center"/>
          </w:tcPr>
          <w:p w14:paraId="46628D5B" w14:textId="77777777" w:rsidR="002D0C8A" w:rsidRDefault="002D0C8A">
            <w:pPr>
              <w:widowControl/>
              <w:jc w:val="left"/>
              <w:rPr>
                <w:rFonts w:ascii="SimSun" w:cs="SimSun"/>
                <w:kern w:val="0"/>
                <w:szCs w:val="21"/>
              </w:rPr>
            </w:pPr>
            <w:r>
              <w:rPr>
                <w:rFonts w:ascii="SimSun" w:cs="SimSun" w:hint="eastAsia"/>
                <w:kern w:val="0"/>
                <w:szCs w:val="21"/>
              </w:rPr>
              <w:t>用来把UF</w:t>
            </w:r>
            <w:r>
              <w:rPr>
                <w:rFonts w:ascii="SimSun" w:cs="SimSun" w:hint="eastAsia"/>
                <w:kern w:val="0"/>
                <w:szCs w:val="21"/>
                <w:vertAlign w:val="subscript"/>
              </w:rPr>
              <w:t>6</w:t>
            </w:r>
            <w:r>
              <w:rPr>
                <w:rFonts w:ascii="SimSun" w:cs="SimSun" w:hint="eastAsia"/>
                <w:kern w:val="0"/>
                <w:szCs w:val="21"/>
              </w:rPr>
              <w:t>收集到容器中</w:t>
            </w:r>
          </w:p>
        </w:tc>
        <w:tc>
          <w:tcPr>
            <w:tcW w:w="1405" w:type="dxa"/>
            <w:vAlign w:val="center"/>
          </w:tcPr>
          <w:p w14:paraId="4DD5C961" w14:textId="77777777" w:rsidR="002D0C8A" w:rsidRDefault="002D0C8A">
            <w:pPr>
              <w:widowControl/>
              <w:jc w:val="center"/>
              <w:rPr>
                <w:rFonts w:ascii="SimSun" w:cs="SimSun"/>
                <w:kern w:val="0"/>
                <w:szCs w:val="21"/>
              </w:rPr>
            </w:pPr>
          </w:p>
        </w:tc>
        <w:tc>
          <w:tcPr>
            <w:tcW w:w="1007" w:type="dxa"/>
            <w:vAlign w:val="center"/>
          </w:tcPr>
          <w:p w14:paraId="1D9B689B"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083E7D62" w14:textId="77777777">
        <w:trPr>
          <w:trHeight w:val="1155"/>
          <w:jc w:val="center"/>
        </w:trPr>
        <w:tc>
          <w:tcPr>
            <w:tcW w:w="692" w:type="dxa"/>
            <w:vAlign w:val="center"/>
          </w:tcPr>
          <w:p w14:paraId="5F88EDCF" w14:textId="77777777" w:rsidR="002D0C8A" w:rsidRDefault="002D0C8A">
            <w:pPr>
              <w:widowControl/>
              <w:jc w:val="center"/>
              <w:rPr>
                <w:rFonts w:ascii="SimSun" w:cs="SimSun"/>
                <w:kern w:val="0"/>
                <w:szCs w:val="21"/>
              </w:rPr>
            </w:pPr>
            <w:r>
              <w:rPr>
                <w:rFonts w:ascii="SimSun" w:cs="SimSun" w:hint="eastAsia"/>
                <w:kern w:val="0"/>
                <w:szCs w:val="21"/>
              </w:rPr>
              <w:t>71</w:t>
            </w:r>
          </w:p>
        </w:tc>
        <w:tc>
          <w:tcPr>
            <w:tcW w:w="3209" w:type="dxa"/>
            <w:vAlign w:val="center"/>
          </w:tcPr>
          <w:p w14:paraId="2318156A" w14:textId="77777777" w:rsidR="002D0C8A" w:rsidRDefault="002D0C8A">
            <w:pPr>
              <w:widowControl/>
              <w:jc w:val="left"/>
              <w:rPr>
                <w:rFonts w:ascii="SimSun" w:cs="SimSun"/>
                <w:kern w:val="0"/>
                <w:szCs w:val="21"/>
              </w:rPr>
            </w:pPr>
            <w:r>
              <w:rPr>
                <w:rFonts w:ascii="SimSun" w:cs="SimSun" w:hint="eastAsia"/>
                <w:kern w:val="0"/>
                <w:szCs w:val="21"/>
              </w:rPr>
              <w:t>集管管路系统</w:t>
            </w:r>
          </w:p>
        </w:tc>
        <w:tc>
          <w:tcPr>
            <w:tcW w:w="3587" w:type="dxa"/>
            <w:vAlign w:val="center"/>
          </w:tcPr>
          <w:p w14:paraId="6DFA369B"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专门设计或制造用于在气体扩散级联</w:t>
            </w:r>
            <w:r>
              <w:rPr>
                <w:rFonts w:ascii="SimSun" w:cs="SimSun" w:hint="eastAsia"/>
                <w:spacing w:val="4"/>
                <w:kern w:val="0"/>
                <w:szCs w:val="21"/>
              </w:rPr>
              <w:t>中操作UF</w:t>
            </w:r>
            <w:r>
              <w:rPr>
                <w:rFonts w:ascii="SimSun" w:cs="SimSun" w:hint="eastAsia"/>
                <w:spacing w:val="4"/>
                <w:kern w:val="0"/>
                <w:szCs w:val="21"/>
                <w:vertAlign w:val="subscript"/>
              </w:rPr>
              <w:t>6</w:t>
            </w:r>
            <w:r>
              <w:rPr>
                <w:rFonts w:ascii="SimSun" w:cs="SimSun" w:hint="eastAsia"/>
                <w:spacing w:val="4"/>
                <w:kern w:val="0"/>
                <w:szCs w:val="21"/>
              </w:rPr>
              <w:t>的管路系统和集管系统。</w:t>
            </w:r>
            <w:r>
              <w:rPr>
                <w:rFonts w:ascii="SimSun" w:cs="SimSun" w:hint="eastAsia"/>
                <w:spacing w:val="-4"/>
                <w:kern w:val="0"/>
                <w:szCs w:val="21"/>
              </w:rPr>
              <w:t>这种管路网络通常是“双头”集管系统，</w:t>
            </w:r>
            <w:r>
              <w:rPr>
                <w:rFonts w:ascii="SimSun" w:cs="SimSun" w:hint="eastAsia"/>
                <w:kern w:val="0"/>
                <w:szCs w:val="21"/>
              </w:rPr>
              <w:t>每个扩散单元连接一个集管头。</w:t>
            </w:r>
          </w:p>
        </w:tc>
        <w:tc>
          <w:tcPr>
            <w:tcW w:w="1405" w:type="dxa"/>
            <w:vAlign w:val="center"/>
          </w:tcPr>
          <w:p w14:paraId="330DD3DE" w14:textId="77777777" w:rsidR="002D0C8A" w:rsidRDefault="002D0C8A">
            <w:pPr>
              <w:widowControl/>
              <w:jc w:val="center"/>
              <w:rPr>
                <w:rFonts w:ascii="SimSun" w:cs="SimSun"/>
                <w:kern w:val="0"/>
                <w:szCs w:val="21"/>
              </w:rPr>
            </w:pPr>
          </w:p>
        </w:tc>
        <w:tc>
          <w:tcPr>
            <w:tcW w:w="1007" w:type="dxa"/>
            <w:vAlign w:val="center"/>
          </w:tcPr>
          <w:p w14:paraId="3485B35B"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3F897C45" w14:textId="77777777">
        <w:trPr>
          <w:trHeight w:val="559"/>
          <w:jc w:val="center"/>
        </w:trPr>
        <w:tc>
          <w:tcPr>
            <w:tcW w:w="692" w:type="dxa"/>
            <w:vAlign w:val="center"/>
          </w:tcPr>
          <w:p w14:paraId="605CCB7A" w14:textId="77777777" w:rsidR="002D0C8A" w:rsidRDefault="002D0C8A">
            <w:pPr>
              <w:widowControl/>
              <w:jc w:val="center"/>
              <w:rPr>
                <w:rFonts w:ascii="SimSun" w:cs="SimSun"/>
                <w:kern w:val="0"/>
                <w:szCs w:val="21"/>
              </w:rPr>
            </w:pPr>
            <w:r>
              <w:rPr>
                <w:rFonts w:ascii="SimSun" w:cs="SimSun" w:hint="eastAsia"/>
                <w:kern w:val="0"/>
                <w:szCs w:val="21"/>
              </w:rPr>
              <w:t>72</w:t>
            </w:r>
          </w:p>
        </w:tc>
        <w:tc>
          <w:tcPr>
            <w:tcW w:w="3209" w:type="dxa"/>
            <w:vAlign w:val="center"/>
          </w:tcPr>
          <w:p w14:paraId="62F6EDF8" w14:textId="77777777" w:rsidR="002D0C8A" w:rsidRDefault="002D0C8A">
            <w:pPr>
              <w:widowControl/>
              <w:jc w:val="left"/>
              <w:rPr>
                <w:rFonts w:ascii="SimSun" w:cs="SimSun"/>
                <w:spacing w:val="-4"/>
                <w:kern w:val="0"/>
                <w:szCs w:val="21"/>
              </w:rPr>
            </w:pPr>
            <w:r>
              <w:rPr>
                <w:rFonts w:ascii="SimSun" w:cs="SimSun" w:hint="eastAsia"/>
                <w:spacing w:val="-4"/>
                <w:kern w:val="0"/>
                <w:szCs w:val="21"/>
              </w:rPr>
              <w:t>专门设计或制造的大型真空歧管、真空集管</w:t>
            </w:r>
          </w:p>
        </w:tc>
        <w:tc>
          <w:tcPr>
            <w:tcW w:w="3587" w:type="dxa"/>
            <w:vAlign w:val="center"/>
          </w:tcPr>
          <w:p w14:paraId="36143D74" w14:textId="77777777" w:rsidR="002D0C8A" w:rsidRDefault="002D0C8A">
            <w:pPr>
              <w:widowControl/>
              <w:jc w:val="left"/>
              <w:rPr>
                <w:rFonts w:ascii="SimSun" w:cs="SimSun"/>
                <w:kern w:val="0"/>
                <w:szCs w:val="21"/>
              </w:rPr>
            </w:pPr>
          </w:p>
        </w:tc>
        <w:tc>
          <w:tcPr>
            <w:tcW w:w="1405" w:type="dxa"/>
            <w:vAlign w:val="center"/>
          </w:tcPr>
          <w:p w14:paraId="4186565E" w14:textId="77777777" w:rsidR="002D0C8A" w:rsidRDefault="002D0C8A">
            <w:pPr>
              <w:widowControl/>
              <w:jc w:val="center"/>
              <w:rPr>
                <w:rFonts w:ascii="SimSun" w:cs="SimSun"/>
                <w:kern w:val="0"/>
                <w:szCs w:val="21"/>
              </w:rPr>
            </w:pPr>
          </w:p>
        </w:tc>
        <w:tc>
          <w:tcPr>
            <w:tcW w:w="1007" w:type="dxa"/>
            <w:vAlign w:val="center"/>
          </w:tcPr>
          <w:p w14:paraId="59AC3C13"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7A49C384" w14:textId="77777777">
        <w:trPr>
          <w:trHeight w:val="1302"/>
          <w:jc w:val="center"/>
        </w:trPr>
        <w:tc>
          <w:tcPr>
            <w:tcW w:w="692" w:type="dxa"/>
            <w:vAlign w:val="center"/>
          </w:tcPr>
          <w:p w14:paraId="187134F7" w14:textId="77777777" w:rsidR="002D0C8A" w:rsidRDefault="002D0C8A">
            <w:pPr>
              <w:widowControl/>
              <w:jc w:val="center"/>
              <w:rPr>
                <w:rFonts w:ascii="SimSun" w:cs="SimSun"/>
                <w:kern w:val="0"/>
                <w:szCs w:val="21"/>
              </w:rPr>
            </w:pPr>
            <w:r>
              <w:rPr>
                <w:rFonts w:ascii="SimSun" w:cs="SimSun" w:hint="eastAsia"/>
                <w:kern w:val="0"/>
                <w:szCs w:val="21"/>
              </w:rPr>
              <w:t>73</w:t>
            </w:r>
          </w:p>
        </w:tc>
        <w:tc>
          <w:tcPr>
            <w:tcW w:w="3209" w:type="dxa"/>
            <w:vAlign w:val="center"/>
          </w:tcPr>
          <w:p w14:paraId="4A09AFA9" w14:textId="77777777" w:rsidR="002D0C8A" w:rsidRDefault="002D0C8A">
            <w:pPr>
              <w:widowControl/>
              <w:jc w:val="left"/>
              <w:rPr>
                <w:rFonts w:ascii="SimSun" w:cs="SimSun"/>
                <w:kern w:val="0"/>
                <w:szCs w:val="21"/>
              </w:rPr>
            </w:pPr>
            <w:r>
              <w:rPr>
                <w:rFonts w:ascii="SimSun" w:cs="SimSun" w:hint="eastAsia"/>
                <w:kern w:val="0"/>
                <w:szCs w:val="21"/>
              </w:rPr>
              <w:t>专门设计的在含UF</w:t>
            </w:r>
            <w:r>
              <w:rPr>
                <w:rFonts w:ascii="SimSun" w:cs="SimSun" w:hint="eastAsia"/>
                <w:kern w:val="0"/>
                <w:szCs w:val="21"/>
                <w:vertAlign w:val="subscript"/>
              </w:rPr>
              <w:t>6</w:t>
            </w:r>
            <w:r>
              <w:rPr>
                <w:rFonts w:ascii="SimSun" w:cs="SimSun" w:hint="eastAsia"/>
                <w:kern w:val="0"/>
                <w:szCs w:val="21"/>
              </w:rPr>
              <w:t>气氛中使用的真空泵</w:t>
            </w:r>
          </w:p>
        </w:tc>
        <w:tc>
          <w:tcPr>
            <w:tcW w:w="3587" w:type="dxa"/>
            <w:vAlign w:val="center"/>
          </w:tcPr>
          <w:p w14:paraId="70A4CE9E" w14:textId="77777777" w:rsidR="002D0C8A" w:rsidRDefault="002D0C8A">
            <w:pPr>
              <w:widowControl/>
              <w:jc w:val="left"/>
              <w:rPr>
                <w:rFonts w:ascii="SimSun" w:cs="SimSun"/>
                <w:kern w:val="0"/>
                <w:szCs w:val="21"/>
              </w:rPr>
            </w:pPr>
            <w:r>
              <w:rPr>
                <w:rFonts w:ascii="SimSun" w:cs="SimSun" w:hint="eastAsia"/>
                <w:kern w:val="0"/>
                <w:szCs w:val="21"/>
              </w:rPr>
              <w:t>用耐UF</w:t>
            </w:r>
            <w:r>
              <w:rPr>
                <w:rFonts w:ascii="SimSun" w:cs="SimSun" w:hint="eastAsia"/>
                <w:kern w:val="0"/>
                <w:szCs w:val="21"/>
                <w:vertAlign w:val="subscript"/>
              </w:rPr>
              <w:t>6</w:t>
            </w:r>
            <w:r>
              <w:rPr>
                <w:rFonts w:ascii="SimSun" w:cs="SimSun" w:hint="eastAsia"/>
                <w:kern w:val="0"/>
                <w:szCs w:val="21"/>
              </w:rPr>
              <w:t>腐蚀的材料制成或保护。这些泵可以是旋转式或正压式，可有排代式密封和碳氟化合物密封并且可以有特殊工作流体存在。</w:t>
            </w:r>
          </w:p>
        </w:tc>
        <w:tc>
          <w:tcPr>
            <w:tcW w:w="1405" w:type="dxa"/>
            <w:vAlign w:val="center"/>
          </w:tcPr>
          <w:p w14:paraId="7D9776A2" w14:textId="77777777" w:rsidR="002D0C8A" w:rsidRDefault="002D0C8A">
            <w:pPr>
              <w:widowControl/>
              <w:jc w:val="center"/>
              <w:rPr>
                <w:rFonts w:ascii="SimSun" w:cs="SimSun"/>
                <w:kern w:val="0"/>
                <w:szCs w:val="21"/>
              </w:rPr>
            </w:pPr>
            <w:r>
              <w:rPr>
                <w:rFonts w:ascii="SimSun" w:cs="SimSun" w:hint="eastAsia"/>
                <w:kern w:val="0"/>
                <w:szCs w:val="21"/>
              </w:rPr>
              <w:t>8414100030</w:t>
            </w:r>
          </w:p>
        </w:tc>
        <w:tc>
          <w:tcPr>
            <w:tcW w:w="1007" w:type="dxa"/>
            <w:vAlign w:val="center"/>
          </w:tcPr>
          <w:p w14:paraId="36AF3324"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52E34631" w14:textId="77777777">
        <w:trPr>
          <w:trHeight w:val="1485"/>
          <w:jc w:val="center"/>
        </w:trPr>
        <w:tc>
          <w:tcPr>
            <w:tcW w:w="692" w:type="dxa"/>
            <w:vAlign w:val="center"/>
          </w:tcPr>
          <w:p w14:paraId="7ADE9E2E" w14:textId="77777777" w:rsidR="002D0C8A" w:rsidRDefault="002D0C8A">
            <w:pPr>
              <w:widowControl/>
              <w:jc w:val="center"/>
              <w:rPr>
                <w:rFonts w:ascii="SimSun" w:cs="SimSun"/>
                <w:kern w:val="0"/>
                <w:szCs w:val="21"/>
              </w:rPr>
            </w:pPr>
            <w:r>
              <w:rPr>
                <w:rFonts w:ascii="SimSun" w:cs="SimSun" w:hint="eastAsia"/>
                <w:kern w:val="0"/>
                <w:szCs w:val="21"/>
              </w:rPr>
              <w:t>74</w:t>
            </w:r>
          </w:p>
        </w:tc>
        <w:tc>
          <w:tcPr>
            <w:tcW w:w="3209" w:type="dxa"/>
            <w:vAlign w:val="center"/>
          </w:tcPr>
          <w:p w14:paraId="49673509" w14:textId="77777777" w:rsidR="002D0C8A" w:rsidRDefault="002D0C8A">
            <w:pPr>
              <w:widowControl/>
              <w:jc w:val="left"/>
              <w:rPr>
                <w:rFonts w:ascii="SimSun" w:cs="SimSun"/>
                <w:kern w:val="0"/>
                <w:szCs w:val="21"/>
              </w:rPr>
            </w:pPr>
            <w:r>
              <w:rPr>
                <w:rFonts w:ascii="SimSun" w:cs="SimSun" w:hint="eastAsia"/>
                <w:kern w:val="0"/>
                <w:szCs w:val="21"/>
              </w:rPr>
              <w:t>特种截流阀和控制阀</w:t>
            </w:r>
          </w:p>
        </w:tc>
        <w:tc>
          <w:tcPr>
            <w:tcW w:w="3587" w:type="dxa"/>
            <w:vAlign w:val="center"/>
          </w:tcPr>
          <w:p w14:paraId="176A6A85" w14:textId="77777777" w:rsidR="002D0C8A" w:rsidRDefault="002D0C8A">
            <w:pPr>
              <w:widowControl/>
              <w:jc w:val="left"/>
              <w:rPr>
                <w:rFonts w:ascii="SimSun" w:cs="SimSun"/>
                <w:kern w:val="0"/>
                <w:szCs w:val="21"/>
              </w:rPr>
            </w:pPr>
            <w:r>
              <w:rPr>
                <w:rFonts w:ascii="SimSun" w:cs="SimSun" w:hint="eastAsia"/>
                <w:kern w:val="0"/>
                <w:szCs w:val="21"/>
              </w:rPr>
              <w:t>专门设计和制造的由耐UF</w:t>
            </w:r>
            <w:r>
              <w:rPr>
                <w:rFonts w:ascii="SimSun" w:cs="SimSun" w:hint="eastAsia"/>
                <w:kern w:val="0"/>
                <w:szCs w:val="21"/>
                <w:vertAlign w:val="subscript"/>
              </w:rPr>
              <w:t>6</w:t>
            </w:r>
            <w:r>
              <w:rPr>
                <w:rFonts w:ascii="SimSun" w:cs="SimSun" w:hint="eastAsia"/>
                <w:kern w:val="0"/>
                <w:szCs w:val="21"/>
              </w:rPr>
              <w:t>材料制成或保护的可手动或自动的波纹管密封阀、截流阀和控制阀，用来安装在气体扩散浓缩工厂的主系统和辅助系统中。</w:t>
            </w:r>
          </w:p>
        </w:tc>
        <w:tc>
          <w:tcPr>
            <w:tcW w:w="1405" w:type="dxa"/>
            <w:vAlign w:val="center"/>
          </w:tcPr>
          <w:p w14:paraId="68853865" w14:textId="77777777" w:rsidR="002D0C8A" w:rsidRDefault="002D0C8A">
            <w:pPr>
              <w:widowControl/>
              <w:jc w:val="center"/>
              <w:rPr>
                <w:rFonts w:ascii="SimSun" w:cs="SimSun"/>
                <w:kern w:val="0"/>
                <w:szCs w:val="21"/>
              </w:rPr>
            </w:pPr>
            <w:r>
              <w:rPr>
                <w:rFonts w:ascii="SimSun" w:cs="SimSun" w:hint="eastAsia"/>
                <w:kern w:val="0"/>
                <w:szCs w:val="21"/>
              </w:rPr>
              <w:t>8481802110</w:t>
            </w:r>
            <w:r>
              <w:rPr>
                <w:rFonts w:ascii="SimSun" w:cs="SimSun" w:hint="eastAsia"/>
                <w:kern w:val="0"/>
                <w:szCs w:val="21"/>
              </w:rPr>
              <w:br/>
              <w:t>8481802910</w:t>
            </w:r>
            <w:r>
              <w:rPr>
                <w:rFonts w:ascii="SimSun" w:cs="SimSun" w:hint="eastAsia"/>
                <w:kern w:val="0"/>
                <w:szCs w:val="21"/>
              </w:rPr>
              <w:br/>
              <w:t>8481803110</w:t>
            </w:r>
            <w:r>
              <w:rPr>
                <w:rFonts w:ascii="SimSun" w:cs="SimSun" w:hint="eastAsia"/>
                <w:kern w:val="0"/>
                <w:szCs w:val="21"/>
              </w:rPr>
              <w:br/>
              <w:t>8481803910</w:t>
            </w:r>
            <w:r>
              <w:rPr>
                <w:rFonts w:ascii="SimSun" w:cs="SimSun" w:hint="eastAsia"/>
                <w:kern w:val="0"/>
                <w:szCs w:val="21"/>
              </w:rPr>
              <w:br/>
              <w:t>8481804010</w:t>
            </w:r>
          </w:p>
        </w:tc>
        <w:tc>
          <w:tcPr>
            <w:tcW w:w="1007" w:type="dxa"/>
            <w:vAlign w:val="center"/>
          </w:tcPr>
          <w:p w14:paraId="59D170DA" w14:textId="77777777" w:rsidR="002D0C8A" w:rsidRDefault="002D0C8A">
            <w:pPr>
              <w:widowControl/>
              <w:jc w:val="center"/>
              <w:rPr>
                <w:rFonts w:ascii="SimSun" w:cs="SimSun"/>
                <w:kern w:val="0"/>
                <w:szCs w:val="21"/>
              </w:rPr>
            </w:pPr>
            <w:r>
              <w:rPr>
                <w:rFonts w:ascii="SimSun" w:cs="SimSun" w:hint="eastAsia"/>
                <w:kern w:val="0"/>
                <w:szCs w:val="21"/>
              </w:rPr>
              <w:t>套/千克</w:t>
            </w:r>
          </w:p>
        </w:tc>
      </w:tr>
      <w:tr w:rsidR="002D0C8A" w14:paraId="6BB8AC45" w14:textId="77777777">
        <w:trPr>
          <w:trHeight w:val="3180"/>
          <w:jc w:val="center"/>
        </w:trPr>
        <w:tc>
          <w:tcPr>
            <w:tcW w:w="692" w:type="dxa"/>
            <w:vAlign w:val="center"/>
          </w:tcPr>
          <w:p w14:paraId="7408AE53" w14:textId="77777777" w:rsidR="002D0C8A" w:rsidRDefault="002D0C8A">
            <w:pPr>
              <w:widowControl/>
              <w:jc w:val="center"/>
              <w:rPr>
                <w:rFonts w:ascii="SimSun" w:cs="SimSun"/>
                <w:kern w:val="0"/>
                <w:szCs w:val="21"/>
              </w:rPr>
            </w:pPr>
            <w:r>
              <w:rPr>
                <w:rFonts w:ascii="SimSun" w:cs="SimSun" w:hint="eastAsia"/>
                <w:kern w:val="0"/>
                <w:szCs w:val="21"/>
              </w:rPr>
              <w:t>75</w:t>
            </w:r>
          </w:p>
        </w:tc>
        <w:tc>
          <w:tcPr>
            <w:tcW w:w="3209" w:type="dxa"/>
            <w:vAlign w:val="center"/>
          </w:tcPr>
          <w:p w14:paraId="0C148EE8" w14:textId="77777777" w:rsidR="002D0C8A" w:rsidRDefault="002D0C8A">
            <w:pPr>
              <w:widowControl/>
              <w:jc w:val="left"/>
              <w:rPr>
                <w:rFonts w:ascii="SimSun" w:cs="SimSun"/>
                <w:kern w:val="0"/>
                <w:szCs w:val="21"/>
              </w:rPr>
            </w:pPr>
            <w:r>
              <w:rPr>
                <w:rFonts w:ascii="SimSun" w:cs="SimSun" w:hint="eastAsia"/>
                <w:kern w:val="0"/>
                <w:szCs w:val="21"/>
              </w:rPr>
              <w:t>UF</w:t>
            </w:r>
            <w:r>
              <w:rPr>
                <w:rFonts w:ascii="SimSun" w:cs="SimSun" w:hint="eastAsia"/>
                <w:kern w:val="0"/>
                <w:szCs w:val="21"/>
                <w:vertAlign w:val="subscript"/>
              </w:rPr>
              <w:t>6</w:t>
            </w:r>
            <w:r>
              <w:rPr>
                <w:rFonts w:ascii="SimSun" w:cs="SimSun" w:hint="eastAsia"/>
                <w:kern w:val="0"/>
                <w:szCs w:val="21"/>
              </w:rPr>
              <w:t>质谱仪/离子源</w:t>
            </w:r>
            <w:r>
              <w:rPr>
                <w:rFonts w:ascii="SimSun" w:cs="SimSun" w:hint="eastAsia"/>
                <w:kern w:val="0"/>
                <w:szCs w:val="21"/>
                <w:vertAlign w:val="superscript"/>
              </w:rPr>
              <w:t>*</w:t>
            </w:r>
          </w:p>
        </w:tc>
        <w:tc>
          <w:tcPr>
            <w:tcW w:w="3587" w:type="dxa"/>
            <w:vAlign w:val="center"/>
          </w:tcPr>
          <w:p w14:paraId="0BBB0B5D" w14:textId="77777777" w:rsidR="002D0C8A" w:rsidRDefault="002D0C8A">
            <w:pPr>
              <w:jc w:val="left"/>
              <w:rPr>
                <w:rFonts w:ascii="SimSun" w:cs="SimSun"/>
                <w:kern w:val="0"/>
                <w:szCs w:val="21"/>
              </w:rPr>
            </w:pPr>
            <w:r>
              <w:rPr>
                <w:rFonts w:ascii="SimSun" w:cs="SimSun" w:hint="eastAsia"/>
                <w:kern w:val="0"/>
                <w:szCs w:val="21"/>
              </w:rPr>
              <w:t>专门设计或制造的质谱仪，这些质谱仪能从UF</w:t>
            </w:r>
            <w:r>
              <w:rPr>
                <w:rFonts w:ascii="SimSun" w:cs="SimSun" w:hint="eastAsia"/>
                <w:kern w:val="0"/>
                <w:szCs w:val="21"/>
                <w:vertAlign w:val="subscript"/>
              </w:rPr>
              <w:t>6</w:t>
            </w:r>
            <w:r>
              <w:rPr>
                <w:rFonts w:ascii="SimSun" w:cs="SimSun" w:hint="eastAsia"/>
                <w:kern w:val="0"/>
                <w:szCs w:val="21"/>
              </w:rPr>
              <w:t>气流中“在线”取得样品，并且具有以下所有特点:</w:t>
            </w:r>
          </w:p>
          <w:p w14:paraId="21AFA14A" w14:textId="77777777" w:rsidR="002D0C8A" w:rsidRDefault="002D0C8A">
            <w:pPr>
              <w:widowControl/>
              <w:jc w:val="left"/>
              <w:rPr>
                <w:rFonts w:ascii="SimSun" w:cs="SimSun"/>
                <w:kern w:val="0"/>
                <w:szCs w:val="21"/>
              </w:rPr>
            </w:pPr>
            <w:r>
              <w:rPr>
                <w:rFonts w:ascii="SimSun" w:cs="SimSun" w:hint="eastAsia"/>
                <w:kern w:val="0"/>
                <w:szCs w:val="21"/>
              </w:rPr>
              <w:t>1.能够测量320或更大原子质量单位的离子，且单位分辨率高于320；</w:t>
            </w:r>
            <w:r>
              <w:rPr>
                <w:rFonts w:ascii="SimSun" w:cs="SimSun" w:hint="eastAsia"/>
                <w:kern w:val="0"/>
                <w:szCs w:val="21"/>
              </w:rPr>
              <w:br/>
              <w:t>2.离子源用镍、含镍60%以上（按重量计）的镍铜合金或镍铬合金制成或保护；</w:t>
            </w:r>
            <w:r>
              <w:rPr>
                <w:rFonts w:ascii="SimSun" w:cs="SimSun" w:hint="eastAsia"/>
                <w:kern w:val="0"/>
                <w:szCs w:val="21"/>
              </w:rPr>
              <w:br/>
              <w:t>3.电子轰击离子源；</w:t>
            </w:r>
            <w:r>
              <w:rPr>
                <w:rFonts w:ascii="SimSun" w:cs="SimSun" w:hint="eastAsia"/>
                <w:kern w:val="0"/>
                <w:szCs w:val="21"/>
              </w:rPr>
              <w:br/>
              <w:t>4.有一个适合于同位素分析的收集系统。</w:t>
            </w:r>
          </w:p>
        </w:tc>
        <w:tc>
          <w:tcPr>
            <w:tcW w:w="1405" w:type="dxa"/>
            <w:vAlign w:val="center"/>
          </w:tcPr>
          <w:p w14:paraId="69CB57B1" w14:textId="77777777" w:rsidR="002D0C8A" w:rsidRDefault="002D0C8A">
            <w:pPr>
              <w:widowControl/>
              <w:jc w:val="center"/>
              <w:rPr>
                <w:rFonts w:ascii="SimSun" w:cs="SimSun"/>
                <w:kern w:val="0"/>
                <w:szCs w:val="21"/>
              </w:rPr>
            </w:pPr>
            <w:r>
              <w:rPr>
                <w:rFonts w:ascii="SimSun" w:cs="SimSun" w:hint="eastAsia"/>
                <w:kern w:val="0"/>
                <w:szCs w:val="21"/>
              </w:rPr>
              <w:t>9027819010</w:t>
            </w:r>
          </w:p>
        </w:tc>
        <w:tc>
          <w:tcPr>
            <w:tcW w:w="1007" w:type="dxa"/>
            <w:vAlign w:val="center"/>
          </w:tcPr>
          <w:p w14:paraId="38F009E7"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3A71A3F3" w14:textId="77777777">
        <w:trPr>
          <w:trHeight w:val="559"/>
          <w:jc w:val="center"/>
        </w:trPr>
        <w:tc>
          <w:tcPr>
            <w:tcW w:w="692" w:type="dxa"/>
            <w:vAlign w:val="center"/>
          </w:tcPr>
          <w:p w14:paraId="26B5CC9A" w14:textId="77777777" w:rsidR="002D0C8A" w:rsidRDefault="002D0C8A">
            <w:pPr>
              <w:widowControl/>
              <w:jc w:val="center"/>
              <w:rPr>
                <w:rFonts w:ascii="SimSun" w:cs="SimSun"/>
                <w:kern w:val="0"/>
                <w:szCs w:val="21"/>
              </w:rPr>
            </w:pPr>
            <w:r>
              <w:rPr>
                <w:rFonts w:ascii="SimSun" w:cs="SimSun" w:hint="eastAsia"/>
                <w:kern w:val="0"/>
                <w:szCs w:val="21"/>
              </w:rPr>
              <w:t>76</w:t>
            </w:r>
          </w:p>
        </w:tc>
        <w:tc>
          <w:tcPr>
            <w:tcW w:w="3209" w:type="dxa"/>
            <w:vAlign w:val="center"/>
          </w:tcPr>
          <w:p w14:paraId="2776FB66" w14:textId="77777777" w:rsidR="002D0C8A" w:rsidRDefault="002D0C8A">
            <w:pPr>
              <w:widowControl/>
              <w:jc w:val="left"/>
              <w:rPr>
                <w:rFonts w:ascii="SimSun" w:cs="SimSun"/>
                <w:kern w:val="0"/>
                <w:szCs w:val="21"/>
              </w:rPr>
            </w:pPr>
            <w:r>
              <w:rPr>
                <w:rFonts w:ascii="SimSun" w:cs="SimSun" w:hint="eastAsia"/>
                <w:kern w:val="0"/>
                <w:szCs w:val="21"/>
              </w:rPr>
              <w:t>专门设计或制造的抽气能力为5m</w:t>
            </w:r>
            <w:r>
              <w:rPr>
                <w:rFonts w:ascii="SimSun" w:cs="SimSun" w:hint="eastAsia"/>
                <w:kern w:val="0"/>
                <w:szCs w:val="21"/>
                <w:vertAlign w:val="superscript"/>
              </w:rPr>
              <w:t>3</w:t>
            </w:r>
            <w:r>
              <w:rPr>
                <w:rFonts w:ascii="SimSun" w:cs="SimSun" w:hint="eastAsia"/>
                <w:kern w:val="0"/>
                <w:szCs w:val="21"/>
              </w:rPr>
              <w:t>/min（或以上）的真空泵</w:t>
            </w:r>
          </w:p>
        </w:tc>
        <w:tc>
          <w:tcPr>
            <w:tcW w:w="3587" w:type="dxa"/>
            <w:vAlign w:val="center"/>
          </w:tcPr>
          <w:p w14:paraId="1A974E86" w14:textId="77777777" w:rsidR="002D0C8A" w:rsidRDefault="002D0C8A">
            <w:pPr>
              <w:widowControl/>
              <w:jc w:val="left"/>
              <w:rPr>
                <w:rFonts w:ascii="SimSun" w:cs="SimSun"/>
                <w:kern w:val="0"/>
                <w:szCs w:val="21"/>
              </w:rPr>
            </w:pPr>
            <w:r>
              <w:rPr>
                <w:rFonts w:ascii="SimSun" w:cs="SimSun" w:hint="eastAsia"/>
                <w:kern w:val="0"/>
                <w:szCs w:val="21"/>
              </w:rPr>
              <w:t>专门用于同位素气体扩散浓缩</w:t>
            </w:r>
          </w:p>
        </w:tc>
        <w:tc>
          <w:tcPr>
            <w:tcW w:w="1405" w:type="dxa"/>
            <w:vAlign w:val="center"/>
          </w:tcPr>
          <w:p w14:paraId="39AC35AF" w14:textId="77777777" w:rsidR="002D0C8A" w:rsidRDefault="002D0C8A">
            <w:pPr>
              <w:widowControl/>
              <w:jc w:val="center"/>
              <w:rPr>
                <w:rFonts w:ascii="SimSun" w:cs="SimSun"/>
                <w:kern w:val="0"/>
                <w:szCs w:val="21"/>
              </w:rPr>
            </w:pPr>
            <w:r>
              <w:rPr>
                <w:rFonts w:ascii="SimSun" w:cs="SimSun" w:hint="eastAsia"/>
                <w:kern w:val="0"/>
                <w:szCs w:val="21"/>
              </w:rPr>
              <w:t>8414100040</w:t>
            </w:r>
          </w:p>
        </w:tc>
        <w:tc>
          <w:tcPr>
            <w:tcW w:w="1007" w:type="dxa"/>
            <w:vAlign w:val="center"/>
          </w:tcPr>
          <w:p w14:paraId="1E944D99" w14:textId="77777777" w:rsidR="002D0C8A" w:rsidRDefault="002D0C8A">
            <w:pPr>
              <w:widowControl/>
              <w:jc w:val="center"/>
              <w:rPr>
                <w:rFonts w:ascii="SimSun" w:cs="SimSun"/>
                <w:kern w:val="0"/>
                <w:szCs w:val="21"/>
              </w:rPr>
            </w:pPr>
            <w:r>
              <w:rPr>
                <w:rFonts w:ascii="SimSun" w:cs="SimSun" w:hint="eastAsia"/>
                <w:kern w:val="0"/>
                <w:szCs w:val="21"/>
              </w:rPr>
              <w:t>台/千克</w:t>
            </w:r>
          </w:p>
        </w:tc>
      </w:tr>
    </w:tbl>
    <w:p w14:paraId="34AB720D" w14:textId="77777777" w:rsidR="002D0C8A" w:rsidRDefault="002D0C8A" w:rsidP="00D03E73">
      <w:pPr>
        <w:ind w:leftChars="-380" w:left="-785" w:rightChars="-384" w:right="-806" w:hangingChars="6" w:hanging="13"/>
        <w:rPr>
          <w:rFonts w:ascii="SimSun" w:cs="SimSun"/>
          <w:kern w:val="0"/>
          <w:szCs w:val="21"/>
        </w:rPr>
      </w:pPr>
    </w:p>
    <w:p w14:paraId="30432F38" w14:textId="77777777" w:rsidR="002D0C8A" w:rsidRDefault="002D0C8A">
      <w:pPr>
        <w:ind w:leftChars="-374" w:left="-785" w:rightChars="-384" w:right="-806" w:firstLineChars="100" w:firstLine="210"/>
      </w:pPr>
      <w:r>
        <w:rPr>
          <w:rFonts w:ascii="SimSun" w:cs="SimSun"/>
          <w:kern w:val="0"/>
          <w:szCs w:val="21"/>
        </w:rPr>
        <w:br w:type="page"/>
      </w:r>
      <w:r>
        <w:rPr>
          <w:rFonts w:ascii="SimSun" w:cs="SimSun" w:hint="eastAsia"/>
          <w:kern w:val="0"/>
          <w:szCs w:val="21"/>
        </w:rPr>
        <w:t>6.专门设计或制造用于气动浓缩厂的系统、设备和部件</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2949E4C2"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1C7750A9"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285E2AA7"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3F97188B"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2295581A"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56619B7C"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7996CD2B"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05B12028" w14:textId="77777777">
        <w:trPr>
          <w:trHeight w:val="1910"/>
          <w:jc w:val="center"/>
        </w:trPr>
        <w:tc>
          <w:tcPr>
            <w:tcW w:w="692" w:type="dxa"/>
            <w:tcBorders>
              <w:top w:val="nil"/>
              <w:left w:val="single" w:sz="4" w:space="0" w:color="auto"/>
              <w:bottom w:val="single" w:sz="4" w:space="0" w:color="auto"/>
              <w:right w:val="single" w:sz="4" w:space="0" w:color="auto"/>
            </w:tcBorders>
            <w:vAlign w:val="center"/>
          </w:tcPr>
          <w:p w14:paraId="12D99CF4" w14:textId="77777777" w:rsidR="002D0C8A" w:rsidRDefault="002D0C8A">
            <w:pPr>
              <w:widowControl/>
              <w:jc w:val="center"/>
              <w:rPr>
                <w:rFonts w:ascii="SimSun" w:cs="SimSun"/>
                <w:kern w:val="0"/>
                <w:szCs w:val="21"/>
              </w:rPr>
            </w:pPr>
            <w:r>
              <w:rPr>
                <w:rFonts w:ascii="SimSun" w:cs="SimSun" w:hint="eastAsia"/>
                <w:kern w:val="0"/>
                <w:szCs w:val="21"/>
              </w:rPr>
              <w:t>77</w:t>
            </w:r>
          </w:p>
        </w:tc>
        <w:tc>
          <w:tcPr>
            <w:tcW w:w="3209" w:type="dxa"/>
            <w:tcBorders>
              <w:top w:val="nil"/>
              <w:left w:val="nil"/>
              <w:bottom w:val="single" w:sz="4" w:space="0" w:color="auto"/>
              <w:right w:val="single" w:sz="4" w:space="0" w:color="auto"/>
            </w:tcBorders>
            <w:vAlign w:val="center"/>
          </w:tcPr>
          <w:p w14:paraId="4166F224" w14:textId="77777777" w:rsidR="002D0C8A" w:rsidRDefault="002D0C8A">
            <w:pPr>
              <w:widowControl/>
              <w:jc w:val="left"/>
              <w:rPr>
                <w:rFonts w:ascii="SimSun" w:cs="SimSun"/>
                <w:kern w:val="0"/>
                <w:szCs w:val="21"/>
              </w:rPr>
            </w:pPr>
            <w:r>
              <w:rPr>
                <w:rFonts w:ascii="SimSun" w:cs="SimSun" w:hint="eastAsia"/>
                <w:kern w:val="0"/>
                <w:szCs w:val="21"/>
              </w:rPr>
              <w:t>分离喷嘴</w:t>
            </w:r>
          </w:p>
        </w:tc>
        <w:tc>
          <w:tcPr>
            <w:tcW w:w="3587" w:type="dxa"/>
            <w:tcBorders>
              <w:top w:val="nil"/>
              <w:left w:val="nil"/>
              <w:bottom w:val="single" w:sz="4" w:space="0" w:color="auto"/>
              <w:right w:val="single" w:sz="4" w:space="0" w:color="auto"/>
            </w:tcBorders>
            <w:vAlign w:val="center"/>
          </w:tcPr>
          <w:p w14:paraId="25641D15" w14:textId="77777777" w:rsidR="002D0C8A" w:rsidRDefault="002D0C8A">
            <w:pPr>
              <w:widowControl/>
              <w:jc w:val="left"/>
              <w:rPr>
                <w:rFonts w:ascii="SimSun" w:cs="SimSun"/>
                <w:kern w:val="0"/>
                <w:szCs w:val="21"/>
              </w:rPr>
            </w:pPr>
            <w:r>
              <w:rPr>
                <w:rFonts w:ascii="SimSun" w:cs="SimSun" w:hint="eastAsia"/>
                <w:spacing w:val="-4"/>
                <w:kern w:val="0"/>
                <w:szCs w:val="21"/>
              </w:rPr>
              <w:t>专门设计或制造的分离喷嘴及其组件。</w:t>
            </w:r>
            <w:r>
              <w:rPr>
                <w:rFonts w:ascii="SimSun" w:cs="SimSun" w:hint="eastAsia"/>
                <w:kern w:val="0"/>
                <w:szCs w:val="21"/>
              </w:rPr>
              <w:t>分离喷嘴由一些狭缝状、曲率半径小于1mm的耐UF</w:t>
            </w:r>
            <w:r>
              <w:rPr>
                <w:rFonts w:ascii="SimSun" w:cs="SimSun" w:hint="eastAsia"/>
                <w:kern w:val="0"/>
                <w:szCs w:val="21"/>
                <w:vertAlign w:val="subscript"/>
              </w:rPr>
              <w:t>6</w:t>
            </w:r>
            <w:r>
              <w:rPr>
                <w:rFonts w:ascii="SimSun" w:cs="SimSun" w:hint="eastAsia"/>
                <w:kern w:val="0"/>
                <w:szCs w:val="21"/>
              </w:rPr>
              <w:t>腐蚀的弯曲通道组成，喷嘴中有一分离楔尖能将流过该喷嘴的气体分成两部分。</w:t>
            </w:r>
          </w:p>
        </w:tc>
        <w:tc>
          <w:tcPr>
            <w:tcW w:w="1405" w:type="dxa"/>
            <w:tcBorders>
              <w:top w:val="nil"/>
              <w:left w:val="nil"/>
              <w:bottom w:val="single" w:sz="4" w:space="0" w:color="auto"/>
              <w:right w:val="single" w:sz="4" w:space="0" w:color="auto"/>
            </w:tcBorders>
            <w:vAlign w:val="center"/>
          </w:tcPr>
          <w:p w14:paraId="0CBC657B" w14:textId="77777777" w:rsidR="002D0C8A" w:rsidRDefault="002D0C8A">
            <w:pPr>
              <w:widowControl/>
              <w:jc w:val="center"/>
              <w:rPr>
                <w:rFonts w:ascii="SimSun" w:cs="SimSun"/>
                <w:kern w:val="0"/>
                <w:szCs w:val="21"/>
              </w:rPr>
            </w:pPr>
            <w:r>
              <w:rPr>
                <w:rFonts w:ascii="SimSun" w:cs="SimSun" w:hint="eastAsia"/>
                <w:kern w:val="0"/>
                <w:szCs w:val="21"/>
              </w:rPr>
              <w:t>8424899910</w:t>
            </w:r>
          </w:p>
        </w:tc>
        <w:tc>
          <w:tcPr>
            <w:tcW w:w="1007" w:type="dxa"/>
            <w:tcBorders>
              <w:top w:val="nil"/>
              <w:left w:val="nil"/>
              <w:bottom w:val="single" w:sz="4" w:space="0" w:color="auto"/>
              <w:right w:val="single" w:sz="4" w:space="0" w:color="auto"/>
            </w:tcBorders>
            <w:vAlign w:val="center"/>
          </w:tcPr>
          <w:p w14:paraId="328DD1A9"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5C663540" w14:textId="77777777">
        <w:trPr>
          <w:trHeight w:val="3090"/>
          <w:jc w:val="center"/>
        </w:trPr>
        <w:tc>
          <w:tcPr>
            <w:tcW w:w="692" w:type="dxa"/>
            <w:tcBorders>
              <w:top w:val="single" w:sz="4" w:space="0" w:color="auto"/>
              <w:left w:val="single" w:sz="4" w:space="0" w:color="auto"/>
              <w:bottom w:val="single" w:sz="4" w:space="0" w:color="auto"/>
              <w:right w:val="single" w:sz="4" w:space="0" w:color="auto"/>
            </w:tcBorders>
            <w:vAlign w:val="center"/>
          </w:tcPr>
          <w:p w14:paraId="772B5740" w14:textId="77777777" w:rsidR="002D0C8A" w:rsidRDefault="002D0C8A">
            <w:pPr>
              <w:widowControl/>
              <w:jc w:val="center"/>
              <w:rPr>
                <w:rFonts w:ascii="SimSun" w:cs="SimSun"/>
                <w:kern w:val="0"/>
                <w:szCs w:val="21"/>
              </w:rPr>
            </w:pPr>
            <w:r>
              <w:rPr>
                <w:rFonts w:ascii="SimSun" w:cs="SimSun" w:hint="eastAsia"/>
                <w:kern w:val="0"/>
                <w:szCs w:val="21"/>
              </w:rPr>
              <w:t>78</w:t>
            </w:r>
          </w:p>
        </w:tc>
        <w:tc>
          <w:tcPr>
            <w:tcW w:w="3209" w:type="dxa"/>
            <w:tcBorders>
              <w:top w:val="single" w:sz="4" w:space="0" w:color="auto"/>
              <w:left w:val="nil"/>
              <w:bottom w:val="single" w:sz="4" w:space="0" w:color="auto"/>
              <w:right w:val="single" w:sz="4" w:space="0" w:color="auto"/>
            </w:tcBorders>
            <w:vAlign w:val="center"/>
          </w:tcPr>
          <w:p w14:paraId="54BF1F58" w14:textId="77777777" w:rsidR="002D0C8A" w:rsidRDefault="002D0C8A">
            <w:pPr>
              <w:widowControl/>
              <w:jc w:val="left"/>
              <w:rPr>
                <w:rFonts w:ascii="SimSun" w:cs="SimSun"/>
                <w:kern w:val="0"/>
                <w:szCs w:val="21"/>
              </w:rPr>
            </w:pPr>
            <w:r>
              <w:rPr>
                <w:rFonts w:ascii="SimSun" w:cs="SimSun" w:hint="eastAsia"/>
                <w:kern w:val="0"/>
                <w:szCs w:val="21"/>
              </w:rPr>
              <w:t>涡流管</w:t>
            </w:r>
          </w:p>
        </w:tc>
        <w:tc>
          <w:tcPr>
            <w:tcW w:w="3587" w:type="dxa"/>
            <w:tcBorders>
              <w:top w:val="single" w:sz="4" w:space="0" w:color="auto"/>
              <w:left w:val="nil"/>
              <w:bottom w:val="single" w:sz="4" w:space="0" w:color="auto"/>
              <w:right w:val="single" w:sz="4" w:space="0" w:color="auto"/>
            </w:tcBorders>
            <w:vAlign w:val="center"/>
          </w:tcPr>
          <w:p w14:paraId="43225ECA" w14:textId="77777777" w:rsidR="002D0C8A" w:rsidRDefault="002D0C8A">
            <w:pPr>
              <w:jc w:val="left"/>
              <w:rPr>
                <w:rFonts w:ascii="SimSun" w:cs="SimSun"/>
                <w:kern w:val="0"/>
                <w:szCs w:val="21"/>
              </w:rPr>
            </w:pPr>
            <w:r>
              <w:rPr>
                <w:rFonts w:ascii="SimSun" w:cs="SimSun" w:hint="eastAsia"/>
                <w:kern w:val="0"/>
                <w:szCs w:val="21"/>
              </w:rPr>
              <w:t>专门设计或制造的涡流管及其组件。涡流管呈圆筒形或锥形，用耐UF</w:t>
            </w:r>
            <w:r>
              <w:rPr>
                <w:rFonts w:ascii="SimSun" w:cs="SimSun" w:hint="eastAsia"/>
                <w:kern w:val="0"/>
                <w:szCs w:val="21"/>
                <w:vertAlign w:val="subscript"/>
              </w:rPr>
              <w:t>6</w:t>
            </w:r>
            <w:r>
              <w:rPr>
                <w:rFonts w:ascii="SimSun" w:cs="SimSun" w:hint="eastAsia"/>
                <w:kern w:val="0"/>
                <w:szCs w:val="21"/>
              </w:rPr>
              <w:t>腐蚀材料制成或加以保护，并带有1个或多个切向进口。这些涡流管的一端或两端装有喷嘴型附件。</w:t>
            </w:r>
          </w:p>
          <w:p w14:paraId="189B53D6" w14:textId="77777777" w:rsidR="002D0C8A" w:rsidRDefault="002D0C8A">
            <w:pPr>
              <w:jc w:val="left"/>
              <w:rPr>
                <w:rFonts w:ascii="SimSun" w:cs="SimSun"/>
                <w:kern w:val="0"/>
                <w:szCs w:val="21"/>
              </w:rPr>
            </w:pPr>
            <w:r>
              <w:rPr>
                <w:rFonts w:ascii="SimSun" w:cs="SimSun" w:hint="eastAsia"/>
                <w:kern w:val="0"/>
                <w:szCs w:val="21"/>
              </w:rPr>
              <w:t>注释：</w:t>
            </w:r>
            <w:r>
              <w:rPr>
                <w:rFonts w:ascii="SimSun" w:cs="SimSun" w:hint="eastAsia"/>
                <w:kern w:val="0"/>
                <w:szCs w:val="21"/>
              </w:rPr>
              <w:br/>
              <w:t>供料气体在涡流管的一端切向进入涡流管，或通过一些旋流叶片，或从沿涡流管周边分布的若干个切向位置进入涡流管。</w:t>
            </w:r>
          </w:p>
        </w:tc>
        <w:tc>
          <w:tcPr>
            <w:tcW w:w="1405" w:type="dxa"/>
            <w:tcBorders>
              <w:top w:val="single" w:sz="4" w:space="0" w:color="auto"/>
              <w:left w:val="nil"/>
              <w:bottom w:val="single" w:sz="4" w:space="0" w:color="auto"/>
              <w:right w:val="single" w:sz="4" w:space="0" w:color="auto"/>
            </w:tcBorders>
            <w:vAlign w:val="center"/>
          </w:tcPr>
          <w:p w14:paraId="19EBF42A" w14:textId="77777777" w:rsidR="002D0C8A" w:rsidRDefault="002D0C8A">
            <w:pPr>
              <w:widowControl/>
              <w:jc w:val="center"/>
              <w:rPr>
                <w:rFonts w:ascii="SimSun" w:cs="SimSun"/>
                <w:kern w:val="0"/>
                <w:szCs w:val="21"/>
              </w:rPr>
            </w:pPr>
          </w:p>
        </w:tc>
        <w:tc>
          <w:tcPr>
            <w:tcW w:w="1007" w:type="dxa"/>
            <w:tcBorders>
              <w:top w:val="single" w:sz="4" w:space="0" w:color="auto"/>
              <w:left w:val="nil"/>
              <w:bottom w:val="single" w:sz="4" w:space="0" w:color="auto"/>
              <w:right w:val="single" w:sz="4" w:space="0" w:color="auto"/>
            </w:tcBorders>
            <w:vAlign w:val="center"/>
          </w:tcPr>
          <w:p w14:paraId="0C02A44F"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0BFC967E" w14:textId="77777777">
        <w:trPr>
          <w:trHeight w:val="1036"/>
          <w:jc w:val="center"/>
        </w:trPr>
        <w:tc>
          <w:tcPr>
            <w:tcW w:w="692" w:type="dxa"/>
            <w:tcBorders>
              <w:top w:val="nil"/>
              <w:left w:val="single" w:sz="4" w:space="0" w:color="auto"/>
              <w:bottom w:val="single" w:sz="4" w:space="0" w:color="auto"/>
              <w:right w:val="single" w:sz="4" w:space="0" w:color="auto"/>
            </w:tcBorders>
            <w:vAlign w:val="center"/>
          </w:tcPr>
          <w:p w14:paraId="5815CE30" w14:textId="77777777" w:rsidR="002D0C8A" w:rsidRDefault="002D0C8A">
            <w:pPr>
              <w:widowControl/>
              <w:jc w:val="center"/>
              <w:rPr>
                <w:rFonts w:ascii="SimSun" w:cs="SimSun"/>
                <w:kern w:val="0"/>
                <w:szCs w:val="21"/>
              </w:rPr>
            </w:pPr>
            <w:r>
              <w:rPr>
                <w:rFonts w:ascii="SimSun" w:cs="SimSun" w:hint="eastAsia"/>
                <w:kern w:val="0"/>
                <w:szCs w:val="21"/>
              </w:rPr>
              <w:t>79</w:t>
            </w:r>
          </w:p>
        </w:tc>
        <w:tc>
          <w:tcPr>
            <w:tcW w:w="3209" w:type="dxa"/>
            <w:tcBorders>
              <w:top w:val="nil"/>
              <w:left w:val="nil"/>
              <w:bottom w:val="single" w:sz="4" w:space="0" w:color="auto"/>
              <w:right w:val="single" w:sz="4" w:space="0" w:color="auto"/>
            </w:tcBorders>
            <w:vAlign w:val="center"/>
          </w:tcPr>
          <w:p w14:paraId="5793DD87" w14:textId="77777777" w:rsidR="002D0C8A" w:rsidRDefault="002D0C8A">
            <w:pPr>
              <w:widowControl/>
              <w:jc w:val="left"/>
              <w:rPr>
                <w:rFonts w:ascii="SimSun" w:cs="SimSun"/>
                <w:kern w:val="0"/>
                <w:szCs w:val="21"/>
              </w:rPr>
            </w:pPr>
            <w:r>
              <w:rPr>
                <w:rFonts w:ascii="SimSun" w:cs="SimSun" w:hint="eastAsia"/>
                <w:kern w:val="0"/>
                <w:szCs w:val="21"/>
              </w:rPr>
              <w:t>压缩机</w:t>
            </w:r>
          </w:p>
        </w:tc>
        <w:tc>
          <w:tcPr>
            <w:tcW w:w="3587" w:type="dxa"/>
            <w:tcBorders>
              <w:top w:val="nil"/>
              <w:left w:val="nil"/>
              <w:bottom w:val="single" w:sz="4" w:space="0" w:color="auto"/>
              <w:right w:val="single" w:sz="4" w:space="0" w:color="auto"/>
            </w:tcBorders>
            <w:vAlign w:val="center"/>
          </w:tcPr>
          <w:p w14:paraId="5EA678EE" w14:textId="77777777" w:rsidR="002D0C8A" w:rsidRDefault="002D0C8A">
            <w:pPr>
              <w:jc w:val="left"/>
              <w:rPr>
                <w:rFonts w:ascii="SimSun" w:cs="SimSun"/>
                <w:kern w:val="0"/>
                <w:szCs w:val="21"/>
              </w:rPr>
            </w:pPr>
            <w:r>
              <w:rPr>
                <w:rFonts w:ascii="SimSun" w:cs="SimSun" w:hint="eastAsia"/>
                <w:kern w:val="0"/>
                <w:szCs w:val="21"/>
              </w:rPr>
              <w:t>专门设计或制造的用耐UF</w:t>
            </w:r>
            <w:r>
              <w:rPr>
                <w:rFonts w:ascii="SimSun" w:cs="SimSun" w:hint="eastAsia"/>
                <w:kern w:val="0"/>
                <w:szCs w:val="21"/>
                <w:vertAlign w:val="subscript"/>
              </w:rPr>
              <w:t>6</w:t>
            </w:r>
            <w:r>
              <w:rPr>
                <w:rFonts w:ascii="SimSun" w:cs="SimSun" w:hint="eastAsia"/>
                <w:kern w:val="0"/>
                <w:szCs w:val="21"/>
              </w:rPr>
              <w:t>/载气（氢或氦）混合气腐蚀材料制成或加以保护的压缩机。</w:t>
            </w:r>
          </w:p>
        </w:tc>
        <w:tc>
          <w:tcPr>
            <w:tcW w:w="1405" w:type="dxa"/>
            <w:tcBorders>
              <w:top w:val="nil"/>
              <w:left w:val="nil"/>
              <w:bottom w:val="single" w:sz="4" w:space="0" w:color="auto"/>
              <w:right w:val="single" w:sz="4" w:space="0" w:color="auto"/>
            </w:tcBorders>
            <w:vAlign w:val="center"/>
          </w:tcPr>
          <w:p w14:paraId="337A2A16" w14:textId="77777777" w:rsidR="002D0C8A" w:rsidRDefault="002D0C8A">
            <w:pPr>
              <w:widowControl/>
              <w:jc w:val="center"/>
              <w:rPr>
                <w:rFonts w:ascii="SimSun" w:cs="SimSun"/>
                <w:kern w:val="0"/>
                <w:szCs w:val="21"/>
              </w:rPr>
            </w:pPr>
            <w:r>
              <w:rPr>
                <w:rFonts w:ascii="SimSun" w:cs="SimSun" w:hint="eastAsia"/>
                <w:kern w:val="0"/>
                <w:szCs w:val="21"/>
              </w:rPr>
              <w:t>8414804940</w:t>
            </w:r>
          </w:p>
          <w:p w14:paraId="70AD6FD9"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8A8BA36"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1A402FDF" w14:textId="77777777">
        <w:trPr>
          <w:trHeight w:val="1135"/>
          <w:jc w:val="center"/>
        </w:trPr>
        <w:tc>
          <w:tcPr>
            <w:tcW w:w="692" w:type="dxa"/>
            <w:tcBorders>
              <w:top w:val="nil"/>
              <w:left w:val="single" w:sz="4" w:space="0" w:color="auto"/>
              <w:bottom w:val="single" w:sz="4" w:space="0" w:color="auto"/>
              <w:right w:val="single" w:sz="4" w:space="0" w:color="auto"/>
            </w:tcBorders>
            <w:vAlign w:val="center"/>
          </w:tcPr>
          <w:p w14:paraId="74261053" w14:textId="77777777" w:rsidR="002D0C8A" w:rsidRDefault="002D0C8A">
            <w:pPr>
              <w:widowControl/>
              <w:jc w:val="center"/>
              <w:rPr>
                <w:rFonts w:ascii="SimSun" w:cs="SimSun"/>
                <w:kern w:val="0"/>
                <w:szCs w:val="21"/>
              </w:rPr>
            </w:pPr>
            <w:r>
              <w:rPr>
                <w:rFonts w:ascii="SimSun" w:cs="SimSun" w:hint="eastAsia"/>
                <w:kern w:val="0"/>
                <w:szCs w:val="21"/>
              </w:rPr>
              <w:t>80</w:t>
            </w:r>
          </w:p>
        </w:tc>
        <w:tc>
          <w:tcPr>
            <w:tcW w:w="3209" w:type="dxa"/>
            <w:tcBorders>
              <w:top w:val="nil"/>
              <w:left w:val="nil"/>
              <w:bottom w:val="single" w:sz="4" w:space="0" w:color="auto"/>
              <w:right w:val="single" w:sz="4" w:space="0" w:color="auto"/>
            </w:tcBorders>
            <w:vAlign w:val="center"/>
          </w:tcPr>
          <w:p w14:paraId="734D34F6" w14:textId="77777777" w:rsidR="002D0C8A" w:rsidRDefault="002D0C8A">
            <w:pPr>
              <w:widowControl/>
              <w:jc w:val="left"/>
              <w:rPr>
                <w:rFonts w:ascii="SimSun" w:cs="SimSun"/>
                <w:kern w:val="0"/>
                <w:szCs w:val="21"/>
              </w:rPr>
            </w:pPr>
            <w:r>
              <w:rPr>
                <w:rFonts w:ascii="SimSun" w:cs="SimSun" w:hint="eastAsia"/>
                <w:kern w:val="0"/>
                <w:szCs w:val="21"/>
              </w:rPr>
              <w:t>鼓风机</w:t>
            </w:r>
          </w:p>
        </w:tc>
        <w:tc>
          <w:tcPr>
            <w:tcW w:w="3587" w:type="dxa"/>
            <w:tcBorders>
              <w:top w:val="nil"/>
              <w:left w:val="nil"/>
              <w:bottom w:val="single" w:sz="4" w:space="0" w:color="auto"/>
              <w:right w:val="single" w:sz="4" w:space="0" w:color="auto"/>
            </w:tcBorders>
            <w:vAlign w:val="center"/>
          </w:tcPr>
          <w:p w14:paraId="73F5C876" w14:textId="77777777" w:rsidR="002D0C8A" w:rsidRDefault="002D0C8A">
            <w:pPr>
              <w:jc w:val="left"/>
              <w:rPr>
                <w:rFonts w:ascii="SimSun" w:cs="SimSun"/>
                <w:kern w:val="0"/>
                <w:szCs w:val="21"/>
              </w:rPr>
            </w:pPr>
            <w:r>
              <w:rPr>
                <w:rFonts w:ascii="SimSun" w:cs="SimSun" w:hint="eastAsia"/>
                <w:kern w:val="0"/>
                <w:szCs w:val="21"/>
              </w:rPr>
              <w:t>专门设计或制造的用耐UF</w:t>
            </w:r>
            <w:r>
              <w:rPr>
                <w:rFonts w:ascii="SimSun" w:cs="SimSun" w:hint="eastAsia"/>
                <w:kern w:val="0"/>
                <w:szCs w:val="21"/>
                <w:vertAlign w:val="subscript"/>
              </w:rPr>
              <w:t>6</w:t>
            </w:r>
            <w:r>
              <w:rPr>
                <w:rFonts w:ascii="SimSun" w:cs="SimSun" w:hint="eastAsia"/>
                <w:kern w:val="0"/>
                <w:szCs w:val="21"/>
              </w:rPr>
              <w:t>/载气（氢或氦）混合气腐蚀材料制成或加以保护的鼓风机。</w:t>
            </w:r>
          </w:p>
        </w:tc>
        <w:tc>
          <w:tcPr>
            <w:tcW w:w="1405" w:type="dxa"/>
            <w:tcBorders>
              <w:top w:val="nil"/>
              <w:left w:val="nil"/>
              <w:bottom w:val="single" w:sz="4" w:space="0" w:color="auto"/>
              <w:right w:val="single" w:sz="4" w:space="0" w:color="auto"/>
            </w:tcBorders>
            <w:vAlign w:val="center"/>
          </w:tcPr>
          <w:p w14:paraId="371843E4" w14:textId="77777777" w:rsidR="002D0C8A" w:rsidRDefault="002D0C8A">
            <w:pPr>
              <w:widowControl/>
              <w:jc w:val="center"/>
              <w:rPr>
                <w:rFonts w:ascii="SimSun" w:cs="SimSun"/>
                <w:kern w:val="0"/>
                <w:szCs w:val="21"/>
              </w:rPr>
            </w:pPr>
            <w:r>
              <w:rPr>
                <w:rFonts w:ascii="SimSun" w:cs="SimSun" w:hint="eastAsia"/>
                <w:kern w:val="0"/>
                <w:szCs w:val="21"/>
              </w:rPr>
              <w:t>8414599030</w:t>
            </w:r>
          </w:p>
        </w:tc>
        <w:tc>
          <w:tcPr>
            <w:tcW w:w="1007" w:type="dxa"/>
            <w:tcBorders>
              <w:top w:val="nil"/>
              <w:left w:val="nil"/>
              <w:bottom w:val="single" w:sz="4" w:space="0" w:color="auto"/>
              <w:right w:val="single" w:sz="4" w:space="0" w:color="auto"/>
            </w:tcBorders>
            <w:vAlign w:val="center"/>
          </w:tcPr>
          <w:p w14:paraId="38F14065"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7F3C976C" w14:textId="77777777">
        <w:trPr>
          <w:trHeight w:val="1815"/>
          <w:jc w:val="center"/>
        </w:trPr>
        <w:tc>
          <w:tcPr>
            <w:tcW w:w="692" w:type="dxa"/>
            <w:tcBorders>
              <w:top w:val="nil"/>
              <w:left w:val="single" w:sz="4" w:space="0" w:color="auto"/>
              <w:bottom w:val="single" w:sz="4" w:space="0" w:color="auto"/>
              <w:right w:val="single" w:sz="4" w:space="0" w:color="auto"/>
            </w:tcBorders>
            <w:vAlign w:val="center"/>
          </w:tcPr>
          <w:p w14:paraId="2B7934F0" w14:textId="77777777" w:rsidR="002D0C8A" w:rsidRDefault="002D0C8A">
            <w:pPr>
              <w:widowControl/>
              <w:jc w:val="center"/>
              <w:rPr>
                <w:rFonts w:ascii="SimSun" w:cs="SimSun"/>
                <w:kern w:val="0"/>
                <w:szCs w:val="21"/>
              </w:rPr>
            </w:pPr>
            <w:r>
              <w:rPr>
                <w:rFonts w:ascii="SimSun" w:cs="SimSun" w:hint="eastAsia"/>
                <w:kern w:val="0"/>
                <w:szCs w:val="21"/>
              </w:rPr>
              <w:t>81</w:t>
            </w:r>
          </w:p>
        </w:tc>
        <w:tc>
          <w:tcPr>
            <w:tcW w:w="3209" w:type="dxa"/>
            <w:tcBorders>
              <w:top w:val="nil"/>
              <w:left w:val="nil"/>
              <w:bottom w:val="single" w:sz="4" w:space="0" w:color="auto"/>
              <w:right w:val="single" w:sz="4" w:space="0" w:color="auto"/>
            </w:tcBorders>
            <w:vAlign w:val="center"/>
          </w:tcPr>
          <w:p w14:paraId="63F09422" w14:textId="77777777" w:rsidR="002D0C8A" w:rsidRDefault="002D0C8A">
            <w:pPr>
              <w:widowControl/>
              <w:jc w:val="left"/>
              <w:rPr>
                <w:rFonts w:ascii="SimSun" w:cs="SimSun"/>
                <w:kern w:val="0"/>
                <w:szCs w:val="21"/>
              </w:rPr>
            </w:pPr>
            <w:r>
              <w:rPr>
                <w:rFonts w:ascii="SimSun" w:cs="SimSun" w:hint="eastAsia"/>
                <w:kern w:val="0"/>
                <w:szCs w:val="21"/>
              </w:rPr>
              <w:t>转动轴封</w:t>
            </w:r>
          </w:p>
        </w:tc>
        <w:tc>
          <w:tcPr>
            <w:tcW w:w="3587" w:type="dxa"/>
            <w:tcBorders>
              <w:top w:val="nil"/>
              <w:left w:val="nil"/>
              <w:bottom w:val="single" w:sz="4" w:space="0" w:color="auto"/>
              <w:right w:val="single" w:sz="4" w:space="0" w:color="auto"/>
            </w:tcBorders>
            <w:vAlign w:val="center"/>
          </w:tcPr>
          <w:p w14:paraId="1F6FB7FE" w14:textId="77777777" w:rsidR="002D0C8A" w:rsidRDefault="002D0C8A">
            <w:pPr>
              <w:widowControl/>
              <w:jc w:val="left"/>
              <w:rPr>
                <w:rFonts w:ascii="SimSun" w:cs="SimSun"/>
                <w:kern w:val="0"/>
                <w:szCs w:val="21"/>
              </w:rPr>
            </w:pPr>
            <w:r>
              <w:rPr>
                <w:rFonts w:ascii="SimSun" w:cs="SimSun" w:hint="eastAsia"/>
                <w:kern w:val="0"/>
                <w:szCs w:val="21"/>
              </w:rPr>
              <w:t>专门设计或制造的带有密封式进气口和出气口的转动轴封，用于密封把压缩机或鼓风机转子同驱动马达连接起来的转动轴，以保证可靠的密封，防止过程气体外漏或空气或密封气体渗入充满UF</w:t>
            </w:r>
            <w:r>
              <w:rPr>
                <w:rFonts w:ascii="SimSun" w:cs="SimSun" w:hint="eastAsia"/>
                <w:kern w:val="0"/>
                <w:szCs w:val="21"/>
                <w:vertAlign w:val="subscript"/>
              </w:rPr>
              <w:t>6</w:t>
            </w:r>
            <w:r>
              <w:rPr>
                <w:rFonts w:ascii="SimSun" w:cs="SimSun" w:hint="eastAsia"/>
                <w:kern w:val="0"/>
                <w:szCs w:val="21"/>
              </w:rPr>
              <w:t>/载气混合气的压缩机或鼓风机内腔。</w:t>
            </w:r>
          </w:p>
        </w:tc>
        <w:tc>
          <w:tcPr>
            <w:tcW w:w="1405" w:type="dxa"/>
            <w:tcBorders>
              <w:top w:val="nil"/>
              <w:left w:val="nil"/>
              <w:bottom w:val="single" w:sz="4" w:space="0" w:color="auto"/>
              <w:right w:val="single" w:sz="4" w:space="0" w:color="auto"/>
            </w:tcBorders>
            <w:vAlign w:val="center"/>
          </w:tcPr>
          <w:p w14:paraId="1BF2445F" w14:textId="77777777" w:rsidR="002D0C8A" w:rsidRDefault="002D0C8A">
            <w:pPr>
              <w:widowControl/>
              <w:jc w:val="center"/>
              <w:rPr>
                <w:rFonts w:ascii="SimSun" w:cs="SimSun"/>
                <w:kern w:val="0"/>
                <w:szCs w:val="21"/>
              </w:rPr>
            </w:pPr>
            <w:r>
              <w:rPr>
                <w:rFonts w:ascii="SimSun" w:cs="SimSun" w:hint="eastAsia"/>
                <w:kern w:val="0"/>
                <w:szCs w:val="21"/>
              </w:rPr>
              <w:t>8484200020</w:t>
            </w:r>
          </w:p>
        </w:tc>
        <w:tc>
          <w:tcPr>
            <w:tcW w:w="1007" w:type="dxa"/>
            <w:tcBorders>
              <w:top w:val="nil"/>
              <w:left w:val="nil"/>
              <w:bottom w:val="single" w:sz="4" w:space="0" w:color="auto"/>
              <w:right w:val="single" w:sz="4" w:space="0" w:color="auto"/>
            </w:tcBorders>
            <w:vAlign w:val="center"/>
          </w:tcPr>
          <w:p w14:paraId="3835B3B9"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0EE6562" w14:textId="77777777">
        <w:trPr>
          <w:trHeight w:val="645"/>
          <w:jc w:val="center"/>
        </w:trPr>
        <w:tc>
          <w:tcPr>
            <w:tcW w:w="692" w:type="dxa"/>
            <w:tcBorders>
              <w:top w:val="nil"/>
              <w:left w:val="single" w:sz="4" w:space="0" w:color="auto"/>
              <w:bottom w:val="single" w:sz="4" w:space="0" w:color="auto"/>
              <w:right w:val="single" w:sz="4" w:space="0" w:color="auto"/>
            </w:tcBorders>
            <w:vAlign w:val="center"/>
          </w:tcPr>
          <w:p w14:paraId="5289F48F" w14:textId="77777777" w:rsidR="002D0C8A" w:rsidRDefault="002D0C8A">
            <w:pPr>
              <w:widowControl/>
              <w:jc w:val="center"/>
              <w:rPr>
                <w:rFonts w:ascii="SimSun" w:cs="SimSun"/>
                <w:kern w:val="0"/>
                <w:szCs w:val="21"/>
              </w:rPr>
            </w:pPr>
            <w:r>
              <w:rPr>
                <w:rFonts w:ascii="SimSun" w:cs="SimSun" w:hint="eastAsia"/>
                <w:kern w:val="0"/>
                <w:szCs w:val="21"/>
              </w:rPr>
              <w:t>82</w:t>
            </w:r>
          </w:p>
        </w:tc>
        <w:tc>
          <w:tcPr>
            <w:tcW w:w="3209" w:type="dxa"/>
            <w:tcBorders>
              <w:top w:val="nil"/>
              <w:left w:val="nil"/>
              <w:bottom w:val="single" w:sz="4" w:space="0" w:color="auto"/>
              <w:right w:val="single" w:sz="4" w:space="0" w:color="auto"/>
            </w:tcBorders>
            <w:vAlign w:val="center"/>
          </w:tcPr>
          <w:p w14:paraId="1177E233" w14:textId="77777777" w:rsidR="002D0C8A" w:rsidRDefault="002D0C8A">
            <w:pPr>
              <w:widowControl/>
              <w:jc w:val="left"/>
              <w:rPr>
                <w:rFonts w:ascii="SimSun" w:cs="SimSun"/>
                <w:kern w:val="0"/>
                <w:szCs w:val="21"/>
              </w:rPr>
            </w:pPr>
            <w:r>
              <w:rPr>
                <w:rFonts w:ascii="SimSun" w:cs="SimSun" w:hint="eastAsia"/>
                <w:kern w:val="0"/>
                <w:szCs w:val="21"/>
              </w:rPr>
              <w:t>冷却气体用热交换器</w:t>
            </w:r>
          </w:p>
        </w:tc>
        <w:tc>
          <w:tcPr>
            <w:tcW w:w="3587" w:type="dxa"/>
            <w:tcBorders>
              <w:top w:val="nil"/>
              <w:left w:val="nil"/>
              <w:bottom w:val="single" w:sz="4" w:space="0" w:color="auto"/>
              <w:right w:val="single" w:sz="4" w:space="0" w:color="auto"/>
            </w:tcBorders>
            <w:vAlign w:val="center"/>
          </w:tcPr>
          <w:p w14:paraId="3F2D869C" w14:textId="77777777" w:rsidR="002D0C8A" w:rsidRDefault="002D0C8A">
            <w:pPr>
              <w:widowControl/>
              <w:jc w:val="left"/>
              <w:rPr>
                <w:rFonts w:ascii="SimSun" w:cs="SimSun"/>
                <w:kern w:val="0"/>
                <w:szCs w:val="21"/>
              </w:rPr>
            </w:pPr>
            <w:r>
              <w:rPr>
                <w:rFonts w:ascii="SimSun" w:cs="SimSun" w:hint="eastAsia"/>
                <w:kern w:val="0"/>
                <w:szCs w:val="21"/>
              </w:rPr>
              <w:t>专门设计或制造的用耐UF</w:t>
            </w:r>
            <w:r>
              <w:rPr>
                <w:rFonts w:ascii="SimSun" w:cs="SimSun" w:hint="eastAsia"/>
                <w:kern w:val="0"/>
                <w:szCs w:val="21"/>
                <w:vertAlign w:val="subscript"/>
              </w:rPr>
              <w:t>6</w:t>
            </w:r>
            <w:r>
              <w:rPr>
                <w:rFonts w:ascii="SimSun" w:cs="SimSun" w:hint="eastAsia"/>
                <w:kern w:val="0"/>
                <w:szCs w:val="21"/>
              </w:rPr>
              <w:t>腐蚀材料制成或加以保护的热交换器。</w:t>
            </w:r>
          </w:p>
        </w:tc>
        <w:tc>
          <w:tcPr>
            <w:tcW w:w="1405" w:type="dxa"/>
            <w:tcBorders>
              <w:top w:val="nil"/>
              <w:left w:val="nil"/>
              <w:bottom w:val="single" w:sz="4" w:space="0" w:color="auto"/>
              <w:right w:val="single" w:sz="4" w:space="0" w:color="auto"/>
            </w:tcBorders>
            <w:vAlign w:val="center"/>
          </w:tcPr>
          <w:p w14:paraId="5091DE78" w14:textId="77777777" w:rsidR="002D0C8A" w:rsidRDefault="002D0C8A">
            <w:pPr>
              <w:widowControl/>
              <w:jc w:val="center"/>
              <w:rPr>
                <w:rFonts w:ascii="SimSun" w:cs="SimSun"/>
                <w:kern w:val="0"/>
                <w:szCs w:val="21"/>
              </w:rPr>
            </w:pPr>
            <w:r>
              <w:rPr>
                <w:rFonts w:ascii="SimSun" w:cs="SimSun" w:hint="eastAsia"/>
                <w:kern w:val="0"/>
                <w:szCs w:val="21"/>
              </w:rPr>
              <w:t>8419500040</w:t>
            </w:r>
          </w:p>
        </w:tc>
        <w:tc>
          <w:tcPr>
            <w:tcW w:w="1007" w:type="dxa"/>
            <w:tcBorders>
              <w:top w:val="nil"/>
              <w:left w:val="nil"/>
              <w:bottom w:val="single" w:sz="4" w:space="0" w:color="auto"/>
              <w:right w:val="single" w:sz="4" w:space="0" w:color="auto"/>
            </w:tcBorders>
            <w:vAlign w:val="center"/>
          </w:tcPr>
          <w:p w14:paraId="07108C98"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2B33A51C" w14:textId="77777777">
        <w:trPr>
          <w:trHeight w:val="1107"/>
          <w:jc w:val="center"/>
        </w:trPr>
        <w:tc>
          <w:tcPr>
            <w:tcW w:w="692" w:type="dxa"/>
            <w:tcBorders>
              <w:top w:val="nil"/>
              <w:left w:val="single" w:sz="4" w:space="0" w:color="auto"/>
              <w:bottom w:val="single" w:sz="4" w:space="0" w:color="auto"/>
              <w:right w:val="single" w:sz="4" w:space="0" w:color="auto"/>
            </w:tcBorders>
            <w:vAlign w:val="center"/>
          </w:tcPr>
          <w:p w14:paraId="74B422FC" w14:textId="77777777" w:rsidR="002D0C8A" w:rsidRDefault="002D0C8A">
            <w:pPr>
              <w:widowControl/>
              <w:jc w:val="center"/>
              <w:rPr>
                <w:rFonts w:ascii="SimSun" w:cs="SimSun"/>
                <w:kern w:val="0"/>
                <w:szCs w:val="21"/>
              </w:rPr>
            </w:pPr>
            <w:r>
              <w:rPr>
                <w:rFonts w:ascii="SimSun" w:cs="SimSun" w:hint="eastAsia"/>
                <w:kern w:val="0"/>
                <w:szCs w:val="21"/>
              </w:rPr>
              <w:t>83</w:t>
            </w:r>
          </w:p>
        </w:tc>
        <w:tc>
          <w:tcPr>
            <w:tcW w:w="3209" w:type="dxa"/>
            <w:tcBorders>
              <w:top w:val="nil"/>
              <w:left w:val="nil"/>
              <w:bottom w:val="single" w:sz="4" w:space="0" w:color="auto"/>
              <w:right w:val="single" w:sz="4" w:space="0" w:color="auto"/>
            </w:tcBorders>
            <w:vAlign w:val="center"/>
          </w:tcPr>
          <w:p w14:paraId="3DAF1B34" w14:textId="77777777" w:rsidR="002D0C8A" w:rsidRDefault="002D0C8A">
            <w:pPr>
              <w:widowControl/>
              <w:jc w:val="left"/>
              <w:rPr>
                <w:rFonts w:ascii="SimSun" w:cs="SimSun"/>
                <w:kern w:val="0"/>
                <w:szCs w:val="21"/>
              </w:rPr>
            </w:pPr>
            <w:r>
              <w:rPr>
                <w:rFonts w:ascii="SimSun" w:cs="SimSun" w:hint="eastAsia"/>
                <w:kern w:val="0"/>
                <w:szCs w:val="21"/>
              </w:rPr>
              <w:t>分离元件外壳</w:t>
            </w:r>
          </w:p>
        </w:tc>
        <w:tc>
          <w:tcPr>
            <w:tcW w:w="3587" w:type="dxa"/>
            <w:tcBorders>
              <w:top w:val="nil"/>
              <w:left w:val="nil"/>
              <w:bottom w:val="single" w:sz="4" w:space="0" w:color="auto"/>
              <w:right w:val="single" w:sz="4" w:space="0" w:color="auto"/>
            </w:tcBorders>
            <w:vAlign w:val="center"/>
          </w:tcPr>
          <w:p w14:paraId="01B364E6" w14:textId="77777777" w:rsidR="002D0C8A" w:rsidRDefault="002D0C8A">
            <w:pPr>
              <w:widowControl/>
              <w:jc w:val="left"/>
              <w:rPr>
                <w:rFonts w:ascii="SimSun" w:cs="SimSun"/>
                <w:kern w:val="0"/>
                <w:szCs w:val="21"/>
              </w:rPr>
            </w:pPr>
            <w:r>
              <w:rPr>
                <w:rFonts w:ascii="SimSun" w:cs="SimSun" w:hint="eastAsia"/>
                <w:kern w:val="0"/>
                <w:szCs w:val="21"/>
              </w:rPr>
              <w:t>专门设计或制造的用耐UF</w:t>
            </w:r>
            <w:r>
              <w:rPr>
                <w:rFonts w:ascii="SimSun" w:cs="SimSun" w:hint="eastAsia"/>
                <w:kern w:val="0"/>
                <w:szCs w:val="21"/>
                <w:vertAlign w:val="subscript"/>
              </w:rPr>
              <w:t>6</w:t>
            </w:r>
            <w:r>
              <w:rPr>
                <w:rFonts w:ascii="SimSun" w:cs="SimSun" w:hint="eastAsia"/>
                <w:kern w:val="0"/>
                <w:szCs w:val="21"/>
              </w:rPr>
              <w:t>腐蚀的材料制成或加以保护的用作容纳涡流管或分离喷嘴的分离元件外壳。</w:t>
            </w:r>
          </w:p>
        </w:tc>
        <w:tc>
          <w:tcPr>
            <w:tcW w:w="1405" w:type="dxa"/>
            <w:tcBorders>
              <w:top w:val="nil"/>
              <w:left w:val="nil"/>
              <w:bottom w:val="single" w:sz="4" w:space="0" w:color="auto"/>
              <w:right w:val="single" w:sz="4" w:space="0" w:color="auto"/>
            </w:tcBorders>
            <w:vAlign w:val="center"/>
          </w:tcPr>
          <w:p w14:paraId="5A327836"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D3A9359"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58EC7879" w14:textId="77777777">
        <w:trPr>
          <w:trHeight w:val="3679"/>
          <w:jc w:val="center"/>
        </w:trPr>
        <w:tc>
          <w:tcPr>
            <w:tcW w:w="692" w:type="dxa"/>
            <w:tcBorders>
              <w:top w:val="single" w:sz="4" w:space="0" w:color="auto"/>
              <w:left w:val="single" w:sz="4" w:space="0" w:color="auto"/>
              <w:bottom w:val="single" w:sz="4" w:space="0" w:color="auto"/>
              <w:right w:val="single" w:sz="4" w:space="0" w:color="auto"/>
            </w:tcBorders>
            <w:vAlign w:val="center"/>
          </w:tcPr>
          <w:p w14:paraId="7751EC99" w14:textId="77777777" w:rsidR="002D0C8A" w:rsidRDefault="002D0C8A">
            <w:pPr>
              <w:widowControl/>
              <w:jc w:val="center"/>
              <w:rPr>
                <w:rFonts w:ascii="SimSun" w:cs="SimSun"/>
                <w:kern w:val="0"/>
                <w:szCs w:val="21"/>
              </w:rPr>
            </w:pPr>
            <w:r>
              <w:rPr>
                <w:rFonts w:ascii="SimSun" w:cs="SimSun" w:hint="eastAsia"/>
                <w:kern w:val="0"/>
                <w:szCs w:val="21"/>
              </w:rPr>
              <w:t>84</w:t>
            </w:r>
          </w:p>
        </w:tc>
        <w:tc>
          <w:tcPr>
            <w:tcW w:w="3209" w:type="dxa"/>
            <w:tcBorders>
              <w:top w:val="single" w:sz="4" w:space="0" w:color="auto"/>
              <w:left w:val="nil"/>
              <w:bottom w:val="single" w:sz="4" w:space="0" w:color="auto"/>
              <w:right w:val="single" w:sz="4" w:space="0" w:color="auto"/>
            </w:tcBorders>
            <w:vAlign w:val="center"/>
          </w:tcPr>
          <w:p w14:paraId="1CEEAA16" w14:textId="77777777" w:rsidR="002D0C8A" w:rsidRDefault="002D0C8A">
            <w:pPr>
              <w:widowControl/>
              <w:jc w:val="left"/>
              <w:rPr>
                <w:rFonts w:ascii="SimSun" w:cs="SimSun"/>
                <w:kern w:val="0"/>
                <w:szCs w:val="21"/>
              </w:rPr>
            </w:pPr>
            <w:r>
              <w:rPr>
                <w:rFonts w:ascii="SimSun" w:cs="SimSun" w:hint="eastAsia"/>
                <w:kern w:val="0"/>
                <w:szCs w:val="21"/>
              </w:rPr>
              <w:t>供料系统/产品和尾料提取系统</w:t>
            </w:r>
          </w:p>
        </w:tc>
        <w:tc>
          <w:tcPr>
            <w:tcW w:w="3587" w:type="dxa"/>
            <w:tcBorders>
              <w:top w:val="single" w:sz="4" w:space="0" w:color="auto"/>
              <w:left w:val="nil"/>
              <w:bottom w:val="single" w:sz="4" w:space="0" w:color="auto"/>
              <w:right w:val="single" w:sz="4" w:space="0" w:color="auto"/>
            </w:tcBorders>
            <w:vAlign w:val="center"/>
          </w:tcPr>
          <w:p w14:paraId="0AFFD541" w14:textId="77777777" w:rsidR="002D0C8A" w:rsidRDefault="002D0C8A">
            <w:pPr>
              <w:widowControl/>
              <w:jc w:val="left"/>
              <w:rPr>
                <w:rFonts w:ascii="SimSun" w:cs="SimSun"/>
                <w:kern w:val="0"/>
                <w:szCs w:val="21"/>
              </w:rPr>
            </w:pPr>
            <w:r>
              <w:rPr>
                <w:rFonts w:ascii="SimSun" w:cs="SimSun" w:hint="eastAsia"/>
                <w:spacing w:val="6"/>
                <w:kern w:val="0"/>
                <w:szCs w:val="21"/>
              </w:rPr>
              <w:t>专门为浓缩工厂设计或制造的用耐</w:t>
            </w:r>
            <w:r>
              <w:rPr>
                <w:rFonts w:ascii="SimSun" w:cs="SimSun" w:hint="eastAsia"/>
                <w:spacing w:val="4"/>
                <w:kern w:val="0"/>
                <w:szCs w:val="21"/>
              </w:rPr>
              <w:t>UF</w:t>
            </w:r>
            <w:r>
              <w:rPr>
                <w:rFonts w:ascii="SimSun" w:cs="SimSun" w:hint="eastAsia"/>
                <w:spacing w:val="4"/>
                <w:kern w:val="0"/>
                <w:szCs w:val="21"/>
                <w:vertAlign w:val="subscript"/>
              </w:rPr>
              <w:t>6</w:t>
            </w:r>
            <w:r>
              <w:rPr>
                <w:rFonts w:ascii="SimSun" w:cs="SimSun" w:hint="eastAsia"/>
                <w:spacing w:val="4"/>
                <w:kern w:val="0"/>
                <w:szCs w:val="21"/>
              </w:rPr>
              <w:t>腐蚀材料制成的或加以保护的流</w:t>
            </w:r>
            <w:r>
              <w:rPr>
                <w:rFonts w:ascii="SimSun" w:cs="SimSun" w:hint="eastAsia"/>
                <w:kern w:val="0"/>
                <w:szCs w:val="21"/>
              </w:rPr>
              <w:t>程系统或设备，包括:</w:t>
            </w:r>
            <w:r>
              <w:rPr>
                <w:rFonts w:ascii="SimSun" w:cs="SimSun" w:hint="eastAsia"/>
                <w:kern w:val="0"/>
                <w:szCs w:val="21"/>
              </w:rPr>
              <w:br/>
              <w:t>（a）供料釜、供料加热炉或供料系统，用于将UF</w:t>
            </w:r>
            <w:r>
              <w:rPr>
                <w:rFonts w:ascii="SimSun" w:cs="SimSun" w:hint="eastAsia"/>
                <w:kern w:val="0"/>
                <w:szCs w:val="21"/>
                <w:vertAlign w:val="subscript"/>
              </w:rPr>
              <w:t>6</w:t>
            </w:r>
            <w:r>
              <w:rPr>
                <w:rFonts w:ascii="SimSun" w:cs="SimSun" w:hint="eastAsia"/>
                <w:kern w:val="0"/>
                <w:szCs w:val="21"/>
              </w:rPr>
              <w:t>送入浓缩过程；</w:t>
            </w:r>
            <w:r>
              <w:rPr>
                <w:rFonts w:ascii="SimSun" w:cs="SimSun" w:hint="eastAsia"/>
                <w:kern w:val="0"/>
                <w:szCs w:val="21"/>
              </w:rPr>
              <w:br/>
              <w:t>（b）凝华器（或冷阱），用于从浓缩过程中移出UF</w:t>
            </w:r>
            <w:r>
              <w:rPr>
                <w:rFonts w:ascii="SimSun" w:cs="SimSun" w:hint="eastAsia"/>
                <w:kern w:val="0"/>
                <w:szCs w:val="21"/>
                <w:vertAlign w:val="subscript"/>
              </w:rPr>
              <w:t>6</w:t>
            </w:r>
            <w:r>
              <w:rPr>
                <w:rFonts w:ascii="SimSun" w:cs="SimSun" w:hint="eastAsia"/>
                <w:kern w:val="0"/>
                <w:szCs w:val="21"/>
              </w:rPr>
              <w:t>，供下一步加热转移；</w:t>
            </w:r>
            <w:r>
              <w:rPr>
                <w:rFonts w:ascii="SimSun" w:cs="SimSun" w:hint="eastAsia"/>
                <w:kern w:val="0"/>
                <w:szCs w:val="21"/>
              </w:rPr>
              <w:br/>
              <w:t>（c）固化器或液化器，用于通过压缩UF</w:t>
            </w:r>
            <w:r>
              <w:rPr>
                <w:rFonts w:ascii="SimSun" w:cs="SimSun" w:hint="eastAsia"/>
                <w:kern w:val="0"/>
                <w:szCs w:val="21"/>
                <w:vertAlign w:val="subscript"/>
              </w:rPr>
              <w:t>6</w:t>
            </w:r>
            <w:r>
              <w:rPr>
                <w:rFonts w:ascii="SimSun" w:cs="SimSun" w:hint="eastAsia"/>
                <w:kern w:val="0"/>
                <w:szCs w:val="21"/>
              </w:rPr>
              <w:t>并将其转换为液态形式或固态形式，从浓缩流程中移出UF</w:t>
            </w:r>
            <w:r>
              <w:rPr>
                <w:rFonts w:ascii="SimSun" w:cs="SimSun" w:hint="eastAsia"/>
                <w:kern w:val="0"/>
                <w:szCs w:val="21"/>
                <w:vertAlign w:val="subscript"/>
              </w:rPr>
              <w:t>6</w:t>
            </w:r>
            <w:r>
              <w:rPr>
                <w:rFonts w:ascii="SimSun" w:cs="SimSun" w:hint="eastAsia"/>
                <w:kern w:val="0"/>
                <w:szCs w:val="21"/>
              </w:rPr>
              <w:t>；</w:t>
            </w:r>
            <w:r>
              <w:rPr>
                <w:rFonts w:ascii="SimSun" w:cs="SimSun" w:hint="eastAsia"/>
                <w:kern w:val="0"/>
                <w:szCs w:val="21"/>
              </w:rPr>
              <w:br/>
              <w:t>（d）“产品”器或“尾料”器，用于把UF</w:t>
            </w:r>
            <w:r>
              <w:rPr>
                <w:rFonts w:ascii="SimSun" w:cs="SimSun" w:hint="eastAsia"/>
                <w:kern w:val="0"/>
                <w:szCs w:val="21"/>
                <w:vertAlign w:val="subscript"/>
              </w:rPr>
              <w:t>6</w:t>
            </w:r>
            <w:r>
              <w:rPr>
                <w:rFonts w:ascii="SimSun" w:cs="SimSun" w:hint="eastAsia"/>
                <w:kern w:val="0"/>
                <w:szCs w:val="21"/>
              </w:rPr>
              <w:t>收集到容器中。</w:t>
            </w:r>
          </w:p>
        </w:tc>
        <w:tc>
          <w:tcPr>
            <w:tcW w:w="1405" w:type="dxa"/>
            <w:tcBorders>
              <w:top w:val="single" w:sz="4" w:space="0" w:color="auto"/>
              <w:left w:val="nil"/>
              <w:bottom w:val="single" w:sz="4" w:space="0" w:color="auto"/>
              <w:right w:val="single" w:sz="4" w:space="0" w:color="auto"/>
            </w:tcBorders>
            <w:vAlign w:val="center"/>
          </w:tcPr>
          <w:p w14:paraId="13A4C820" w14:textId="77777777" w:rsidR="002D0C8A" w:rsidRDefault="002D0C8A">
            <w:pPr>
              <w:widowControl/>
              <w:spacing w:line="360" w:lineRule="auto"/>
              <w:jc w:val="center"/>
              <w:rPr>
                <w:rFonts w:ascii="SimSun" w:cs="SimSun"/>
                <w:kern w:val="0"/>
                <w:szCs w:val="21"/>
              </w:rPr>
            </w:pPr>
            <w:r>
              <w:rPr>
                <w:rFonts w:ascii="SimSun" w:cs="SimSun" w:hint="eastAsia"/>
                <w:kern w:val="0"/>
                <w:szCs w:val="21"/>
              </w:rPr>
              <w:t>8419899021等</w:t>
            </w:r>
          </w:p>
        </w:tc>
        <w:tc>
          <w:tcPr>
            <w:tcW w:w="1007" w:type="dxa"/>
            <w:tcBorders>
              <w:top w:val="single" w:sz="4" w:space="0" w:color="auto"/>
              <w:left w:val="nil"/>
              <w:bottom w:val="single" w:sz="4" w:space="0" w:color="auto"/>
              <w:right w:val="single" w:sz="4" w:space="0" w:color="auto"/>
            </w:tcBorders>
            <w:vAlign w:val="center"/>
          </w:tcPr>
          <w:p w14:paraId="339E3F3B"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4322E636"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02D6A316" w14:textId="77777777" w:rsidR="002D0C8A" w:rsidRDefault="002D0C8A">
            <w:pPr>
              <w:widowControl/>
              <w:jc w:val="center"/>
              <w:rPr>
                <w:rFonts w:ascii="SimSun" w:cs="SimSun"/>
                <w:kern w:val="0"/>
                <w:szCs w:val="21"/>
              </w:rPr>
            </w:pPr>
            <w:r>
              <w:rPr>
                <w:rFonts w:ascii="SimSun" w:cs="SimSun" w:hint="eastAsia"/>
                <w:kern w:val="0"/>
                <w:szCs w:val="21"/>
              </w:rPr>
              <w:t>85</w:t>
            </w:r>
          </w:p>
        </w:tc>
        <w:tc>
          <w:tcPr>
            <w:tcW w:w="3209" w:type="dxa"/>
            <w:tcBorders>
              <w:top w:val="nil"/>
              <w:left w:val="nil"/>
              <w:bottom w:val="single" w:sz="4" w:space="0" w:color="auto"/>
              <w:right w:val="single" w:sz="4" w:space="0" w:color="auto"/>
            </w:tcBorders>
            <w:vAlign w:val="center"/>
          </w:tcPr>
          <w:p w14:paraId="7F3B3065" w14:textId="77777777" w:rsidR="002D0C8A" w:rsidRDefault="002D0C8A">
            <w:pPr>
              <w:widowControl/>
              <w:jc w:val="left"/>
              <w:rPr>
                <w:rFonts w:ascii="SimSun" w:cs="SimSun"/>
                <w:kern w:val="0"/>
                <w:szCs w:val="21"/>
              </w:rPr>
            </w:pPr>
            <w:r>
              <w:rPr>
                <w:rFonts w:ascii="SimSun" w:cs="SimSun" w:hint="eastAsia"/>
                <w:kern w:val="0"/>
                <w:szCs w:val="21"/>
              </w:rPr>
              <w:t>供料釜、供料加热炉或供料系统</w:t>
            </w:r>
          </w:p>
        </w:tc>
        <w:tc>
          <w:tcPr>
            <w:tcW w:w="3587" w:type="dxa"/>
            <w:tcBorders>
              <w:top w:val="nil"/>
              <w:left w:val="nil"/>
              <w:bottom w:val="single" w:sz="4" w:space="0" w:color="auto"/>
              <w:right w:val="single" w:sz="4" w:space="0" w:color="auto"/>
            </w:tcBorders>
            <w:vAlign w:val="center"/>
          </w:tcPr>
          <w:p w14:paraId="1CBC95BF" w14:textId="77777777" w:rsidR="002D0C8A" w:rsidRDefault="002D0C8A">
            <w:pPr>
              <w:widowControl/>
              <w:jc w:val="left"/>
              <w:rPr>
                <w:rFonts w:ascii="SimSun" w:cs="SimSun"/>
                <w:kern w:val="0"/>
                <w:szCs w:val="21"/>
              </w:rPr>
            </w:pPr>
            <w:r>
              <w:rPr>
                <w:rFonts w:ascii="SimSun" w:cs="SimSun" w:hint="eastAsia"/>
                <w:kern w:val="0"/>
                <w:szCs w:val="21"/>
              </w:rPr>
              <w:t>用于将UF</w:t>
            </w:r>
            <w:r>
              <w:rPr>
                <w:rFonts w:ascii="SimSun" w:cs="SimSun" w:hint="eastAsia"/>
                <w:kern w:val="0"/>
                <w:szCs w:val="21"/>
                <w:vertAlign w:val="subscript"/>
              </w:rPr>
              <w:t>6</w:t>
            </w:r>
            <w:r>
              <w:rPr>
                <w:rFonts w:ascii="SimSun" w:cs="SimSun" w:hint="eastAsia"/>
                <w:kern w:val="0"/>
                <w:szCs w:val="21"/>
              </w:rPr>
              <w:t>送入浓缩过程</w:t>
            </w:r>
          </w:p>
        </w:tc>
        <w:tc>
          <w:tcPr>
            <w:tcW w:w="1405" w:type="dxa"/>
            <w:tcBorders>
              <w:top w:val="nil"/>
              <w:left w:val="nil"/>
              <w:bottom w:val="single" w:sz="4" w:space="0" w:color="auto"/>
              <w:right w:val="single" w:sz="4" w:space="0" w:color="auto"/>
            </w:tcBorders>
            <w:vAlign w:val="center"/>
          </w:tcPr>
          <w:p w14:paraId="09C97EF5"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21823D2"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3008F47E" w14:textId="77777777">
        <w:trPr>
          <w:trHeight w:val="619"/>
          <w:jc w:val="center"/>
        </w:trPr>
        <w:tc>
          <w:tcPr>
            <w:tcW w:w="692" w:type="dxa"/>
            <w:tcBorders>
              <w:top w:val="nil"/>
              <w:left w:val="single" w:sz="4" w:space="0" w:color="auto"/>
              <w:bottom w:val="single" w:sz="4" w:space="0" w:color="auto"/>
              <w:right w:val="single" w:sz="4" w:space="0" w:color="auto"/>
            </w:tcBorders>
            <w:vAlign w:val="center"/>
          </w:tcPr>
          <w:p w14:paraId="2CE684ED" w14:textId="77777777" w:rsidR="002D0C8A" w:rsidRDefault="002D0C8A">
            <w:pPr>
              <w:widowControl/>
              <w:jc w:val="center"/>
              <w:rPr>
                <w:rFonts w:ascii="SimSun" w:cs="SimSun"/>
                <w:kern w:val="0"/>
                <w:szCs w:val="21"/>
              </w:rPr>
            </w:pPr>
            <w:r>
              <w:rPr>
                <w:rFonts w:ascii="SimSun" w:cs="SimSun" w:hint="eastAsia"/>
                <w:kern w:val="0"/>
                <w:szCs w:val="21"/>
              </w:rPr>
              <w:t>86</w:t>
            </w:r>
          </w:p>
        </w:tc>
        <w:tc>
          <w:tcPr>
            <w:tcW w:w="3209" w:type="dxa"/>
            <w:tcBorders>
              <w:top w:val="nil"/>
              <w:left w:val="nil"/>
              <w:bottom w:val="single" w:sz="4" w:space="0" w:color="auto"/>
              <w:right w:val="single" w:sz="4" w:space="0" w:color="auto"/>
            </w:tcBorders>
            <w:vAlign w:val="center"/>
          </w:tcPr>
          <w:p w14:paraId="228653BD" w14:textId="77777777" w:rsidR="002D0C8A" w:rsidRDefault="002D0C8A">
            <w:pPr>
              <w:widowControl/>
              <w:jc w:val="left"/>
              <w:rPr>
                <w:rFonts w:ascii="SimSun" w:cs="SimSun"/>
                <w:kern w:val="0"/>
                <w:szCs w:val="21"/>
              </w:rPr>
            </w:pPr>
            <w:r>
              <w:rPr>
                <w:rFonts w:ascii="SimSun" w:cs="SimSun" w:hint="eastAsia"/>
                <w:kern w:val="0"/>
                <w:szCs w:val="21"/>
              </w:rPr>
              <w:t>凝华器（或冷阱）</w:t>
            </w:r>
          </w:p>
        </w:tc>
        <w:tc>
          <w:tcPr>
            <w:tcW w:w="3587" w:type="dxa"/>
            <w:tcBorders>
              <w:top w:val="nil"/>
              <w:left w:val="nil"/>
              <w:bottom w:val="single" w:sz="4" w:space="0" w:color="auto"/>
              <w:right w:val="single" w:sz="4" w:space="0" w:color="auto"/>
            </w:tcBorders>
            <w:vAlign w:val="center"/>
          </w:tcPr>
          <w:p w14:paraId="164732C2" w14:textId="77777777" w:rsidR="002D0C8A" w:rsidRDefault="002D0C8A">
            <w:pPr>
              <w:widowControl/>
              <w:jc w:val="left"/>
              <w:rPr>
                <w:rFonts w:ascii="SimSun" w:cs="SimSun"/>
                <w:kern w:val="0"/>
                <w:szCs w:val="21"/>
              </w:rPr>
            </w:pPr>
            <w:r>
              <w:rPr>
                <w:rFonts w:ascii="SimSun" w:cs="SimSun" w:hint="eastAsia"/>
                <w:kern w:val="0"/>
                <w:szCs w:val="21"/>
              </w:rPr>
              <w:t>用于从浓缩过程中移出UF</w:t>
            </w:r>
            <w:r>
              <w:rPr>
                <w:rFonts w:ascii="SimSun" w:cs="SimSun" w:hint="eastAsia"/>
                <w:kern w:val="0"/>
                <w:szCs w:val="21"/>
                <w:vertAlign w:val="subscript"/>
              </w:rPr>
              <w:t>6</w:t>
            </w:r>
            <w:r>
              <w:rPr>
                <w:rFonts w:ascii="SimSun" w:cs="SimSun" w:hint="eastAsia"/>
                <w:kern w:val="0"/>
                <w:szCs w:val="21"/>
              </w:rPr>
              <w:t>，供下一步加热转移</w:t>
            </w:r>
          </w:p>
        </w:tc>
        <w:tc>
          <w:tcPr>
            <w:tcW w:w="1405" w:type="dxa"/>
            <w:tcBorders>
              <w:top w:val="nil"/>
              <w:left w:val="nil"/>
              <w:bottom w:val="single" w:sz="4" w:space="0" w:color="auto"/>
              <w:right w:val="single" w:sz="4" w:space="0" w:color="auto"/>
            </w:tcBorders>
            <w:vAlign w:val="center"/>
          </w:tcPr>
          <w:p w14:paraId="4472FFB0" w14:textId="77777777" w:rsidR="002D0C8A" w:rsidRDefault="002D0C8A">
            <w:pPr>
              <w:widowControl/>
              <w:jc w:val="center"/>
              <w:rPr>
                <w:rFonts w:ascii="SimSun" w:cs="SimSun"/>
                <w:kern w:val="0"/>
                <w:szCs w:val="21"/>
              </w:rPr>
            </w:pPr>
            <w:r>
              <w:rPr>
                <w:rFonts w:ascii="SimSun" w:cs="SimSun" w:hint="eastAsia"/>
                <w:kern w:val="0"/>
                <w:szCs w:val="21"/>
              </w:rPr>
              <w:t>8419899021</w:t>
            </w:r>
          </w:p>
        </w:tc>
        <w:tc>
          <w:tcPr>
            <w:tcW w:w="1007" w:type="dxa"/>
            <w:tcBorders>
              <w:top w:val="nil"/>
              <w:left w:val="nil"/>
              <w:bottom w:val="single" w:sz="4" w:space="0" w:color="auto"/>
              <w:right w:val="single" w:sz="4" w:space="0" w:color="auto"/>
            </w:tcBorders>
            <w:vAlign w:val="center"/>
          </w:tcPr>
          <w:p w14:paraId="0AC7DA28"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68D20E6B" w14:textId="77777777">
        <w:trPr>
          <w:trHeight w:val="679"/>
          <w:jc w:val="center"/>
        </w:trPr>
        <w:tc>
          <w:tcPr>
            <w:tcW w:w="692" w:type="dxa"/>
            <w:tcBorders>
              <w:top w:val="nil"/>
              <w:left w:val="single" w:sz="4" w:space="0" w:color="auto"/>
              <w:bottom w:val="single" w:sz="4" w:space="0" w:color="auto"/>
              <w:right w:val="single" w:sz="4" w:space="0" w:color="auto"/>
            </w:tcBorders>
            <w:vAlign w:val="center"/>
          </w:tcPr>
          <w:p w14:paraId="629855F2" w14:textId="77777777" w:rsidR="002D0C8A" w:rsidRDefault="002D0C8A">
            <w:pPr>
              <w:widowControl/>
              <w:jc w:val="center"/>
              <w:rPr>
                <w:rFonts w:ascii="SimSun" w:cs="SimSun"/>
                <w:kern w:val="0"/>
                <w:szCs w:val="21"/>
              </w:rPr>
            </w:pPr>
            <w:r>
              <w:rPr>
                <w:rFonts w:ascii="SimSun" w:cs="SimSun" w:hint="eastAsia"/>
                <w:kern w:val="0"/>
                <w:szCs w:val="21"/>
              </w:rPr>
              <w:t>87</w:t>
            </w:r>
          </w:p>
        </w:tc>
        <w:tc>
          <w:tcPr>
            <w:tcW w:w="3209" w:type="dxa"/>
            <w:tcBorders>
              <w:top w:val="nil"/>
              <w:left w:val="nil"/>
              <w:bottom w:val="single" w:sz="4" w:space="0" w:color="auto"/>
              <w:right w:val="single" w:sz="4" w:space="0" w:color="auto"/>
            </w:tcBorders>
            <w:vAlign w:val="center"/>
          </w:tcPr>
          <w:p w14:paraId="09260C65" w14:textId="77777777" w:rsidR="002D0C8A" w:rsidRDefault="002D0C8A">
            <w:pPr>
              <w:widowControl/>
              <w:jc w:val="left"/>
              <w:rPr>
                <w:rFonts w:ascii="SimSun" w:cs="SimSun"/>
                <w:kern w:val="0"/>
                <w:szCs w:val="21"/>
              </w:rPr>
            </w:pPr>
            <w:r>
              <w:rPr>
                <w:rFonts w:ascii="SimSun" w:cs="SimSun" w:hint="eastAsia"/>
                <w:kern w:val="0"/>
                <w:szCs w:val="21"/>
              </w:rPr>
              <w:t>固化器或液化器</w:t>
            </w:r>
          </w:p>
        </w:tc>
        <w:tc>
          <w:tcPr>
            <w:tcW w:w="3587" w:type="dxa"/>
            <w:tcBorders>
              <w:top w:val="nil"/>
              <w:left w:val="nil"/>
              <w:bottom w:val="single" w:sz="4" w:space="0" w:color="auto"/>
              <w:right w:val="single" w:sz="4" w:space="0" w:color="auto"/>
            </w:tcBorders>
            <w:vAlign w:val="center"/>
          </w:tcPr>
          <w:p w14:paraId="13B62C40" w14:textId="77777777" w:rsidR="002D0C8A" w:rsidRDefault="002D0C8A">
            <w:pPr>
              <w:widowControl/>
              <w:jc w:val="left"/>
              <w:rPr>
                <w:rFonts w:ascii="SimSun" w:cs="SimSun"/>
                <w:kern w:val="0"/>
                <w:szCs w:val="21"/>
              </w:rPr>
            </w:pPr>
            <w:r>
              <w:rPr>
                <w:rFonts w:ascii="SimSun" w:cs="SimSun" w:hint="eastAsia"/>
                <w:kern w:val="0"/>
                <w:szCs w:val="21"/>
              </w:rPr>
              <w:t>用于通过压缩UF</w:t>
            </w:r>
            <w:r>
              <w:rPr>
                <w:rFonts w:ascii="SimSun" w:cs="SimSun" w:hint="eastAsia"/>
                <w:kern w:val="0"/>
                <w:szCs w:val="21"/>
                <w:vertAlign w:val="subscript"/>
              </w:rPr>
              <w:t>6</w:t>
            </w:r>
            <w:r>
              <w:rPr>
                <w:rFonts w:ascii="SimSun" w:cs="SimSun" w:hint="eastAsia"/>
                <w:kern w:val="0"/>
                <w:szCs w:val="21"/>
              </w:rPr>
              <w:t>并将其转换为液态形式或固态形式，从浓缩流程中移出UF</w:t>
            </w:r>
            <w:r>
              <w:rPr>
                <w:rFonts w:ascii="SimSun" w:cs="SimSun" w:hint="eastAsia"/>
                <w:kern w:val="0"/>
                <w:szCs w:val="21"/>
                <w:vertAlign w:val="subscript"/>
              </w:rPr>
              <w:t>6</w:t>
            </w:r>
          </w:p>
        </w:tc>
        <w:tc>
          <w:tcPr>
            <w:tcW w:w="1405" w:type="dxa"/>
            <w:tcBorders>
              <w:top w:val="nil"/>
              <w:left w:val="nil"/>
              <w:bottom w:val="single" w:sz="4" w:space="0" w:color="auto"/>
              <w:right w:val="single" w:sz="4" w:space="0" w:color="auto"/>
            </w:tcBorders>
            <w:vAlign w:val="center"/>
          </w:tcPr>
          <w:p w14:paraId="4ECC5782"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0460247"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462621FD" w14:textId="77777777">
        <w:trPr>
          <w:trHeight w:val="342"/>
          <w:jc w:val="center"/>
        </w:trPr>
        <w:tc>
          <w:tcPr>
            <w:tcW w:w="692" w:type="dxa"/>
            <w:tcBorders>
              <w:top w:val="nil"/>
              <w:left w:val="single" w:sz="4" w:space="0" w:color="auto"/>
              <w:bottom w:val="single" w:sz="4" w:space="0" w:color="auto"/>
              <w:right w:val="single" w:sz="4" w:space="0" w:color="auto"/>
            </w:tcBorders>
            <w:vAlign w:val="center"/>
          </w:tcPr>
          <w:p w14:paraId="5D801AA7" w14:textId="77777777" w:rsidR="002D0C8A" w:rsidRDefault="002D0C8A">
            <w:pPr>
              <w:widowControl/>
              <w:jc w:val="center"/>
              <w:rPr>
                <w:rFonts w:ascii="SimSun" w:cs="SimSun"/>
                <w:kern w:val="0"/>
                <w:szCs w:val="21"/>
              </w:rPr>
            </w:pPr>
            <w:r>
              <w:rPr>
                <w:rFonts w:ascii="SimSun" w:cs="SimSun" w:hint="eastAsia"/>
                <w:kern w:val="0"/>
                <w:szCs w:val="21"/>
              </w:rPr>
              <w:t>88</w:t>
            </w:r>
          </w:p>
        </w:tc>
        <w:tc>
          <w:tcPr>
            <w:tcW w:w="3209" w:type="dxa"/>
            <w:tcBorders>
              <w:top w:val="nil"/>
              <w:left w:val="nil"/>
              <w:bottom w:val="single" w:sz="4" w:space="0" w:color="auto"/>
              <w:right w:val="single" w:sz="4" w:space="0" w:color="auto"/>
            </w:tcBorders>
            <w:vAlign w:val="center"/>
          </w:tcPr>
          <w:p w14:paraId="168B5535" w14:textId="77777777" w:rsidR="002D0C8A" w:rsidRDefault="002D0C8A">
            <w:pPr>
              <w:widowControl/>
              <w:jc w:val="left"/>
              <w:rPr>
                <w:rFonts w:ascii="SimSun" w:cs="SimSun"/>
                <w:kern w:val="0"/>
                <w:szCs w:val="21"/>
              </w:rPr>
            </w:pPr>
            <w:r>
              <w:rPr>
                <w:rFonts w:ascii="SimSun" w:cs="SimSun" w:hint="eastAsia"/>
                <w:kern w:val="0"/>
                <w:szCs w:val="21"/>
              </w:rPr>
              <w:t>“产品”器或“尾料”器</w:t>
            </w:r>
          </w:p>
        </w:tc>
        <w:tc>
          <w:tcPr>
            <w:tcW w:w="3587" w:type="dxa"/>
            <w:tcBorders>
              <w:top w:val="nil"/>
              <w:left w:val="nil"/>
              <w:bottom w:val="single" w:sz="4" w:space="0" w:color="auto"/>
              <w:right w:val="single" w:sz="4" w:space="0" w:color="auto"/>
            </w:tcBorders>
            <w:vAlign w:val="center"/>
          </w:tcPr>
          <w:p w14:paraId="7A50923D" w14:textId="77777777" w:rsidR="002D0C8A" w:rsidRDefault="002D0C8A">
            <w:pPr>
              <w:widowControl/>
              <w:jc w:val="left"/>
              <w:rPr>
                <w:rFonts w:ascii="SimSun" w:cs="SimSun"/>
                <w:kern w:val="0"/>
                <w:szCs w:val="21"/>
              </w:rPr>
            </w:pPr>
            <w:r>
              <w:rPr>
                <w:rFonts w:ascii="SimSun" w:cs="SimSun" w:hint="eastAsia"/>
                <w:kern w:val="0"/>
                <w:szCs w:val="21"/>
              </w:rPr>
              <w:t>用于把UF</w:t>
            </w:r>
            <w:r>
              <w:rPr>
                <w:rFonts w:ascii="SimSun" w:cs="SimSun" w:hint="eastAsia"/>
                <w:kern w:val="0"/>
                <w:szCs w:val="21"/>
                <w:vertAlign w:val="subscript"/>
              </w:rPr>
              <w:t>6</w:t>
            </w:r>
            <w:r>
              <w:rPr>
                <w:rFonts w:ascii="SimSun" w:cs="SimSun" w:hint="eastAsia"/>
                <w:kern w:val="0"/>
                <w:szCs w:val="21"/>
              </w:rPr>
              <w:t>收集到容器中。</w:t>
            </w:r>
          </w:p>
        </w:tc>
        <w:tc>
          <w:tcPr>
            <w:tcW w:w="1405" w:type="dxa"/>
            <w:tcBorders>
              <w:top w:val="nil"/>
              <w:left w:val="nil"/>
              <w:bottom w:val="single" w:sz="4" w:space="0" w:color="auto"/>
              <w:right w:val="single" w:sz="4" w:space="0" w:color="auto"/>
            </w:tcBorders>
            <w:vAlign w:val="center"/>
          </w:tcPr>
          <w:p w14:paraId="00073303"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F3CAF84"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0D454A47" w14:textId="77777777">
        <w:trPr>
          <w:trHeight w:val="1440"/>
          <w:jc w:val="center"/>
        </w:trPr>
        <w:tc>
          <w:tcPr>
            <w:tcW w:w="692" w:type="dxa"/>
            <w:tcBorders>
              <w:top w:val="nil"/>
              <w:left w:val="single" w:sz="4" w:space="0" w:color="auto"/>
              <w:bottom w:val="single" w:sz="4" w:space="0" w:color="auto"/>
              <w:right w:val="single" w:sz="4" w:space="0" w:color="auto"/>
            </w:tcBorders>
            <w:vAlign w:val="center"/>
          </w:tcPr>
          <w:p w14:paraId="3FF2AF84" w14:textId="77777777" w:rsidR="002D0C8A" w:rsidRDefault="002D0C8A">
            <w:pPr>
              <w:widowControl/>
              <w:jc w:val="center"/>
              <w:rPr>
                <w:rFonts w:ascii="SimSun" w:cs="SimSun"/>
                <w:kern w:val="0"/>
                <w:szCs w:val="21"/>
              </w:rPr>
            </w:pPr>
            <w:r>
              <w:rPr>
                <w:rFonts w:ascii="SimSun" w:cs="SimSun" w:hint="eastAsia"/>
                <w:kern w:val="0"/>
                <w:szCs w:val="21"/>
              </w:rPr>
              <w:t>89</w:t>
            </w:r>
          </w:p>
        </w:tc>
        <w:tc>
          <w:tcPr>
            <w:tcW w:w="3209" w:type="dxa"/>
            <w:tcBorders>
              <w:top w:val="nil"/>
              <w:left w:val="nil"/>
              <w:bottom w:val="single" w:sz="4" w:space="0" w:color="auto"/>
              <w:right w:val="single" w:sz="4" w:space="0" w:color="auto"/>
            </w:tcBorders>
            <w:vAlign w:val="center"/>
          </w:tcPr>
          <w:p w14:paraId="5C44352A" w14:textId="77777777" w:rsidR="002D0C8A" w:rsidRDefault="002D0C8A">
            <w:pPr>
              <w:widowControl/>
              <w:jc w:val="left"/>
              <w:rPr>
                <w:rFonts w:ascii="SimSun" w:cs="SimSun"/>
                <w:kern w:val="0"/>
                <w:szCs w:val="21"/>
              </w:rPr>
            </w:pPr>
            <w:r>
              <w:rPr>
                <w:rFonts w:ascii="SimSun" w:cs="SimSun" w:hint="eastAsia"/>
                <w:kern w:val="0"/>
                <w:szCs w:val="21"/>
              </w:rPr>
              <w:t>集管管路系统</w:t>
            </w:r>
          </w:p>
        </w:tc>
        <w:tc>
          <w:tcPr>
            <w:tcW w:w="3587" w:type="dxa"/>
            <w:tcBorders>
              <w:top w:val="nil"/>
              <w:left w:val="nil"/>
              <w:bottom w:val="single" w:sz="4" w:space="0" w:color="auto"/>
              <w:right w:val="single" w:sz="4" w:space="0" w:color="auto"/>
            </w:tcBorders>
            <w:vAlign w:val="center"/>
          </w:tcPr>
          <w:p w14:paraId="3FB880C6" w14:textId="77777777" w:rsidR="002D0C8A" w:rsidRDefault="002D0C8A">
            <w:pPr>
              <w:widowControl/>
              <w:jc w:val="left"/>
              <w:rPr>
                <w:rFonts w:ascii="SimSun" w:cs="SimSun"/>
                <w:kern w:val="0"/>
                <w:szCs w:val="21"/>
              </w:rPr>
            </w:pPr>
            <w:r>
              <w:rPr>
                <w:rFonts w:ascii="SimSun" w:cs="SimSun" w:hint="eastAsia"/>
                <w:kern w:val="0"/>
                <w:szCs w:val="21"/>
              </w:rPr>
              <w:t>专门为操作气动级联中的UF</w:t>
            </w:r>
            <w:r>
              <w:rPr>
                <w:rFonts w:ascii="SimSun" w:cs="SimSun" w:hint="eastAsia"/>
                <w:kern w:val="0"/>
                <w:szCs w:val="21"/>
                <w:vertAlign w:val="subscript"/>
              </w:rPr>
              <w:t>6</w:t>
            </w:r>
            <w:r>
              <w:rPr>
                <w:rFonts w:ascii="SimSun" w:cs="SimSun" w:hint="eastAsia"/>
                <w:kern w:val="0"/>
                <w:szCs w:val="21"/>
              </w:rPr>
              <w:t>设计或制造的用耐UF</w:t>
            </w:r>
            <w:r>
              <w:rPr>
                <w:rFonts w:ascii="SimSun" w:cs="SimSun" w:hint="eastAsia"/>
                <w:kern w:val="0"/>
                <w:szCs w:val="21"/>
                <w:vertAlign w:val="subscript"/>
              </w:rPr>
              <w:t>6</w:t>
            </w:r>
            <w:r>
              <w:rPr>
                <w:rFonts w:ascii="SimSun" w:cs="SimSun" w:hint="eastAsia"/>
                <w:kern w:val="0"/>
                <w:szCs w:val="21"/>
              </w:rPr>
              <w:t>腐蚀材料制成或保护的集管管路系统。这种管路网络通常是“双头”集管系统，每个扩散单元连接一个集管头。</w:t>
            </w:r>
          </w:p>
        </w:tc>
        <w:tc>
          <w:tcPr>
            <w:tcW w:w="1405" w:type="dxa"/>
            <w:tcBorders>
              <w:top w:val="nil"/>
              <w:left w:val="nil"/>
              <w:bottom w:val="single" w:sz="4" w:space="0" w:color="auto"/>
              <w:right w:val="single" w:sz="4" w:space="0" w:color="auto"/>
            </w:tcBorders>
            <w:vAlign w:val="center"/>
          </w:tcPr>
          <w:p w14:paraId="2430F0B7"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48F6C95"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2C426035" w14:textId="77777777">
        <w:trPr>
          <w:trHeight w:val="1215"/>
          <w:jc w:val="center"/>
        </w:trPr>
        <w:tc>
          <w:tcPr>
            <w:tcW w:w="692" w:type="dxa"/>
            <w:tcBorders>
              <w:top w:val="nil"/>
              <w:left w:val="single" w:sz="4" w:space="0" w:color="auto"/>
              <w:bottom w:val="single" w:sz="4" w:space="0" w:color="auto"/>
              <w:right w:val="single" w:sz="4" w:space="0" w:color="auto"/>
            </w:tcBorders>
            <w:vAlign w:val="center"/>
          </w:tcPr>
          <w:p w14:paraId="363F3779" w14:textId="77777777" w:rsidR="002D0C8A" w:rsidRDefault="002D0C8A">
            <w:pPr>
              <w:widowControl/>
              <w:jc w:val="center"/>
              <w:rPr>
                <w:rFonts w:ascii="SimSun" w:cs="SimSun"/>
                <w:kern w:val="0"/>
                <w:szCs w:val="21"/>
              </w:rPr>
            </w:pPr>
            <w:r>
              <w:rPr>
                <w:rFonts w:ascii="SimSun" w:cs="SimSun" w:hint="eastAsia"/>
                <w:kern w:val="0"/>
                <w:szCs w:val="21"/>
              </w:rPr>
              <w:t>90</w:t>
            </w:r>
          </w:p>
        </w:tc>
        <w:tc>
          <w:tcPr>
            <w:tcW w:w="3209" w:type="dxa"/>
            <w:tcBorders>
              <w:top w:val="nil"/>
              <w:left w:val="nil"/>
              <w:bottom w:val="single" w:sz="4" w:space="0" w:color="auto"/>
              <w:right w:val="single" w:sz="4" w:space="0" w:color="auto"/>
            </w:tcBorders>
            <w:vAlign w:val="center"/>
          </w:tcPr>
          <w:p w14:paraId="323FE0D8" w14:textId="77777777" w:rsidR="002D0C8A" w:rsidRDefault="002D0C8A">
            <w:pPr>
              <w:widowControl/>
              <w:jc w:val="left"/>
              <w:rPr>
                <w:rFonts w:ascii="SimSun" w:cs="SimSun"/>
                <w:kern w:val="0"/>
                <w:szCs w:val="21"/>
              </w:rPr>
            </w:pPr>
            <w:r>
              <w:rPr>
                <w:rFonts w:ascii="SimSun" w:cs="SimSun" w:hint="eastAsia"/>
                <w:kern w:val="0"/>
                <w:szCs w:val="21"/>
              </w:rPr>
              <w:t>为在含UF</w:t>
            </w:r>
            <w:r>
              <w:rPr>
                <w:rFonts w:ascii="SimSun" w:cs="SimSun" w:hint="eastAsia"/>
                <w:kern w:val="0"/>
                <w:szCs w:val="21"/>
                <w:vertAlign w:val="subscript"/>
              </w:rPr>
              <w:t>6</w:t>
            </w:r>
            <w:r>
              <w:rPr>
                <w:rFonts w:ascii="SimSun" w:cs="SimSun" w:hint="eastAsia"/>
                <w:kern w:val="0"/>
                <w:szCs w:val="21"/>
              </w:rPr>
              <w:t>气氛中工作而专门设计或制造的由真空歧管、真空集管和真空泵组成的真空系统</w:t>
            </w:r>
          </w:p>
        </w:tc>
        <w:tc>
          <w:tcPr>
            <w:tcW w:w="3587" w:type="dxa"/>
            <w:tcBorders>
              <w:top w:val="nil"/>
              <w:left w:val="nil"/>
              <w:bottom w:val="single" w:sz="4" w:space="0" w:color="auto"/>
              <w:right w:val="single" w:sz="4" w:space="0" w:color="auto"/>
            </w:tcBorders>
            <w:vAlign w:val="center"/>
          </w:tcPr>
          <w:p w14:paraId="57A187A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ADEBD14"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E08A22C"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72F94CC4" w14:textId="77777777">
        <w:trPr>
          <w:trHeight w:val="900"/>
          <w:jc w:val="center"/>
        </w:trPr>
        <w:tc>
          <w:tcPr>
            <w:tcW w:w="692" w:type="dxa"/>
            <w:tcBorders>
              <w:top w:val="nil"/>
              <w:left w:val="single" w:sz="4" w:space="0" w:color="auto"/>
              <w:bottom w:val="single" w:sz="4" w:space="0" w:color="auto"/>
              <w:right w:val="single" w:sz="4" w:space="0" w:color="auto"/>
            </w:tcBorders>
            <w:vAlign w:val="center"/>
          </w:tcPr>
          <w:p w14:paraId="09718C3A" w14:textId="77777777" w:rsidR="002D0C8A" w:rsidRDefault="002D0C8A">
            <w:pPr>
              <w:widowControl/>
              <w:jc w:val="center"/>
              <w:rPr>
                <w:rFonts w:ascii="SimSun" w:cs="SimSun"/>
                <w:kern w:val="0"/>
                <w:szCs w:val="21"/>
              </w:rPr>
            </w:pPr>
            <w:r>
              <w:rPr>
                <w:rFonts w:ascii="SimSun" w:cs="SimSun" w:hint="eastAsia"/>
                <w:kern w:val="0"/>
                <w:szCs w:val="21"/>
              </w:rPr>
              <w:t>91</w:t>
            </w:r>
          </w:p>
        </w:tc>
        <w:tc>
          <w:tcPr>
            <w:tcW w:w="3209" w:type="dxa"/>
            <w:tcBorders>
              <w:top w:val="nil"/>
              <w:left w:val="nil"/>
              <w:bottom w:val="single" w:sz="4" w:space="0" w:color="auto"/>
              <w:right w:val="single" w:sz="4" w:space="0" w:color="auto"/>
            </w:tcBorders>
            <w:vAlign w:val="center"/>
          </w:tcPr>
          <w:p w14:paraId="641D3EAC" w14:textId="77777777" w:rsidR="002D0C8A" w:rsidRDefault="002D0C8A">
            <w:pPr>
              <w:widowControl/>
              <w:jc w:val="left"/>
              <w:rPr>
                <w:rFonts w:ascii="SimSun" w:cs="SimSun"/>
                <w:kern w:val="0"/>
                <w:szCs w:val="21"/>
              </w:rPr>
            </w:pPr>
            <w:r>
              <w:rPr>
                <w:rFonts w:ascii="SimSun" w:cs="SimSun" w:hint="eastAsia"/>
                <w:kern w:val="0"/>
                <w:szCs w:val="21"/>
              </w:rPr>
              <w:t>为在含UF</w:t>
            </w:r>
            <w:r>
              <w:rPr>
                <w:rFonts w:ascii="SimSun" w:cs="SimSun" w:hint="eastAsia"/>
                <w:kern w:val="0"/>
                <w:szCs w:val="21"/>
                <w:vertAlign w:val="subscript"/>
              </w:rPr>
              <w:t>6</w:t>
            </w:r>
            <w:r>
              <w:rPr>
                <w:rFonts w:ascii="SimSun" w:cs="SimSun" w:hint="eastAsia"/>
                <w:kern w:val="0"/>
                <w:szCs w:val="21"/>
              </w:rPr>
              <w:t>气氛中工作而专门设计或制造的用耐UF</w:t>
            </w:r>
            <w:r>
              <w:rPr>
                <w:rFonts w:ascii="SimSun" w:cs="SimSun" w:hint="eastAsia"/>
                <w:kern w:val="0"/>
                <w:szCs w:val="21"/>
                <w:vertAlign w:val="subscript"/>
              </w:rPr>
              <w:t>6</w:t>
            </w:r>
            <w:r>
              <w:rPr>
                <w:rFonts w:ascii="SimSun" w:cs="SimSun" w:hint="eastAsia"/>
                <w:kern w:val="0"/>
                <w:szCs w:val="21"/>
              </w:rPr>
              <w:t>腐蚀的材料制成或保护的真空泵。</w:t>
            </w:r>
          </w:p>
        </w:tc>
        <w:tc>
          <w:tcPr>
            <w:tcW w:w="3587" w:type="dxa"/>
            <w:tcBorders>
              <w:top w:val="nil"/>
              <w:left w:val="nil"/>
              <w:bottom w:val="single" w:sz="4" w:space="0" w:color="auto"/>
              <w:right w:val="single" w:sz="4" w:space="0" w:color="auto"/>
            </w:tcBorders>
            <w:vAlign w:val="center"/>
          </w:tcPr>
          <w:p w14:paraId="50FA2FC3" w14:textId="77777777" w:rsidR="002D0C8A" w:rsidRDefault="002D0C8A">
            <w:pPr>
              <w:widowControl/>
              <w:jc w:val="left"/>
              <w:rPr>
                <w:rFonts w:ascii="SimSun" w:cs="SimSun"/>
                <w:kern w:val="0"/>
                <w:szCs w:val="21"/>
              </w:rPr>
            </w:pPr>
            <w:r>
              <w:rPr>
                <w:rFonts w:ascii="SimSun" w:cs="SimSun" w:hint="eastAsia"/>
                <w:kern w:val="0"/>
                <w:szCs w:val="21"/>
              </w:rPr>
              <w:t>这些泵也可用氟碳密封和特殊工作流体。</w:t>
            </w:r>
          </w:p>
        </w:tc>
        <w:tc>
          <w:tcPr>
            <w:tcW w:w="1405" w:type="dxa"/>
            <w:tcBorders>
              <w:top w:val="nil"/>
              <w:left w:val="nil"/>
              <w:bottom w:val="single" w:sz="4" w:space="0" w:color="auto"/>
              <w:right w:val="single" w:sz="4" w:space="0" w:color="auto"/>
            </w:tcBorders>
            <w:vAlign w:val="center"/>
          </w:tcPr>
          <w:p w14:paraId="29073F88" w14:textId="77777777" w:rsidR="002D0C8A" w:rsidRDefault="002D0C8A">
            <w:pPr>
              <w:widowControl/>
              <w:jc w:val="center"/>
              <w:rPr>
                <w:rFonts w:ascii="SimSun" w:cs="SimSun"/>
                <w:kern w:val="0"/>
                <w:szCs w:val="21"/>
              </w:rPr>
            </w:pPr>
            <w:r>
              <w:rPr>
                <w:rFonts w:ascii="SimSun" w:cs="SimSun" w:hint="eastAsia"/>
                <w:kern w:val="0"/>
                <w:szCs w:val="21"/>
              </w:rPr>
              <w:t>8414100050</w:t>
            </w:r>
          </w:p>
        </w:tc>
        <w:tc>
          <w:tcPr>
            <w:tcW w:w="1007" w:type="dxa"/>
            <w:tcBorders>
              <w:top w:val="nil"/>
              <w:left w:val="nil"/>
              <w:bottom w:val="single" w:sz="4" w:space="0" w:color="auto"/>
              <w:right w:val="single" w:sz="4" w:space="0" w:color="auto"/>
            </w:tcBorders>
            <w:vAlign w:val="center"/>
          </w:tcPr>
          <w:p w14:paraId="161D0945"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79452752" w14:textId="77777777">
        <w:trPr>
          <w:trHeight w:val="1410"/>
          <w:jc w:val="center"/>
        </w:trPr>
        <w:tc>
          <w:tcPr>
            <w:tcW w:w="692" w:type="dxa"/>
            <w:tcBorders>
              <w:top w:val="nil"/>
              <w:left w:val="single" w:sz="4" w:space="0" w:color="auto"/>
              <w:bottom w:val="single" w:sz="4" w:space="0" w:color="auto"/>
              <w:right w:val="single" w:sz="4" w:space="0" w:color="auto"/>
            </w:tcBorders>
            <w:vAlign w:val="center"/>
          </w:tcPr>
          <w:p w14:paraId="6102FDF4" w14:textId="77777777" w:rsidR="002D0C8A" w:rsidRDefault="002D0C8A">
            <w:pPr>
              <w:widowControl/>
              <w:jc w:val="center"/>
              <w:rPr>
                <w:rFonts w:ascii="SimSun" w:cs="SimSun"/>
                <w:kern w:val="0"/>
                <w:szCs w:val="21"/>
              </w:rPr>
            </w:pPr>
            <w:r>
              <w:rPr>
                <w:rFonts w:ascii="SimSun" w:cs="SimSun" w:hint="eastAsia"/>
                <w:kern w:val="0"/>
                <w:szCs w:val="21"/>
              </w:rPr>
              <w:t>92</w:t>
            </w:r>
          </w:p>
        </w:tc>
        <w:tc>
          <w:tcPr>
            <w:tcW w:w="3209" w:type="dxa"/>
            <w:tcBorders>
              <w:top w:val="nil"/>
              <w:left w:val="nil"/>
              <w:bottom w:val="single" w:sz="4" w:space="0" w:color="auto"/>
              <w:right w:val="single" w:sz="4" w:space="0" w:color="auto"/>
            </w:tcBorders>
            <w:vAlign w:val="center"/>
          </w:tcPr>
          <w:p w14:paraId="4AD55221" w14:textId="77777777" w:rsidR="002D0C8A" w:rsidRDefault="002D0C8A">
            <w:pPr>
              <w:widowControl/>
              <w:jc w:val="left"/>
              <w:rPr>
                <w:rFonts w:ascii="SimSun" w:cs="SimSun"/>
                <w:kern w:val="0"/>
                <w:szCs w:val="21"/>
              </w:rPr>
            </w:pPr>
            <w:r>
              <w:rPr>
                <w:rFonts w:ascii="SimSun" w:cs="SimSun" w:hint="eastAsia"/>
                <w:kern w:val="0"/>
                <w:szCs w:val="21"/>
              </w:rPr>
              <w:t>特种截流阀和控制阀</w:t>
            </w:r>
          </w:p>
        </w:tc>
        <w:tc>
          <w:tcPr>
            <w:tcW w:w="3587" w:type="dxa"/>
            <w:tcBorders>
              <w:top w:val="nil"/>
              <w:left w:val="nil"/>
              <w:bottom w:val="single" w:sz="4" w:space="0" w:color="auto"/>
              <w:right w:val="single" w:sz="4" w:space="0" w:color="auto"/>
            </w:tcBorders>
            <w:vAlign w:val="center"/>
          </w:tcPr>
          <w:p w14:paraId="74BCA9AE" w14:textId="77777777" w:rsidR="002D0C8A" w:rsidRDefault="002D0C8A">
            <w:pPr>
              <w:widowControl/>
              <w:jc w:val="left"/>
              <w:rPr>
                <w:rFonts w:ascii="SimSun" w:cs="SimSun"/>
                <w:kern w:val="0"/>
                <w:szCs w:val="21"/>
              </w:rPr>
            </w:pPr>
            <w:r>
              <w:rPr>
                <w:rFonts w:ascii="SimSun" w:cs="SimSun" w:hint="eastAsia"/>
                <w:kern w:val="0"/>
                <w:szCs w:val="21"/>
              </w:rPr>
              <w:t>专门设计或制造的由耐UF</w:t>
            </w:r>
            <w:r>
              <w:rPr>
                <w:rFonts w:ascii="SimSun" w:cs="SimSun" w:hint="eastAsia"/>
                <w:kern w:val="0"/>
                <w:szCs w:val="21"/>
                <w:vertAlign w:val="subscript"/>
              </w:rPr>
              <w:t>6</w:t>
            </w:r>
            <w:r>
              <w:rPr>
                <w:rFonts w:ascii="SimSun" w:cs="SimSun" w:hint="eastAsia"/>
                <w:kern w:val="0"/>
                <w:szCs w:val="21"/>
              </w:rPr>
              <w:t>腐蚀材料制成或保护的直径为40 mm或更大的可手动或自动的波纹管密封阀、截流阀和控制阀，用来安装在气动浓缩工厂的主系统和辅助系统中。</w:t>
            </w:r>
          </w:p>
        </w:tc>
        <w:tc>
          <w:tcPr>
            <w:tcW w:w="1405" w:type="dxa"/>
            <w:tcBorders>
              <w:top w:val="nil"/>
              <w:left w:val="nil"/>
              <w:bottom w:val="single" w:sz="4" w:space="0" w:color="auto"/>
              <w:right w:val="single" w:sz="4" w:space="0" w:color="auto"/>
            </w:tcBorders>
            <w:vAlign w:val="center"/>
          </w:tcPr>
          <w:p w14:paraId="04C6756C" w14:textId="77777777" w:rsidR="002D0C8A" w:rsidRDefault="002D0C8A">
            <w:pPr>
              <w:widowControl/>
              <w:jc w:val="center"/>
              <w:rPr>
                <w:rFonts w:ascii="SimSun" w:cs="SimSun"/>
                <w:kern w:val="0"/>
                <w:szCs w:val="21"/>
              </w:rPr>
            </w:pPr>
            <w:r>
              <w:rPr>
                <w:rFonts w:ascii="SimSun" w:cs="SimSun" w:hint="eastAsia"/>
                <w:kern w:val="0"/>
                <w:szCs w:val="21"/>
              </w:rPr>
              <w:t>8481802110</w:t>
            </w:r>
          </w:p>
          <w:p w14:paraId="4C93516D" w14:textId="77777777" w:rsidR="002D0C8A" w:rsidRDefault="002D0C8A">
            <w:pPr>
              <w:widowControl/>
              <w:jc w:val="center"/>
              <w:rPr>
                <w:rFonts w:ascii="SimSun" w:cs="SimSun"/>
                <w:kern w:val="0"/>
                <w:szCs w:val="21"/>
              </w:rPr>
            </w:pPr>
            <w:r>
              <w:rPr>
                <w:rFonts w:ascii="SimSun" w:cs="SimSun" w:hint="eastAsia"/>
                <w:kern w:val="0"/>
                <w:szCs w:val="21"/>
              </w:rPr>
              <w:t>8481802910</w:t>
            </w:r>
          </w:p>
          <w:p w14:paraId="4AA7AE58" w14:textId="77777777" w:rsidR="002D0C8A" w:rsidRDefault="002D0C8A">
            <w:pPr>
              <w:widowControl/>
              <w:jc w:val="center"/>
              <w:rPr>
                <w:rFonts w:ascii="SimSun" w:cs="SimSun"/>
                <w:kern w:val="0"/>
                <w:szCs w:val="21"/>
              </w:rPr>
            </w:pPr>
            <w:r>
              <w:rPr>
                <w:rFonts w:ascii="SimSun" w:cs="SimSun" w:hint="eastAsia"/>
                <w:kern w:val="0"/>
                <w:szCs w:val="21"/>
              </w:rPr>
              <w:t>8481803110</w:t>
            </w:r>
          </w:p>
          <w:p w14:paraId="1DD84774" w14:textId="77777777" w:rsidR="002D0C8A" w:rsidRDefault="002D0C8A">
            <w:pPr>
              <w:widowControl/>
              <w:jc w:val="center"/>
              <w:rPr>
                <w:rFonts w:ascii="SimSun" w:cs="SimSun"/>
                <w:kern w:val="0"/>
                <w:szCs w:val="21"/>
              </w:rPr>
            </w:pPr>
            <w:r>
              <w:rPr>
                <w:rFonts w:ascii="SimSun" w:cs="SimSun" w:hint="eastAsia"/>
                <w:kern w:val="0"/>
                <w:szCs w:val="21"/>
              </w:rPr>
              <w:t>8481803910</w:t>
            </w:r>
          </w:p>
          <w:p w14:paraId="0D39ECAF" w14:textId="77777777" w:rsidR="002D0C8A" w:rsidRDefault="002D0C8A">
            <w:pPr>
              <w:widowControl/>
              <w:jc w:val="center"/>
              <w:rPr>
                <w:rFonts w:ascii="SimSun" w:cs="SimSun"/>
                <w:kern w:val="0"/>
                <w:szCs w:val="21"/>
              </w:rPr>
            </w:pPr>
            <w:r>
              <w:rPr>
                <w:rFonts w:ascii="SimSun" w:cs="SimSun" w:hint="eastAsia"/>
                <w:kern w:val="0"/>
                <w:szCs w:val="21"/>
              </w:rPr>
              <w:t>8481804010</w:t>
            </w:r>
          </w:p>
        </w:tc>
        <w:tc>
          <w:tcPr>
            <w:tcW w:w="1007" w:type="dxa"/>
            <w:tcBorders>
              <w:top w:val="nil"/>
              <w:left w:val="nil"/>
              <w:bottom w:val="single" w:sz="4" w:space="0" w:color="auto"/>
              <w:right w:val="single" w:sz="4" w:space="0" w:color="auto"/>
            </w:tcBorders>
            <w:vAlign w:val="center"/>
          </w:tcPr>
          <w:p w14:paraId="0239AA41" w14:textId="77777777" w:rsidR="002D0C8A" w:rsidRDefault="002D0C8A">
            <w:pPr>
              <w:widowControl/>
              <w:jc w:val="center"/>
              <w:rPr>
                <w:rFonts w:ascii="SimSun" w:cs="SimSun"/>
                <w:kern w:val="0"/>
                <w:szCs w:val="21"/>
              </w:rPr>
            </w:pPr>
            <w:r>
              <w:rPr>
                <w:rFonts w:ascii="SimSun" w:cs="SimSun" w:hint="eastAsia"/>
                <w:kern w:val="0"/>
                <w:szCs w:val="21"/>
              </w:rPr>
              <w:t>套/千克</w:t>
            </w:r>
          </w:p>
        </w:tc>
      </w:tr>
      <w:tr w:rsidR="002D0C8A" w14:paraId="0F1451CC" w14:textId="77777777">
        <w:trPr>
          <w:trHeight w:val="2659"/>
          <w:jc w:val="center"/>
        </w:trPr>
        <w:tc>
          <w:tcPr>
            <w:tcW w:w="692" w:type="dxa"/>
            <w:tcBorders>
              <w:top w:val="single" w:sz="4" w:space="0" w:color="auto"/>
              <w:left w:val="single" w:sz="4" w:space="0" w:color="auto"/>
              <w:bottom w:val="single" w:sz="4" w:space="0" w:color="auto"/>
              <w:right w:val="single" w:sz="4" w:space="0" w:color="auto"/>
            </w:tcBorders>
            <w:vAlign w:val="center"/>
          </w:tcPr>
          <w:p w14:paraId="6D027F55" w14:textId="77777777" w:rsidR="002D0C8A" w:rsidRDefault="002D0C8A">
            <w:pPr>
              <w:widowControl/>
              <w:jc w:val="center"/>
              <w:rPr>
                <w:rFonts w:ascii="SimSun" w:cs="SimSun"/>
                <w:kern w:val="0"/>
                <w:szCs w:val="21"/>
              </w:rPr>
            </w:pPr>
            <w:r>
              <w:rPr>
                <w:rFonts w:ascii="SimSun" w:cs="SimSun" w:hint="eastAsia"/>
                <w:kern w:val="0"/>
                <w:szCs w:val="21"/>
              </w:rPr>
              <w:t>93</w:t>
            </w:r>
          </w:p>
        </w:tc>
        <w:tc>
          <w:tcPr>
            <w:tcW w:w="3209" w:type="dxa"/>
            <w:tcBorders>
              <w:top w:val="single" w:sz="4" w:space="0" w:color="auto"/>
              <w:left w:val="nil"/>
              <w:bottom w:val="single" w:sz="4" w:space="0" w:color="auto"/>
              <w:right w:val="single" w:sz="4" w:space="0" w:color="auto"/>
            </w:tcBorders>
            <w:vAlign w:val="center"/>
          </w:tcPr>
          <w:p w14:paraId="13DBCB1B" w14:textId="77777777" w:rsidR="002D0C8A" w:rsidRDefault="002D0C8A">
            <w:pPr>
              <w:widowControl/>
              <w:jc w:val="left"/>
              <w:rPr>
                <w:rFonts w:ascii="SimSun" w:cs="SimSun"/>
                <w:kern w:val="0"/>
                <w:szCs w:val="21"/>
              </w:rPr>
            </w:pPr>
            <w:r>
              <w:rPr>
                <w:rFonts w:ascii="SimSun" w:cs="SimSun" w:hint="eastAsia"/>
                <w:kern w:val="0"/>
                <w:szCs w:val="21"/>
              </w:rPr>
              <w:t>UF</w:t>
            </w:r>
            <w:r>
              <w:rPr>
                <w:rFonts w:ascii="SimSun" w:cs="SimSun" w:hint="eastAsia"/>
                <w:kern w:val="0"/>
                <w:szCs w:val="21"/>
                <w:vertAlign w:val="subscript"/>
              </w:rPr>
              <w:t>6</w:t>
            </w:r>
            <w:r>
              <w:rPr>
                <w:rFonts w:ascii="SimSun" w:cs="SimSun" w:hint="eastAsia"/>
                <w:kern w:val="0"/>
                <w:szCs w:val="21"/>
              </w:rPr>
              <w:t>质谱仪／离子源</w:t>
            </w:r>
            <w:r>
              <w:rPr>
                <w:rFonts w:ascii="SimSun" w:cs="SimSun" w:hint="eastAsia"/>
                <w:kern w:val="0"/>
                <w:szCs w:val="21"/>
                <w:vertAlign w:val="superscript"/>
              </w:rPr>
              <w:t>*</w:t>
            </w:r>
          </w:p>
        </w:tc>
        <w:tc>
          <w:tcPr>
            <w:tcW w:w="3587" w:type="dxa"/>
            <w:tcBorders>
              <w:top w:val="single" w:sz="4" w:space="0" w:color="auto"/>
              <w:left w:val="nil"/>
              <w:bottom w:val="single" w:sz="4" w:space="0" w:color="auto"/>
              <w:right w:val="single" w:sz="4" w:space="0" w:color="auto"/>
            </w:tcBorders>
            <w:vAlign w:val="center"/>
          </w:tcPr>
          <w:p w14:paraId="720B7B96" w14:textId="77777777" w:rsidR="002D0C8A" w:rsidRDefault="002D0C8A">
            <w:pPr>
              <w:jc w:val="left"/>
              <w:rPr>
                <w:rFonts w:ascii="SimSun" w:cs="SimSun"/>
                <w:kern w:val="0"/>
                <w:szCs w:val="21"/>
              </w:rPr>
            </w:pPr>
            <w:r>
              <w:rPr>
                <w:rFonts w:ascii="SimSun" w:cs="SimSun" w:hint="eastAsia"/>
                <w:kern w:val="0"/>
                <w:szCs w:val="21"/>
              </w:rPr>
              <w:t>专门设计或制造的质谱仪，这些质谱仪能从UF</w:t>
            </w:r>
            <w:r>
              <w:rPr>
                <w:rFonts w:ascii="SimSun" w:cs="SimSun" w:hint="eastAsia"/>
                <w:kern w:val="0"/>
                <w:szCs w:val="21"/>
                <w:vertAlign w:val="subscript"/>
              </w:rPr>
              <w:t>6</w:t>
            </w:r>
            <w:r>
              <w:rPr>
                <w:rFonts w:ascii="SimSun" w:cs="SimSun" w:hint="eastAsia"/>
                <w:kern w:val="0"/>
                <w:szCs w:val="21"/>
              </w:rPr>
              <w:t>气流中“在线”取得样品，并且具有所有以下特点：</w:t>
            </w:r>
          </w:p>
          <w:p w14:paraId="3D910CD9" w14:textId="77777777" w:rsidR="002D0C8A" w:rsidRDefault="002D0C8A">
            <w:pPr>
              <w:jc w:val="left"/>
              <w:rPr>
                <w:rFonts w:ascii="SimSun" w:cs="SimSun"/>
                <w:kern w:val="0"/>
                <w:szCs w:val="21"/>
              </w:rPr>
            </w:pPr>
            <w:r>
              <w:rPr>
                <w:rFonts w:ascii="SimSun" w:cs="SimSun" w:hint="eastAsia"/>
                <w:kern w:val="0"/>
                <w:szCs w:val="21"/>
              </w:rPr>
              <w:t>1．能够测量320或更大原子质量单位的离子，且单位分辨率高于320；</w:t>
            </w:r>
            <w:r>
              <w:rPr>
                <w:rFonts w:ascii="SimSun" w:cs="SimSun" w:hint="eastAsia"/>
                <w:kern w:val="0"/>
                <w:szCs w:val="21"/>
              </w:rPr>
              <w:br/>
              <w:t>2．用镍、含镍60%或以上（按重量计）的镍铜合金或镍铬合金制成或保护；</w:t>
            </w:r>
            <w:r>
              <w:rPr>
                <w:rFonts w:ascii="SimSun" w:cs="SimSun" w:hint="eastAsia"/>
                <w:kern w:val="0"/>
                <w:szCs w:val="21"/>
              </w:rPr>
              <w:br/>
              <w:t>3．电子轰击离子源；</w:t>
            </w:r>
            <w:r>
              <w:rPr>
                <w:rFonts w:ascii="SimSun" w:cs="SimSun" w:hint="eastAsia"/>
                <w:kern w:val="0"/>
                <w:szCs w:val="21"/>
              </w:rPr>
              <w:br/>
              <w:t>4．适合于同位素分析的收集器系统。</w:t>
            </w:r>
          </w:p>
        </w:tc>
        <w:tc>
          <w:tcPr>
            <w:tcW w:w="1405" w:type="dxa"/>
            <w:tcBorders>
              <w:top w:val="single" w:sz="4" w:space="0" w:color="auto"/>
              <w:left w:val="nil"/>
              <w:bottom w:val="single" w:sz="4" w:space="0" w:color="auto"/>
              <w:right w:val="single" w:sz="4" w:space="0" w:color="auto"/>
            </w:tcBorders>
            <w:vAlign w:val="center"/>
          </w:tcPr>
          <w:p w14:paraId="00A6B548" w14:textId="77777777" w:rsidR="002D0C8A" w:rsidRDefault="002D0C8A">
            <w:pPr>
              <w:widowControl/>
              <w:jc w:val="center"/>
              <w:rPr>
                <w:rFonts w:ascii="SimSun" w:cs="SimSun"/>
                <w:kern w:val="0"/>
                <w:szCs w:val="21"/>
              </w:rPr>
            </w:pPr>
            <w:r>
              <w:rPr>
                <w:rFonts w:ascii="SimSun" w:cs="SimSun" w:hint="eastAsia"/>
                <w:kern w:val="0"/>
                <w:szCs w:val="21"/>
              </w:rPr>
              <w:t>9027819010</w:t>
            </w:r>
          </w:p>
        </w:tc>
        <w:tc>
          <w:tcPr>
            <w:tcW w:w="1007" w:type="dxa"/>
            <w:tcBorders>
              <w:top w:val="single" w:sz="4" w:space="0" w:color="auto"/>
              <w:left w:val="nil"/>
              <w:bottom w:val="single" w:sz="4" w:space="0" w:color="auto"/>
              <w:right w:val="single" w:sz="4" w:space="0" w:color="auto"/>
            </w:tcBorders>
            <w:vAlign w:val="center"/>
          </w:tcPr>
          <w:p w14:paraId="16853378"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4D65373A" w14:textId="77777777">
        <w:trPr>
          <w:trHeight w:val="2985"/>
          <w:jc w:val="center"/>
        </w:trPr>
        <w:tc>
          <w:tcPr>
            <w:tcW w:w="692" w:type="dxa"/>
            <w:tcBorders>
              <w:top w:val="nil"/>
              <w:left w:val="single" w:sz="4" w:space="0" w:color="auto"/>
              <w:bottom w:val="single" w:sz="4" w:space="0" w:color="auto"/>
              <w:right w:val="single" w:sz="4" w:space="0" w:color="auto"/>
            </w:tcBorders>
            <w:vAlign w:val="center"/>
          </w:tcPr>
          <w:p w14:paraId="1992BDDD" w14:textId="77777777" w:rsidR="002D0C8A" w:rsidRDefault="002D0C8A">
            <w:pPr>
              <w:widowControl/>
              <w:jc w:val="center"/>
              <w:rPr>
                <w:rFonts w:ascii="SimSun" w:cs="SimSun"/>
                <w:kern w:val="0"/>
                <w:szCs w:val="21"/>
              </w:rPr>
            </w:pPr>
            <w:r>
              <w:rPr>
                <w:rFonts w:ascii="SimSun" w:cs="SimSun" w:hint="eastAsia"/>
                <w:kern w:val="0"/>
                <w:szCs w:val="21"/>
              </w:rPr>
              <w:t>94</w:t>
            </w:r>
          </w:p>
        </w:tc>
        <w:tc>
          <w:tcPr>
            <w:tcW w:w="3209" w:type="dxa"/>
            <w:tcBorders>
              <w:top w:val="nil"/>
              <w:left w:val="nil"/>
              <w:bottom w:val="single" w:sz="4" w:space="0" w:color="auto"/>
              <w:right w:val="single" w:sz="4" w:space="0" w:color="auto"/>
            </w:tcBorders>
            <w:vAlign w:val="center"/>
          </w:tcPr>
          <w:p w14:paraId="2D8A92B4" w14:textId="77777777" w:rsidR="002D0C8A" w:rsidRDefault="002D0C8A">
            <w:pPr>
              <w:widowControl/>
              <w:jc w:val="left"/>
              <w:rPr>
                <w:rFonts w:ascii="SimSun" w:cs="SimSun"/>
                <w:kern w:val="0"/>
                <w:szCs w:val="21"/>
              </w:rPr>
            </w:pPr>
            <w:r>
              <w:rPr>
                <w:rFonts w:ascii="SimSun" w:cs="SimSun" w:hint="eastAsia"/>
                <w:kern w:val="0"/>
                <w:szCs w:val="21"/>
              </w:rPr>
              <w:t>UF</w:t>
            </w:r>
            <w:r>
              <w:rPr>
                <w:rFonts w:ascii="SimSun" w:cs="SimSun" w:hint="eastAsia"/>
                <w:kern w:val="0"/>
                <w:szCs w:val="21"/>
                <w:vertAlign w:val="subscript"/>
              </w:rPr>
              <w:t>6</w:t>
            </w:r>
            <w:r>
              <w:rPr>
                <w:rFonts w:ascii="SimSun" w:cs="SimSun" w:hint="eastAsia"/>
                <w:kern w:val="0"/>
                <w:szCs w:val="21"/>
              </w:rPr>
              <w:t>/载气分离系统</w:t>
            </w:r>
          </w:p>
        </w:tc>
        <w:tc>
          <w:tcPr>
            <w:tcW w:w="3587" w:type="dxa"/>
            <w:tcBorders>
              <w:top w:val="nil"/>
              <w:left w:val="nil"/>
              <w:bottom w:val="single" w:sz="4" w:space="0" w:color="auto"/>
              <w:right w:val="single" w:sz="4" w:space="0" w:color="auto"/>
            </w:tcBorders>
            <w:vAlign w:val="center"/>
          </w:tcPr>
          <w:p w14:paraId="382AC331" w14:textId="77777777" w:rsidR="002D0C8A" w:rsidRDefault="002D0C8A">
            <w:pPr>
              <w:jc w:val="left"/>
              <w:rPr>
                <w:rFonts w:ascii="SimSun" w:cs="SimSun"/>
                <w:kern w:val="0"/>
                <w:szCs w:val="21"/>
              </w:rPr>
            </w:pPr>
            <w:r>
              <w:rPr>
                <w:rFonts w:ascii="SimSun" w:cs="SimSun" w:hint="eastAsia"/>
                <w:kern w:val="0"/>
                <w:szCs w:val="21"/>
              </w:rPr>
              <w:t>这些系统是为将载气中的UF</w:t>
            </w:r>
            <w:r>
              <w:rPr>
                <w:rFonts w:ascii="SimSun" w:cs="SimSun" w:hint="eastAsia"/>
                <w:kern w:val="0"/>
                <w:szCs w:val="21"/>
                <w:vertAlign w:val="subscript"/>
              </w:rPr>
              <w:t>6</w:t>
            </w:r>
            <w:r>
              <w:rPr>
                <w:rFonts w:ascii="SimSun" w:cs="SimSun" w:hint="eastAsia"/>
                <w:kern w:val="0"/>
                <w:szCs w:val="21"/>
              </w:rPr>
              <w:t>含量降至1ppm或更低而设计的，并可装有下述的设备:</w:t>
            </w:r>
            <w:r>
              <w:rPr>
                <w:rFonts w:ascii="SimSun" w:cs="SimSun" w:hint="eastAsia"/>
                <w:kern w:val="0"/>
                <w:szCs w:val="21"/>
              </w:rPr>
              <w:br/>
              <w:t>（a）低温热交换器和低温分离器,能承受-120℃或更低的温度，或</w:t>
            </w:r>
            <w:r>
              <w:rPr>
                <w:rFonts w:ascii="SimSun" w:cs="SimSun" w:hint="eastAsia"/>
                <w:kern w:val="0"/>
                <w:szCs w:val="21"/>
              </w:rPr>
              <w:br/>
              <w:t>（b）低温制冷设备，能承受-120℃或更低的温度，或</w:t>
            </w:r>
            <w:r>
              <w:rPr>
                <w:rFonts w:ascii="SimSun" w:cs="SimSun" w:hint="eastAsia"/>
                <w:kern w:val="0"/>
                <w:szCs w:val="21"/>
              </w:rPr>
              <w:br/>
              <w:t>（c）用于将UF</w:t>
            </w:r>
            <w:r>
              <w:rPr>
                <w:rFonts w:ascii="SimSun" w:cs="SimSun" w:hint="eastAsia"/>
                <w:kern w:val="0"/>
                <w:szCs w:val="21"/>
                <w:vertAlign w:val="subscript"/>
              </w:rPr>
              <w:t>6</w:t>
            </w:r>
            <w:r>
              <w:rPr>
                <w:rFonts w:ascii="SimSun" w:cs="SimSun" w:hint="eastAsia"/>
                <w:kern w:val="0"/>
                <w:szCs w:val="21"/>
              </w:rPr>
              <w:t>与载气分离开来的分离喷嘴或涡流管设备，或</w:t>
            </w:r>
            <w:r>
              <w:rPr>
                <w:rFonts w:ascii="SimSun" w:cs="SimSun" w:hint="eastAsia"/>
                <w:kern w:val="0"/>
                <w:szCs w:val="21"/>
              </w:rPr>
              <w:br/>
              <w:t>（d）能冻结分离出UF</w:t>
            </w:r>
            <w:r>
              <w:rPr>
                <w:rFonts w:ascii="SimSun" w:cs="SimSun" w:hint="eastAsia"/>
                <w:kern w:val="0"/>
                <w:szCs w:val="21"/>
                <w:vertAlign w:val="subscript"/>
              </w:rPr>
              <w:t>6</w:t>
            </w:r>
            <w:r>
              <w:rPr>
                <w:rFonts w:ascii="SimSun" w:cs="SimSun" w:hint="eastAsia"/>
                <w:kern w:val="0"/>
                <w:szCs w:val="21"/>
              </w:rPr>
              <w:t>的冷阱。</w:t>
            </w:r>
          </w:p>
        </w:tc>
        <w:tc>
          <w:tcPr>
            <w:tcW w:w="1405" w:type="dxa"/>
            <w:tcBorders>
              <w:top w:val="nil"/>
              <w:left w:val="nil"/>
              <w:bottom w:val="single" w:sz="4" w:space="0" w:color="auto"/>
              <w:right w:val="single" w:sz="4" w:space="0" w:color="auto"/>
            </w:tcBorders>
            <w:vAlign w:val="center"/>
          </w:tcPr>
          <w:p w14:paraId="5B8F0F0B"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A41123C"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17DC29BE"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3F048516" w14:textId="77777777" w:rsidR="002D0C8A" w:rsidRDefault="002D0C8A">
            <w:pPr>
              <w:widowControl/>
              <w:jc w:val="center"/>
              <w:rPr>
                <w:rFonts w:ascii="SimSun" w:cs="SimSun"/>
                <w:kern w:val="0"/>
                <w:szCs w:val="21"/>
              </w:rPr>
            </w:pPr>
            <w:r>
              <w:rPr>
                <w:rFonts w:ascii="SimSun" w:cs="SimSun" w:hint="eastAsia"/>
                <w:kern w:val="0"/>
                <w:szCs w:val="21"/>
              </w:rPr>
              <w:t>95</w:t>
            </w:r>
          </w:p>
        </w:tc>
        <w:tc>
          <w:tcPr>
            <w:tcW w:w="3209" w:type="dxa"/>
            <w:tcBorders>
              <w:top w:val="nil"/>
              <w:left w:val="nil"/>
              <w:bottom w:val="single" w:sz="4" w:space="0" w:color="auto"/>
              <w:right w:val="single" w:sz="4" w:space="0" w:color="auto"/>
            </w:tcBorders>
            <w:vAlign w:val="center"/>
          </w:tcPr>
          <w:p w14:paraId="2B726EBE" w14:textId="77777777" w:rsidR="002D0C8A" w:rsidRDefault="002D0C8A">
            <w:pPr>
              <w:widowControl/>
              <w:jc w:val="left"/>
              <w:rPr>
                <w:rFonts w:ascii="SimSun" w:cs="SimSun"/>
                <w:kern w:val="0"/>
                <w:szCs w:val="21"/>
              </w:rPr>
            </w:pPr>
            <w:r>
              <w:rPr>
                <w:rFonts w:ascii="SimSun" w:cs="SimSun" w:hint="eastAsia"/>
                <w:kern w:val="0"/>
                <w:szCs w:val="21"/>
              </w:rPr>
              <w:t>低温热交换器和低温分离器</w:t>
            </w:r>
          </w:p>
        </w:tc>
        <w:tc>
          <w:tcPr>
            <w:tcW w:w="3587" w:type="dxa"/>
            <w:tcBorders>
              <w:top w:val="nil"/>
              <w:left w:val="nil"/>
              <w:bottom w:val="single" w:sz="4" w:space="0" w:color="auto"/>
              <w:right w:val="single" w:sz="4" w:space="0" w:color="auto"/>
            </w:tcBorders>
            <w:vAlign w:val="center"/>
          </w:tcPr>
          <w:p w14:paraId="600F2904" w14:textId="77777777" w:rsidR="002D0C8A" w:rsidRDefault="002D0C8A">
            <w:pPr>
              <w:widowControl/>
              <w:jc w:val="left"/>
              <w:rPr>
                <w:rFonts w:ascii="SimSun" w:cs="SimSun"/>
                <w:kern w:val="0"/>
                <w:szCs w:val="21"/>
              </w:rPr>
            </w:pPr>
            <w:r>
              <w:rPr>
                <w:rFonts w:ascii="SimSun" w:cs="SimSun" w:hint="eastAsia"/>
                <w:kern w:val="0"/>
                <w:szCs w:val="21"/>
              </w:rPr>
              <w:t>能承受-120℃或更低的温度</w:t>
            </w:r>
          </w:p>
        </w:tc>
        <w:tc>
          <w:tcPr>
            <w:tcW w:w="1405" w:type="dxa"/>
            <w:tcBorders>
              <w:top w:val="nil"/>
              <w:left w:val="nil"/>
              <w:bottom w:val="single" w:sz="4" w:space="0" w:color="auto"/>
              <w:right w:val="single" w:sz="4" w:space="0" w:color="auto"/>
            </w:tcBorders>
            <w:vAlign w:val="center"/>
          </w:tcPr>
          <w:p w14:paraId="40A56EEC"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59D1FDD"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0EC364A2"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743A2A4C" w14:textId="77777777" w:rsidR="002D0C8A" w:rsidRDefault="002D0C8A">
            <w:pPr>
              <w:widowControl/>
              <w:jc w:val="center"/>
              <w:rPr>
                <w:rFonts w:ascii="SimSun" w:cs="SimSun"/>
                <w:kern w:val="0"/>
                <w:szCs w:val="21"/>
              </w:rPr>
            </w:pPr>
            <w:r>
              <w:rPr>
                <w:rFonts w:ascii="SimSun" w:cs="SimSun" w:hint="eastAsia"/>
                <w:kern w:val="0"/>
                <w:szCs w:val="21"/>
              </w:rPr>
              <w:t>96</w:t>
            </w:r>
          </w:p>
        </w:tc>
        <w:tc>
          <w:tcPr>
            <w:tcW w:w="3209" w:type="dxa"/>
            <w:tcBorders>
              <w:top w:val="nil"/>
              <w:left w:val="nil"/>
              <w:bottom w:val="single" w:sz="4" w:space="0" w:color="auto"/>
              <w:right w:val="single" w:sz="4" w:space="0" w:color="auto"/>
            </w:tcBorders>
            <w:vAlign w:val="center"/>
          </w:tcPr>
          <w:p w14:paraId="7675A25D" w14:textId="77777777" w:rsidR="002D0C8A" w:rsidRDefault="002D0C8A">
            <w:pPr>
              <w:widowControl/>
              <w:jc w:val="left"/>
              <w:rPr>
                <w:rFonts w:ascii="SimSun" w:cs="SimSun"/>
                <w:kern w:val="0"/>
                <w:szCs w:val="21"/>
              </w:rPr>
            </w:pPr>
            <w:r>
              <w:rPr>
                <w:rFonts w:ascii="SimSun" w:cs="SimSun" w:hint="eastAsia"/>
                <w:kern w:val="0"/>
                <w:szCs w:val="21"/>
              </w:rPr>
              <w:t>低温制冷设备</w:t>
            </w:r>
          </w:p>
        </w:tc>
        <w:tc>
          <w:tcPr>
            <w:tcW w:w="3587" w:type="dxa"/>
            <w:tcBorders>
              <w:top w:val="nil"/>
              <w:left w:val="nil"/>
              <w:bottom w:val="single" w:sz="4" w:space="0" w:color="auto"/>
              <w:right w:val="single" w:sz="4" w:space="0" w:color="auto"/>
            </w:tcBorders>
            <w:vAlign w:val="center"/>
          </w:tcPr>
          <w:p w14:paraId="19E2B443" w14:textId="77777777" w:rsidR="002D0C8A" w:rsidRDefault="002D0C8A">
            <w:pPr>
              <w:widowControl/>
              <w:jc w:val="left"/>
              <w:rPr>
                <w:rFonts w:ascii="SimSun" w:cs="SimSun"/>
                <w:kern w:val="0"/>
                <w:szCs w:val="21"/>
              </w:rPr>
            </w:pPr>
            <w:r>
              <w:rPr>
                <w:rFonts w:ascii="SimSun" w:cs="SimSun" w:hint="eastAsia"/>
                <w:kern w:val="0"/>
                <w:szCs w:val="21"/>
              </w:rPr>
              <w:t>能承受-120℃或更低的温度</w:t>
            </w:r>
          </w:p>
        </w:tc>
        <w:tc>
          <w:tcPr>
            <w:tcW w:w="1405" w:type="dxa"/>
            <w:tcBorders>
              <w:top w:val="nil"/>
              <w:left w:val="nil"/>
              <w:bottom w:val="single" w:sz="4" w:space="0" w:color="auto"/>
              <w:right w:val="single" w:sz="4" w:space="0" w:color="auto"/>
            </w:tcBorders>
            <w:vAlign w:val="center"/>
          </w:tcPr>
          <w:p w14:paraId="292A262A" w14:textId="77777777" w:rsidR="002D0C8A" w:rsidRDefault="002D0C8A">
            <w:pPr>
              <w:widowControl/>
              <w:jc w:val="center"/>
              <w:rPr>
                <w:rFonts w:ascii="SimSun" w:cs="SimSun"/>
                <w:kern w:val="0"/>
                <w:szCs w:val="21"/>
              </w:rPr>
            </w:pPr>
            <w:r>
              <w:rPr>
                <w:rFonts w:ascii="SimSun" w:cs="SimSun" w:hint="eastAsia"/>
                <w:kern w:val="0"/>
                <w:szCs w:val="21"/>
              </w:rPr>
              <w:t>8419899022</w:t>
            </w:r>
          </w:p>
        </w:tc>
        <w:tc>
          <w:tcPr>
            <w:tcW w:w="1007" w:type="dxa"/>
            <w:tcBorders>
              <w:top w:val="nil"/>
              <w:left w:val="nil"/>
              <w:bottom w:val="single" w:sz="4" w:space="0" w:color="auto"/>
              <w:right w:val="single" w:sz="4" w:space="0" w:color="auto"/>
            </w:tcBorders>
            <w:vAlign w:val="center"/>
          </w:tcPr>
          <w:p w14:paraId="5106D919"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7713C16A" w14:textId="77777777">
        <w:trPr>
          <w:trHeight w:val="642"/>
          <w:jc w:val="center"/>
        </w:trPr>
        <w:tc>
          <w:tcPr>
            <w:tcW w:w="692" w:type="dxa"/>
            <w:tcBorders>
              <w:top w:val="nil"/>
              <w:left w:val="single" w:sz="4" w:space="0" w:color="auto"/>
              <w:bottom w:val="single" w:sz="4" w:space="0" w:color="auto"/>
              <w:right w:val="single" w:sz="4" w:space="0" w:color="auto"/>
            </w:tcBorders>
            <w:vAlign w:val="center"/>
          </w:tcPr>
          <w:p w14:paraId="78F85871" w14:textId="77777777" w:rsidR="002D0C8A" w:rsidRDefault="002D0C8A">
            <w:pPr>
              <w:widowControl/>
              <w:jc w:val="center"/>
              <w:rPr>
                <w:rFonts w:ascii="SimSun" w:cs="SimSun"/>
                <w:kern w:val="0"/>
                <w:szCs w:val="21"/>
              </w:rPr>
            </w:pPr>
            <w:r>
              <w:rPr>
                <w:rFonts w:ascii="SimSun" w:cs="SimSun" w:hint="eastAsia"/>
                <w:kern w:val="0"/>
                <w:szCs w:val="21"/>
              </w:rPr>
              <w:t>97</w:t>
            </w:r>
          </w:p>
        </w:tc>
        <w:tc>
          <w:tcPr>
            <w:tcW w:w="3209" w:type="dxa"/>
            <w:tcBorders>
              <w:top w:val="nil"/>
              <w:left w:val="nil"/>
              <w:bottom w:val="single" w:sz="4" w:space="0" w:color="auto"/>
              <w:right w:val="single" w:sz="4" w:space="0" w:color="auto"/>
            </w:tcBorders>
            <w:vAlign w:val="center"/>
          </w:tcPr>
          <w:p w14:paraId="6A65CCBA" w14:textId="77777777" w:rsidR="002D0C8A" w:rsidRDefault="002D0C8A">
            <w:pPr>
              <w:widowControl/>
              <w:jc w:val="left"/>
              <w:rPr>
                <w:rFonts w:ascii="SimSun" w:cs="SimSun"/>
                <w:kern w:val="0"/>
                <w:szCs w:val="21"/>
              </w:rPr>
            </w:pPr>
            <w:r>
              <w:rPr>
                <w:rFonts w:ascii="SimSun" w:cs="SimSun" w:hint="eastAsia"/>
                <w:kern w:val="0"/>
                <w:szCs w:val="21"/>
              </w:rPr>
              <w:t>用于将UF</w:t>
            </w:r>
            <w:r>
              <w:rPr>
                <w:rFonts w:ascii="SimSun" w:cs="SimSun" w:hint="eastAsia"/>
                <w:kern w:val="0"/>
                <w:szCs w:val="21"/>
                <w:vertAlign w:val="subscript"/>
              </w:rPr>
              <w:t>6</w:t>
            </w:r>
            <w:r>
              <w:rPr>
                <w:rFonts w:ascii="SimSun" w:cs="SimSun" w:hint="eastAsia"/>
                <w:kern w:val="0"/>
                <w:szCs w:val="21"/>
              </w:rPr>
              <w:t>与载气分离开来的分离喷嘴或涡流管设备</w:t>
            </w:r>
          </w:p>
        </w:tc>
        <w:tc>
          <w:tcPr>
            <w:tcW w:w="3587" w:type="dxa"/>
            <w:tcBorders>
              <w:top w:val="nil"/>
              <w:left w:val="nil"/>
              <w:bottom w:val="single" w:sz="4" w:space="0" w:color="auto"/>
              <w:right w:val="single" w:sz="4" w:space="0" w:color="auto"/>
            </w:tcBorders>
            <w:vAlign w:val="center"/>
          </w:tcPr>
          <w:p w14:paraId="5E6BE82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CB58E7C"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C2809FC"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77BAFEB0"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4BEFFA8A" w14:textId="77777777" w:rsidR="002D0C8A" w:rsidRDefault="002D0C8A">
            <w:pPr>
              <w:widowControl/>
              <w:jc w:val="center"/>
              <w:rPr>
                <w:rFonts w:ascii="SimSun" w:cs="SimSun"/>
                <w:kern w:val="0"/>
                <w:szCs w:val="21"/>
              </w:rPr>
            </w:pPr>
            <w:r>
              <w:rPr>
                <w:rFonts w:ascii="SimSun" w:cs="SimSun" w:hint="eastAsia"/>
                <w:kern w:val="0"/>
                <w:szCs w:val="21"/>
              </w:rPr>
              <w:t>98</w:t>
            </w:r>
          </w:p>
        </w:tc>
        <w:tc>
          <w:tcPr>
            <w:tcW w:w="3209" w:type="dxa"/>
            <w:tcBorders>
              <w:top w:val="nil"/>
              <w:left w:val="nil"/>
              <w:bottom w:val="single" w:sz="4" w:space="0" w:color="auto"/>
              <w:right w:val="single" w:sz="4" w:space="0" w:color="auto"/>
            </w:tcBorders>
            <w:vAlign w:val="center"/>
          </w:tcPr>
          <w:p w14:paraId="506B63DD" w14:textId="77777777" w:rsidR="002D0C8A" w:rsidRDefault="002D0C8A">
            <w:pPr>
              <w:widowControl/>
              <w:jc w:val="left"/>
              <w:rPr>
                <w:rFonts w:ascii="SimSun" w:cs="SimSun"/>
                <w:kern w:val="0"/>
                <w:szCs w:val="21"/>
              </w:rPr>
            </w:pPr>
            <w:r>
              <w:rPr>
                <w:rFonts w:ascii="SimSun" w:cs="SimSun" w:hint="eastAsia"/>
                <w:kern w:val="0"/>
                <w:szCs w:val="21"/>
              </w:rPr>
              <w:t>UF</w:t>
            </w:r>
            <w:r>
              <w:rPr>
                <w:rFonts w:ascii="SimSun" w:cs="SimSun" w:hint="eastAsia"/>
                <w:kern w:val="0"/>
                <w:szCs w:val="21"/>
                <w:vertAlign w:val="subscript"/>
              </w:rPr>
              <w:t>6</w:t>
            </w:r>
            <w:r>
              <w:rPr>
                <w:rFonts w:ascii="SimSun" w:cs="SimSun" w:hint="eastAsia"/>
                <w:kern w:val="0"/>
                <w:szCs w:val="21"/>
              </w:rPr>
              <w:t>冷阱</w:t>
            </w:r>
          </w:p>
        </w:tc>
        <w:tc>
          <w:tcPr>
            <w:tcW w:w="3587" w:type="dxa"/>
            <w:tcBorders>
              <w:top w:val="nil"/>
              <w:left w:val="nil"/>
              <w:bottom w:val="single" w:sz="4" w:space="0" w:color="auto"/>
              <w:right w:val="single" w:sz="4" w:space="0" w:color="auto"/>
            </w:tcBorders>
            <w:vAlign w:val="center"/>
          </w:tcPr>
          <w:p w14:paraId="42E2E60F" w14:textId="77777777" w:rsidR="002D0C8A" w:rsidRDefault="002D0C8A">
            <w:pPr>
              <w:widowControl/>
              <w:jc w:val="left"/>
              <w:rPr>
                <w:rFonts w:ascii="SimSun" w:cs="SimSun"/>
                <w:kern w:val="0"/>
                <w:szCs w:val="21"/>
              </w:rPr>
            </w:pPr>
            <w:r>
              <w:rPr>
                <w:rFonts w:ascii="SimSun" w:cs="SimSun" w:hint="eastAsia"/>
                <w:kern w:val="0"/>
                <w:szCs w:val="21"/>
              </w:rPr>
              <w:t>能冻结分离出UF</w:t>
            </w:r>
            <w:r>
              <w:rPr>
                <w:rFonts w:ascii="SimSun" w:cs="SimSun" w:hint="eastAsia"/>
                <w:kern w:val="0"/>
                <w:szCs w:val="21"/>
                <w:vertAlign w:val="subscript"/>
              </w:rPr>
              <w:t>6</w:t>
            </w:r>
            <w:r>
              <w:rPr>
                <w:rFonts w:ascii="SimSun" w:cs="SimSun" w:hint="eastAsia"/>
                <w:kern w:val="0"/>
                <w:szCs w:val="21"/>
              </w:rPr>
              <w:t>的冷阱</w:t>
            </w:r>
          </w:p>
        </w:tc>
        <w:tc>
          <w:tcPr>
            <w:tcW w:w="1405" w:type="dxa"/>
            <w:tcBorders>
              <w:top w:val="nil"/>
              <w:left w:val="nil"/>
              <w:bottom w:val="single" w:sz="4" w:space="0" w:color="auto"/>
              <w:right w:val="single" w:sz="4" w:space="0" w:color="auto"/>
            </w:tcBorders>
            <w:vAlign w:val="center"/>
          </w:tcPr>
          <w:p w14:paraId="15A09FF3" w14:textId="77777777" w:rsidR="002D0C8A" w:rsidRDefault="002D0C8A">
            <w:pPr>
              <w:widowControl/>
              <w:jc w:val="center"/>
              <w:rPr>
                <w:rFonts w:ascii="SimSun" w:cs="SimSun"/>
                <w:kern w:val="0"/>
                <w:szCs w:val="21"/>
              </w:rPr>
            </w:pPr>
            <w:r>
              <w:rPr>
                <w:rFonts w:ascii="SimSun" w:cs="SimSun" w:hint="eastAsia"/>
                <w:kern w:val="0"/>
                <w:szCs w:val="21"/>
              </w:rPr>
              <w:t>8419899023</w:t>
            </w:r>
          </w:p>
        </w:tc>
        <w:tc>
          <w:tcPr>
            <w:tcW w:w="1007" w:type="dxa"/>
            <w:tcBorders>
              <w:top w:val="nil"/>
              <w:left w:val="nil"/>
              <w:bottom w:val="single" w:sz="4" w:space="0" w:color="auto"/>
              <w:right w:val="single" w:sz="4" w:space="0" w:color="auto"/>
            </w:tcBorders>
            <w:vAlign w:val="center"/>
          </w:tcPr>
          <w:p w14:paraId="4E24E03A" w14:textId="77777777" w:rsidR="002D0C8A" w:rsidRDefault="002D0C8A">
            <w:pPr>
              <w:widowControl/>
              <w:jc w:val="center"/>
              <w:rPr>
                <w:rFonts w:ascii="SimSun" w:cs="SimSun"/>
                <w:kern w:val="0"/>
                <w:szCs w:val="21"/>
              </w:rPr>
            </w:pPr>
            <w:r>
              <w:rPr>
                <w:rFonts w:ascii="SimSun" w:cs="SimSun" w:hint="eastAsia"/>
                <w:kern w:val="0"/>
                <w:szCs w:val="21"/>
              </w:rPr>
              <w:t>台/千克</w:t>
            </w:r>
          </w:p>
        </w:tc>
      </w:tr>
    </w:tbl>
    <w:p w14:paraId="5BC99C2C" w14:textId="77777777" w:rsidR="002D0C8A" w:rsidRDefault="002D0C8A">
      <w:pPr>
        <w:spacing w:line="300" w:lineRule="exact"/>
        <w:ind w:leftChars="-387" w:left="-813" w:rightChars="-377" w:right="-792" w:firstLineChars="100" w:firstLine="210"/>
      </w:pPr>
      <w:r>
        <w:rPr>
          <w:rFonts w:ascii="SimSun" w:cs="SimSun" w:hint="eastAsia"/>
          <w:kern w:val="0"/>
          <w:szCs w:val="21"/>
        </w:rPr>
        <w:t>注释：</w:t>
      </w:r>
    </w:p>
    <w:p w14:paraId="60793619" w14:textId="77777777" w:rsidR="002D0C8A" w:rsidRDefault="002D0C8A">
      <w:pPr>
        <w:spacing w:line="300" w:lineRule="exact"/>
        <w:ind w:leftChars="-99" w:left="-208" w:rightChars="-377" w:right="-792"/>
        <w:rPr>
          <w:rFonts w:ascii="SimSun" w:cs="SimSun"/>
          <w:kern w:val="0"/>
          <w:szCs w:val="21"/>
        </w:rPr>
      </w:pPr>
      <w:r>
        <w:rPr>
          <w:rFonts w:ascii="SimSun" w:cs="SimSun" w:hint="eastAsia"/>
          <w:spacing w:val="-4"/>
          <w:kern w:val="0"/>
          <w:szCs w:val="21"/>
        </w:rPr>
        <w:t>本节所列物项不是直接接触UF</w:t>
      </w:r>
      <w:r>
        <w:rPr>
          <w:rFonts w:ascii="SimSun" w:cs="SimSun" w:hint="eastAsia"/>
          <w:spacing w:val="-4"/>
          <w:kern w:val="0"/>
          <w:szCs w:val="21"/>
          <w:vertAlign w:val="subscript"/>
        </w:rPr>
        <w:t>6</w:t>
      </w:r>
      <w:r>
        <w:rPr>
          <w:rFonts w:ascii="SimSun" w:cs="SimSun" w:hint="eastAsia"/>
          <w:spacing w:val="-4"/>
          <w:kern w:val="0"/>
          <w:szCs w:val="21"/>
        </w:rPr>
        <w:t>流程气体就是直接控制级联中的这种气流。所有接触流程气体的表面，均需用耐</w:t>
      </w:r>
      <w:r>
        <w:rPr>
          <w:rFonts w:ascii="SimSun" w:cs="SimSun" w:hint="eastAsia"/>
          <w:kern w:val="0"/>
          <w:szCs w:val="21"/>
        </w:rPr>
        <w:t>UF</w:t>
      </w:r>
      <w:r>
        <w:rPr>
          <w:rFonts w:ascii="SimSun" w:cs="SimSun" w:hint="eastAsia"/>
          <w:kern w:val="0"/>
          <w:szCs w:val="21"/>
          <w:vertAlign w:val="subscript"/>
        </w:rPr>
        <w:t>6</w:t>
      </w:r>
      <w:r>
        <w:rPr>
          <w:rFonts w:ascii="SimSun" w:cs="SimSun" w:hint="eastAsia"/>
          <w:kern w:val="0"/>
          <w:szCs w:val="21"/>
        </w:rPr>
        <w:t>材料制成或用耐UF</w:t>
      </w:r>
      <w:r>
        <w:rPr>
          <w:rFonts w:ascii="SimSun" w:cs="SimSun" w:hint="eastAsia"/>
          <w:kern w:val="0"/>
          <w:szCs w:val="21"/>
          <w:vertAlign w:val="subscript"/>
        </w:rPr>
        <w:t>6</w:t>
      </w:r>
      <w:r>
        <w:rPr>
          <w:rFonts w:ascii="SimSun" w:cs="SimSun" w:hint="eastAsia"/>
          <w:kern w:val="0"/>
          <w:szCs w:val="21"/>
        </w:rPr>
        <w:t>材料保护。就本节有关气动浓缩物项而言，耐UF</w:t>
      </w:r>
      <w:r>
        <w:rPr>
          <w:rFonts w:ascii="SimSun" w:cs="SimSun" w:hint="eastAsia"/>
          <w:kern w:val="0"/>
          <w:szCs w:val="21"/>
          <w:vertAlign w:val="subscript"/>
        </w:rPr>
        <w:t>6</w:t>
      </w:r>
      <w:r>
        <w:rPr>
          <w:rFonts w:ascii="SimSun" w:cs="SimSun" w:hint="eastAsia"/>
          <w:kern w:val="0"/>
          <w:szCs w:val="21"/>
        </w:rPr>
        <w:t>腐蚀的材料包括：铜、不锈钢、铝、铝合金、镍或含镍60%（或以上）的合金，以及耐UF</w:t>
      </w:r>
      <w:r>
        <w:rPr>
          <w:rFonts w:ascii="SimSun" w:cs="SimSun" w:hint="eastAsia"/>
          <w:kern w:val="0"/>
          <w:szCs w:val="21"/>
          <w:vertAlign w:val="subscript"/>
        </w:rPr>
        <w:t>6</w:t>
      </w:r>
      <w:r>
        <w:rPr>
          <w:rFonts w:ascii="SimSun" w:cs="SimSun" w:hint="eastAsia"/>
          <w:kern w:val="0"/>
          <w:szCs w:val="21"/>
        </w:rPr>
        <w:t>的完全氟化的烃聚合物。</w:t>
      </w:r>
    </w:p>
    <w:p w14:paraId="251D4F6D" w14:textId="77777777" w:rsidR="002D0C8A" w:rsidRDefault="002D0C8A">
      <w:pPr>
        <w:ind w:leftChars="-387" w:left="-812" w:rightChars="-377" w:right="-792" w:hanging="1"/>
        <w:rPr>
          <w:rFonts w:ascii="SimSun" w:cs="SimSun"/>
          <w:kern w:val="0"/>
          <w:szCs w:val="21"/>
        </w:rPr>
      </w:pPr>
    </w:p>
    <w:p w14:paraId="707CC31D" w14:textId="77777777" w:rsidR="002D0C8A" w:rsidRDefault="002D0C8A">
      <w:pPr>
        <w:ind w:leftChars="-387" w:left="-813" w:rightChars="-377" w:right="-792" w:firstLineChars="100" w:firstLine="210"/>
      </w:pPr>
      <w:r>
        <w:rPr>
          <w:rFonts w:ascii="SimSun" w:cs="SimSun"/>
          <w:kern w:val="0"/>
          <w:szCs w:val="21"/>
        </w:rPr>
        <w:br w:type="page"/>
      </w:r>
      <w:r>
        <w:rPr>
          <w:rFonts w:ascii="SimSun" w:cs="SimSun" w:hint="eastAsia"/>
          <w:kern w:val="0"/>
          <w:szCs w:val="21"/>
        </w:rPr>
        <w:t>7.专门设计或制造用于化学交换或离子交换浓缩工厂的系统、设备和部件</w:t>
      </w:r>
    </w:p>
    <w:tbl>
      <w:tblPr>
        <w:tblW w:w="9900" w:type="dxa"/>
        <w:jc w:val="center"/>
        <w:tblLayout w:type="fixed"/>
        <w:tblLook w:val="0000" w:firstRow="0" w:lastRow="0" w:firstColumn="0" w:lastColumn="0" w:noHBand="0" w:noVBand="0"/>
      </w:tblPr>
      <w:tblGrid>
        <w:gridCol w:w="655"/>
        <w:gridCol w:w="3118"/>
        <w:gridCol w:w="3828"/>
        <w:gridCol w:w="1271"/>
        <w:gridCol w:w="1028"/>
      </w:tblGrid>
      <w:tr w:rsidR="002D0C8A" w14:paraId="40641E4F" w14:textId="77777777">
        <w:trPr>
          <w:trHeight w:val="570"/>
          <w:tblHeader/>
          <w:jc w:val="center"/>
        </w:trPr>
        <w:tc>
          <w:tcPr>
            <w:tcW w:w="655" w:type="dxa"/>
            <w:tcBorders>
              <w:top w:val="single" w:sz="4" w:space="0" w:color="auto"/>
              <w:left w:val="single" w:sz="4" w:space="0" w:color="auto"/>
              <w:bottom w:val="single" w:sz="4" w:space="0" w:color="auto"/>
              <w:right w:val="single" w:sz="4" w:space="0" w:color="auto"/>
            </w:tcBorders>
            <w:vAlign w:val="center"/>
          </w:tcPr>
          <w:p w14:paraId="7D562A6A"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118" w:type="dxa"/>
            <w:tcBorders>
              <w:top w:val="single" w:sz="4" w:space="0" w:color="auto"/>
              <w:left w:val="nil"/>
              <w:bottom w:val="single" w:sz="4" w:space="0" w:color="auto"/>
              <w:right w:val="single" w:sz="4" w:space="0" w:color="auto"/>
            </w:tcBorders>
            <w:vAlign w:val="center"/>
          </w:tcPr>
          <w:p w14:paraId="6DA62083"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828" w:type="dxa"/>
            <w:tcBorders>
              <w:top w:val="single" w:sz="4" w:space="0" w:color="auto"/>
              <w:left w:val="nil"/>
              <w:bottom w:val="single" w:sz="4" w:space="0" w:color="auto"/>
              <w:right w:val="single" w:sz="4" w:space="0" w:color="auto"/>
            </w:tcBorders>
            <w:vAlign w:val="center"/>
          </w:tcPr>
          <w:p w14:paraId="193A331C"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71" w:type="dxa"/>
            <w:tcBorders>
              <w:top w:val="single" w:sz="4" w:space="0" w:color="auto"/>
              <w:left w:val="nil"/>
              <w:bottom w:val="single" w:sz="4" w:space="0" w:color="auto"/>
              <w:right w:val="single" w:sz="4" w:space="0" w:color="auto"/>
            </w:tcBorders>
            <w:vAlign w:val="center"/>
          </w:tcPr>
          <w:p w14:paraId="68C773D7"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46B3E190"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8" w:type="dxa"/>
            <w:tcBorders>
              <w:top w:val="single" w:sz="4" w:space="0" w:color="auto"/>
              <w:left w:val="nil"/>
              <w:bottom w:val="single" w:sz="4" w:space="0" w:color="auto"/>
              <w:right w:val="single" w:sz="4" w:space="0" w:color="auto"/>
            </w:tcBorders>
            <w:vAlign w:val="center"/>
          </w:tcPr>
          <w:p w14:paraId="7DE11EB6"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3E560943" w14:textId="77777777">
        <w:trPr>
          <w:trHeight w:val="2445"/>
          <w:jc w:val="center"/>
        </w:trPr>
        <w:tc>
          <w:tcPr>
            <w:tcW w:w="655" w:type="dxa"/>
            <w:tcBorders>
              <w:top w:val="nil"/>
              <w:left w:val="single" w:sz="4" w:space="0" w:color="auto"/>
              <w:bottom w:val="single" w:sz="4" w:space="0" w:color="auto"/>
              <w:right w:val="single" w:sz="4" w:space="0" w:color="auto"/>
            </w:tcBorders>
            <w:vAlign w:val="center"/>
          </w:tcPr>
          <w:p w14:paraId="5BEB8FA5" w14:textId="77777777" w:rsidR="002D0C8A" w:rsidRDefault="002D0C8A">
            <w:pPr>
              <w:widowControl/>
              <w:jc w:val="center"/>
              <w:rPr>
                <w:rFonts w:ascii="SimSun" w:cs="SimSun"/>
                <w:kern w:val="0"/>
                <w:szCs w:val="21"/>
              </w:rPr>
            </w:pPr>
            <w:r>
              <w:rPr>
                <w:rFonts w:ascii="SimSun" w:cs="SimSun" w:hint="eastAsia"/>
                <w:kern w:val="0"/>
                <w:szCs w:val="21"/>
              </w:rPr>
              <w:t>99</w:t>
            </w:r>
          </w:p>
        </w:tc>
        <w:tc>
          <w:tcPr>
            <w:tcW w:w="3118" w:type="dxa"/>
            <w:tcBorders>
              <w:top w:val="nil"/>
              <w:left w:val="nil"/>
              <w:bottom w:val="single" w:sz="4" w:space="0" w:color="auto"/>
              <w:right w:val="single" w:sz="4" w:space="0" w:color="auto"/>
            </w:tcBorders>
            <w:vAlign w:val="center"/>
          </w:tcPr>
          <w:p w14:paraId="76F289B3" w14:textId="77777777" w:rsidR="002D0C8A" w:rsidRDefault="002D0C8A">
            <w:pPr>
              <w:widowControl/>
              <w:jc w:val="left"/>
              <w:rPr>
                <w:rFonts w:ascii="SimSun" w:cs="SimSun"/>
                <w:kern w:val="0"/>
                <w:szCs w:val="21"/>
              </w:rPr>
            </w:pPr>
            <w:r>
              <w:rPr>
                <w:rFonts w:ascii="SimSun" w:cs="SimSun" w:hint="eastAsia"/>
                <w:kern w:val="0"/>
                <w:szCs w:val="21"/>
              </w:rPr>
              <w:t>液-液交换柱（化学交换）</w:t>
            </w:r>
          </w:p>
        </w:tc>
        <w:tc>
          <w:tcPr>
            <w:tcW w:w="3828" w:type="dxa"/>
            <w:tcBorders>
              <w:top w:val="nil"/>
              <w:left w:val="nil"/>
              <w:bottom w:val="single" w:sz="4" w:space="0" w:color="auto"/>
              <w:right w:val="single" w:sz="4" w:space="0" w:color="auto"/>
            </w:tcBorders>
            <w:vAlign w:val="center"/>
          </w:tcPr>
          <w:p w14:paraId="51999349"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使用化学交换过程的铀浓缩工厂专门设计或制造的有机械动力输入的逆流液-液交换柱。为了耐浓盐酸溶液的腐蚀，这些交换柱及其内部构件一般用适宜的塑料（例如氟碳聚合物）或玻璃制作或保护。交换柱的级停留时间一般被设计得很短（30秒或更短）。</w:t>
            </w:r>
          </w:p>
        </w:tc>
        <w:tc>
          <w:tcPr>
            <w:tcW w:w="1271" w:type="dxa"/>
            <w:tcBorders>
              <w:top w:val="nil"/>
              <w:left w:val="nil"/>
              <w:bottom w:val="single" w:sz="4" w:space="0" w:color="auto"/>
              <w:right w:val="single" w:sz="4" w:space="0" w:color="auto"/>
            </w:tcBorders>
            <w:vAlign w:val="center"/>
          </w:tcPr>
          <w:p w14:paraId="0BB429B8"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9B1354A"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6BFBDFE7" w14:textId="77777777">
        <w:trPr>
          <w:trHeight w:val="2385"/>
          <w:jc w:val="center"/>
        </w:trPr>
        <w:tc>
          <w:tcPr>
            <w:tcW w:w="655" w:type="dxa"/>
            <w:tcBorders>
              <w:top w:val="single" w:sz="4" w:space="0" w:color="auto"/>
              <w:left w:val="single" w:sz="4" w:space="0" w:color="auto"/>
              <w:bottom w:val="single" w:sz="4" w:space="0" w:color="auto"/>
              <w:right w:val="single" w:sz="4" w:space="0" w:color="auto"/>
            </w:tcBorders>
            <w:vAlign w:val="center"/>
          </w:tcPr>
          <w:p w14:paraId="05AE1DB8" w14:textId="77777777" w:rsidR="002D0C8A" w:rsidRDefault="002D0C8A">
            <w:pPr>
              <w:widowControl/>
              <w:jc w:val="center"/>
              <w:rPr>
                <w:rFonts w:ascii="SimSun" w:cs="SimSun"/>
                <w:kern w:val="0"/>
                <w:szCs w:val="21"/>
              </w:rPr>
            </w:pPr>
            <w:r>
              <w:rPr>
                <w:rFonts w:ascii="SimSun" w:cs="SimSun" w:hint="eastAsia"/>
                <w:kern w:val="0"/>
                <w:szCs w:val="21"/>
              </w:rPr>
              <w:t>100</w:t>
            </w:r>
          </w:p>
        </w:tc>
        <w:tc>
          <w:tcPr>
            <w:tcW w:w="3118" w:type="dxa"/>
            <w:tcBorders>
              <w:top w:val="single" w:sz="4" w:space="0" w:color="auto"/>
              <w:left w:val="nil"/>
              <w:bottom w:val="single" w:sz="4" w:space="0" w:color="auto"/>
              <w:right w:val="single" w:sz="4" w:space="0" w:color="auto"/>
            </w:tcBorders>
            <w:vAlign w:val="center"/>
          </w:tcPr>
          <w:p w14:paraId="03B6CF2C" w14:textId="77777777" w:rsidR="002D0C8A" w:rsidRDefault="002D0C8A">
            <w:pPr>
              <w:widowControl/>
              <w:jc w:val="left"/>
              <w:rPr>
                <w:rFonts w:ascii="SimSun" w:cs="SimSun"/>
                <w:kern w:val="0"/>
                <w:szCs w:val="21"/>
              </w:rPr>
            </w:pPr>
            <w:r>
              <w:rPr>
                <w:rFonts w:ascii="SimSun" w:cs="SimSun" w:hint="eastAsia"/>
                <w:kern w:val="0"/>
                <w:szCs w:val="21"/>
              </w:rPr>
              <w:t>液-液离心接触器（化学交换）</w:t>
            </w:r>
          </w:p>
        </w:tc>
        <w:tc>
          <w:tcPr>
            <w:tcW w:w="3828" w:type="dxa"/>
            <w:tcBorders>
              <w:top w:val="single" w:sz="4" w:space="0" w:color="auto"/>
              <w:left w:val="nil"/>
              <w:bottom w:val="single" w:sz="4" w:space="0" w:color="auto"/>
              <w:right w:val="single" w:sz="4" w:space="0" w:color="auto"/>
            </w:tcBorders>
            <w:vAlign w:val="center"/>
          </w:tcPr>
          <w:p w14:paraId="17368EB9"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使用化学交换过程的铀浓缩工厂而专门设计或制造的液－液离心接触器。此类接触器利用转动来达到有机相与水相的分散，然后借助离心力来分离开这两相。为了耐浓盐酸溶液的腐蚀，这些接触器一般用适当的塑料（例如碳氟聚合物）或玻璃来制造或保护。离心接触器的级停留时间被设计得很短（30秒或更短）。</w:t>
            </w:r>
          </w:p>
        </w:tc>
        <w:tc>
          <w:tcPr>
            <w:tcW w:w="1271" w:type="dxa"/>
            <w:tcBorders>
              <w:top w:val="single" w:sz="4" w:space="0" w:color="auto"/>
              <w:left w:val="nil"/>
              <w:bottom w:val="single" w:sz="4" w:space="0" w:color="auto"/>
              <w:right w:val="single" w:sz="4" w:space="0" w:color="auto"/>
            </w:tcBorders>
            <w:vAlign w:val="center"/>
          </w:tcPr>
          <w:p w14:paraId="230E0A7A" w14:textId="77777777" w:rsidR="002D0C8A" w:rsidRDefault="002D0C8A">
            <w:pPr>
              <w:widowControl/>
              <w:jc w:val="center"/>
              <w:rPr>
                <w:rFonts w:ascii="SimSun" w:cs="SimSun"/>
                <w:kern w:val="0"/>
                <w:szCs w:val="21"/>
              </w:rPr>
            </w:pPr>
            <w:r>
              <w:rPr>
                <w:rFonts w:ascii="SimSun" w:cs="SimSun" w:hint="eastAsia"/>
                <w:kern w:val="0"/>
                <w:szCs w:val="21"/>
              </w:rPr>
              <w:t>8421199020</w:t>
            </w:r>
          </w:p>
        </w:tc>
        <w:tc>
          <w:tcPr>
            <w:tcW w:w="1028" w:type="dxa"/>
            <w:tcBorders>
              <w:top w:val="single" w:sz="4" w:space="0" w:color="auto"/>
              <w:left w:val="nil"/>
              <w:bottom w:val="single" w:sz="4" w:space="0" w:color="auto"/>
              <w:right w:val="single" w:sz="4" w:space="0" w:color="auto"/>
            </w:tcBorders>
            <w:vAlign w:val="center"/>
          </w:tcPr>
          <w:p w14:paraId="6CB4B7CB"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20B991BC" w14:textId="77777777">
        <w:trPr>
          <w:trHeight w:val="340"/>
          <w:jc w:val="center"/>
        </w:trPr>
        <w:tc>
          <w:tcPr>
            <w:tcW w:w="655" w:type="dxa"/>
            <w:tcBorders>
              <w:top w:val="nil"/>
              <w:left w:val="single" w:sz="4" w:space="0" w:color="auto"/>
              <w:bottom w:val="single" w:sz="4" w:space="0" w:color="auto"/>
              <w:right w:val="single" w:sz="4" w:space="0" w:color="auto"/>
            </w:tcBorders>
            <w:vAlign w:val="center"/>
          </w:tcPr>
          <w:p w14:paraId="38C9962E" w14:textId="77777777" w:rsidR="002D0C8A" w:rsidRDefault="002D0C8A">
            <w:pPr>
              <w:widowControl/>
              <w:jc w:val="center"/>
              <w:rPr>
                <w:rFonts w:ascii="SimSun" w:cs="SimSun"/>
                <w:kern w:val="0"/>
                <w:szCs w:val="21"/>
              </w:rPr>
            </w:pPr>
            <w:r>
              <w:rPr>
                <w:rFonts w:ascii="SimSun" w:cs="SimSun" w:hint="eastAsia"/>
                <w:kern w:val="0"/>
                <w:szCs w:val="21"/>
              </w:rPr>
              <w:t>101</w:t>
            </w:r>
          </w:p>
        </w:tc>
        <w:tc>
          <w:tcPr>
            <w:tcW w:w="3118" w:type="dxa"/>
            <w:tcBorders>
              <w:top w:val="nil"/>
              <w:left w:val="nil"/>
              <w:bottom w:val="single" w:sz="4" w:space="0" w:color="auto"/>
              <w:right w:val="single" w:sz="4" w:space="0" w:color="auto"/>
            </w:tcBorders>
            <w:vAlign w:val="center"/>
          </w:tcPr>
          <w:p w14:paraId="289346E4" w14:textId="77777777" w:rsidR="002D0C8A" w:rsidRDefault="002D0C8A">
            <w:pPr>
              <w:widowControl/>
              <w:jc w:val="left"/>
              <w:rPr>
                <w:rFonts w:ascii="SimSun" w:cs="SimSun"/>
                <w:kern w:val="0"/>
                <w:szCs w:val="21"/>
              </w:rPr>
            </w:pPr>
            <w:r>
              <w:rPr>
                <w:rFonts w:ascii="SimSun" w:cs="SimSun" w:hint="eastAsia"/>
                <w:kern w:val="0"/>
                <w:szCs w:val="21"/>
              </w:rPr>
              <w:t>铀还原系统和设备（化学交换）</w:t>
            </w:r>
          </w:p>
        </w:tc>
        <w:tc>
          <w:tcPr>
            <w:tcW w:w="3828" w:type="dxa"/>
            <w:tcBorders>
              <w:top w:val="nil"/>
              <w:left w:val="nil"/>
              <w:bottom w:val="single" w:sz="4" w:space="0" w:color="auto"/>
              <w:right w:val="single" w:sz="4" w:space="0" w:color="auto"/>
            </w:tcBorders>
            <w:vAlign w:val="center"/>
          </w:tcPr>
          <w:p w14:paraId="35136D0C" w14:textId="77777777" w:rsidR="002D0C8A" w:rsidRDefault="002D0C8A">
            <w:pPr>
              <w:widowControl/>
              <w:jc w:val="left"/>
              <w:rPr>
                <w:rFonts w:ascii="SimSun" w:cs="SimSun"/>
                <w:kern w:val="0"/>
                <w:szCs w:val="21"/>
              </w:rPr>
            </w:pPr>
            <w:r>
              <w:rPr>
                <w:rFonts w:ascii="SimSun" w:cs="SimSun" w:hint="eastAsia"/>
                <w:kern w:val="0"/>
                <w:szCs w:val="21"/>
              </w:rPr>
              <w:t>包括以下102项和103项两部分</w:t>
            </w:r>
          </w:p>
        </w:tc>
        <w:tc>
          <w:tcPr>
            <w:tcW w:w="1271" w:type="dxa"/>
            <w:tcBorders>
              <w:top w:val="nil"/>
              <w:left w:val="nil"/>
              <w:bottom w:val="single" w:sz="4" w:space="0" w:color="auto"/>
              <w:right w:val="single" w:sz="4" w:space="0" w:color="auto"/>
            </w:tcBorders>
            <w:vAlign w:val="center"/>
          </w:tcPr>
          <w:p w14:paraId="454B457E"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73B5CE55"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5A939F76" w14:textId="77777777">
        <w:trPr>
          <w:trHeight w:val="2805"/>
          <w:jc w:val="center"/>
        </w:trPr>
        <w:tc>
          <w:tcPr>
            <w:tcW w:w="655" w:type="dxa"/>
            <w:tcBorders>
              <w:top w:val="nil"/>
              <w:left w:val="single" w:sz="4" w:space="0" w:color="auto"/>
              <w:bottom w:val="single" w:sz="4" w:space="0" w:color="auto"/>
              <w:right w:val="single" w:sz="4" w:space="0" w:color="auto"/>
            </w:tcBorders>
            <w:vAlign w:val="center"/>
          </w:tcPr>
          <w:p w14:paraId="0A18A0B5" w14:textId="77777777" w:rsidR="002D0C8A" w:rsidRDefault="002D0C8A">
            <w:pPr>
              <w:widowControl/>
              <w:jc w:val="center"/>
              <w:rPr>
                <w:rFonts w:ascii="SimSun" w:cs="SimSun"/>
                <w:kern w:val="0"/>
                <w:szCs w:val="21"/>
              </w:rPr>
            </w:pPr>
            <w:r>
              <w:rPr>
                <w:rFonts w:ascii="SimSun" w:cs="SimSun" w:hint="eastAsia"/>
                <w:kern w:val="0"/>
                <w:szCs w:val="21"/>
              </w:rPr>
              <w:t>102</w:t>
            </w:r>
          </w:p>
        </w:tc>
        <w:tc>
          <w:tcPr>
            <w:tcW w:w="3118" w:type="dxa"/>
            <w:tcBorders>
              <w:top w:val="nil"/>
              <w:left w:val="nil"/>
              <w:bottom w:val="single" w:sz="4" w:space="0" w:color="auto"/>
              <w:right w:val="single" w:sz="4" w:space="0" w:color="auto"/>
            </w:tcBorders>
            <w:vAlign w:val="center"/>
          </w:tcPr>
          <w:p w14:paraId="6DD9F733" w14:textId="77777777" w:rsidR="002D0C8A" w:rsidRDefault="002D0C8A">
            <w:pPr>
              <w:widowControl/>
              <w:jc w:val="left"/>
              <w:rPr>
                <w:rFonts w:ascii="SimSun" w:cs="SimSun"/>
                <w:kern w:val="0"/>
                <w:szCs w:val="21"/>
              </w:rPr>
            </w:pPr>
            <w:r>
              <w:rPr>
                <w:rFonts w:ascii="SimSun" w:cs="SimSun" w:hint="eastAsia"/>
                <w:kern w:val="0"/>
                <w:szCs w:val="21"/>
              </w:rPr>
              <w:t>电化学还原槽</w:t>
            </w:r>
          </w:p>
        </w:tc>
        <w:tc>
          <w:tcPr>
            <w:tcW w:w="3828" w:type="dxa"/>
            <w:tcBorders>
              <w:top w:val="nil"/>
              <w:left w:val="nil"/>
              <w:bottom w:val="single" w:sz="4" w:space="0" w:color="auto"/>
              <w:right w:val="single" w:sz="4" w:space="0" w:color="auto"/>
            </w:tcBorders>
            <w:vAlign w:val="center"/>
          </w:tcPr>
          <w:p w14:paraId="5DED4940" w14:textId="77777777" w:rsidR="002D0C8A" w:rsidRDefault="002D0C8A">
            <w:pPr>
              <w:widowControl/>
              <w:spacing w:line="300" w:lineRule="exact"/>
              <w:jc w:val="left"/>
              <w:rPr>
                <w:rFonts w:ascii="SimSun" w:cs="SimSun"/>
                <w:kern w:val="0"/>
                <w:szCs w:val="21"/>
              </w:rPr>
            </w:pPr>
            <w:r>
              <w:rPr>
                <w:rFonts w:ascii="SimSun" w:cs="SimSun" w:hint="eastAsia"/>
                <w:kern w:val="0"/>
                <w:szCs w:val="21"/>
              </w:rPr>
              <w:t>该设备是为使用化学交换过程的铀浓缩工厂专门设计或制造的，用来将铀从一种价态还原为另一种价态的。与过程溶液接触的这种槽的材料必须能耐浓盐酸溶液腐蚀。</w:t>
            </w:r>
            <w:r>
              <w:rPr>
                <w:rFonts w:ascii="SimSun" w:cs="SimSun" w:hint="eastAsia"/>
                <w:kern w:val="0"/>
                <w:szCs w:val="21"/>
              </w:rPr>
              <w:br/>
              <w:t>这种槽的阴极室必须设计成能防止铀</w:t>
            </w:r>
            <w:r>
              <w:rPr>
                <w:rFonts w:ascii="SimSun" w:cs="SimSun" w:hint="eastAsia"/>
                <w:spacing w:val="-4"/>
                <w:kern w:val="0"/>
                <w:szCs w:val="21"/>
              </w:rPr>
              <w:t>被再氧化到较高的价态。为了把铀保持在阴极室中，这种槽可有一个由特种阳离子交换材料制成的抗渗的隔膜。阴极一般由石墨之类适宜的固态导体组成。</w:t>
            </w:r>
          </w:p>
        </w:tc>
        <w:tc>
          <w:tcPr>
            <w:tcW w:w="1271" w:type="dxa"/>
            <w:tcBorders>
              <w:top w:val="nil"/>
              <w:left w:val="nil"/>
              <w:bottom w:val="single" w:sz="4" w:space="0" w:color="auto"/>
              <w:right w:val="single" w:sz="4" w:space="0" w:color="auto"/>
            </w:tcBorders>
            <w:vAlign w:val="center"/>
          </w:tcPr>
          <w:p w14:paraId="7320017A" w14:textId="77777777" w:rsidR="002D0C8A" w:rsidRDefault="002D0C8A">
            <w:pPr>
              <w:widowControl/>
              <w:jc w:val="center"/>
              <w:rPr>
                <w:rFonts w:ascii="SimSun" w:cs="SimSun"/>
                <w:kern w:val="0"/>
                <w:szCs w:val="21"/>
              </w:rPr>
            </w:pPr>
            <w:r>
              <w:rPr>
                <w:rFonts w:ascii="SimSun" w:cs="SimSun" w:hint="eastAsia"/>
                <w:kern w:val="0"/>
                <w:szCs w:val="21"/>
              </w:rPr>
              <w:t>8543300010</w:t>
            </w:r>
          </w:p>
        </w:tc>
        <w:tc>
          <w:tcPr>
            <w:tcW w:w="1028" w:type="dxa"/>
            <w:tcBorders>
              <w:top w:val="nil"/>
              <w:left w:val="nil"/>
              <w:bottom w:val="single" w:sz="4" w:space="0" w:color="auto"/>
              <w:right w:val="single" w:sz="4" w:space="0" w:color="auto"/>
            </w:tcBorders>
            <w:vAlign w:val="center"/>
          </w:tcPr>
          <w:p w14:paraId="2DE58E5F"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146532AC" w14:textId="77777777">
        <w:trPr>
          <w:trHeight w:val="3105"/>
          <w:jc w:val="center"/>
        </w:trPr>
        <w:tc>
          <w:tcPr>
            <w:tcW w:w="655" w:type="dxa"/>
            <w:tcBorders>
              <w:top w:val="nil"/>
              <w:left w:val="single" w:sz="4" w:space="0" w:color="auto"/>
              <w:bottom w:val="single" w:sz="4" w:space="0" w:color="auto"/>
              <w:right w:val="single" w:sz="4" w:space="0" w:color="auto"/>
            </w:tcBorders>
            <w:vAlign w:val="center"/>
          </w:tcPr>
          <w:p w14:paraId="6C59609C" w14:textId="77777777" w:rsidR="002D0C8A" w:rsidRDefault="002D0C8A">
            <w:pPr>
              <w:widowControl/>
              <w:jc w:val="center"/>
              <w:rPr>
                <w:rFonts w:ascii="SimSun" w:cs="SimSun"/>
                <w:kern w:val="0"/>
                <w:szCs w:val="21"/>
              </w:rPr>
            </w:pPr>
            <w:r>
              <w:rPr>
                <w:rFonts w:ascii="SimSun" w:cs="SimSun" w:hint="eastAsia"/>
                <w:kern w:val="0"/>
                <w:szCs w:val="21"/>
              </w:rPr>
              <w:t>103</w:t>
            </w:r>
          </w:p>
        </w:tc>
        <w:tc>
          <w:tcPr>
            <w:tcW w:w="3118" w:type="dxa"/>
            <w:tcBorders>
              <w:top w:val="nil"/>
              <w:left w:val="nil"/>
              <w:bottom w:val="single" w:sz="4" w:space="0" w:color="auto"/>
              <w:right w:val="single" w:sz="4" w:space="0" w:color="auto"/>
            </w:tcBorders>
            <w:vAlign w:val="center"/>
          </w:tcPr>
          <w:p w14:paraId="3BDC2C58" w14:textId="77777777" w:rsidR="002D0C8A" w:rsidRDefault="002D0C8A">
            <w:pPr>
              <w:widowControl/>
              <w:jc w:val="left"/>
              <w:rPr>
                <w:rFonts w:ascii="SimSun" w:cs="SimSun"/>
                <w:kern w:val="0"/>
                <w:szCs w:val="21"/>
              </w:rPr>
            </w:pPr>
            <w:r>
              <w:rPr>
                <w:rFonts w:ascii="SimSun" w:cs="SimSun" w:hint="eastAsia"/>
                <w:kern w:val="0"/>
                <w:szCs w:val="21"/>
              </w:rPr>
              <w:t>装在级联的产品端为将有机相流中的U</w:t>
            </w:r>
            <w:r>
              <w:rPr>
                <w:rFonts w:ascii="SimSun" w:cs="SimSun" w:hint="eastAsia"/>
                <w:kern w:val="0"/>
                <w:szCs w:val="21"/>
                <w:vertAlign w:val="superscript"/>
              </w:rPr>
              <w:t>+4</w:t>
            </w:r>
            <w:r>
              <w:rPr>
                <w:rFonts w:ascii="SimSun" w:cs="SimSun" w:hint="eastAsia"/>
                <w:kern w:val="0"/>
                <w:szCs w:val="21"/>
              </w:rPr>
              <w:t>移出、调节酸浓度和向电化学还原槽供料而专门设计或制造的系统</w:t>
            </w:r>
          </w:p>
        </w:tc>
        <w:tc>
          <w:tcPr>
            <w:tcW w:w="3828" w:type="dxa"/>
            <w:tcBorders>
              <w:top w:val="nil"/>
              <w:left w:val="nil"/>
              <w:bottom w:val="single" w:sz="4" w:space="0" w:color="auto"/>
              <w:right w:val="single" w:sz="4" w:space="0" w:color="auto"/>
            </w:tcBorders>
            <w:vAlign w:val="center"/>
          </w:tcPr>
          <w:p w14:paraId="089E0690"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这些系统由以下设备组成：将有机相流中的U</w:t>
            </w:r>
            <w:r>
              <w:rPr>
                <w:rFonts w:ascii="SimSun" w:cs="SimSun" w:hint="eastAsia"/>
                <w:spacing w:val="-4"/>
                <w:kern w:val="0"/>
                <w:szCs w:val="21"/>
                <w:vertAlign w:val="superscript"/>
              </w:rPr>
              <w:t>+4</w:t>
            </w:r>
            <w:r>
              <w:rPr>
                <w:rFonts w:ascii="SimSun" w:cs="SimSun" w:hint="eastAsia"/>
                <w:spacing w:val="-4"/>
                <w:kern w:val="0"/>
                <w:szCs w:val="21"/>
              </w:rPr>
              <w:t>反萃取到水溶液中的溶剂萃取设备，完成溶液pH值调节和控制的蒸发设备和（或）其他设备，以及向电化学还原槽供料的泵或其他输送装置。一个重要的设计问题是要避免水相流被某些种类的金属离子沾污。因此，对该系统那些接触这种过程物流的部分，要用适当的材料（例如玻璃、碳氟聚合物、聚苯硫酸酯、聚醚砜和用树脂浸过的石墨）制成或保护的设备来构成。</w:t>
            </w:r>
          </w:p>
        </w:tc>
        <w:tc>
          <w:tcPr>
            <w:tcW w:w="1271" w:type="dxa"/>
            <w:tcBorders>
              <w:top w:val="nil"/>
              <w:left w:val="nil"/>
              <w:bottom w:val="single" w:sz="4" w:space="0" w:color="auto"/>
              <w:right w:val="single" w:sz="4" w:space="0" w:color="auto"/>
            </w:tcBorders>
            <w:vAlign w:val="center"/>
          </w:tcPr>
          <w:p w14:paraId="316E6694"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7362124E"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60419551" w14:textId="77777777">
        <w:trPr>
          <w:trHeight w:val="3345"/>
          <w:jc w:val="center"/>
        </w:trPr>
        <w:tc>
          <w:tcPr>
            <w:tcW w:w="655" w:type="dxa"/>
            <w:tcBorders>
              <w:top w:val="nil"/>
              <w:left w:val="single" w:sz="4" w:space="0" w:color="auto"/>
              <w:bottom w:val="single" w:sz="4" w:space="0" w:color="auto"/>
              <w:right w:val="single" w:sz="4" w:space="0" w:color="auto"/>
            </w:tcBorders>
            <w:vAlign w:val="center"/>
          </w:tcPr>
          <w:p w14:paraId="0955BF8A" w14:textId="77777777" w:rsidR="002D0C8A" w:rsidRDefault="002D0C8A">
            <w:pPr>
              <w:widowControl/>
              <w:jc w:val="center"/>
              <w:rPr>
                <w:rFonts w:ascii="SimSun" w:cs="SimSun"/>
                <w:kern w:val="0"/>
                <w:szCs w:val="21"/>
              </w:rPr>
            </w:pPr>
            <w:r>
              <w:rPr>
                <w:rFonts w:ascii="SimSun" w:cs="SimSun" w:hint="eastAsia"/>
                <w:kern w:val="0"/>
                <w:szCs w:val="21"/>
              </w:rPr>
              <w:t>104</w:t>
            </w:r>
          </w:p>
        </w:tc>
        <w:tc>
          <w:tcPr>
            <w:tcW w:w="3118" w:type="dxa"/>
            <w:tcBorders>
              <w:top w:val="nil"/>
              <w:left w:val="nil"/>
              <w:bottom w:val="single" w:sz="4" w:space="0" w:color="auto"/>
              <w:right w:val="single" w:sz="4" w:space="0" w:color="auto"/>
            </w:tcBorders>
            <w:vAlign w:val="center"/>
          </w:tcPr>
          <w:p w14:paraId="39A1B673" w14:textId="77777777" w:rsidR="002D0C8A" w:rsidRDefault="002D0C8A">
            <w:pPr>
              <w:widowControl/>
              <w:jc w:val="left"/>
              <w:rPr>
                <w:rFonts w:ascii="SimSun" w:cs="SimSun"/>
                <w:kern w:val="0"/>
                <w:szCs w:val="21"/>
              </w:rPr>
            </w:pPr>
            <w:r>
              <w:rPr>
                <w:rFonts w:ascii="SimSun" w:cs="SimSun" w:hint="eastAsia"/>
                <w:kern w:val="0"/>
                <w:szCs w:val="21"/>
              </w:rPr>
              <w:t>供料准备系统（化学交换）</w:t>
            </w:r>
          </w:p>
        </w:tc>
        <w:tc>
          <w:tcPr>
            <w:tcW w:w="3828" w:type="dxa"/>
            <w:tcBorders>
              <w:top w:val="nil"/>
              <w:left w:val="nil"/>
              <w:bottom w:val="single" w:sz="4" w:space="0" w:color="auto"/>
              <w:right w:val="single" w:sz="4" w:space="0" w:color="auto"/>
            </w:tcBorders>
            <w:vAlign w:val="center"/>
          </w:tcPr>
          <w:p w14:paraId="0BE11ECA"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专门设计或制造的用来为化学交换铀同位素分离工厂生产高纯氯化铀供料溶液的系统。这些系统由进行纯化所需的溶解设备、溶剂萃取设备和（或）离子交换设备，以及用来将U</w:t>
            </w:r>
            <w:r>
              <w:rPr>
                <w:rFonts w:ascii="SimSun" w:cs="SimSun" w:hint="eastAsia"/>
                <w:spacing w:val="-4"/>
                <w:kern w:val="0"/>
                <w:szCs w:val="21"/>
                <w:vertAlign w:val="superscript"/>
              </w:rPr>
              <w:t>+6</w:t>
            </w:r>
            <w:r>
              <w:rPr>
                <w:rFonts w:ascii="SimSun" w:cs="SimSun" w:hint="eastAsia"/>
                <w:spacing w:val="-4"/>
                <w:kern w:val="0"/>
                <w:szCs w:val="21"/>
              </w:rPr>
              <w:t>或U</w:t>
            </w:r>
            <w:r>
              <w:rPr>
                <w:rFonts w:ascii="SimSun" w:cs="SimSun" w:hint="eastAsia"/>
                <w:spacing w:val="-4"/>
                <w:kern w:val="0"/>
                <w:szCs w:val="21"/>
                <w:vertAlign w:val="superscript"/>
              </w:rPr>
              <w:t>+4</w:t>
            </w:r>
            <w:r>
              <w:rPr>
                <w:rFonts w:ascii="SimSun" w:cs="SimSun" w:hint="eastAsia"/>
                <w:spacing w:val="-4"/>
                <w:kern w:val="0"/>
                <w:szCs w:val="21"/>
              </w:rPr>
              <w:t>还原为U</w:t>
            </w:r>
            <w:r>
              <w:rPr>
                <w:rFonts w:ascii="SimSun" w:cs="SimSun" w:hint="eastAsia"/>
                <w:spacing w:val="-4"/>
                <w:kern w:val="0"/>
                <w:szCs w:val="21"/>
                <w:vertAlign w:val="superscript"/>
              </w:rPr>
              <w:t>+3</w:t>
            </w:r>
            <w:r>
              <w:rPr>
                <w:rFonts w:ascii="SimSun" w:cs="SimSun" w:hint="eastAsia"/>
                <w:spacing w:val="-4"/>
                <w:kern w:val="0"/>
                <w:szCs w:val="21"/>
              </w:rPr>
              <w:t>的电解槽组成。这些系统产生只含几个ppm的铬、铁、钒、钼和其他两价或价态更高的阳离子金属杂质的氯化铀溶液。处理高纯度U</w:t>
            </w:r>
            <w:r>
              <w:rPr>
                <w:rFonts w:ascii="SimSun" w:cs="SimSun" w:hint="eastAsia"/>
                <w:spacing w:val="-4"/>
                <w:kern w:val="0"/>
                <w:szCs w:val="21"/>
                <w:vertAlign w:val="superscript"/>
              </w:rPr>
              <w:t>+3</w:t>
            </w:r>
            <w:r>
              <w:rPr>
                <w:rFonts w:ascii="SimSun" w:cs="SimSun" w:hint="eastAsia"/>
                <w:spacing w:val="-4"/>
                <w:kern w:val="0"/>
                <w:szCs w:val="21"/>
              </w:rPr>
              <w:t>系统的若干部分的建造材料包括玻璃、碳氟聚合物、聚苯硫酸酯或聚醚砜塑料衬里的石墨和用树脂浸过的石墨。</w:t>
            </w:r>
          </w:p>
        </w:tc>
        <w:tc>
          <w:tcPr>
            <w:tcW w:w="1271" w:type="dxa"/>
            <w:tcBorders>
              <w:top w:val="nil"/>
              <w:left w:val="nil"/>
              <w:bottom w:val="single" w:sz="4" w:space="0" w:color="auto"/>
              <w:right w:val="single" w:sz="4" w:space="0" w:color="auto"/>
            </w:tcBorders>
            <w:vAlign w:val="center"/>
          </w:tcPr>
          <w:p w14:paraId="5666EA06"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52CBC53"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0610A8CF" w14:textId="77777777">
        <w:trPr>
          <w:trHeight w:val="3060"/>
          <w:jc w:val="center"/>
        </w:trPr>
        <w:tc>
          <w:tcPr>
            <w:tcW w:w="655" w:type="dxa"/>
            <w:tcBorders>
              <w:top w:val="single" w:sz="4" w:space="0" w:color="auto"/>
              <w:left w:val="single" w:sz="4" w:space="0" w:color="auto"/>
              <w:bottom w:val="single" w:sz="4" w:space="0" w:color="auto"/>
              <w:right w:val="single" w:sz="4" w:space="0" w:color="auto"/>
            </w:tcBorders>
            <w:vAlign w:val="center"/>
          </w:tcPr>
          <w:p w14:paraId="4F0A241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105</w:t>
            </w:r>
          </w:p>
        </w:tc>
        <w:tc>
          <w:tcPr>
            <w:tcW w:w="3118" w:type="dxa"/>
            <w:tcBorders>
              <w:top w:val="single" w:sz="4" w:space="0" w:color="auto"/>
              <w:left w:val="nil"/>
              <w:bottom w:val="single" w:sz="4" w:space="0" w:color="auto"/>
              <w:right w:val="single" w:sz="4" w:space="0" w:color="auto"/>
            </w:tcBorders>
            <w:vAlign w:val="center"/>
          </w:tcPr>
          <w:p w14:paraId="53181E49" w14:textId="77777777" w:rsidR="002D0C8A" w:rsidRDefault="002D0C8A">
            <w:pPr>
              <w:widowControl/>
              <w:spacing w:line="300" w:lineRule="exact"/>
              <w:jc w:val="left"/>
              <w:rPr>
                <w:rFonts w:ascii="SimSun" w:cs="SimSun"/>
                <w:kern w:val="0"/>
                <w:szCs w:val="21"/>
              </w:rPr>
            </w:pPr>
            <w:r>
              <w:rPr>
                <w:rFonts w:ascii="SimSun" w:cs="SimSun" w:hint="eastAsia"/>
                <w:kern w:val="0"/>
                <w:szCs w:val="21"/>
              </w:rPr>
              <w:t>铀氧化系统（化学交换）</w:t>
            </w:r>
          </w:p>
        </w:tc>
        <w:tc>
          <w:tcPr>
            <w:tcW w:w="3828" w:type="dxa"/>
            <w:tcBorders>
              <w:top w:val="single" w:sz="4" w:space="0" w:color="auto"/>
              <w:left w:val="nil"/>
              <w:bottom w:val="single" w:sz="4" w:space="0" w:color="auto"/>
              <w:right w:val="single" w:sz="4" w:space="0" w:color="auto"/>
            </w:tcBorders>
            <w:vAlign w:val="center"/>
          </w:tcPr>
          <w:p w14:paraId="5F4EC7BC"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专门设计或制造用于将U</w:t>
            </w:r>
            <w:r>
              <w:rPr>
                <w:rFonts w:ascii="SimSun" w:cs="SimSun" w:hint="eastAsia"/>
                <w:kern w:val="0"/>
                <w:szCs w:val="21"/>
                <w:vertAlign w:val="superscript"/>
              </w:rPr>
              <w:t>+3</w:t>
            </w:r>
            <w:r>
              <w:rPr>
                <w:rFonts w:ascii="SimSun" w:cs="SimSun" w:hint="eastAsia"/>
                <w:kern w:val="0"/>
                <w:szCs w:val="21"/>
              </w:rPr>
              <w:t>氧化为U</w:t>
            </w:r>
            <w:r>
              <w:rPr>
                <w:rFonts w:ascii="SimSun" w:cs="SimSun" w:hint="eastAsia"/>
                <w:kern w:val="0"/>
                <w:szCs w:val="21"/>
                <w:vertAlign w:val="superscript"/>
              </w:rPr>
              <w:t>+4</w:t>
            </w:r>
            <w:r>
              <w:rPr>
                <w:rFonts w:ascii="SimSun" w:cs="SimSun" w:hint="eastAsia"/>
                <w:kern w:val="0"/>
                <w:szCs w:val="21"/>
              </w:rPr>
              <w:t>以便返回化学交换浓缩过程的铀同位素分离级联的系统。</w:t>
            </w:r>
          </w:p>
          <w:p w14:paraId="6C5162BE" w14:textId="77777777" w:rsidR="002D0C8A" w:rsidRDefault="002D0C8A">
            <w:pPr>
              <w:widowControl/>
              <w:spacing w:line="300" w:lineRule="exact"/>
              <w:jc w:val="left"/>
              <w:rPr>
                <w:rFonts w:ascii="SimSun" w:cs="SimSun"/>
                <w:kern w:val="0"/>
                <w:szCs w:val="21"/>
              </w:rPr>
            </w:pPr>
            <w:r>
              <w:rPr>
                <w:rFonts w:ascii="SimSun" w:cs="SimSun" w:hint="eastAsia"/>
                <w:kern w:val="0"/>
                <w:szCs w:val="21"/>
              </w:rPr>
              <w:t>这些系统可装有如下设备：</w:t>
            </w:r>
            <w:r>
              <w:rPr>
                <w:rFonts w:ascii="SimSun" w:cs="SimSun" w:hint="eastAsia"/>
                <w:kern w:val="0"/>
                <w:szCs w:val="21"/>
              </w:rPr>
              <w:br/>
              <w:t>（a）使氯气和氧气与来自同位素分离设备的水相流相接触的设备以及将所得U</w:t>
            </w:r>
            <w:r>
              <w:rPr>
                <w:rFonts w:ascii="SimSun" w:cs="SimSun" w:hint="eastAsia"/>
                <w:kern w:val="0"/>
                <w:szCs w:val="21"/>
                <w:vertAlign w:val="superscript"/>
              </w:rPr>
              <w:t>+4</w:t>
            </w:r>
            <w:r>
              <w:rPr>
                <w:rFonts w:ascii="SimSun" w:cs="SimSun" w:hint="eastAsia"/>
                <w:kern w:val="0"/>
                <w:szCs w:val="21"/>
              </w:rPr>
              <w:t>萃入由级联的产品端返回的已被反萃取过的有机相的设备；</w:t>
            </w:r>
            <w:r>
              <w:rPr>
                <w:rFonts w:ascii="SimSun" w:cs="SimSun" w:hint="eastAsia"/>
                <w:kern w:val="0"/>
                <w:szCs w:val="21"/>
              </w:rPr>
              <w:br/>
              <w:t xml:space="preserve">（b）使水与盐酸分离开来，以便水和加浓了的盐酸可在适当位置被重新引入工艺过程的设备。 </w:t>
            </w:r>
          </w:p>
        </w:tc>
        <w:tc>
          <w:tcPr>
            <w:tcW w:w="1271" w:type="dxa"/>
            <w:tcBorders>
              <w:top w:val="single" w:sz="4" w:space="0" w:color="auto"/>
              <w:left w:val="nil"/>
              <w:bottom w:val="single" w:sz="4" w:space="0" w:color="auto"/>
              <w:right w:val="single" w:sz="4" w:space="0" w:color="auto"/>
            </w:tcBorders>
            <w:vAlign w:val="center"/>
          </w:tcPr>
          <w:p w14:paraId="0945FF00" w14:textId="77777777" w:rsidR="002D0C8A" w:rsidRDefault="002D0C8A">
            <w:pPr>
              <w:widowControl/>
              <w:spacing w:line="300" w:lineRule="exact"/>
              <w:jc w:val="center"/>
              <w:rPr>
                <w:rFonts w:ascii="SimSun" w:cs="SimSun"/>
                <w:kern w:val="0"/>
                <w:szCs w:val="21"/>
              </w:rPr>
            </w:pPr>
          </w:p>
        </w:tc>
        <w:tc>
          <w:tcPr>
            <w:tcW w:w="1028" w:type="dxa"/>
            <w:tcBorders>
              <w:top w:val="single" w:sz="4" w:space="0" w:color="auto"/>
              <w:left w:val="nil"/>
              <w:bottom w:val="single" w:sz="4" w:space="0" w:color="auto"/>
              <w:right w:val="single" w:sz="4" w:space="0" w:color="auto"/>
            </w:tcBorders>
            <w:vAlign w:val="center"/>
          </w:tcPr>
          <w:p w14:paraId="5D544CB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31951B69" w14:textId="77777777">
        <w:trPr>
          <w:trHeight w:val="1155"/>
          <w:jc w:val="center"/>
        </w:trPr>
        <w:tc>
          <w:tcPr>
            <w:tcW w:w="655" w:type="dxa"/>
            <w:tcBorders>
              <w:top w:val="nil"/>
              <w:left w:val="single" w:sz="4" w:space="0" w:color="auto"/>
              <w:bottom w:val="single" w:sz="4" w:space="0" w:color="auto"/>
              <w:right w:val="single" w:sz="4" w:space="0" w:color="auto"/>
            </w:tcBorders>
            <w:vAlign w:val="center"/>
          </w:tcPr>
          <w:p w14:paraId="4828BEE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106</w:t>
            </w:r>
          </w:p>
        </w:tc>
        <w:tc>
          <w:tcPr>
            <w:tcW w:w="3118" w:type="dxa"/>
            <w:tcBorders>
              <w:top w:val="nil"/>
              <w:left w:val="nil"/>
              <w:bottom w:val="single" w:sz="4" w:space="0" w:color="auto"/>
              <w:right w:val="single" w:sz="4" w:space="0" w:color="auto"/>
            </w:tcBorders>
            <w:vAlign w:val="center"/>
          </w:tcPr>
          <w:p w14:paraId="5E2F819F" w14:textId="77777777" w:rsidR="002D0C8A" w:rsidRDefault="002D0C8A">
            <w:pPr>
              <w:widowControl/>
              <w:spacing w:line="300" w:lineRule="exact"/>
              <w:jc w:val="left"/>
              <w:rPr>
                <w:rFonts w:ascii="SimSun" w:cs="SimSun"/>
                <w:kern w:val="0"/>
                <w:szCs w:val="21"/>
              </w:rPr>
            </w:pPr>
            <w:r>
              <w:rPr>
                <w:rFonts w:ascii="SimSun" w:cs="SimSun" w:hint="eastAsia"/>
                <w:kern w:val="0"/>
                <w:szCs w:val="21"/>
              </w:rPr>
              <w:t>使氯气和氧气与来自同位素分离设备的水相流相接触的设备以及将所得U</w:t>
            </w:r>
            <w:r>
              <w:rPr>
                <w:rFonts w:ascii="SimSun" w:cs="SimSun" w:hint="eastAsia"/>
                <w:kern w:val="0"/>
                <w:szCs w:val="21"/>
                <w:vertAlign w:val="superscript"/>
              </w:rPr>
              <w:t>+4</w:t>
            </w:r>
            <w:r>
              <w:rPr>
                <w:rFonts w:ascii="SimSun" w:cs="SimSun" w:hint="eastAsia"/>
                <w:kern w:val="0"/>
                <w:szCs w:val="21"/>
              </w:rPr>
              <w:t>萃入由级联的产品端返回的已被反萃取过的有机相的设备</w:t>
            </w:r>
          </w:p>
        </w:tc>
        <w:tc>
          <w:tcPr>
            <w:tcW w:w="3828" w:type="dxa"/>
            <w:tcBorders>
              <w:top w:val="nil"/>
              <w:left w:val="nil"/>
              <w:bottom w:val="single" w:sz="4" w:space="0" w:color="auto"/>
              <w:right w:val="single" w:sz="4" w:space="0" w:color="auto"/>
            </w:tcBorders>
            <w:vAlign w:val="center"/>
          </w:tcPr>
          <w:p w14:paraId="5F8CA054" w14:textId="77777777" w:rsidR="002D0C8A" w:rsidRDefault="002D0C8A">
            <w:pPr>
              <w:widowControl/>
              <w:spacing w:line="300" w:lineRule="exact"/>
              <w:jc w:val="left"/>
              <w:rPr>
                <w:rFonts w:ascii="SimSun" w:cs="SimSun"/>
                <w:kern w:val="0"/>
                <w:szCs w:val="21"/>
              </w:rPr>
            </w:pPr>
          </w:p>
        </w:tc>
        <w:tc>
          <w:tcPr>
            <w:tcW w:w="1271" w:type="dxa"/>
            <w:tcBorders>
              <w:top w:val="nil"/>
              <w:left w:val="nil"/>
              <w:bottom w:val="single" w:sz="4" w:space="0" w:color="auto"/>
              <w:right w:val="single" w:sz="4" w:space="0" w:color="auto"/>
            </w:tcBorders>
            <w:vAlign w:val="center"/>
          </w:tcPr>
          <w:p w14:paraId="30EFA21D"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742B061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29F1998E" w14:textId="77777777">
        <w:trPr>
          <w:trHeight w:val="885"/>
          <w:jc w:val="center"/>
        </w:trPr>
        <w:tc>
          <w:tcPr>
            <w:tcW w:w="655" w:type="dxa"/>
            <w:tcBorders>
              <w:top w:val="nil"/>
              <w:left w:val="single" w:sz="4" w:space="0" w:color="auto"/>
              <w:bottom w:val="single" w:sz="4" w:space="0" w:color="auto"/>
              <w:right w:val="single" w:sz="4" w:space="0" w:color="auto"/>
            </w:tcBorders>
            <w:vAlign w:val="center"/>
          </w:tcPr>
          <w:p w14:paraId="4049659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107</w:t>
            </w:r>
          </w:p>
        </w:tc>
        <w:tc>
          <w:tcPr>
            <w:tcW w:w="3118" w:type="dxa"/>
            <w:tcBorders>
              <w:top w:val="nil"/>
              <w:left w:val="nil"/>
              <w:bottom w:val="single" w:sz="4" w:space="0" w:color="auto"/>
              <w:right w:val="single" w:sz="4" w:space="0" w:color="auto"/>
            </w:tcBorders>
            <w:vAlign w:val="center"/>
          </w:tcPr>
          <w:p w14:paraId="5ACAE82F" w14:textId="77777777" w:rsidR="002D0C8A" w:rsidRDefault="002D0C8A">
            <w:pPr>
              <w:widowControl/>
              <w:spacing w:line="300" w:lineRule="exact"/>
              <w:jc w:val="left"/>
              <w:rPr>
                <w:rFonts w:ascii="SimSun" w:cs="SimSun"/>
                <w:kern w:val="0"/>
                <w:szCs w:val="21"/>
              </w:rPr>
            </w:pPr>
            <w:r>
              <w:rPr>
                <w:rFonts w:ascii="SimSun" w:cs="SimSun" w:hint="eastAsia"/>
                <w:kern w:val="0"/>
                <w:szCs w:val="21"/>
              </w:rPr>
              <w:t>使水与盐酸分离开来，以便水和加浓了的盐酸可在适当位置被重新引入工艺过程的设备。</w:t>
            </w:r>
          </w:p>
        </w:tc>
        <w:tc>
          <w:tcPr>
            <w:tcW w:w="3828" w:type="dxa"/>
            <w:tcBorders>
              <w:top w:val="nil"/>
              <w:left w:val="nil"/>
              <w:bottom w:val="single" w:sz="4" w:space="0" w:color="auto"/>
              <w:right w:val="single" w:sz="4" w:space="0" w:color="auto"/>
            </w:tcBorders>
            <w:vAlign w:val="center"/>
          </w:tcPr>
          <w:p w14:paraId="353A31DC" w14:textId="77777777" w:rsidR="002D0C8A" w:rsidRDefault="002D0C8A">
            <w:pPr>
              <w:widowControl/>
              <w:spacing w:line="300" w:lineRule="exact"/>
              <w:jc w:val="left"/>
              <w:rPr>
                <w:rFonts w:ascii="SimSun" w:cs="SimSun"/>
                <w:kern w:val="0"/>
                <w:szCs w:val="21"/>
              </w:rPr>
            </w:pPr>
          </w:p>
        </w:tc>
        <w:tc>
          <w:tcPr>
            <w:tcW w:w="1271" w:type="dxa"/>
            <w:tcBorders>
              <w:top w:val="nil"/>
              <w:left w:val="nil"/>
              <w:bottom w:val="single" w:sz="4" w:space="0" w:color="auto"/>
              <w:right w:val="single" w:sz="4" w:space="0" w:color="auto"/>
            </w:tcBorders>
            <w:vAlign w:val="center"/>
          </w:tcPr>
          <w:p w14:paraId="14979626"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667DF6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1AB0545B" w14:textId="77777777">
        <w:trPr>
          <w:trHeight w:val="4335"/>
          <w:jc w:val="center"/>
        </w:trPr>
        <w:tc>
          <w:tcPr>
            <w:tcW w:w="655" w:type="dxa"/>
            <w:tcBorders>
              <w:top w:val="nil"/>
              <w:left w:val="single" w:sz="4" w:space="0" w:color="auto"/>
              <w:bottom w:val="single" w:sz="4" w:space="0" w:color="auto"/>
              <w:right w:val="single" w:sz="4" w:space="0" w:color="auto"/>
            </w:tcBorders>
            <w:vAlign w:val="center"/>
          </w:tcPr>
          <w:p w14:paraId="349CA61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108</w:t>
            </w:r>
          </w:p>
        </w:tc>
        <w:tc>
          <w:tcPr>
            <w:tcW w:w="3118" w:type="dxa"/>
            <w:tcBorders>
              <w:top w:val="nil"/>
              <w:left w:val="nil"/>
              <w:bottom w:val="single" w:sz="4" w:space="0" w:color="auto"/>
              <w:right w:val="single" w:sz="4" w:space="0" w:color="auto"/>
            </w:tcBorders>
            <w:vAlign w:val="center"/>
          </w:tcPr>
          <w:p w14:paraId="789CA176" w14:textId="77777777" w:rsidR="002D0C8A" w:rsidRDefault="002D0C8A">
            <w:pPr>
              <w:widowControl/>
              <w:spacing w:line="300" w:lineRule="exact"/>
              <w:jc w:val="left"/>
              <w:rPr>
                <w:rFonts w:ascii="SimSun" w:cs="SimSun"/>
                <w:kern w:val="0"/>
                <w:szCs w:val="21"/>
              </w:rPr>
            </w:pPr>
            <w:r>
              <w:rPr>
                <w:rFonts w:ascii="SimSun" w:cs="SimSun" w:hint="eastAsia"/>
                <w:kern w:val="0"/>
                <w:szCs w:val="21"/>
              </w:rPr>
              <w:t>快速反应离子交换树脂/吸附剂（离子交换）</w:t>
            </w:r>
          </w:p>
        </w:tc>
        <w:tc>
          <w:tcPr>
            <w:tcW w:w="3828" w:type="dxa"/>
            <w:tcBorders>
              <w:top w:val="nil"/>
              <w:left w:val="nil"/>
              <w:bottom w:val="single" w:sz="4" w:space="0" w:color="auto"/>
              <w:right w:val="single" w:sz="4" w:space="0" w:color="auto"/>
            </w:tcBorders>
            <w:vAlign w:val="center"/>
          </w:tcPr>
          <w:p w14:paraId="2BEB154B"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为以离子交换过程进行铀浓缩而专门设计或制造的快速反应离子交换树脂或吸附剂包括：多孔大网络树脂，和（或）薄膜结构（在这些结构中，活性化学交换基团仅限于非活性多孔支持结构表面的一个涂层），以及处于包括颗粒或纤维在内的任何适宜形式的其他复合结构。这些离子交换树脂/吸附剂的直径有0.2mm或更小，而且在化学性质上必须能耐浓盐酸溶液腐蚀，在物理性质上必须有足够的强度因而在交换柱中不被降解。这些树脂/吸附剂是专门为实现很快的铀同位素交换动力学过程（低于10秒的交换速率减半期）而设计的，并且能在100-200℃的温度范围内操作。</w:t>
            </w:r>
          </w:p>
        </w:tc>
        <w:tc>
          <w:tcPr>
            <w:tcW w:w="1271" w:type="dxa"/>
            <w:tcBorders>
              <w:top w:val="nil"/>
              <w:left w:val="nil"/>
              <w:bottom w:val="single" w:sz="4" w:space="0" w:color="auto"/>
              <w:right w:val="single" w:sz="4" w:space="0" w:color="auto"/>
            </w:tcBorders>
            <w:vAlign w:val="center"/>
          </w:tcPr>
          <w:p w14:paraId="749CA799"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8D6921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33336F40" w14:textId="77777777">
        <w:trPr>
          <w:trHeight w:val="2295"/>
          <w:jc w:val="center"/>
        </w:trPr>
        <w:tc>
          <w:tcPr>
            <w:tcW w:w="655" w:type="dxa"/>
            <w:tcBorders>
              <w:top w:val="nil"/>
              <w:left w:val="single" w:sz="4" w:space="0" w:color="auto"/>
              <w:bottom w:val="single" w:sz="4" w:space="0" w:color="auto"/>
              <w:right w:val="single" w:sz="4" w:space="0" w:color="auto"/>
            </w:tcBorders>
            <w:vAlign w:val="center"/>
          </w:tcPr>
          <w:p w14:paraId="79A0D72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109</w:t>
            </w:r>
          </w:p>
        </w:tc>
        <w:tc>
          <w:tcPr>
            <w:tcW w:w="3118" w:type="dxa"/>
            <w:tcBorders>
              <w:top w:val="nil"/>
              <w:left w:val="nil"/>
              <w:bottom w:val="single" w:sz="4" w:space="0" w:color="auto"/>
              <w:right w:val="single" w:sz="4" w:space="0" w:color="auto"/>
            </w:tcBorders>
            <w:vAlign w:val="center"/>
          </w:tcPr>
          <w:p w14:paraId="2A6B3143" w14:textId="77777777" w:rsidR="002D0C8A" w:rsidRDefault="002D0C8A">
            <w:pPr>
              <w:widowControl/>
              <w:spacing w:line="300" w:lineRule="exact"/>
              <w:jc w:val="left"/>
              <w:rPr>
                <w:rFonts w:ascii="SimSun" w:cs="SimSun"/>
                <w:kern w:val="0"/>
                <w:szCs w:val="21"/>
              </w:rPr>
            </w:pPr>
            <w:r>
              <w:rPr>
                <w:rFonts w:ascii="SimSun" w:cs="SimSun" w:hint="eastAsia"/>
                <w:kern w:val="0"/>
                <w:szCs w:val="21"/>
              </w:rPr>
              <w:t>离子交换柱（离子交换）</w:t>
            </w:r>
          </w:p>
        </w:tc>
        <w:tc>
          <w:tcPr>
            <w:tcW w:w="3828" w:type="dxa"/>
            <w:tcBorders>
              <w:top w:val="nil"/>
              <w:left w:val="nil"/>
              <w:bottom w:val="single" w:sz="4" w:space="0" w:color="auto"/>
              <w:right w:val="single" w:sz="4" w:space="0" w:color="auto"/>
            </w:tcBorders>
            <w:vAlign w:val="center"/>
          </w:tcPr>
          <w:p w14:paraId="6D4DAA6F"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以离子交换过程进行铀浓缩而专门设计或制造的用于容纳和支撑离子交换树脂/吸附剂填充床层的直径大于1000mm的圆柱。这些柱一般用耐浓盐酸溶液腐蚀的材料（例如钛或碳氟塑料）制成或保护，并能在100-200℃的温度范围内和高于0.7Mpa（102psi）的压力下操作。</w:t>
            </w:r>
          </w:p>
        </w:tc>
        <w:tc>
          <w:tcPr>
            <w:tcW w:w="1271" w:type="dxa"/>
            <w:tcBorders>
              <w:top w:val="nil"/>
              <w:left w:val="nil"/>
              <w:bottom w:val="single" w:sz="4" w:space="0" w:color="auto"/>
              <w:right w:val="single" w:sz="4" w:space="0" w:color="auto"/>
            </w:tcBorders>
            <w:vAlign w:val="center"/>
          </w:tcPr>
          <w:p w14:paraId="57904F05"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563465D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50754559" w14:textId="77777777">
        <w:trPr>
          <w:trHeight w:val="3330"/>
          <w:jc w:val="center"/>
        </w:trPr>
        <w:tc>
          <w:tcPr>
            <w:tcW w:w="655" w:type="dxa"/>
            <w:tcBorders>
              <w:top w:val="single" w:sz="4" w:space="0" w:color="auto"/>
              <w:left w:val="single" w:sz="4" w:space="0" w:color="auto"/>
              <w:bottom w:val="single" w:sz="4" w:space="0" w:color="auto"/>
              <w:right w:val="single" w:sz="4" w:space="0" w:color="auto"/>
            </w:tcBorders>
            <w:vAlign w:val="center"/>
          </w:tcPr>
          <w:p w14:paraId="573FC00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110</w:t>
            </w:r>
          </w:p>
        </w:tc>
        <w:tc>
          <w:tcPr>
            <w:tcW w:w="3118" w:type="dxa"/>
            <w:tcBorders>
              <w:top w:val="single" w:sz="4" w:space="0" w:color="auto"/>
              <w:left w:val="nil"/>
              <w:bottom w:val="single" w:sz="4" w:space="0" w:color="auto"/>
              <w:right w:val="single" w:sz="4" w:space="0" w:color="auto"/>
            </w:tcBorders>
            <w:vAlign w:val="center"/>
          </w:tcPr>
          <w:p w14:paraId="43B73F03" w14:textId="77777777" w:rsidR="002D0C8A" w:rsidRDefault="002D0C8A">
            <w:pPr>
              <w:widowControl/>
              <w:spacing w:line="300" w:lineRule="exact"/>
              <w:jc w:val="left"/>
              <w:rPr>
                <w:rFonts w:ascii="SimSun" w:cs="SimSun"/>
                <w:kern w:val="0"/>
                <w:szCs w:val="21"/>
              </w:rPr>
            </w:pPr>
            <w:r>
              <w:rPr>
                <w:rFonts w:ascii="SimSun" w:cs="SimSun" w:hint="eastAsia"/>
                <w:kern w:val="0"/>
                <w:szCs w:val="21"/>
              </w:rPr>
              <w:t>离子交换回流系统（离子交换）</w:t>
            </w:r>
          </w:p>
        </w:tc>
        <w:tc>
          <w:tcPr>
            <w:tcW w:w="3828" w:type="dxa"/>
            <w:tcBorders>
              <w:top w:val="single" w:sz="4" w:space="0" w:color="auto"/>
              <w:left w:val="nil"/>
              <w:bottom w:val="single" w:sz="4" w:space="0" w:color="auto"/>
              <w:right w:val="single" w:sz="4" w:space="0" w:color="auto"/>
            </w:tcBorders>
            <w:vAlign w:val="center"/>
          </w:tcPr>
          <w:p w14:paraId="67F927D6" w14:textId="77777777" w:rsidR="002D0C8A" w:rsidRDefault="002D0C8A">
            <w:pPr>
              <w:widowControl/>
              <w:spacing w:line="300" w:lineRule="exact"/>
              <w:jc w:val="left"/>
              <w:rPr>
                <w:rFonts w:ascii="SimSun" w:cs="SimSun"/>
                <w:kern w:val="0"/>
                <w:szCs w:val="21"/>
              </w:rPr>
            </w:pPr>
            <w:r>
              <w:rPr>
                <w:rFonts w:ascii="SimSun" w:cs="SimSun" w:hint="eastAsia"/>
                <w:kern w:val="0"/>
                <w:szCs w:val="21"/>
              </w:rPr>
              <w:t>（a）专门设计和制造的用于使离子交换铀浓缩级联中所用化学还原剂再生的化学或电化学还原系统。</w:t>
            </w:r>
            <w:r>
              <w:rPr>
                <w:rFonts w:ascii="SimSun" w:cs="SimSun" w:hint="eastAsia"/>
                <w:kern w:val="0"/>
                <w:szCs w:val="21"/>
              </w:rPr>
              <w:br/>
              <w:t>（b）专门设计或制造的用于使离子交换铀浓缩级联中所用化学氧化剂再生的化学或电化学氧化系统。</w:t>
            </w:r>
            <w:r>
              <w:rPr>
                <w:rFonts w:ascii="SimSun" w:cs="SimSun" w:hint="eastAsia"/>
                <w:kern w:val="0"/>
                <w:szCs w:val="21"/>
              </w:rPr>
              <w:br/>
              <w:t>离子交换浓缩过程可使用例如Ti</w:t>
            </w:r>
            <w:r>
              <w:rPr>
                <w:rFonts w:ascii="SimSun" w:cs="SimSun" w:hint="eastAsia"/>
                <w:kern w:val="0"/>
                <w:szCs w:val="21"/>
                <w:vertAlign w:val="superscript"/>
              </w:rPr>
              <w:t>+3</w:t>
            </w:r>
            <w:r>
              <w:rPr>
                <w:rFonts w:ascii="SimSun" w:cs="SimSun" w:hint="eastAsia"/>
                <w:kern w:val="0"/>
                <w:szCs w:val="21"/>
              </w:rPr>
              <w:t>作为还原阳离子，在这种情况下，所用还原系统将通过还原Ti</w:t>
            </w:r>
            <w:r>
              <w:rPr>
                <w:rFonts w:ascii="SimSun" w:cs="SimSun" w:hint="eastAsia"/>
                <w:kern w:val="0"/>
                <w:szCs w:val="21"/>
                <w:vertAlign w:val="superscript"/>
              </w:rPr>
              <w:t>+4</w:t>
            </w:r>
            <w:r>
              <w:rPr>
                <w:rFonts w:ascii="SimSun" w:cs="SimSun" w:hint="eastAsia"/>
                <w:kern w:val="0"/>
                <w:szCs w:val="21"/>
              </w:rPr>
              <w:t>使Ti</w:t>
            </w:r>
            <w:r>
              <w:rPr>
                <w:rFonts w:ascii="SimSun" w:cs="SimSun" w:hint="eastAsia"/>
                <w:kern w:val="0"/>
                <w:szCs w:val="21"/>
                <w:vertAlign w:val="superscript"/>
              </w:rPr>
              <w:t>+3</w:t>
            </w:r>
            <w:r>
              <w:rPr>
                <w:rFonts w:ascii="SimSun" w:cs="SimSun" w:hint="eastAsia"/>
                <w:kern w:val="0"/>
                <w:szCs w:val="21"/>
              </w:rPr>
              <w:t>再生。</w:t>
            </w:r>
            <w:r>
              <w:rPr>
                <w:rFonts w:ascii="SimSun" w:cs="SimSun" w:hint="eastAsia"/>
                <w:kern w:val="0"/>
                <w:szCs w:val="21"/>
              </w:rPr>
              <w:br/>
              <w:t>离子交换浓缩过程可使用例如Fe</w:t>
            </w:r>
            <w:r>
              <w:rPr>
                <w:rFonts w:ascii="SimSun" w:cs="SimSun" w:hint="eastAsia"/>
                <w:kern w:val="0"/>
                <w:szCs w:val="21"/>
                <w:vertAlign w:val="superscript"/>
              </w:rPr>
              <w:t>+3</w:t>
            </w:r>
            <w:r>
              <w:rPr>
                <w:rFonts w:ascii="SimSun" w:cs="SimSun" w:hint="eastAsia"/>
                <w:kern w:val="0"/>
                <w:szCs w:val="21"/>
              </w:rPr>
              <w:t>作为氧化剂，在这种情况下，所用氧化系统将通过氧化Fe</w:t>
            </w:r>
            <w:r>
              <w:rPr>
                <w:rFonts w:ascii="SimSun" w:cs="SimSun" w:hint="eastAsia"/>
                <w:kern w:val="0"/>
                <w:szCs w:val="21"/>
                <w:vertAlign w:val="superscript"/>
              </w:rPr>
              <w:t>+2</w:t>
            </w:r>
            <w:r>
              <w:rPr>
                <w:rFonts w:ascii="SimSun" w:cs="SimSun" w:hint="eastAsia"/>
                <w:kern w:val="0"/>
                <w:szCs w:val="21"/>
              </w:rPr>
              <w:t>来使Fe</w:t>
            </w:r>
            <w:r>
              <w:rPr>
                <w:rFonts w:ascii="SimSun" w:cs="SimSun" w:hint="eastAsia"/>
                <w:kern w:val="0"/>
                <w:szCs w:val="21"/>
                <w:vertAlign w:val="superscript"/>
              </w:rPr>
              <w:t>+3</w:t>
            </w:r>
            <w:r>
              <w:rPr>
                <w:rFonts w:ascii="SimSun" w:cs="SimSun" w:hint="eastAsia"/>
                <w:kern w:val="0"/>
                <w:szCs w:val="21"/>
              </w:rPr>
              <w:t>再生。</w:t>
            </w:r>
          </w:p>
        </w:tc>
        <w:tc>
          <w:tcPr>
            <w:tcW w:w="1271" w:type="dxa"/>
            <w:tcBorders>
              <w:top w:val="single" w:sz="4" w:space="0" w:color="auto"/>
              <w:left w:val="nil"/>
              <w:bottom w:val="single" w:sz="4" w:space="0" w:color="auto"/>
              <w:right w:val="single" w:sz="4" w:space="0" w:color="auto"/>
            </w:tcBorders>
            <w:vAlign w:val="center"/>
          </w:tcPr>
          <w:p w14:paraId="5C7A1D19" w14:textId="77777777" w:rsidR="002D0C8A" w:rsidRDefault="002D0C8A">
            <w:pPr>
              <w:widowControl/>
              <w:spacing w:line="300" w:lineRule="exact"/>
              <w:jc w:val="center"/>
              <w:rPr>
                <w:rFonts w:ascii="SimSun" w:cs="SimSun"/>
                <w:kern w:val="0"/>
                <w:szCs w:val="21"/>
              </w:rPr>
            </w:pPr>
          </w:p>
        </w:tc>
        <w:tc>
          <w:tcPr>
            <w:tcW w:w="1028" w:type="dxa"/>
            <w:tcBorders>
              <w:top w:val="single" w:sz="4" w:space="0" w:color="auto"/>
              <w:left w:val="nil"/>
              <w:bottom w:val="single" w:sz="4" w:space="0" w:color="auto"/>
              <w:right w:val="single" w:sz="4" w:space="0" w:color="auto"/>
            </w:tcBorders>
            <w:vAlign w:val="center"/>
          </w:tcPr>
          <w:p w14:paraId="53BB388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463FC88B" w14:textId="77777777">
        <w:trPr>
          <w:trHeight w:val="855"/>
          <w:jc w:val="center"/>
        </w:trPr>
        <w:tc>
          <w:tcPr>
            <w:tcW w:w="655" w:type="dxa"/>
            <w:tcBorders>
              <w:top w:val="nil"/>
              <w:left w:val="single" w:sz="4" w:space="0" w:color="auto"/>
              <w:bottom w:val="single" w:sz="4" w:space="0" w:color="auto"/>
              <w:right w:val="single" w:sz="4" w:space="0" w:color="auto"/>
            </w:tcBorders>
            <w:vAlign w:val="center"/>
          </w:tcPr>
          <w:p w14:paraId="3DF2562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111</w:t>
            </w:r>
          </w:p>
        </w:tc>
        <w:tc>
          <w:tcPr>
            <w:tcW w:w="3118" w:type="dxa"/>
            <w:tcBorders>
              <w:top w:val="nil"/>
              <w:left w:val="nil"/>
              <w:bottom w:val="single" w:sz="4" w:space="0" w:color="auto"/>
              <w:right w:val="single" w:sz="4" w:space="0" w:color="auto"/>
            </w:tcBorders>
            <w:vAlign w:val="center"/>
          </w:tcPr>
          <w:p w14:paraId="14DFE273"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专门设计或制造的用于使离子交换铀浓缩级联中所用化学还原剂再生的化学或电化学还原系统。</w:t>
            </w:r>
          </w:p>
        </w:tc>
        <w:tc>
          <w:tcPr>
            <w:tcW w:w="3828" w:type="dxa"/>
            <w:tcBorders>
              <w:top w:val="nil"/>
              <w:left w:val="nil"/>
              <w:bottom w:val="single" w:sz="4" w:space="0" w:color="auto"/>
              <w:right w:val="single" w:sz="4" w:space="0" w:color="auto"/>
            </w:tcBorders>
            <w:vAlign w:val="center"/>
          </w:tcPr>
          <w:p w14:paraId="6BFF05CE" w14:textId="77777777" w:rsidR="002D0C8A" w:rsidRDefault="002D0C8A">
            <w:pPr>
              <w:widowControl/>
              <w:spacing w:line="300" w:lineRule="exact"/>
              <w:jc w:val="left"/>
              <w:rPr>
                <w:rFonts w:ascii="SimSun" w:cs="SimSun"/>
                <w:kern w:val="0"/>
                <w:szCs w:val="21"/>
              </w:rPr>
            </w:pPr>
          </w:p>
        </w:tc>
        <w:tc>
          <w:tcPr>
            <w:tcW w:w="1271" w:type="dxa"/>
            <w:tcBorders>
              <w:top w:val="nil"/>
              <w:left w:val="nil"/>
              <w:bottom w:val="single" w:sz="4" w:space="0" w:color="auto"/>
              <w:right w:val="single" w:sz="4" w:space="0" w:color="auto"/>
            </w:tcBorders>
            <w:vAlign w:val="center"/>
          </w:tcPr>
          <w:p w14:paraId="318E9A3C"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6BFC6F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2379FD62" w14:textId="77777777">
        <w:trPr>
          <w:trHeight w:val="840"/>
          <w:jc w:val="center"/>
        </w:trPr>
        <w:tc>
          <w:tcPr>
            <w:tcW w:w="655" w:type="dxa"/>
            <w:tcBorders>
              <w:top w:val="nil"/>
              <w:left w:val="single" w:sz="4" w:space="0" w:color="auto"/>
              <w:bottom w:val="single" w:sz="4" w:space="0" w:color="auto"/>
              <w:right w:val="single" w:sz="4" w:space="0" w:color="auto"/>
            </w:tcBorders>
            <w:vAlign w:val="center"/>
          </w:tcPr>
          <w:p w14:paraId="17FD50C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112</w:t>
            </w:r>
          </w:p>
        </w:tc>
        <w:tc>
          <w:tcPr>
            <w:tcW w:w="3118" w:type="dxa"/>
            <w:tcBorders>
              <w:top w:val="nil"/>
              <w:left w:val="nil"/>
              <w:bottom w:val="single" w:sz="4" w:space="0" w:color="auto"/>
              <w:right w:val="single" w:sz="4" w:space="0" w:color="auto"/>
            </w:tcBorders>
            <w:vAlign w:val="center"/>
          </w:tcPr>
          <w:p w14:paraId="6C113C7B"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专门设计或制造的用于使离子交换铀浓缩级联中所用化学氧化剂再生的化学或电化学氧化系统。</w:t>
            </w:r>
          </w:p>
        </w:tc>
        <w:tc>
          <w:tcPr>
            <w:tcW w:w="3828" w:type="dxa"/>
            <w:tcBorders>
              <w:top w:val="nil"/>
              <w:left w:val="nil"/>
              <w:bottom w:val="single" w:sz="4" w:space="0" w:color="auto"/>
              <w:right w:val="single" w:sz="4" w:space="0" w:color="auto"/>
            </w:tcBorders>
            <w:vAlign w:val="center"/>
          </w:tcPr>
          <w:p w14:paraId="6C4A387C" w14:textId="77777777" w:rsidR="002D0C8A" w:rsidRDefault="002D0C8A">
            <w:pPr>
              <w:widowControl/>
              <w:spacing w:line="300" w:lineRule="exact"/>
              <w:jc w:val="left"/>
              <w:rPr>
                <w:rFonts w:ascii="SimSun" w:cs="SimSun"/>
                <w:kern w:val="0"/>
                <w:szCs w:val="21"/>
              </w:rPr>
            </w:pPr>
          </w:p>
        </w:tc>
        <w:tc>
          <w:tcPr>
            <w:tcW w:w="1271" w:type="dxa"/>
            <w:tcBorders>
              <w:top w:val="nil"/>
              <w:left w:val="nil"/>
              <w:bottom w:val="single" w:sz="4" w:space="0" w:color="auto"/>
              <w:right w:val="single" w:sz="4" w:space="0" w:color="auto"/>
            </w:tcBorders>
            <w:vAlign w:val="center"/>
          </w:tcPr>
          <w:p w14:paraId="7665EC59"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F29038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bl>
    <w:p w14:paraId="19FA652E" w14:textId="77777777" w:rsidR="002D0C8A" w:rsidRDefault="002D0C8A"/>
    <w:p w14:paraId="3608619D" w14:textId="77777777" w:rsidR="002D0C8A" w:rsidRDefault="002D0C8A">
      <w:pPr>
        <w:ind w:leftChars="-374" w:left="-785" w:firstLineChars="100" w:firstLine="210"/>
      </w:pPr>
      <w:r>
        <w:rPr>
          <w:rFonts w:ascii="SimSun" w:cs="SimSun" w:hint="eastAsia"/>
          <w:kern w:val="0"/>
          <w:szCs w:val="21"/>
        </w:rPr>
        <w:t>8.专门设计或制造用于以激光为基础的浓缩工厂的系统、设备和部件</w:t>
      </w:r>
    </w:p>
    <w:tbl>
      <w:tblPr>
        <w:tblW w:w="9900" w:type="dxa"/>
        <w:jc w:val="center"/>
        <w:tblLayout w:type="fixed"/>
        <w:tblLook w:val="0000" w:firstRow="0" w:lastRow="0" w:firstColumn="0" w:lastColumn="0" w:noHBand="0" w:noVBand="0"/>
      </w:tblPr>
      <w:tblGrid>
        <w:gridCol w:w="655"/>
        <w:gridCol w:w="3261"/>
        <w:gridCol w:w="3685"/>
        <w:gridCol w:w="1276"/>
        <w:gridCol w:w="1023"/>
      </w:tblGrid>
      <w:tr w:rsidR="002D0C8A" w14:paraId="3BCB0AA5" w14:textId="77777777">
        <w:trPr>
          <w:trHeight w:val="570"/>
          <w:tblHeader/>
          <w:jc w:val="center"/>
        </w:trPr>
        <w:tc>
          <w:tcPr>
            <w:tcW w:w="655" w:type="dxa"/>
            <w:tcBorders>
              <w:top w:val="single" w:sz="4" w:space="0" w:color="auto"/>
              <w:left w:val="single" w:sz="4" w:space="0" w:color="auto"/>
              <w:bottom w:val="single" w:sz="4" w:space="0" w:color="auto"/>
              <w:right w:val="single" w:sz="4" w:space="0" w:color="auto"/>
            </w:tcBorders>
            <w:vAlign w:val="center"/>
          </w:tcPr>
          <w:p w14:paraId="7A959DF2"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61" w:type="dxa"/>
            <w:tcBorders>
              <w:top w:val="single" w:sz="4" w:space="0" w:color="auto"/>
              <w:left w:val="nil"/>
              <w:bottom w:val="single" w:sz="4" w:space="0" w:color="auto"/>
              <w:right w:val="single" w:sz="4" w:space="0" w:color="auto"/>
            </w:tcBorders>
            <w:vAlign w:val="center"/>
          </w:tcPr>
          <w:p w14:paraId="58D94BEB"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85" w:type="dxa"/>
            <w:tcBorders>
              <w:top w:val="single" w:sz="4" w:space="0" w:color="auto"/>
              <w:left w:val="nil"/>
              <w:bottom w:val="single" w:sz="4" w:space="0" w:color="auto"/>
              <w:right w:val="single" w:sz="4" w:space="0" w:color="auto"/>
            </w:tcBorders>
            <w:vAlign w:val="center"/>
          </w:tcPr>
          <w:p w14:paraId="23424BB7"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76" w:type="dxa"/>
            <w:tcBorders>
              <w:top w:val="single" w:sz="4" w:space="0" w:color="auto"/>
              <w:left w:val="nil"/>
              <w:bottom w:val="single" w:sz="4" w:space="0" w:color="auto"/>
              <w:right w:val="single" w:sz="4" w:space="0" w:color="auto"/>
            </w:tcBorders>
            <w:vAlign w:val="center"/>
          </w:tcPr>
          <w:p w14:paraId="415F810C"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07E693D6"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3" w:type="dxa"/>
            <w:tcBorders>
              <w:top w:val="single" w:sz="4" w:space="0" w:color="auto"/>
              <w:left w:val="nil"/>
              <w:bottom w:val="single" w:sz="4" w:space="0" w:color="auto"/>
              <w:right w:val="single" w:sz="4" w:space="0" w:color="auto"/>
            </w:tcBorders>
            <w:vAlign w:val="center"/>
          </w:tcPr>
          <w:p w14:paraId="33C2307D"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524CE6D2" w14:textId="77777777">
        <w:trPr>
          <w:trHeight w:val="1724"/>
          <w:jc w:val="center"/>
        </w:trPr>
        <w:tc>
          <w:tcPr>
            <w:tcW w:w="655" w:type="dxa"/>
            <w:tcBorders>
              <w:top w:val="nil"/>
              <w:left w:val="single" w:sz="4" w:space="0" w:color="auto"/>
              <w:bottom w:val="single" w:sz="4" w:space="0" w:color="auto"/>
              <w:right w:val="single" w:sz="4" w:space="0" w:color="auto"/>
            </w:tcBorders>
            <w:vAlign w:val="center"/>
          </w:tcPr>
          <w:p w14:paraId="7764309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113</w:t>
            </w:r>
          </w:p>
        </w:tc>
        <w:tc>
          <w:tcPr>
            <w:tcW w:w="3261" w:type="dxa"/>
            <w:tcBorders>
              <w:top w:val="nil"/>
              <w:left w:val="nil"/>
              <w:bottom w:val="single" w:sz="4" w:space="0" w:color="auto"/>
              <w:right w:val="single" w:sz="4" w:space="0" w:color="auto"/>
            </w:tcBorders>
            <w:vAlign w:val="center"/>
          </w:tcPr>
          <w:p w14:paraId="59A9B440" w14:textId="77777777" w:rsidR="002D0C8A" w:rsidRDefault="002D0C8A">
            <w:pPr>
              <w:widowControl/>
              <w:spacing w:line="300" w:lineRule="exact"/>
              <w:jc w:val="left"/>
              <w:rPr>
                <w:rFonts w:ascii="SimSun" w:cs="SimSun"/>
                <w:kern w:val="0"/>
                <w:szCs w:val="21"/>
              </w:rPr>
            </w:pPr>
            <w:r>
              <w:rPr>
                <w:rFonts w:ascii="SimSun" w:cs="SimSun" w:hint="eastAsia"/>
                <w:kern w:val="0"/>
                <w:szCs w:val="21"/>
              </w:rPr>
              <w:t>铀蒸发系统（AVLIS）</w:t>
            </w:r>
          </w:p>
        </w:tc>
        <w:tc>
          <w:tcPr>
            <w:tcW w:w="3685" w:type="dxa"/>
            <w:tcBorders>
              <w:top w:val="nil"/>
              <w:left w:val="nil"/>
              <w:bottom w:val="single" w:sz="4" w:space="0" w:color="auto"/>
              <w:right w:val="single" w:sz="4" w:space="0" w:color="auto"/>
            </w:tcBorders>
            <w:vAlign w:val="center"/>
          </w:tcPr>
          <w:p w14:paraId="5E74E486"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专门设计或制造的铀蒸发系统，供用于激光浓缩。这些系统可能含有电子束枪，设计供到靶上的功率（1kW或更大）足以按激光浓缩要求的速率产生铀金属蒸气。</w:t>
            </w:r>
          </w:p>
        </w:tc>
        <w:tc>
          <w:tcPr>
            <w:tcW w:w="1276" w:type="dxa"/>
            <w:tcBorders>
              <w:top w:val="nil"/>
              <w:left w:val="nil"/>
              <w:bottom w:val="single" w:sz="4" w:space="0" w:color="auto"/>
              <w:right w:val="single" w:sz="4" w:space="0" w:color="auto"/>
            </w:tcBorders>
            <w:vAlign w:val="center"/>
          </w:tcPr>
          <w:p w14:paraId="456FCA63" w14:textId="77777777" w:rsidR="002D0C8A" w:rsidRDefault="002D0C8A">
            <w:pPr>
              <w:widowControl/>
              <w:spacing w:line="30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6CB40C68"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06385496" w14:textId="77777777">
        <w:trPr>
          <w:trHeight w:val="4752"/>
          <w:jc w:val="center"/>
        </w:trPr>
        <w:tc>
          <w:tcPr>
            <w:tcW w:w="655" w:type="dxa"/>
            <w:tcBorders>
              <w:top w:val="nil"/>
              <w:left w:val="single" w:sz="4" w:space="0" w:color="auto"/>
              <w:bottom w:val="single" w:sz="4" w:space="0" w:color="auto"/>
              <w:right w:val="single" w:sz="4" w:space="0" w:color="auto"/>
            </w:tcBorders>
            <w:vAlign w:val="center"/>
          </w:tcPr>
          <w:p w14:paraId="6B3FD5A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114</w:t>
            </w:r>
          </w:p>
        </w:tc>
        <w:tc>
          <w:tcPr>
            <w:tcW w:w="3261" w:type="dxa"/>
            <w:tcBorders>
              <w:top w:val="nil"/>
              <w:left w:val="nil"/>
              <w:bottom w:val="single" w:sz="4" w:space="0" w:color="auto"/>
              <w:right w:val="single" w:sz="4" w:space="0" w:color="auto"/>
            </w:tcBorders>
            <w:vAlign w:val="center"/>
          </w:tcPr>
          <w:p w14:paraId="0AF3B5C5" w14:textId="77777777" w:rsidR="002D0C8A" w:rsidRDefault="002D0C8A">
            <w:pPr>
              <w:widowControl/>
              <w:spacing w:line="300" w:lineRule="exact"/>
              <w:jc w:val="left"/>
              <w:rPr>
                <w:rFonts w:ascii="SimSun" w:cs="SimSun"/>
                <w:kern w:val="0"/>
                <w:szCs w:val="21"/>
              </w:rPr>
            </w:pPr>
            <w:r>
              <w:rPr>
                <w:rFonts w:ascii="SimSun" w:cs="SimSun" w:hint="eastAsia"/>
                <w:spacing w:val="-4"/>
                <w:kern w:val="0"/>
                <w:szCs w:val="21"/>
              </w:rPr>
              <w:t>液态或蒸气铀金属处理系统（AVLIS）和部件</w:t>
            </w:r>
          </w:p>
        </w:tc>
        <w:tc>
          <w:tcPr>
            <w:tcW w:w="3685" w:type="dxa"/>
            <w:tcBorders>
              <w:top w:val="nil"/>
              <w:left w:val="nil"/>
              <w:bottom w:val="single" w:sz="4" w:space="0" w:color="auto"/>
              <w:right w:val="single" w:sz="4" w:space="0" w:color="auto"/>
            </w:tcBorders>
            <w:vAlign w:val="center"/>
          </w:tcPr>
          <w:p w14:paraId="4290FB3E" w14:textId="77777777" w:rsidR="002D0C8A" w:rsidRDefault="002D0C8A">
            <w:pPr>
              <w:jc w:val="left"/>
              <w:rPr>
                <w:rFonts w:ascii="SimSun" w:cs="SimSun"/>
                <w:spacing w:val="-4"/>
                <w:kern w:val="0"/>
                <w:szCs w:val="21"/>
              </w:rPr>
            </w:pPr>
            <w:r>
              <w:rPr>
                <w:rFonts w:ascii="SimSun" w:cs="SimSun" w:hint="eastAsia"/>
                <w:spacing w:val="-4"/>
                <w:kern w:val="0"/>
                <w:szCs w:val="21"/>
              </w:rPr>
              <w:t>专门设计或制造用于激光浓缩的熔融铀、熔融铀合金或铀金属蒸气处理系统，或为这些系统专门设计或制造的部件。</w:t>
            </w:r>
          </w:p>
          <w:p w14:paraId="4F034799" w14:textId="77777777" w:rsidR="002D0C8A" w:rsidRDefault="002D0C8A">
            <w:pPr>
              <w:widowControl/>
              <w:jc w:val="left"/>
              <w:rPr>
                <w:rFonts w:ascii="SimSun" w:cs="SimSun"/>
                <w:spacing w:val="-4"/>
                <w:kern w:val="0"/>
                <w:szCs w:val="21"/>
              </w:rPr>
            </w:pPr>
            <w:r>
              <w:rPr>
                <w:rFonts w:ascii="SimSun" w:cs="SimSun" w:hint="eastAsia"/>
                <w:spacing w:val="-4"/>
                <w:kern w:val="0"/>
                <w:szCs w:val="21"/>
              </w:rPr>
              <w:t>注释：液态金属铀处理系统可包括坩埚及其冷却设备。这种系统的坩埚和其他接触熔融铀、熔融铀合金或铀金属蒸气的部分，要用有适当的耐腐蚀和耐高温性能的材料制成或保护。适当的材料包括钽、氧化钇涂敷石墨、用其他稀土氧化物或其混合物涂敷的石墨。</w:t>
            </w:r>
          </w:p>
        </w:tc>
        <w:tc>
          <w:tcPr>
            <w:tcW w:w="1276" w:type="dxa"/>
            <w:tcBorders>
              <w:top w:val="nil"/>
              <w:left w:val="nil"/>
              <w:bottom w:val="single" w:sz="4" w:space="0" w:color="auto"/>
              <w:right w:val="single" w:sz="4" w:space="0" w:color="auto"/>
            </w:tcBorders>
            <w:vAlign w:val="center"/>
          </w:tcPr>
          <w:p w14:paraId="4BDE9CC3" w14:textId="77777777" w:rsidR="002D0C8A" w:rsidRDefault="002D0C8A">
            <w:pPr>
              <w:widowControl/>
              <w:spacing w:line="30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3630B90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0E2FDA73" w14:textId="77777777">
        <w:trPr>
          <w:trHeight w:val="2040"/>
          <w:jc w:val="center"/>
        </w:trPr>
        <w:tc>
          <w:tcPr>
            <w:tcW w:w="655" w:type="dxa"/>
            <w:tcBorders>
              <w:top w:val="single" w:sz="4" w:space="0" w:color="auto"/>
              <w:left w:val="single" w:sz="4" w:space="0" w:color="auto"/>
              <w:bottom w:val="single" w:sz="4" w:space="0" w:color="auto"/>
              <w:right w:val="single" w:sz="4" w:space="0" w:color="auto"/>
            </w:tcBorders>
            <w:vAlign w:val="center"/>
          </w:tcPr>
          <w:p w14:paraId="3A11B3B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115</w:t>
            </w:r>
          </w:p>
        </w:tc>
        <w:tc>
          <w:tcPr>
            <w:tcW w:w="3261" w:type="dxa"/>
            <w:tcBorders>
              <w:top w:val="single" w:sz="4" w:space="0" w:color="auto"/>
              <w:left w:val="nil"/>
              <w:bottom w:val="single" w:sz="4" w:space="0" w:color="auto"/>
              <w:right w:val="single" w:sz="4" w:space="0" w:color="auto"/>
            </w:tcBorders>
            <w:vAlign w:val="center"/>
          </w:tcPr>
          <w:p w14:paraId="542765CA" w14:textId="77777777" w:rsidR="002D0C8A" w:rsidRDefault="002D0C8A">
            <w:pPr>
              <w:widowControl/>
              <w:spacing w:line="300" w:lineRule="exact"/>
              <w:jc w:val="left"/>
              <w:rPr>
                <w:rFonts w:ascii="SimSun" w:cs="SimSun"/>
                <w:kern w:val="0"/>
                <w:szCs w:val="21"/>
              </w:rPr>
            </w:pPr>
            <w:r>
              <w:rPr>
                <w:rFonts w:ascii="SimSun" w:cs="SimSun" w:hint="eastAsia"/>
                <w:kern w:val="0"/>
                <w:szCs w:val="21"/>
              </w:rPr>
              <w:t>铀金属“产品”和“尾料”收集器组件（AVLIS）</w:t>
            </w:r>
          </w:p>
        </w:tc>
        <w:tc>
          <w:tcPr>
            <w:tcW w:w="3685" w:type="dxa"/>
            <w:tcBorders>
              <w:top w:val="single" w:sz="4" w:space="0" w:color="auto"/>
              <w:left w:val="nil"/>
              <w:bottom w:val="single" w:sz="4" w:space="0" w:color="auto"/>
              <w:right w:val="single" w:sz="4" w:space="0" w:color="auto"/>
            </w:tcBorders>
            <w:vAlign w:val="center"/>
          </w:tcPr>
          <w:p w14:paraId="0678E415" w14:textId="77777777" w:rsidR="002D0C8A" w:rsidRDefault="002D0C8A">
            <w:pPr>
              <w:widowControl/>
              <w:spacing w:line="300" w:lineRule="exact"/>
              <w:jc w:val="left"/>
              <w:rPr>
                <w:rFonts w:ascii="SimSun" w:cs="SimSun"/>
                <w:kern w:val="0"/>
                <w:szCs w:val="21"/>
              </w:rPr>
            </w:pPr>
            <w:r>
              <w:rPr>
                <w:rFonts w:ascii="SimSun" w:cs="SimSun" w:hint="eastAsia"/>
                <w:spacing w:val="-4"/>
                <w:kern w:val="0"/>
                <w:szCs w:val="21"/>
              </w:rPr>
              <w:t>专门设计或制造用于收集液态或固态铀金属的“产品”和“尾料”收集器组件。</w:t>
            </w:r>
            <w:r>
              <w:rPr>
                <w:rFonts w:ascii="SimSun" w:cs="SimSun" w:hint="eastAsia"/>
                <w:kern w:val="0"/>
                <w:szCs w:val="21"/>
              </w:rPr>
              <w:br/>
            </w:r>
            <w:r>
              <w:rPr>
                <w:rFonts w:ascii="SimSun" w:cs="SimSun" w:hint="eastAsia"/>
                <w:spacing w:val="-4"/>
                <w:kern w:val="0"/>
                <w:szCs w:val="21"/>
              </w:rPr>
              <w:t>这些组件的部件由耐铀金属蒸气或液体的高温和腐蚀性的材料（例如氧化钇涂敷石墨或钽）制成或保护。这类部件可包括用于磁、静电或其他分离方法的管、阀、管接头、“出料槽”、进料管、热交换器和收集板。</w:t>
            </w:r>
          </w:p>
        </w:tc>
        <w:tc>
          <w:tcPr>
            <w:tcW w:w="1276" w:type="dxa"/>
            <w:tcBorders>
              <w:top w:val="single" w:sz="4" w:space="0" w:color="auto"/>
              <w:left w:val="nil"/>
              <w:bottom w:val="single" w:sz="4" w:space="0" w:color="auto"/>
              <w:right w:val="single" w:sz="4" w:space="0" w:color="auto"/>
            </w:tcBorders>
            <w:vAlign w:val="center"/>
          </w:tcPr>
          <w:p w14:paraId="66D2AA1B" w14:textId="77777777" w:rsidR="002D0C8A" w:rsidRDefault="002D0C8A">
            <w:pPr>
              <w:widowControl/>
              <w:spacing w:line="300" w:lineRule="exact"/>
              <w:jc w:val="center"/>
              <w:rPr>
                <w:rFonts w:ascii="SimSun" w:cs="SimSun"/>
                <w:kern w:val="0"/>
                <w:szCs w:val="21"/>
              </w:rPr>
            </w:pPr>
          </w:p>
        </w:tc>
        <w:tc>
          <w:tcPr>
            <w:tcW w:w="1023" w:type="dxa"/>
            <w:tcBorders>
              <w:top w:val="single" w:sz="4" w:space="0" w:color="auto"/>
              <w:left w:val="nil"/>
              <w:bottom w:val="single" w:sz="4" w:space="0" w:color="auto"/>
              <w:right w:val="single" w:sz="4" w:space="0" w:color="auto"/>
            </w:tcBorders>
            <w:vAlign w:val="center"/>
          </w:tcPr>
          <w:p w14:paraId="3AD4BBA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151C59BD" w14:textId="77777777">
        <w:trPr>
          <w:trHeight w:val="2040"/>
          <w:jc w:val="center"/>
        </w:trPr>
        <w:tc>
          <w:tcPr>
            <w:tcW w:w="655" w:type="dxa"/>
            <w:tcBorders>
              <w:top w:val="single" w:sz="4" w:space="0" w:color="auto"/>
              <w:left w:val="single" w:sz="4" w:space="0" w:color="auto"/>
              <w:bottom w:val="single" w:sz="4" w:space="0" w:color="auto"/>
              <w:right w:val="single" w:sz="4" w:space="0" w:color="auto"/>
            </w:tcBorders>
            <w:vAlign w:val="center"/>
          </w:tcPr>
          <w:p w14:paraId="5CDC2D0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116</w:t>
            </w:r>
          </w:p>
        </w:tc>
        <w:tc>
          <w:tcPr>
            <w:tcW w:w="3261" w:type="dxa"/>
            <w:tcBorders>
              <w:top w:val="single" w:sz="4" w:space="0" w:color="auto"/>
              <w:left w:val="nil"/>
              <w:bottom w:val="single" w:sz="4" w:space="0" w:color="auto"/>
              <w:right w:val="single" w:sz="4" w:space="0" w:color="auto"/>
            </w:tcBorders>
            <w:vAlign w:val="center"/>
          </w:tcPr>
          <w:p w14:paraId="05B7D7FC" w14:textId="77777777" w:rsidR="002D0C8A" w:rsidRDefault="002D0C8A">
            <w:pPr>
              <w:widowControl/>
              <w:spacing w:line="300" w:lineRule="exact"/>
              <w:jc w:val="left"/>
              <w:rPr>
                <w:rFonts w:ascii="SimSun" w:cs="SimSun"/>
                <w:kern w:val="0"/>
                <w:szCs w:val="21"/>
              </w:rPr>
            </w:pPr>
            <w:r>
              <w:rPr>
                <w:rFonts w:ascii="SimSun" w:cs="SimSun" w:hint="eastAsia"/>
                <w:kern w:val="0"/>
                <w:szCs w:val="21"/>
              </w:rPr>
              <w:t>分离器组件外壳（AVLIS）</w:t>
            </w:r>
          </w:p>
        </w:tc>
        <w:tc>
          <w:tcPr>
            <w:tcW w:w="3685" w:type="dxa"/>
            <w:tcBorders>
              <w:top w:val="single" w:sz="4" w:space="0" w:color="auto"/>
              <w:left w:val="nil"/>
              <w:bottom w:val="single" w:sz="4" w:space="0" w:color="auto"/>
              <w:right w:val="single" w:sz="4" w:space="0" w:color="auto"/>
            </w:tcBorders>
            <w:vAlign w:val="center"/>
          </w:tcPr>
          <w:p w14:paraId="78E596BD"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专门设计或制造的圆筒状或矩形容器，用于容纳铀金属蒸气源、电子束枪，及“产品”与“尾料”收集器。</w:t>
            </w:r>
          </w:p>
          <w:p w14:paraId="1AD4D9B5"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这些外壳有多种样式的开口，用于供电线路、供水管、激光束窗、真空泵接头及仪器仪表诊断和监测。这些开口均设有开闭装置，以便整修内部的部件。</w:t>
            </w:r>
          </w:p>
        </w:tc>
        <w:tc>
          <w:tcPr>
            <w:tcW w:w="1276" w:type="dxa"/>
            <w:tcBorders>
              <w:top w:val="single" w:sz="4" w:space="0" w:color="auto"/>
              <w:left w:val="nil"/>
              <w:bottom w:val="single" w:sz="4" w:space="0" w:color="auto"/>
              <w:right w:val="single" w:sz="4" w:space="0" w:color="auto"/>
            </w:tcBorders>
            <w:vAlign w:val="center"/>
          </w:tcPr>
          <w:p w14:paraId="72B0B0C5" w14:textId="77777777" w:rsidR="002D0C8A" w:rsidRDefault="002D0C8A">
            <w:pPr>
              <w:widowControl/>
              <w:spacing w:line="300" w:lineRule="exact"/>
              <w:jc w:val="center"/>
              <w:rPr>
                <w:rFonts w:ascii="SimSun" w:cs="SimSun"/>
                <w:kern w:val="0"/>
                <w:szCs w:val="21"/>
              </w:rPr>
            </w:pPr>
          </w:p>
        </w:tc>
        <w:tc>
          <w:tcPr>
            <w:tcW w:w="1023" w:type="dxa"/>
            <w:tcBorders>
              <w:top w:val="single" w:sz="4" w:space="0" w:color="auto"/>
              <w:left w:val="nil"/>
              <w:bottom w:val="single" w:sz="4" w:space="0" w:color="auto"/>
              <w:right w:val="single" w:sz="4" w:space="0" w:color="auto"/>
            </w:tcBorders>
            <w:vAlign w:val="center"/>
          </w:tcPr>
          <w:p w14:paraId="7F7A625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553CFBAF" w14:textId="77777777">
        <w:trPr>
          <w:trHeight w:val="1202"/>
          <w:jc w:val="center"/>
        </w:trPr>
        <w:tc>
          <w:tcPr>
            <w:tcW w:w="655" w:type="dxa"/>
            <w:tcBorders>
              <w:top w:val="nil"/>
              <w:left w:val="single" w:sz="4" w:space="0" w:color="auto"/>
              <w:bottom w:val="single" w:sz="4" w:space="0" w:color="auto"/>
              <w:right w:val="single" w:sz="4" w:space="0" w:color="auto"/>
            </w:tcBorders>
            <w:vAlign w:val="center"/>
          </w:tcPr>
          <w:p w14:paraId="7BAB53F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117</w:t>
            </w:r>
          </w:p>
        </w:tc>
        <w:tc>
          <w:tcPr>
            <w:tcW w:w="3261" w:type="dxa"/>
            <w:tcBorders>
              <w:top w:val="nil"/>
              <w:left w:val="nil"/>
              <w:bottom w:val="single" w:sz="4" w:space="0" w:color="auto"/>
              <w:right w:val="single" w:sz="4" w:space="0" w:color="auto"/>
            </w:tcBorders>
            <w:vAlign w:val="center"/>
          </w:tcPr>
          <w:p w14:paraId="76C02BCD" w14:textId="77777777" w:rsidR="002D0C8A" w:rsidRDefault="002D0C8A">
            <w:pPr>
              <w:widowControl/>
              <w:spacing w:line="300" w:lineRule="exact"/>
              <w:jc w:val="left"/>
              <w:rPr>
                <w:rFonts w:ascii="SimSun" w:cs="SimSun"/>
                <w:kern w:val="0"/>
                <w:szCs w:val="21"/>
              </w:rPr>
            </w:pPr>
            <w:r>
              <w:rPr>
                <w:rFonts w:ascii="SimSun" w:cs="SimSun" w:hint="eastAsia"/>
                <w:kern w:val="0"/>
                <w:szCs w:val="21"/>
              </w:rPr>
              <w:t>超声膨胀喷嘴（MLIS）</w:t>
            </w:r>
          </w:p>
        </w:tc>
        <w:tc>
          <w:tcPr>
            <w:tcW w:w="3685" w:type="dxa"/>
            <w:tcBorders>
              <w:top w:val="nil"/>
              <w:left w:val="nil"/>
              <w:bottom w:val="single" w:sz="4" w:space="0" w:color="auto"/>
              <w:right w:val="single" w:sz="4" w:space="0" w:color="auto"/>
            </w:tcBorders>
            <w:vAlign w:val="center"/>
          </w:tcPr>
          <w:p w14:paraId="455D3D00"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专门设计或制造的超声膨胀喷嘴，用于冷却UF</w:t>
            </w:r>
            <w:r>
              <w:rPr>
                <w:rFonts w:ascii="SimSun" w:cs="SimSun" w:hint="eastAsia"/>
                <w:kern w:val="0"/>
                <w:szCs w:val="21"/>
                <w:vertAlign w:val="subscript"/>
              </w:rPr>
              <w:t>6</w:t>
            </w:r>
            <w:r>
              <w:rPr>
                <w:rFonts w:ascii="SimSun" w:cs="SimSun" w:hint="eastAsia"/>
                <w:kern w:val="0"/>
                <w:szCs w:val="21"/>
              </w:rPr>
              <w:t>与载气的混合气至150K或更低的温度。这种喷嘴耐UF</w:t>
            </w:r>
            <w:r>
              <w:rPr>
                <w:rFonts w:ascii="SimSun" w:cs="SimSun" w:hint="eastAsia"/>
                <w:kern w:val="0"/>
                <w:szCs w:val="21"/>
                <w:vertAlign w:val="subscript"/>
              </w:rPr>
              <w:t>6</w:t>
            </w:r>
            <w:r>
              <w:rPr>
                <w:rFonts w:ascii="SimSun" w:cs="SimSun" w:hint="eastAsia"/>
                <w:kern w:val="0"/>
                <w:szCs w:val="21"/>
              </w:rPr>
              <w:t>腐蚀。</w:t>
            </w:r>
          </w:p>
        </w:tc>
        <w:tc>
          <w:tcPr>
            <w:tcW w:w="1276" w:type="dxa"/>
            <w:tcBorders>
              <w:top w:val="nil"/>
              <w:left w:val="nil"/>
              <w:bottom w:val="single" w:sz="4" w:space="0" w:color="auto"/>
              <w:right w:val="single" w:sz="4" w:space="0" w:color="auto"/>
            </w:tcBorders>
            <w:vAlign w:val="center"/>
          </w:tcPr>
          <w:p w14:paraId="24FA07A3" w14:textId="77777777" w:rsidR="002D0C8A" w:rsidRDefault="002D0C8A">
            <w:pPr>
              <w:widowControl/>
              <w:spacing w:line="30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2703BB8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1B313CA2" w14:textId="77777777">
        <w:trPr>
          <w:trHeight w:val="2802"/>
          <w:jc w:val="center"/>
        </w:trPr>
        <w:tc>
          <w:tcPr>
            <w:tcW w:w="655" w:type="dxa"/>
            <w:tcBorders>
              <w:top w:val="nil"/>
              <w:left w:val="single" w:sz="4" w:space="0" w:color="auto"/>
              <w:bottom w:val="single" w:sz="4" w:space="0" w:color="auto"/>
              <w:right w:val="single" w:sz="4" w:space="0" w:color="auto"/>
            </w:tcBorders>
            <w:vAlign w:val="center"/>
          </w:tcPr>
          <w:p w14:paraId="1F904EC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118</w:t>
            </w:r>
          </w:p>
        </w:tc>
        <w:tc>
          <w:tcPr>
            <w:tcW w:w="3261" w:type="dxa"/>
            <w:tcBorders>
              <w:top w:val="nil"/>
              <w:left w:val="nil"/>
              <w:bottom w:val="single" w:sz="4" w:space="0" w:color="auto"/>
              <w:right w:val="single" w:sz="4" w:space="0" w:color="auto"/>
            </w:tcBorders>
            <w:vAlign w:val="center"/>
          </w:tcPr>
          <w:p w14:paraId="7E2AF8D6" w14:textId="77777777" w:rsidR="002D0C8A" w:rsidRDefault="002D0C8A">
            <w:pPr>
              <w:widowControl/>
              <w:spacing w:line="300" w:lineRule="exact"/>
              <w:jc w:val="left"/>
              <w:rPr>
                <w:rFonts w:ascii="SimSun" w:cs="SimSun"/>
                <w:kern w:val="0"/>
                <w:szCs w:val="21"/>
              </w:rPr>
            </w:pPr>
            <w:r>
              <w:rPr>
                <w:rFonts w:ascii="SimSun" w:cs="SimSun" w:hint="eastAsia"/>
                <w:kern w:val="0"/>
                <w:szCs w:val="21"/>
              </w:rPr>
              <w:t>产品或尾料收集器（MLIS）</w:t>
            </w:r>
          </w:p>
        </w:tc>
        <w:tc>
          <w:tcPr>
            <w:tcW w:w="3685" w:type="dxa"/>
            <w:tcBorders>
              <w:top w:val="nil"/>
              <w:left w:val="nil"/>
              <w:bottom w:val="single" w:sz="4" w:space="0" w:color="auto"/>
              <w:right w:val="single" w:sz="4" w:space="0" w:color="auto"/>
            </w:tcBorders>
            <w:vAlign w:val="center"/>
          </w:tcPr>
          <w:p w14:paraId="5199340F"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专门设计或制造的用于在激光照射后收集铀产品材料或铀尾料材料的部件或设备。</w:t>
            </w:r>
            <w:r>
              <w:rPr>
                <w:rFonts w:ascii="SimSun" w:cs="SimSun" w:hint="eastAsia"/>
                <w:kern w:val="0"/>
                <w:szCs w:val="21"/>
              </w:rPr>
              <w:br/>
              <w:t>注释：例如，产品收集器的作用是收集浓缩UF</w:t>
            </w:r>
            <w:r>
              <w:rPr>
                <w:rFonts w:ascii="SimSun" w:cs="SimSun" w:hint="eastAsia"/>
                <w:kern w:val="0"/>
                <w:szCs w:val="21"/>
                <w:vertAlign w:val="subscript"/>
              </w:rPr>
              <w:t>5</w:t>
            </w:r>
            <w:r>
              <w:rPr>
                <w:rFonts w:ascii="SimSun" w:cs="SimSun" w:hint="eastAsia"/>
                <w:kern w:val="0"/>
                <w:szCs w:val="21"/>
              </w:rPr>
              <w:t>固态材料。这种收集器可包括过滤式、冲击式或旋流式收集器，或其组合；并且耐UF</w:t>
            </w:r>
            <w:r>
              <w:rPr>
                <w:rFonts w:ascii="SimSun" w:cs="SimSun" w:hint="eastAsia"/>
                <w:kern w:val="0"/>
                <w:szCs w:val="21"/>
                <w:vertAlign w:val="subscript"/>
              </w:rPr>
              <w:t>5</w:t>
            </w:r>
            <w:r>
              <w:rPr>
                <w:rFonts w:ascii="SimSun" w:cs="SimSun" w:hint="eastAsia"/>
                <w:kern w:val="0"/>
                <w:szCs w:val="21"/>
              </w:rPr>
              <w:t>/UF</w:t>
            </w:r>
            <w:r>
              <w:rPr>
                <w:rFonts w:ascii="SimSun" w:cs="SimSun" w:hint="eastAsia"/>
                <w:kern w:val="0"/>
                <w:szCs w:val="21"/>
                <w:vertAlign w:val="subscript"/>
              </w:rPr>
              <w:t>6</w:t>
            </w:r>
            <w:r>
              <w:rPr>
                <w:rFonts w:ascii="SimSun" w:cs="SimSun" w:hint="eastAsia"/>
                <w:kern w:val="0"/>
                <w:szCs w:val="21"/>
              </w:rPr>
              <w:t>环境的腐蚀。</w:t>
            </w:r>
          </w:p>
        </w:tc>
        <w:tc>
          <w:tcPr>
            <w:tcW w:w="1276" w:type="dxa"/>
            <w:tcBorders>
              <w:top w:val="nil"/>
              <w:left w:val="nil"/>
              <w:bottom w:val="single" w:sz="4" w:space="0" w:color="auto"/>
              <w:right w:val="single" w:sz="4" w:space="0" w:color="auto"/>
            </w:tcBorders>
            <w:vAlign w:val="center"/>
          </w:tcPr>
          <w:p w14:paraId="7D6F0946" w14:textId="77777777" w:rsidR="002D0C8A" w:rsidRDefault="002D0C8A">
            <w:pPr>
              <w:widowControl/>
              <w:spacing w:line="30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27C3BCD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2B819FED" w14:textId="77777777">
        <w:trPr>
          <w:trHeight w:val="1532"/>
          <w:jc w:val="center"/>
        </w:trPr>
        <w:tc>
          <w:tcPr>
            <w:tcW w:w="655" w:type="dxa"/>
            <w:tcBorders>
              <w:top w:val="nil"/>
              <w:left w:val="single" w:sz="4" w:space="0" w:color="auto"/>
              <w:bottom w:val="single" w:sz="4" w:space="0" w:color="auto"/>
              <w:right w:val="single" w:sz="4" w:space="0" w:color="auto"/>
            </w:tcBorders>
            <w:vAlign w:val="center"/>
          </w:tcPr>
          <w:p w14:paraId="4AEFDE3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119</w:t>
            </w:r>
          </w:p>
        </w:tc>
        <w:tc>
          <w:tcPr>
            <w:tcW w:w="3261" w:type="dxa"/>
            <w:tcBorders>
              <w:top w:val="nil"/>
              <w:left w:val="nil"/>
              <w:bottom w:val="single" w:sz="4" w:space="0" w:color="auto"/>
              <w:right w:val="single" w:sz="4" w:space="0" w:color="auto"/>
            </w:tcBorders>
            <w:vAlign w:val="center"/>
          </w:tcPr>
          <w:p w14:paraId="6F2D4CEE" w14:textId="77777777" w:rsidR="002D0C8A" w:rsidRDefault="002D0C8A">
            <w:pPr>
              <w:widowControl/>
              <w:spacing w:line="300" w:lineRule="exact"/>
              <w:jc w:val="left"/>
              <w:rPr>
                <w:rFonts w:ascii="SimSun" w:cs="SimSun"/>
                <w:kern w:val="0"/>
                <w:szCs w:val="21"/>
              </w:rPr>
            </w:pPr>
            <w:r>
              <w:rPr>
                <w:rFonts w:ascii="SimSun" w:cs="SimSun" w:hint="eastAsia"/>
                <w:kern w:val="0"/>
                <w:szCs w:val="21"/>
              </w:rPr>
              <w:t>UF</w:t>
            </w:r>
            <w:r>
              <w:rPr>
                <w:rFonts w:ascii="SimSun" w:cs="SimSun" w:hint="eastAsia"/>
                <w:kern w:val="0"/>
                <w:szCs w:val="21"/>
                <w:vertAlign w:val="subscript"/>
              </w:rPr>
              <w:t>6</w:t>
            </w:r>
            <w:r>
              <w:rPr>
                <w:rFonts w:ascii="SimSun" w:cs="SimSun" w:hint="eastAsia"/>
                <w:kern w:val="0"/>
                <w:szCs w:val="21"/>
              </w:rPr>
              <w:t>/载气压缩机（MLIS）</w:t>
            </w:r>
          </w:p>
        </w:tc>
        <w:tc>
          <w:tcPr>
            <w:tcW w:w="3685" w:type="dxa"/>
            <w:tcBorders>
              <w:top w:val="nil"/>
              <w:left w:val="nil"/>
              <w:bottom w:val="single" w:sz="4" w:space="0" w:color="auto"/>
              <w:right w:val="single" w:sz="4" w:space="0" w:color="auto"/>
            </w:tcBorders>
            <w:vAlign w:val="center"/>
          </w:tcPr>
          <w:p w14:paraId="37ED3BF3"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为在UF</w:t>
            </w:r>
            <w:r>
              <w:rPr>
                <w:rFonts w:ascii="SimSun" w:cs="SimSun" w:hint="eastAsia"/>
                <w:kern w:val="0"/>
                <w:szCs w:val="21"/>
                <w:vertAlign w:val="subscript"/>
              </w:rPr>
              <w:t>6</w:t>
            </w:r>
            <w:r>
              <w:rPr>
                <w:rFonts w:ascii="SimSun" w:cs="SimSun" w:hint="eastAsia"/>
                <w:kern w:val="0"/>
                <w:szCs w:val="21"/>
              </w:rPr>
              <w:t>环境中长期操作而专门设计或制造的UF</w:t>
            </w:r>
            <w:r>
              <w:rPr>
                <w:rFonts w:ascii="SimSun" w:cs="SimSun" w:hint="eastAsia"/>
                <w:kern w:val="0"/>
                <w:szCs w:val="21"/>
                <w:vertAlign w:val="subscript"/>
              </w:rPr>
              <w:t>6</w:t>
            </w:r>
            <w:r>
              <w:rPr>
                <w:rFonts w:ascii="SimSun" w:cs="SimSun" w:hint="eastAsia"/>
                <w:kern w:val="0"/>
                <w:szCs w:val="21"/>
              </w:rPr>
              <w:t>/载气混合气压缩机。这些压缩机中与过程气体接触的部件用耐UF</w:t>
            </w:r>
            <w:r>
              <w:rPr>
                <w:rFonts w:ascii="SimSun" w:cs="SimSun" w:hint="eastAsia"/>
                <w:kern w:val="0"/>
                <w:szCs w:val="21"/>
                <w:vertAlign w:val="subscript"/>
              </w:rPr>
              <w:t>6</w:t>
            </w:r>
            <w:r>
              <w:rPr>
                <w:rFonts w:ascii="SimSun" w:cs="SimSun" w:hint="eastAsia"/>
                <w:kern w:val="0"/>
                <w:szCs w:val="21"/>
              </w:rPr>
              <w:t>腐蚀的材料制成或保护。</w:t>
            </w:r>
          </w:p>
        </w:tc>
        <w:tc>
          <w:tcPr>
            <w:tcW w:w="1276" w:type="dxa"/>
            <w:tcBorders>
              <w:top w:val="nil"/>
              <w:left w:val="nil"/>
              <w:bottom w:val="single" w:sz="4" w:space="0" w:color="auto"/>
              <w:right w:val="single" w:sz="4" w:space="0" w:color="auto"/>
            </w:tcBorders>
            <w:vAlign w:val="center"/>
          </w:tcPr>
          <w:p w14:paraId="2321ABE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8414804920</w:t>
            </w:r>
          </w:p>
        </w:tc>
        <w:tc>
          <w:tcPr>
            <w:tcW w:w="1023" w:type="dxa"/>
            <w:tcBorders>
              <w:top w:val="nil"/>
              <w:left w:val="nil"/>
              <w:bottom w:val="single" w:sz="4" w:space="0" w:color="auto"/>
              <w:right w:val="single" w:sz="4" w:space="0" w:color="auto"/>
            </w:tcBorders>
            <w:vAlign w:val="center"/>
          </w:tcPr>
          <w:p w14:paraId="5DCD63F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39F58DB3" w14:textId="77777777">
        <w:trPr>
          <w:trHeight w:val="2713"/>
          <w:jc w:val="center"/>
        </w:trPr>
        <w:tc>
          <w:tcPr>
            <w:tcW w:w="655" w:type="dxa"/>
            <w:tcBorders>
              <w:top w:val="nil"/>
              <w:left w:val="single" w:sz="4" w:space="0" w:color="auto"/>
              <w:bottom w:val="single" w:sz="4" w:space="0" w:color="auto"/>
              <w:right w:val="single" w:sz="4" w:space="0" w:color="auto"/>
            </w:tcBorders>
            <w:vAlign w:val="center"/>
          </w:tcPr>
          <w:p w14:paraId="26E117B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120</w:t>
            </w:r>
          </w:p>
        </w:tc>
        <w:tc>
          <w:tcPr>
            <w:tcW w:w="3261" w:type="dxa"/>
            <w:tcBorders>
              <w:top w:val="nil"/>
              <w:left w:val="nil"/>
              <w:bottom w:val="single" w:sz="4" w:space="0" w:color="auto"/>
              <w:right w:val="single" w:sz="4" w:space="0" w:color="auto"/>
            </w:tcBorders>
            <w:vAlign w:val="center"/>
          </w:tcPr>
          <w:p w14:paraId="2457D8C5" w14:textId="77777777" w:rsidR="002D0C8A" w:rsidRDefault="002D0C8A">
            <w:pPr>
              <w:widowControl/>
              <w:spacing w:line="300" w:lineRule="exact"/>
              <w:jc w:val="left"/>
              <w:rPr>
                <w:rFonts w:ascii="SimSun" w:cs="SimSun"/>
                <w:kern w:val="0"/>
                <w:szCs w:val="21"/>
              </w:rPr>
            </w:pPr>
            <w:r>
              <w:rPr>
                <w:rFonts w:ascii="SimSun" w:cs="SimSun" w:hint="eastAsia"/>
                <w:kern w:val="0"/>
                <w:szCs w:val="21"/>
              </w:rPr>
              <w:t>转动轴封（MLIS）</w:t>
            </w:r>
          </w:p>
        </w:tc>
        <w:tc>
          <w:tcPr>
            <w:tcW w:w="3685" w:type="dxa"/>
            <w:tcBorders>
              <w:top w:val="nil"/>
              <w:left w:val="nil"/>
              <w:bottom w:val="single" w:sz="4" w:space="0" w:color="auto"/>
              <w:right w:val="single" w:sz="4" w:space="0" w:color="auto"/>
            </w:tcBorders>
            <w:vAlign w:val="center"/>
          </w:tcPr>
          <w:p w14:paraId="5923B8C2"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专门设计或制造的带密封进气口和出气口的转动轴封，用于密封把压缩机转子与驱动马达连接起来的转动轴，以保证可靠的密封，防止过程气体外漏，或空气或密封气体漏入充满UF</w:t>
            </w:r>
            <w:r>
              <w:rPr>
                <w:rFonts w:ascii="SimSun" w:cs="SimSun" w:hint="eastAsia"/>
                <w:spacing w:val="-4"/>
                <w:kern w:val="0"/>
                <w:szCs w:val="21"/>
                <w:vertAlign w:val="subscript"/>
              </w:rPr>
              <w:t>6</w:t>
            </w:r>
            <w:r>
              <w:rPr>
                <w:rFonts w:ascii="SimSun" w:cs="SimSun" w:hint="eastAsia"/>
                <w:spacing w:val="-4"/>
                <w:kern w:val="0"/>
                <w:szCs w:val="21"/>
              </w:rPr>
              <w:t>/载气混合气的压缩机内腔。</w:t>
            </w:r>
          </w:p>
        </w:tc>
        <w:tc>
          <w:tcPr>
            <w:tcW w:w="1276" w:type="dxa"/>
            <w:tcBorders>
              <w:top w:val="nil"/>
              <w:left w:val="nil"/>
              <w:bottom w:val="single" w:sz="4" w:space="0" w:color="auto"/>
              <w:right w:val="single" w:sz="4" w:space="0" w:color="auto"/>
            </w:tcBorders>
            <w:vAlign w:val="center"/>
          </w:tcPr>
          <w:p w14:paraId="4A73D75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8484200030</w:t>
            </w:r>
          </w:p>
        </w:tc>
        <w:tc>
          <w:tcPr>
            <w:tcW w:w="1023" w:type="dxa"/>
            <w:tcBorders>
              <w:top w:val="nil"/>
              <w:left w:val="nil"/>
              <w:bottom w:val="single" w:sz="4" w:space="0" w:color="auto"/>
              <w:right w:val="single" w:sz="4" w:space="0" w:color="auto"/>
            </w:tcBorders>
            <w:vAlign w:val="center"/>
          </w:tcPr>
          <w:p w14:paraId="5919483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2582029F" w14:textId="77777777">
        <w:trPr>
          <w:trHeight w:val="274"/>
          <w:jc w:val="center"/>
        </w:trPr>
        <w:tc>
          <w:tcPr>
            <w:tcW w:w="655" w:type="dxa"/>
            <w:tcBorders>
              <w:top w:val="nil"/>
              <w:left w:val="single" w:sz="4" w:space="0" w:color="auto"/>
              <w:bottom w:val="single" w:sz="4" w:space="0" w:color="auto"/>
              <w:right w:val="single" w:sz="4" w:space="0" w:color="auto"/>
            </w:tcBorders>
            <w:vAlign w:val="center"/>
          </w:tcPr>
          <w:p w14:paraId="1C49ECB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121</w:t>
            </w:r>
          </w:p>
        </w:tc>
        <w:tc>
          <w:tcPr>
            <w:tcW w:w="3261" w:type="dxa"/>
            <w:tcBorders>
              <w:top w:val="nil"/>
              <w:left w:val="nil"/>
              <w:bottom w:val="single" w:sz="4" w:space="0" w:color="auto"/>
              <w:right w:val="single" w:sz="4" w:space="0" w:color="auto"/>
            </w:tcBorders>
            <w:vAlign w:val="center"/>
          </w:tcPr>
          <w:p w14:paraId="5B09DB8D" w14:textId="77777777" w:rsidR="002D0C8A" w:rsidRDefault="002D0C8A">
            <w:pPr>
              <w:widowControl/>
              <w:spacing w:line="300" w:lineRule="exact"/>
              <w:jc w:val="left"/>
              <w:rPr>
                <w:rFonts w:ascii="SimSun" w:cs="SimSun"/>
                <w:kern w:val="0"/>
                <w:szCs w:val="21"/>
              </w:rPr>
            </w:pPr>
            <w:r>
              <w:rPr>
                <w:rFonts w:ascii="SimSun" w:cs="SimSun" w:hint="eastAsia"/>
                <w:kern w:val="0"/>
                <w:szCs w:val="21"/>
              </w:rPr>
              <w:t>氟化系统（MLIS）</w:t>
            </w:r>
          </w:p>
        </w:tc>
        <w:tc>
          <w:tcPr>
            <w:tcW w:w="3685" w:type="dxa"/>
            <w:tcBorders>
              <w:top w:val="nil"/>
              <w:left w:val="nil"/>
              <w:bottom w:val="single" w:sz="4" w:space="0" w:color="auto"/>
              <w:right w:val="single" w:sz="4" w:space="0" w:color="auto"/>
            </w:tcBorders>
            <w:vAlign w:val="center"/>
          </w:tcPr>
          <w:p w14:paraId="2438923B" w14:textId="77777777" w:rsidR="002D0C8A" w:rsidRDefault="002D0C8A">
            <w:pPr>
              <w:widowControl/>
              <w:spacing w:line="300" w:lineRule="exact"/>
              <w:jc w:val="left"/>
              <w:rPr>
                <w:rFonts w:ascii="SimSun" w:cs="SimSun"/>
                <w:spacing w:val="-4"/>
                <w:kern w:val="0"/>
                <w:szCs w:val="21"/>
              </w:rPr>
            </w:pPr>
          </w:p>
          <w:p w14:paraId="294EAB64"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专门设计或制造的用于将UF</w:t>
            </w:r>
            <w:r>
              <w:rPr>
                <w:rFonts w:ascii="SimSun" w:cs="SimSun" w:hint="eastAsia"/>
                <w:spacing w:val="-4"/>
                <w:kern w:val="0"/>
                <w:szCs w:val="21"/>
                <w:vertAlign w:val="subscript"/>
              </w:rPr>
              <w:t>5</w:t>
            </w:r>
            <w:r>
              <w:rPr>
                <w:rFonts w:ascii="SimSun" w:cs="SimSun" w:hint="eastAsia"/>
                <w:spacing w:val="-4"/>
                <w:kern w:val="0"/>
                <w:szCs w:val="21"/>
              </w:rPr>
              <w:t>（固体）氟化为UF</w:t>
            </w:r>
            <w:r>
              <w:rPr>
                <w:rFonts w:ascii="SimSun" w:cs="SimSun" w:hint="eastAsia"/>
                <w:spacing w:val="-4"/>
                <w:kern w:val="0"/>
                <w:szCs w:val="21"/>
                <w:vertAlign w:val="subscript"/>
              </w:rPr>
              <w:t>6</w:t>
            </w:r>
            <w:r>
              <w:rPr>
                <w:rFonts w:ascii="SimSun" w:cs="SimSun" w:hint="eastAsia"/>
                <w:spacing w:val="-4"/>
                <w:kern w:val="0"/>
                <w:szCs w:val="21"/>
              </w:rPr>
              <w:t>（气体）的系统。</w:t>
            </w:r>
            <w:r>
              <w:rPr>
                <w:rFonts w:ascii="SimSun" w:cs="SimSun" w:hint="eastAsia"/>
                <w:kern w:val="0"/>
                <w:szCs w:val="21"/>
              </w:rPr>
              <w:br/>
            </w:r>
            <w:r>
              <w:rPr>
                <w:rFonts w:ascii="SimSun" w:cs="SimSun" w:hint="eastAsia"/>
                <w:spacing w:val="-4"/>
                <w:kern w:val="0"/>
                <w:szCs w:val="21"/>
              </w:rPr>
              <w:t>这些系统是为将所收集的UF</w:t>
            </w:r>
            <w:r>
              <w:rPr>
                <w:rFonts w:ascii="SimSun" w:cs="SimSun" w:hint="eastAsia"/>
                <w:spacing w:val="-4"/>
                <w:kern w:val="0"/>
                <w:szCs w:val="21"/>
                <w:vertAlign w:val="subscript"/>
              </w:rPr>
              <w:t>5</w:t>
            </w:r>
            <w:r>
              <w:rPr>
                <w:rFonts w:ascii="SimSun" w:cs="SimSun" w:hint="eastAsia"/>
                <w:spacing w:val="-4"/>
                <w:kern w:val="0"/>
                <w:szCs w:val="21"/>
              </w:rPr>
              <w:t>粉末氟化为UF</w:t>
            </w:r>
            <w:r>
              <w:rPr>
                <w:rFonts w:ascii="SimSun" w:cs="SimSun" w:hint="eastAsia"/>
                <w:spacing w:val="-4"/>
                <w:kern w:val="0"/>
                <w:szCs w:val="21"/>
                <w:vertAlign w:val="subscript"/>
              </w:rPr>
              <w:t>6</w:t>
            </w:r>
            <w:r>
              <w:rPr>
                <w:rFonts w:ascii="SimSun" w:cs="SimSun" w:hint="eastAsia"/>
                <w:spacing w:val="-4"/>
                <w:kern w:val="0"/>
                <w:szCs w:val="21"/>
              </w:rPr>
              <w:t>而设计的。其UF</w:t>
            </w:r>
            <w:r>
              <w:rPr>
                <w:rFonts w:ascii="SimSun" w:cs="SimSun" w:hint="eastAsia"/>
                <w:spacing w:val="-4"/>
                <w:kern w:val="0"/>
                <w:szCs w:val="21"/>
                <w:vertAlign w:val="subscript"/>
              </w:rPr>
              <w:t>6</w:t>
            </w:r>
            <w:r>
              <w:rPr>
                <w:rFonts w:ascii="SimSun" w:cs="SimSun" w:hint="eastAsia"/>
                <w:spacing w:val="-4"/>
                <w:kern w:val="0"/>
                <w:szCs w:val="21"/>
              </w:rPr>
              <w:t>随后将被收集于产品容器中，或作为进料被转送到为</w:t>
            </w:r>
            <w:r>
              <w:rPr>
                <w:rFonts w:ascii="SimSun" w:cs="SimSun" w:hint="eastAsia"/>
                <w:spacing w:val="-6"/>
                <w:kern w:val="0"/>
                <w:szCs w:val="21"/>
              </w:rPr>
              <w:t>进行进一步浓缩而设置的MLIS单元中。</w:t>
            </w:r>
            <w:r>
              <w:rPr>
                <w:rFonts w:ascii="SimSun" w:cs="SimSun" w:hint="eastAsia"/>
                <w:spacing w:val="-4"/>
                <w:kern w:val="0"/>
                <w:szCs w:val="21"/>
              </w:rPr>
              <w:t>在一种方案中，这种氟化反应可在同位素分离系统内部完成，以便一离开“产品”收集器便反应和回收。在另一种方案中，UF</w:t>
            </w:r>
            <w:r>
              <w:rPr>
                <w:rFonts w:ascii="SimSun" w:cs="SimSun" w:hint="eastAsia"/>
                <w:spacing w:val="-4"/>
                <w:kern w:val="0"/>
                <w:szCs w:val="21"/>
                <w:vertAlign w:val="subscript"/>
              </w:rPr>
              <w:t>5</w:t>
            </w:r>
            <w:r>
              <w:rPr>
                <w:rFonts w:ascii="SimSun" w:cs="SimSun" w:hint="eastAsia"/>
                <w:spacing w:val="-4"/>
                <w:kern w:val="0"/>
                <w:szCs w:val="21"/>
              </w:rPr>
              <w:t>粉末将被从“产品”收集器中移出/转送到一个适当的反应容器（例如流化床反应器、螺旋反应器或火焰塔式反应器）中进行氟化。在这两种方案中，都使用氟气（或其他适宜的氟化剂）贮存和转送设备，以及UF</w:t>
            </w:r>
            <w:r>
              <w:rPr>
                <w:rFonts w:ascii="SimSun" w:cs="SimSun" w:hint="eastAsia"/>
                <w:spacing w:val="-4"/>
                <w:kern w:val="0"/>
                <w:szCs w:val="21"/>
                <w:vertAlign w:val="subscript"/>
              </w:rPr>
              <w:t>6</w:t>
            </w:r>
            <w:r>
              <w:rPr>
                <w:rFonts w:ascii="SimSun" w:cs="SimSun" w:hint="eastAsia"/>
                <w:spacing w:val="-4"/>
                <w:kern w:val="0"/>
                <w:szCs w:val="21"/>
              </w:rPr>
              <w:t>收集和转送设备。</w:t>
            </w:r>
          </w:p>
          <w:p w14:paraId="4A11D985" w14:textId="77777777" w:rsidR="002D0C8A" w:rsidRDefault="002D0C8A">
            <w:pPr>
              <w:widowControl/>
              <w:spacing w:line="300" w:lineRule="exact"/>
              <w:jc w:val="left"/>
              <w:rPr>
                <w:rFonts w:ascii="SimSun" w:cs="SimSun"/>
                <w:kern w:val="0"/>
                <w:szCs w:val="21"/>
              </w:rPr>
            </w:pPr>
          </w:p>
        </w:tc>
        <w:tc>
          <w:tcPr>
            <w:tcW w:w="1276" w:type="dxa"/>
            <w:tcBorders>
              <w:top w:val="nil"/>
              <w:left w:val="nil"/>
              <w:bottom w:val="single" w:sz="4" w:space="0" w:color="auto"/>
              <w:right w:val="single" w:sz="4" w:space="0" w:color="auto"/>
            </w:tcBorders>
            <w:vAlign w:val="center"/>
          </w:tcPr>
          <w:p w14:paraId="29D29404" w14:textId="77777777" w:rsidR="002D0C8A" w:rsidRDefault="002D0C8A">
            <w:pPr>
              <w:widowControl/>
              <w:spacing w:line="30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0E8528F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4EBBD73F" w14:textId="77777777">
        <w:trPr>
          <w:cantSplit/>
          <w:trHeight w:val="1050"/>
          <w:jc w:val="center"/>
        </w:trPr>
        <w:tc>
          <w:tcPr>
            <w:tcW w:w="655" w:type="dxa"/>
            <w:vMerge w:val="restart"/>
            <w:tcBorders>
              <w:top w:val="single" w:sz="4" w:space="0" w:color="auto"/>
              <w:left w:val="single" w:sz="4" w:space="0" w:color="auto"/>
              <w:bottom w:val="single" w:sz="4" w:space="0" w:color="auto"/>
              <w:right w:val="single" w:sz="4" w:space="0" w:color="auto"/>
            </w:tcBorders>
            <w:vAlign w:val="center"/>
          </w:tcPr>
          <w:p w14:paraId="07AB54A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122</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14:paraId="52DB1156" w14:textId="77777777" w:rsidR="002D0C8A" w:rsidRDefault="002D0C8A">
            <w:pPr>
              <w:widowControl/>
              <w:spacing w:line="300" w:lineRule="exact"/>
              <w:jc w:val="left"/>
              <w:rPr>
                <w:rFonts w:ascii="SimSun" w:cs="SimSun"/>
                <w:kern w:val="0"/>
                <w:szCs w:val="21"/>
              </w:rPr>
            </w:pPr>
            <w:r>
              <w:rPr>
                <w:rFonts w:ascii="SimSun" w:cs="SimSun" w:hint="eastAsia"/>
                <w:kern w:val="0"/>
                <w:szCs w:val="21"/>
              </w:rPr>
              <w:t>UF</w:t>
            </w:r>
            <w:r>
              <w:rPr>
                <w:rFonts w:ascii="SimSun" w:cs="SimSun" w:hint="eastAsia"/>
                <w:kern w:val="0"/>
                <w:szCs w:val="21"/>
                <w:vertAlign w:val="subscript"/>
              </w:rPr>
              <w:t>6</w:t>
            </w:r>
            <w:r>
              <w:rPr>
                <w:rFonts w:ascii="SimSun" w:cs="SimSun" w:hint="eastAsia"/>
                <w:kern w:val="0"/>
                <w:szCs w:val="21"/>
              </w:rPr>
              <w:t>质谱仪/离子源（MLIS）</w:t>
            </w:r>
            <w:r>
              <w:rPr>
                <w:rFonts w:ascii="SimSun" w:cs="SimSun" w:hint="eastAsia"/>
                <w:kern w:val="0"/>
                <w:szCs w:val="21"/>
                <w:vertAlign w:val="superscript"/>
              </w:rPr>
              <w:t>*</w:t>
            </w:r>
          </w:p>
        </w:tc>
        <w:tc>
          <w:tcPr>
            <w:tcW w:w="3685" w:type="dxa"/>
            <w:vMerge w:val="restart"/>
            <w:tcBorders>
              <w:top w:val="single" w:sz="4" w:space="0" w:color="auto"/>
              <w:left w:val="single" w:sz="4" w:space="0" w:color="auto"/>
              <w:bottom w:val="single" w:sz="4" w:space="0" w:color="000000"/>
              <w:right w:val="single" w:sz="4" w:space="0" w:color="auto"/>
            </w:tcBorders>
          </w:tcPr>
          <w:p w14:paraId="3934F073" w14:textId="77777777" w:rsidR="002D0C8A" w:rsidRDefault="002D0C8A">
            <w:pPr>
              <w:widowControl/>
              <w:spacing w:line="300" w:lineRule="exact"/>
              <w:jc w:val="left"/>
              <w:rPr>
                <w:rFonts w:ascii="SimSun" w:cs="SimSun"/>
                <w:kern w:val="0"/>
                <w:szCs w:val="21"/>
              </w:rPr>
            </w:pPr>
            <w:r>
              <w:rPr>
                <w:rFonts w:ascii="SimSun" w:cs="SimSun" w:hint="eastAsia"/>
                <w:spacing w:val="-4"/>
                <w:kern w:val="0"/>
                <w:szCs w:val="21"/>
              </w:rPr>
              <w:t>专门设计或制造的质谱仪，这些质谱仪能从UF</w:t>
            </w:r>
            <w:r>
              <w:rPr>
                <w:rFonts w:ascii="SimSun" w:cs="SimSun" w:hint="eastAsia"/>
                <w:kern w:val="0"/>
                <w:szCs w:val="21"/>
                <w:vertAlign w:val="subscript"/>
              </w:rPr>
              <w:t>6</w:t>
            </w:r>
            <w:r>
              <w:rPr>
                <w:rFonts w:ascii="SimSun" w:cs="SimSun" w:hint="eastAsia"/>
                <w:spacing w:val="-4"/>
                <w:kern w:val="0"/>
                <w:szCs w:val="21"/>
              </w:rPr>
              <w:t>气流中“在线”取得样品，并且具有以下所有特点:</w:t>
            </w:r>
            <w:r>
              <w:rPr>
                <w:rFonts w:ascii="SimSun" w:cs="SimSun" w:hint="eastAsia"/>
                <w:spacing w:val="-4"/>
                <w:kern w:val="0"/>
                <w:szCs w:val="21"/>
              </w:rPr>
              <w:br/>
              <w:t>1.能够测量320或更大原子质量单位的离子，且单位分辨率高于320；</w:t>
            </w:r>
            <w:r>
              <w:rPr>
                <w:rFonts w:ascii="SimSun" w:cs="SimSun" w:hint="eastAsia"/>
                <w:spacing w:val="-4"/>
                <w:kern w:val="0"/>
                <w:szCs w:val="21"/>
              </w:rPr>
              <w:br/>
              <w:t>2.离子源镍、含镍60%或以上（按重量计）的镍铜合金或镍铬合金制成或保护；</w:t>
            </w:r>
            <w:r>
              <w:rPr>
                <w:rFonts w:ascii="SimSun" w:cs="SimSun" w:hint="eastAsia"/>
                <w:spacing w:val="-4"/>
                <w:kern w:val="0"/>
                <w:szCs w:val="21"/>
              </w:rPr>
              <w:br/>
              <w:t>3.电子轰击离子源；</w:t>
            </w:r>
            <w:r>
              <w:rPr>
                <w:rFonts w:ascii="SimSun" w:cs="SimSun" w:hint="eastAsia"/>
                <w:spacing w:val="-4"/>
                <w:kern w:val="0"/>
                <w:szCs w:val="21"/>
              </w:rPr>
              <w:br/>
              <w:t>4.有一个适合于同位素分析的收集器系统。</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EF94E4F" w14:textId="77777777" w:rsidR="002D0C8A" w:rsidRDefault="002D0C8A">
            <w:pPr>
              <w:jc w:val="center"/>
            </w:pPr>
            <w:r>
              <w:rPr>
                <w:rFonts w:ascii="SimSun" w:cs="SimSun" w:hint="eastAsia"/>
                <w:kern w:val="0"/>
                <w:szCs w:val="21"/>
              </w:rPr>
              <w:t>9027819010</w:t>
            </w:r>
          </w:p>
        </w:tc>
        <w:tc>
          <w:tcPr>
            <w:tcW w:w="1023" w:type="dxa"/>
            <w:vMerge w:val="restart"/>
            <w:tcBorders>
              <w:top w:val="single" w:sz="4" w:space="0" w:color="auto"/>
              <w:left w:val="single" w:sz="4" w:space="0" w:color="auto"/>
              <w:bottom w:val="single" w:sz="4" w:space="0" w:color="auto"/>
              <w:right w:val="single" w:sz="4" w:space="0" w:color="auto"/>
            </w:tcBorders>
            <w:vAlign w:val="center"/>
          </w:tcPr>
          <w:p w14:paraId="7D3E011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03F94040" w14:textId="77777777">
        <w:trPr>
          <w:cantSplit/>
          <w:trHeight w:val="312"/>
          <w:jc w:val="center"/>
        </w:trPr>
        <w:tc>
          <w:tcPr>
            <w:tcW w:w="655" w:type="dxa"/>
            <w:vMerge/>
            <w:tcBorders>
              <w:top w:val="single" w:sz="4" w:space="0" w:color="auto"/>
              <w:left w:val="single" w:sz="4" w:space="0" w:color="auto"/>
              <w:bottom w:val="single" w:sz="4" w:space="0" w:color="auto"/>
              <w:right w:val="single" w:sz="4" w:space="0" w:color="auto"/>
            </w:tcBorders>
            <w:vAlign w:val="center"/>
          </w:tcPr>
          <w:p w14:paraId="173D5F49" w14:textId="77777777" w:rsidR="002D0C8A" w:rsidRDefault="002D0C8A"/>
        </w:tc>
        <w:tc>
          <w:tcPr>
            <w:tcW w:w="3261" w:type="dxa"/>
            <w:vMerge/>
            <w:tcBorders>
              <w:top w:val="single" w:sz="4" w:space="0" w:color="auto"/>
              <w:left w:val="single" w:sz="4" w:space="0" w:color="auto"/>
              <w:bottom w:val="single" w:sz="4" w:space="0" w:color="auto"/>
              <w:right w:val="single" w:sz="4" w:space="0" w:color="auto"/>
            </w:tcBorders>
            <w:vAlign w:val="center"/>
          </w:tcPr>
          <w:p w14:paraId="287D2D5E" w14:textId="77777777" w:rsidR="002D0C8A" w:rsidRDefault="002D0C8A"/>
        </w:tc>
        <w:tc>
          <w:tcPr>
            <w:tcW w:w="3685" w:type="dxa"/>
            <w:vMerge/>
            <w:tcBorders>
              <w:top w:val="single" w:sz="4" w:space="0" w:color="auto"/>
              <w:left w:val="single" w:sz="4" w:space="0" w:color="auto"/>
              <w:bottom w:val="single" w:sz="4" w:space="0" w:color="000000"/>
              <w:right w:val="single" w:sz="4" w:space="0" w:color="auto"/>
            </w:tcBorders>
            <w:vAlign w:val="center"/>
          </w:tcPr>
          <w:p w14:paraId="65422B50" w14:textId="77777777" w:rsidR="002D0C8A" w:rsidRDefault="002D0C8A"/>
        </w:tc>
        <w:tc>
          <w:tcPr>
            <w:tcW w:w="1276" w:type="dxa"/>
            <w:vMerge/>
            <w:tcBorders>
              <w:top w:val="single" w:sz="4" w:space="0" w:color="auto"/>
              <w:left w:val="single" w:sz="4" w:space="0" w:color="auto"/>
              <w:bottom w:val="single" w:sz="4" w:space="0" w:color="auto"/>
              <w:right w:val="single" w:sz="4" w:space="0" w:color="auto"/>
            </w:tcBorders>
            <w:vAlign w:val="center"/>
          </w:tcPr>
          <w:p w14:paraId="368496CC" w14:textId="77777777" w:rsidR="002D0C8A" w:rsidRDefault="002D0C8A"/>
        </w:tc>
        <w:tc>
          <w:tcPr>
            <w:tcW w:w="1023" w:type="dxa"/>
            <w:vMerge/>
            <w:tcBorders>
              <w:top w:val="single" w:sz="4" w:space="0" w:color="auto"/>
              <w:left w:val="single" w:sz="4" w:space="0" w:color="auto"/>
              <w:bottom w:val="single" w:sz="4" w:space="0" w:color="auto"/>
              <w:right w:val="single" w:sz="4" w:space="0" w:color="auto"/>
            </w:tcBorders>
            <w:vAlign w:val="center"/>
          </w:tcPr>
          <w:p w14:paraId="1799D7D2" w14:textId="77777777" w:rsidR="002D0C8A" w:rsidRDefault="002D0C8A"/>
        </w:tc>
      </w:tr>
      <w:tr w:rsidR="002D0C8A" w14:paraId="3870E3F3" w14:textId="77777777">
        <w:trPr>
          <w:cantSplit/>
          <w:trHeight w:val="765"/>
          <w:jc w:val="center"/>
        </w:trPr>
        <w:tc>
          <w:tcPr>
            <w:tcW w:w="655" w:type="dxa"/>
            <w:vMerge/>
            <w:tcBorders>
              <w:top w:val="single" w:sz="4" w:space="0" w:color="auto"/>
              <w:left w:val="single" w:sz="4" w:space="0" w:color="auto"/>
              <w:bottom w:val="single" w:sz="4" w:space="0" w:color="auto"/>
              <w:right w:val="single" w:sz="4" w:space="0" w:color="auto"/>
            </w:tcBorders>
            <w:vAlign w:val="center"/>
          </w:tcPr>
          <w:p w14:paraId="0C228A21" w14:textId="77777777" w:rsidR="002D0C8A" w:rsidRDefault="002D0C8A"/>
        </w:tc>
        <w:tc>
          <w:tcPr>
            <w:tcW w:w="3261" w:type="dxa"/>
            <w:vMerge/>
            <w:tcBorders>
              <w:top w:val="single" w:sz="4" w:space="0" w:color="auto"/>
              <w:left w:val="single" w:sz="4" w:space="0" w:color="auto"/>
              <w:bottom w:val="single" w:sz="4" w:space="0" w:color="auto"/>
              <w:right w:val="single" w:sz="4" w:space="0" w:color="auto"/>
            </w:tcBorders>
            <w:vAlign w:val="center"/>
          </w:tcPr>
          <w:p w14:paraId="2419D447" w14:textId="77777777" w:rsidR="002D0C8A" w:rsidRDefault="002D0C8A"/>
        </w:tc>
        <w:tc>
          <w:tcPr>
            <w:tcW w:w="3685" w:type="dxa"/>
            <w:vMerge/>
            <w:tcBorders>
              <w:top w:val="single" w:sz="4" w:space="0" w:color="auto"/>
              <w:left w:val="single" w:sz="4" w:space="0" w:color="auto"/>
              <w:bottom w:val="single" w:sz="4" w:space="0" w:color="000000"/>
              <w:right w:val="single" w:sz="4" w:space="0" w:color="auto"/>
            </w:tcBorders>
            <w:vAlign w:val="center"/>
          </w:tcPr>
          <w:p w14:paraId="0DF17BCA" w14:textId="77777777" w:rsidR="002D0C8A" w:rsidRDefault="002D0C8A"/>
        </w:tc>
        <w:tc>
          <w:tcPr>
            <w:tcW w:w="1276" w:type="dxa"/>
            <w:vMerge/>
            <w:tcBorders>
              <w:top w:val="single" w:sz="4" w:space="0" w:color="auto"/>
              <w:left w:val="single" w:sz="4" w:space="0" w:color="auto"/>
              <w:bottom w:val="single" w:sz="4" w:space="0" w:color="auto"/>
              <w:right w:val="single" w:sz="4" w:space="0" w:color="auto"/>
            </w:tcBorders>
            <w:vAlign w:val="center"/>
          </w:tcPr>
          <w:p w14:paraId="0426BF9D" w14:textId="77777777" w:rsidR="002D0C8A" w:rsidRDefault="002D0C8A"/>
        </w:tc>
        <w:tc>
          <w:tcPr>
            <w:tcW w:w="1023" w:type="dxa"/>
            <w:vMerge/>
            <w:tcBorders>
              <w:top w:val="single" w:sz="4" w:space="0" w:color="auto"/>
              <w:left w:val="single" w:sz="4" w:space="0" w:color="auto"/>
              <w:bottom w:val="single" w:sz="4" w:space="0" w:color="auto"/>
              <w:right w:val="single" w:sz="4" w:space="0" w:color="auto"/>
            </w:tcBorders>
            <w:vAlign w:val="center"/>
          </w:tcPr>
          <w:p w14:paraId="5D91AB99" w14:textId="77777777" w:rsidR="002D0C8A" w:rsidRDefault="002D0C8A"/>
        </w:tc>
      </w:tr>
      <w:tr w:rsidR="002D0C8A" w14:paraId="528083B2" w14:textId="77777777">
        <w:trPr>
          <w:cantSplit/>
          <w:trHeight w:val="312"/>
          <w:jc w:val="center"/>
        </w:trPr>
        <w:tc>
          <w:tcPr>
            <w:tcW w:w="655" w:type="dxa"/>
            <w:vMerge/>
            <w:tcBorders>
              <w:top w:val="single" w:sz="4" w:space="0" w:color="auto"/>
              <w:left w:val="single" w:sz="4" w:space="0" w:color="auto"/>
              <w:bottom w:val="single" w:sz="4" w:space="0" w:color="auto"/>
              <w:right w:val="single" w:sz="4" w:space="0" w:color="auto"/>
            </w:tcBorders>
            <w:vAlign w:val="center"/>
          </w:tcPr>
          <w:p w14:paraId="5DE5B32C" w14:textId="77777777" w:rsidR="002D0C8A" w:rsidRDefault="002D0C8A"/>
        </w:tc>
        <w:tc>
          <w:tcPr>
            <w:tcW w:w="3261" w:type="dxa"/>
            <w:vMerge/>
            <w:tcBorders>
              <w:top w:val="single" w:sz="4" w:space="0" w:color="auto"/>
              <w:left w:val="single" w:sz="4" w:space="0" w:color="auto"/>
              <w:bottom w:val="single" w:sz="4" w:space="0" w:color="auto"/>
              <w:right w:val="single" w:sz="4" w:space="0" w:color="auto"/>
            </w:tcBorders>
            <w:vAlign w:val="center"/>
          </w:tcPr>
          <w:p w14:paraId="50178D47" w14:textId="77777777" w:rsidR="002D0C8A" w:rsidRDefault="002D0C8A"/>
        </w:tc>
        <w:tc>
          <w:tcPr>
            <w:tcW w:w="3685" w:type="dxa"/>
            <w:vMerge/>
            <w:tcBorders>
              <w:top w:val="single" w:sz="4" w:space="0" w:color="auto"/>
              <w:left w:val="single" w:sz="4" w:space="0" w:color="auto"/>
              <w:bottom w:val="single" w:sz="4" w:space="0" w:color="000000"/>
              <w:right w:val="single" w:sz="4" w:space="0" w:color="auto"/>
            </w:tcBorders>
            <w:vAlign w:val="center"/>
          </w:tcPr>
          <w:p w14:paraId="3293C505" w14:textId="77777777" w:rsidR="002D0C8A" w:rsidRDefault="002D0C8A"/>
        </w:tc>
        <w:tc>
          <w:tcPr>
            <w:tcW w:w="1276" w:type="dxa"/>
            <w:vMerge/>
            <w:tcBorders>
              <w:top w:val="single" w:sz="4" w:space="0" w:color="auto"/>
              <w:left w:val="single" w:sz="4" w:space="0" w:color="auto"/>
              <w:bottom w:val="single" w:sz="4" w:space="0" w:color="auto"/>
              <w:right w:val="single" w:sz="4" w:space="0" w:color="auto"/>
            </w:tcBorders>
            <w:vAlign w:val="center"/>
          </w:tcPr>
          <w:p w14:paraId="69FA1DB1" w14:textId="77777777" w:rsidR="002D0C8A" w:rsidRDefault="002D0C8A"/>
        </w:tc>
        <w:tc>
          <w:tcPr>
            <w:tcW w:w="1023" w:type="dxa"/>
            <w:vMerge/>
            <w:tcBorders>
              <w:top w:val="single" w:sz="4" w:space="0" w:color="auto"/>
              <w:left w:val="single" w:sz="4" w:space="0" w:color="auto"/>
              <w:bottom w:val="single" w:sz="4" w:space="0" w:color="auto"/>
              <w:right w:val="single" w:sz="4" w:space="0" w:color="auto"/>
            </w:tcBorders>
            <w:vAlign w:val="center"/>
          </w:tcPr>
          <w:p w14:paraId="3B51F714" w14:textId="77777777" w:rsidR="002D0C8A" w:rsidRDefault="002D0C8A"/>
        </w:tc>
      </w:tr>
      <w:tr w:rsidR="002D0C8A" w14:paraId="5DFE0D0E" w14:textId="77777777">
        <w:trPr>
          <w:cantSplit/>
          <w:trHeight w:val="959"/>
          <w:jc w:val="center"/>
        </w:trPr>
        <w:tc>
          <w:tcPr>
            <w:tcW w:w="655" w:type="dxa"/>
            <w:vMerge/>
            <w:tcBorders>
              <w:top w:val="single" w:sz="4" w:space="0" w:color="auto"/>
              <w:left w:val="single" w:sz="4" w:space="0" w:color="auto"/>
              <w:bottom w:val="single" w:sz="4" w:space="0" w:color="auto"/>
              <w:right w:val="single" w:sz="4" w:space="0" w:color="auto"/>
            </w:tcBorders>
            <w:vAlign w:val="center"/>
          </w:tcPr>
          <w:p w14:paraId="27491DCE" w14:textId="77777777" w:rsidR="002D0C8A" w:rsidRDefault="002D0C8A"/>
        </w:tc>
        <w:tc>
          <w:tcPr>
            <w:tcW w:w="3261" w:type="dxa"/>
            <w:vMerge/>
            <w:tcBorders>
              <w:top w:val="single" w:sz="4" w:space="0" w:color="auto"/>
              <w:left w:val="single" w:sz="4" w:space="0" w:color="auto"/>
              <w:bottom w:val="single" w:sz="4" w:space="0" w:color="auto"/>
              <w:right w:val="single" w:sz="4" w:space="0" w:color="auto"/>
            </w:tcBorders>
            <w:vAlign w:val="center"/>
          </w:tcPr>
          <w:p w14:paraId="3B092F05" w14:textId="77777777" w:rsidR="002D0C8A" w:rsidRDefault="002D0C8A"/>
        </w:tc>
        <w:tc>
          <w:tcPr>
            <w:tcW w:w="3685" w:type="dxa"/>
            <w:vMerge/>
            <w:tcBorders>
              <w:top w:val="single" w:sz="4" w:space="0" w:color="auto"/>
              <w:left w:val="single" w:sz="4" w:space="0" w:color="auto"/>
              <w:bottom w:val="single" w:sz="4" w:space="0" w:color="000000"/>
              <w:right w:val="single" w:sz="4" w:space="0" w:color="auto"/>
            </w:tcBorders>
            <w:vAlign w:val="center"/>
          </w:tcPr>
          <w:p w14:paraId="6A5D9BB8" w14:textId="77777777" w:rsidR="002D0C8A" w:rsidRDefault="002D0C8A"/>
        </w:tc>
        <w:tc>
          <w:tcPr>
            <w:tcW w:w="1276" w:type="dxa"/>
            <w:vMerge/>
            <w:tcBorders>
              <w:top w:val="single" w:sz="4" w:space="0" w:color="auto"/>
              <w:left w:val="single" w:sz="4" w:space="0" w:color="auto"/>
              <w:bottom w:val="single" w:sz="4" w:space="0" w:color="auto"/>
              <w:right w:val="single" w:sz="4" w:space="0" w:color="auto"/>
            </w:tcBorders>
            <w:vAlign w:val="center"/>
          </w:tcPr>
          <w:p w14:paraId="242BD7EF" w14:textId="77777777" w:rsidR="002D0C8A" w:rsidRDefault="002D0C8A"/>
        </w:tc>
        <w:tc>
          <w:tcPr>
            <w:tcW w:w="1023" w:type="dxa"/>
            <w:vMerge/>
            <w:tcBorders>
              <w:top w:val="single" w:sz="4" w:space="0" w:color="auto"/>
              <w:left w:val="single" w:sz="4" w:space="0" w:color="auto"/>
              <w:bottom w:val="single" w:sz="4" w:space="0" w:color="auto"/>
              <w:right w:val="single" w:sz="4" w:space="0" w:color="auto"/>
            </w:tcBorders>
            <w:vAlign w:val="center"/>
          </w:tcPr>
          <w:p w14:paraId="4107A97E" w14:textId="77777777" w:rsidR="002D0C8A" w:rsidRDefault="002D0C8A"/>
        </w:tc>
      </w:tr>
      <w:tr w:rsidR="002D0C8A" w14:paraId="6786DFD1" w14:textId="77777777">
        <w:trPr>
          <w:trHeight w:val="3813"/>
          <w:jc w:val="center"/>
        </w:trPr>
        <w:tc>
          <w:tcPr>
            <w:tcW w:w="655" w:type="dxa"/>
            <w:tcBorders>
              <w:top w:val="nil"/>
              <w:left w:val="single" w:sz="4" w:space="0" w:color="auto"/>
              <w:bottom w:val="single" w:sz="4" w:space="0" w:color="auto"/>
              <w:right w:val="single" w:sz="4" w:space="0" w:color="auto"/>
            </w:tcBorders>
            <w:vAlign w:val="center"/>
          </w:tcPr>
          <w:p w14:paraId="7647BA7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123</w:t>
            </w:r>
          </w:p>
        </w:tc>
        <w:tc>
          <w:tcPr>
            <w:tcW w:w="3261" w:type="dxa"/>
            <w:tcBorders>
              <w:top w:val="nil"/>
              <w:left w:val="nil"/>
              <w:bottom w:val="single" w:sz="4" w:space="0" w:color="auto"/>
              <w:right w:val="single" w:sz="4" w:space="0" w:color="auto"/>
            </w:tcBorders>
            <w:vAlign w:val="center"/>
          </w:tcPr>
          <w:p w14:paraId="38C91BAE" w14:textId="77777777" w:rsidR="002D0C8A" w:rsidRDefault="002D0C8A">
            <w:pPr>
              <w:widowControl/>
              <w:spacing w:line="300" w:lineRule="exact"/>
              <w:jc w:val="left"/>
              <w:rPr>
                <w:rFonts w:ascii="SimSun" w:cs="SimSun"/>
                <w:kern w:val="0"/>
                <w:szCs w:val="21"/>
              </w:rPr>
            </w:pPr>
            <w:r>
              <w:rPr>
                <w:rFonts w:ascii="SimSun" w:cs="SimSun" w:hint="eastAsia"/>
                <w:kern w:val="0"/>
                <w:szCs w:val="21"/>
              </w:rPr>
              <w:t>进料系统/产品和尾料提取系统（MLIS）</w:t>
            </w:r>
          </w:p>
        </w:tc>
        <w:tc>
          <w:tcPr>
            <w:tcW w:w="3685" w:type="dxa"/>
            <w:tcBorders>
              <w:top w:val="nil"/>
              <w:left w:val="nil"/>
              <w:bottom w:val="single" w:sz="4" w:space="0" w:color="auto"/>
              <w:right w:val="single" w:sz="4" w:space="0" w:color="auto"/>
            </w:tcBorders>
            <w:vAlign w:val="center"/>
          </w:tcPr>
          <w:p w14:paraId="1637C1BF" w14:textId="77777777" w:rsidR="002D0C8A" w:rsidRDefault="002D0C8A">
            <w:pPr>
              <w:widowControl/>
              <w:spacing w:line="300" w:lineRule="exact"/>
              <w:jc w:val="left"/>
              <w:rPr>
                <w:rFonts w:ascii="SimSun" w:cs="SimSun"/>
                <w:spacing w:val="-4"/>
                <w:kern w:val="0"/>
                <w:szCs w:val="21"/>
              </w:rPr>
            </w:pPr>
          </w:p>
          <w:p w14:paraId="74108690" w14:textId="77777777" w:rsidR="002D0C8A" w:rsidRDefault="002D0C8A">
            <w:pPr>
              <w:widowControl/>
              <w:spacing w:line="300" w:lineRule="exact"/>
              <w:jc w:val="left"/>
              <w:rPr>
                <w:rFonts w:ascii="SimSun" w:cs="SimSun"/>
                <w:kern w:val="0"/>
                <w:szCs w:val="21"/>
              </w:rPr>
            </w:pPr>
            <w:r>
              <w:rPr>
                <w:rFonts w:ascii="SimSun" w:cs="SimSun" w:hint="eastAsia"/>
                <w:spacing w:val="-4"/>
                <w:kern w:val="0"/>
                <w:szCs w:val="21"/>
              </w:rPr>
              <w:t>为浓缩厂专门设计或制造的工艺系统或设备，用耐UF</w:t>
            </w:r>
            <w:r>
              <w:rPr>
                <w:rFonts w:ascii="SimSun" w:cs="SimSun" w:hint="eastAsia"/>
                <w:spacing w:val="-4"/>
                <w:kern w:val="0"/>
                <w:szCs w:val="21"/>
                <w:vertAlign w:val="subscript"/>
              </w:rPr>
              <w:t>6</w:t>
            </w:r>
            <w:r>
              <w:rPr>
                <w:rFonts w:ascii="SimSun" w:cs="SimSun" w:hint="eastAsia"/>
                <w:spacing w:val="-4"/>
                <w:kern w:val="0"/>
                <w:szCs w:val="21"/>
              </w:rPr>
              <w:t>腐蚀的材料制成或保护，包括:</w:t>
            </w:r>
            <w:r>
              <w:rPr>
                <w:rFonts w:ascii="SimSun" w:cs="SimSun" w:hint="eastAsia"/>
                <w:kern w:val="0"/>
                <w:szCs w:val="21"/>
              </w:rPr>
              <w:br/>
              <w:t>（a）进料釜、加热炉或系统，用于将UF</w:t>
            </w:r>
            <w:r>
              <w:rPr>
                <w:rFonts w:ascii="SimSun" w:cs="SimSun" w:hint="eastAsia"/>
                <w:kern w:val="0"/>
                <w:szCs w:val="21"/>
                <w:vertAlign w:val="subscript"/>
              </w:rPr>
              <w:t>6</w:t>
            </w:r>
            <w:r>
              <w:rPr>
                <w:rFonts w:ascii="SimSun" w:cs="SimSun" w:hint="eastAsia"/>
                <w:kern w:val="0"/>
                <w:szCs w:val="21"/>
              </w:rPr>
              <w:t>送入浓缩过程；</w:t>
            </w:r>
            <w:r>
              <w:rPr>
                <w:rFonts w:ascii="SimSun" w:cs="SimSun" w:hint="eastAsia"/>
                <w:kern w:val="0"/>
                <w:szCs w:val="21"/>
              </w:rPr>
              <w:br/>
              <w:t>（b）凝华器（或冷阱），用于从浓缩过程中移出UF</w:t>
            </w:r>
            <w:r>
              <w:rPr>
                <w:rFonts w:ascii="SimSun" w:cs="SimSun" w:hint="eastAsia"/>
                <w:kern w:val="0"/>
                <w:szCs w:val="21"/>
                <w:vertAlign w:val="subscript"/>
              </w:rPr>
              <w:t>6</w:t>
            </w:r>
            <w:r>
              <w:rPr>
                <w:rFonts w:ascii="SimSun" w:cs="SimSun" w:hint="eastAsia"/>
                <w:kern w:val="0"/>
                <w:szCs w:val="21"/>
              </w:rPr>
              <w:t>，供下一步加热转移；</w:t>
            </w:r>
            <w:r>
              <w:rPr>
                <w:rFonts w:ascii="SimSun" w:cs="SimSun" w:hint="eastAsia"/>
                <w:kern w:val="0"/>
                <w:szCs w:val="21"/>
              </w:rPr>
              <w:br/>
              <w:t>（c）固化或液化器，用于通过压缩UF</w:t>
            </w:r>
            <w:r>
              <w:rPr>
                <w:rFonts w:ascii="SimSun" w:cs="SimSun" w:hint="eastAsia"/>
                <w:kern w:val="0"/>
                <w:szCs w:val="21"/>
                <w:vertAlign w:val="subscript"/>
              </w:rPr>
              <w:t>6</w:t>
            </w:r>
            <w:r>
              <w:rPr>
                <w:rFonts w:ascii="SimSun" w:cs="SimSun" w:hint="eastAsia"/>
                <w:kern w:val="0"/>
                <w:szCs w:val="21"/>
              </w:rPr>
              <w:t>并将其转换为液态形式或固态形式，浓缩过程中移出UF</w:t>
            </w:r>
            <w:r>
              <w:rPr>
                <w:rFonts w:ascii="SimSun" w:cs="SimSun" w:hint="eastAsia"/>
                <w:kern w:val="0"/>
                <w:szCs w:val="21"/>
                <w:vertAlign w:val="subscript"/>
              </w:rPr>
              <w:t>6</w:t>
            </w:r>
            <w:r>
              <w:rPr>
                <w:rFonts w:ascii="SimSun" w:cs="SimSun" w:hint="eastAsia"/>
                <w:kern w:val="0"/>
                <w:szCs w:val="21"/>
              </w:rPr>
              <w:t>；</w:t>
            </w:r>
            <w:r>
              <w:rPr>
                <w:rFonts w:ascii="SimSun" w:cs="SimSun" w:hint="eastAsia"/>
                <w:kern w:val="0"/>
                <w:szCs w:val="21"/>
              </w:rPr>
              <w:br/>
              <w:t>（d）“产品”器或“尾料”器，用于把UF</w:t>
            </w:r>
            <w:r>
              <w:rPr>
                <w:rFonts w:ascii="SimSun" w:cs="SimSun" w:hint="eastAsia"/>
                <w:kern w:val="0"/>
                <w:szCs w:val="21"/>
                <w:vertAlign w:val="subscript"/>
              </w:rPr>
              <w:t>6</w:t>
            </w:r>
            <w:r>
              <w:rPr>
                <w:rFonts w:ascii="SimSun" w:cs="SimSun" w:hint="eastAsia"/>
                <w:kern w:val="0"/>
                <w:szCs w:val="21"/>
              </w:rPr>
              <w:t>收集到容器中。</w:t>
            </w:r>
          </w:p>
          <w:p w14:paraId="39073BC6" w14:textId="77777777" w:rsidR="002D0C8A" w:rsidRDefault="002D0C8A">
            <w:pPr>
              <w:widowControl/>
              <w:spacing w:line="300" w:lineRule="exact"/>
              <w:jc w:val="left"/>
              <w:rPr>
                <w:rFonts w:ascii="SimSun" w:cs="SimSun"/>
                <w:kern w:val="0"/>
                <w:szCs w:val="21"/>
              </w:rPr>
            </w:pPr>
          </w:p>
        </w:tc>
        <w:tc>
          <w:tcPr>
            <w:tcW w:w="1276" w:type="dxa"/>
            <w:tcBorders>
              <w:top w:val="nil"/>
              <w:left w:val="nil"/>
              <w:bottom w:val="single" w:sz="4" w:space="0" w:color="auto"/>
              <w:right w:val="single" w:sz="4" w:space="0" w:color="auto"/>
            </w:tcBorders>
            <w:vAlign w:val="center"/>
          </w:tcPr>
          <w:p w14:paraId="658CDF56" w14:textId="77777777" w:rsidR="002D0C8A" w:rsidRDefault="002D0C8A">
            <w:pPr>
              <w:widowControl/>
              <w:spacing w:line="360" w:lineRule="auto"/>
              <w:jc w:val="center"/>
              <w:rPr>
                <w:rFonts w:ascii="SimSun" w:cs="SimSun"/>
                <w:kern w:val="0"/>
                <w:szCs w:val="21"/>
              </w:rPr>
            </w:pPr>
            <w:r>
              <w:rPr>
                <w:rFonts w:ascii="SimSun" w:cs="SimSun" w:hint="eastAsia"/>
                <w:kern w:val="0"/>
                <w:szCs w:val="21"/>
              </w:rPr>
              <w:t xml:space="preserve">8419899021等 </w:t>
            </w:r>
          </w:p>
        </w:tc>
        <w:tc>
          <w:tcPr>
            <w:tcW w:w="1023" w:type="dxa"/>
            <w:tcBorders>
              <w:top w:val="nil"/>
              <w:left w:val="nil"/>
              <w:bottom w:val="single" w:sz="4" w:space="0" w:color="auto"/>
              <w:right w:val="single" w:sz="4" w:space="0" w:color="auto"/>
            </w:tcBorders>
            <w:vAlign w:val="center"/>
          </w:tcPr>
          <w:p w14:paraId="6860E03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2C653EE2" w14:textId="77777777">
        <w:trPr>
          <w:trHeight w:val="3000"/>
          <w:jc w:val="center"/>
        </w:trPr>
        <w:tc>
          <w:tcPr>
            <w:tcW w:w="655" w:type="dxa"/>
            <w:tcBorders>
              <w:top w:val="nil"/>
              <w:left w:val="single" w:sz="4" w:space="0" w:color="auto"/>
              <w:bottom w:val="single" w:sz="4" w:space="0" w:color="auto"/>
              <w:right w:val="single" w:sz="4" w:space="0" w:color="auto"/>
            </w:tcBorders>
            <w:vAlign w:val="center"/>
          </w:tcPr>
          <w:p w14:paraId="3C45517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124</w:t>
            </w:r>
          </w:p>
        </w:tc>
        <w:tc>
          <w:tcPr>
            <w:tcW w:w="3261" w:type="dxa"/>
            <w:tcBorders>
              <w:top w:val="nil"/>
              <w:left w:val="nil"/>
              <w:bottom w:val="single" w:sz="4" w:space="0" w:color="auto"/>
              <w:right w:val="single" w:sz="4" w:space="0" w:color="auto"/>
            </w:tcBorders>
            <w:vAlign w:val="center"/>
          </w:tcPr>
          <w:p w14:paraId="4A52CAFF" w14:textId="77777777" w:rsidR="002D0C8A" w:rsidRDefault="002D0C8A">
            <w:pPr>
              <w:widowControl/>
              <w:spacing w:line="300" w:lineRule="exact"/>
              <w:jc w:val="left"/>
              <w:rPr>
                <w:rFonts w:ascii="SimSun" w:cs="SimSun"/>
                <w:kern w:val="0"/>
                <w:szCs w:val="21"/>
              </w:rPr>
            </w:pPr>
            <w:r>
              <w:rPr>
                <w:rFonts w:ascii="SimSun" w:cs="SimSun" w:hint="eastAsia"/>
                <w:kern w:val="0"/>
                <w:szCs w:val="21"/>
              </w:rPr>
              <w:t>UF</w:t>
            </w:r>
            <w:r>
              <w:rPr>
                <w:rFonts w:ascii="SimSun" w:cs="SimSun" w:hint="eastAsia"/>
                <w:kern w:val="0"/>
                <w:szCs w:val="21"/>
                <w:vertAlign w:val="subscript"/>
              </w:rPr>
              <w:t>6</w:t>
            </w:r>
            <w:r>
              <w:rPr>
                <w:rFonts w:ascii="SimSun" w:cs="SimSun" w:hint="eastAsia"/>
                <w:kern w:val="0"/>
                <w:szCs w:val="21"/>
              </w:rPr>
              <w:t>/载气分离系统（MLIS）</w:t>
            </w:r>
          </w:p>
        </w:tc>
        <w:tc>
          <w:tcPr>
            <w:tcW w:w="3685" w:type="dxa"/>
            <w:tcBorders>
              <w:top w:val="nil"/>
              <w:left w:val="nil"/>
              <w:bottom w:val="single" w:sz="4" w:space="0" w:color="auto"/>
              <w:right w:val="single" w:sz="4" w:space="0" w:color="auto"/>
            </w:tcBorders>
            <w:vAlign w:val="center"/>
          </w:tcPr>
          <w:p w14:paraId="65427C24" w14:textId="77777777" w:rsidR="002D0C8A" w:rsidRDefault="002D0C8A">
            <w:pPr>
              <w:jc w:val="left"/>
              <w:rPr>
                <w:rFonts w:ascii="SimSun" w:cs="SimSun"/>
                <w:kern w:val="0"/>
                <w:szCs w:val="21"/>
              </w:rPr>
            </w:pPr>
          </w:p>
          <w:p w14:paraId="42A1534F" w14:textId="77777777" w:rsidR="002D0C8A" w:rsidRDefault="002D0C8A">
            <w:pPr>
              <w:jc w:val="left"/>
              <w:rPr>
                <w:rFonts w:ascii="SimSun" w:cs="SimSun"/>
                <w:kern w:val="0"/>
                <w:szCs w:val="21"/>
              </w:rPr>
            </w:pPr>
            <w:r>
              <w:rPr>
                <w:rFonts w:ascii="SimSun" w:cs="SimSun" w:hint="eastAsia"/>
                <w:kern w:val="0"/>
                <w:szCs w:val="21"/>
              </w:rPr>
              <w:t>为将UF</w:t>
            </w:r>
            <w:r>
              <w:rPr>
                <w:rFonts w:ascii="SimSun" w:cs="SimSun" w:hint="eastAsia"/>
                <w:kern w:val="0"/>
                <w:szCs w:val="21"/>
                <w:vertAlign w:val="subscript"/>
              </w:rPr>
              <w:t>6</w:t>
            </w:r>
            <w:r>
              <w:rPr>
                <w:rFonts w:ascii="SimSun" w:cs="SimSun" w:hint="eastAsia"/>
                <w:kern w:val="0"/>
                <w:szCs w:val="21"/>
              </w:rPr>
              <w:t>从载气中分离出来专门设计或制造的工艺系统。载气可为氮、氩或 其他气体。</w:t>
            </w:r>
            <w:r>
              <w:rPr>
                <w:rFonts w:ascii="SimSun" w:cs="SimSun" w:hint="eastAsia"/>
                <w:kern w:val="0"/>
                <w:szCs w:val="21"/>
              </w:rPr>
              <w:br/>
              <w:t>注释</w:t>
            </w:r>
            <w:r>
              <w:rPr>
                <w:rFonts w:ascii="SimSun" w:cs="SimSun" w:hint="eastAsia"/>
                <w:kern w:val="0"/>
                <w:szCs w:val="21"/>
              </w:rPr>
              <w:br/>
              <w:t>这类系统可装有如下设备：</w:t>
            </w:r>
            <w:r>
              <w:rPr>
                <w:rFonts w:ascii="SimSun" w:cs="SimSun" w:hint="eastAsia"/>
                <w:kern w:val="0"/>
                <w:szCs w:val="21"/>
              </w:rPr>
              <w:br/>
              <w:t>（a）低温热交换器或低温分离器，能承受-120℃或更低的温度；或</w:t>
            </w:r>
            <w:r>
              <w:rPr>
                <w:rFonts w:ascii="SimSun" w:cs="SimSun" w:hint="eastAsia"/>
                <w:kern w:val="0"/>
                <w:szCs w:val="21"/>
              </w:rPr>
              <w:br/>
              <w:t>（b）低温冷冻器，能承受-120℃或更低的温度；或</w:t>
            </w:r>
            <w:r>
              <w:rPr>
                <w:rFonts w:ascii="SimSun" w:cs="SimSun" w:hint="eastAsia"/>
                <w:kern w:val="0"/>
                <w:szCs w:val="21"/>
              </w:rPr>
              <w:br/>
              <w:t>（C）能冻结分离出UF</w:t>
            </w:r>
            <w:r>
              <w:rPr>
                <w:rFonts w:ascii="SimSun" w:cs="SimSun" w:hint="eastAsia"/>
                <w:kern w:val="0"/>
                <w:szCs w:val="21"/>
                <w:vertAlign w:val="subscript"/>
              </w:rPr>
              <w:t>6</w:t>
            </w:r>
            <w:r>
              <w:rPr>
                <w:rFonts w:ascii="SimSun" w:cs="SimSun" w:hint="eastAsia"/>
                <w:kern w:val="0"/>
                <w:szCs w:val="21"/>
              </w:rPr>
              <w:t>的冷阱。</w:t>
            </w:r>
          </w:p>
          <w:p w14:paraId="4205DC8F" w14:textId="77777777" w:rsidR="002D0C8A" w:rsidRDefault="002D0C8A">
            <w:pPr>
              <w:jc w:val="left"/>
              <w:rPr>
                <w:rFonts w:ascii="SimSun" w:cs="SimSun"/>
                <w:kern w:val="0"/>
                <w:szCs w:val="21"/>
              </w:rPr>
            </w:pPr>
          </w:p>
        </w:tc>
        <w:tc>
          <w:tcPr>
            <w:tcW w:w="1276" w:type="dxa"/>
            <w:tcBorders>
              <w:top w:val="nil"/>
              <w:left w:val="nil"/>
              <w:bottom w:val="single" w:sz="4" w:space="0" w:color="auto"/>
              <w:right w:val="single" w:sz="4" w:space="0" w:color="auto"/>
            </w:tcBorders>
            <w:vAlign w:val="center"/>
          </w:tcPr>
          <w:p w14:paraId="75EB3223" w14:textId="77777777" w:rsidR="002D0C8A" w:rsidRDefault="002D0C8A">
            <w:pPr>
              <w:widowControl/>
              <w:spacing w:line="30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5AEF60E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43CAA08E" w14:textId="77777777">
        <w:trPr>
          <w:trHeight w:val="2655"/>
          <w:jc w:val="center"/>
        </w:trPr>
        <w:tc>
          <w:tcPr>
            <w:tcW w:w="655" w:type="dxa"/>
            <w:tcBorders>
              <w:top w:val="single" w:sz="4" w:space="0" w:color="auto"/>
              <w:left w:val="single" w:sz="4" w:space="0" w:color="auto"/>
              <w:bottom w:val="single" w:sz="4" w:space="0" w:color="auto"/>
              <w:right w:val="single" w:sz="4" w:space="0" w:color="auto"/>
            </w:tcBorders>
            <w:vAlign w:val="center"/>
          </w:tcPr>
          <w:p w14:paraId="432A2A1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125</w:t>
            </w:r>
          </w:p>
        </w:tc>
        <w:tc>
          <w:tcPr>
            <w:tcW w:w="3261" w:type="dxa"/>
            <w:tcBorders>
              <w:top w:val="single" w:sz="4" w:space="0" w:color="auto"/>
              <w:left w:val="nil"/>
              <w:bottom w:val="single" w:sz="4" w:space="0" w:color="auto"/>
              <w:right w:val="single" w:sz="4" w:space="0" w:color="auto"/>
            </w:tcBorders>
            <w:vAlign w:val="center"/>
          </w:tcPr>
          <w:p w14:paraId="439D5A7E" w14:textId="77777777" w:rsidR="002D0C8A" w:rsidRDefault="002D0C8A">
            <w:pPr>
              <w:widowControl/>
              <w:spacing w:line="300" w:lineRule="exact"/>
              <w:jc w:val="left"/>
              <w:rPr>
                <w:rFonts w:ascii="SimSun" w:cs="SimSun"/>
                <w:kern w:val="0"/>
                <w:szCs w:val="21"/>
              </w:rPr>
            </w:pPr>
            <w:r>
              <w:rPr>
                <w:rFonts w:ascii="SimSun" w:cs="SimSun" w:hint="eastAsia"/>
                <w:kern w:val="0"/>
                <w:szCs w:val="21"/>
              </w:rPr>
              <w:t>激光系统（AVLIS，MLIS和CRISLA）</w:t>
            </w:r>
          </w:p>
        </w:tc>
        <w:tc>
          <w:tcPr>
            <w:tcW w:w="3685" w:type="dxa"/>
            <w:tcBorders>
              <w:top w:val="single" w:sz="4" w:space="0" w:color="auto"/>
              <w:left w:val="nil"/>
              <w:bottom w:val="single" w:sz="4" w:space="0" w:color="auto"/>
              <w:right w:val="single" w:sz="4" w:space="0" w:color="auto"/>
            </w:tcBorders>
            <w:vAlign w:val="center"/>
          </w:tcPr>
          <w:p w14:paraId="06A57F13" w14:textId="77777777" w:rsidR="002D0C8A" w:rsidRDefault="002D0C8A">
            <w:pPr>
              <w:jc w:val="left"/>
              <w:rPr>
                <w:rFonts w:ascii="SimSun" w:cs="SimSun"/>
                <w:kern w:val="0"/>
                <w:szCs w:val="21"/>
              </w:rPr>
            </w:pPr>
            <w:r>
              <w:rPr>
                <w:rFonts w:ascii="SimSun" w:cs="SimSun" w:hint="eastAsia"/>
                <w:kern w:val="0"/>
                <w:szCs w:val="21"/>
              </w:rPr>
              <w:t>为铀同位素分离专门设计或制造的激光器或激光系统。</w:t>
            </w:r>
            <w:r>
              <w:rPr>
                <w:rFonts w:ascii="SimSun" w:cs="SimSun" w:hint="eastAsia"/>
                <w:kern w:val="0"/>
                <w:szCs w:val="21"/>
              </w:rPr>
              <w:br/>
              <w:t>在以激光为基础的浓缩过程中有重要意义的激光器和激光部件包括《核两用品及相关技术出口管制清单》中所列的那些激光器和激光部件。激光系统一般包含用于管理激光束（一个或多个）和向同位素分离室发射激光束的光学和电子部件。AVLIS过程使用的激光系统通常由两个激光器组成：一个铜蒸气激光器或某些固体激光器和一个可调染料激光器。MLIS使用的激光系统通常由一个CO2激光器或受激准分子激光器和一个多程光室（两端有旋转镜）组成。这两种过程使用的激光器或激光系统都需要有一个谱频稳定器以便能够长时间地工作。</w:t>
            </w:r>
          </w:p>
          <w:p w14:paraId="1608B394" w14:textId="77777777" w:rsidR="002D0C8A" w:rsidRDefault="002D0C8A">
            <w:pPr>
              <w:jc w:val="left"/>
              <w:rPr>
                <w:rFonts w:ascii="SimSun" w:cs="SimSun"/>
                <w:kern w:val="0"/>
                <w:szCs w:val="21"/>
              </w:rPr>
            </w:pPr>
          </w:p>
          <w:p w14:paraId="66DDE6AA" w14:textId="77777777" w:rsidR="002D0C8A" w:rsidRDefault="002D0C8A">
            <w:pPr>
              <w:jc w:val="left"/>
              <w:rPr>
                <w:rFonts w:ascii="SimSun" w:cs="SimSun"/>
                <w:kern w:val="0"/>
                <w:szCs w:val="21"/>
              </w:rPr>
            </w:pPr>
          </w:p>
        </w:tc>
        <w:tc>
          <w:tcPr>
            <w:tcW w:w="1276" w:type="dxa"/>
            <w:tcBorders>
              <w:top w:val="single" w:sz="4" w:space="0" w:color="auto"/>
              <w:left w:val="nil"/>
              <w:bottom w:val="single" w:sz="4" w:space="0" w:color="auto"/>
              <w:right w:val="single" w:sz="4" w:space="0" w:color="auto"/>
            </w:tcBorders>
            <w:vAlign w:val="center"/>
          </w:tcPr>
          <w:p w14:paraId="69E706E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9013200020</w:t>
            </w:r>
          </w:p>
        </w:tc>
        <w:tc>
          <w:tcPr>
            <w:tcW w:w="1023" w:type="dxa"/>
            <w:tcBorders>
              <w:top w:val="single" w:sz="4" w:space="0" w:color="auto"/>
              <w:left w:val="nil"/>
              <w:bottom w:val="single" w:sz="4" w:space="0" w:color="auto"/>
              <w:right w:val="single" w:sz="4" w:space="0" w:color="auto"/>
            </w:tcBorders>
            <w:vAlign w:val="center"/>
          </w:tcPr>
          <w:p w14:paraId="5F00FBD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个/千克</w:t>
            </w:r>
          </w:p>
        </w:tc>
      </w:tr>
    </w:tbl>
    <w:p w14:paraId="4F7E3091" w14:textId="77777777" w:rsidR="002D0C8A" w:rsidRDefault="002D0C8A">
      <w:pPr>
        <w:widowControl/>
        <w:jc w:val="left"/>
        <w:rPr>
          <w:rFonts w:ascii="SimSun" w:cs="SimSun"/>
          <w:kern w:val="0"/>
          <w:szCs w:val="21"/>
        </w:rPr>
        <w:sectPr w:rsidR="002D0C8A">
          <w:pgSz w:w="11906" w:h="16838"/>
          <w:pgMar w:top="1440" w:right="1800" w:bottom="1440" w:left="1800" w:header="289" w:footer="1006" w:gutter="0"/>
          <w:pgNumType w:fmt="numberInDash"/>
          <w:cols w:space="720"/>
          <w:docGrid w:type="lines" w:linePitch="312"/>
        </w:sectPr>
      </w:pPr>
    </w:p>
    <w:p w14:paraId="371A015E" w14:textId="77777777" w:rsidR="002D0C8A" w:rsidRDefault="002D0C8A">
      <w:pPr>
        <w:ind w:leftChars="-380" w:left="-798" w:firstLineChars="100" w:firstLine="210"/>
        <w:rPr>
          <w:rFonts w:ascii="SimSun"/>
        </w:rPr>
      </w:pPr>
      <w:r>
        <w:rPr>
          <w:rFonts w:ascii="SimSun" w:hint="eastAsia"/>
        </w:rPr>
        <w:t>9.专门设计或制造的用于等离子体分离浓缩厂的系统、设备和部件</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0285C0D6" w14:textId="77777777">
        <w:trPr>
          <w:trHeight w:val="570"/>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7BB3530E"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79" w:type="dxa"/>
            <w:tcBorders>
              <w:top w:val="single" w:sz="4" w:space="0" w:color="auto"/>
              <w:left w:val="nil"/>
              <w:bottom w:val="single" w:sz="4" w:space="0" w:color="auto"/>
              <w:right w:val="single" w:sz="4" w:space="0" w:color="auto"/>
            </w:tcBorders>
            <w:vAlign w:val="center"/>
          </w:tcPr>
          <w:p w14:paraId="29862D1C"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64" w:type="dxa"/>
            <w:tcBorders>
              <w:top w:val="single" w:sz="4" w:space="0" w:color="auto"/>
              <w:left w:val="nil"/>
              <w:bottom w:val="single" w:sz="4" w:space="0" w:color="auto"/>
              <w:right w:val="single" w:sz="4" w:space="0" w:color="auto"/>
            </w:tcBorders>
            <w:vAlign w:val="center"/>
          </w:tcPr>
          <w:p w14:paraId="1B7D49BD"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21" w:type="dxa"/>
            <w:tcBorders>
              <w:top w:val="single" w:sz="4" w:space="0" w:color="auto"/>
              <w:left w:val="nil"/>
              <w:bottom w:val="single" w:sz="4" w:space="0" w:color="auto"/>
              <w:right w:val="single" w:sz="4" w:space="0" w:color="auto"/>
            </w:tcBorders>
            <w:vAlign w:val="center"/>
          </w:tcPr>
          <w:p w14:paraId="3082A4D6"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1EFA8308"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8" w:type="dxa"/>
            <w:tcBorders>
              <w:top w:val="single" w:sz="4" w:space="0" w:color="auto"/>
              <w:left w:val="nil"/>
              <w:bottom w:val="single" w:sz="4" w:space="0" w:color="auto"/>
              <w:right w:val="single" w:sz="4" w:space="0" w:color="auto"/>
            </w:tcBorders>
            <w:vAlign w:val="center"/>
          </w:tcPr>
          <w:p w14:paraId="0B8182DB"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003D3216" w14:textId="77777777">
        <w:trPr>
          <w:trHeight w:val="1110"/>
          <w:jc w:val="center"/>
        </w:trPr>
        <w:tc>
          <w:tcPr>
            <w:tcW w:w="708" w:type="dxa"/>
            <w:tcBorders>
              <w:top w:val="nil"/>
              <w:left w:val="single" w:sz="4" w:space="0" w:color="auto"/>
              <w:bottom w:val="single" w:sz="4" w:space="0" w:color="auto"/>
              <w:right w:val="single" w:sz="4" w:space="0" w:color="auto"/>
            </w:tcBorders>
            <w:vAlign w:val="center"/>
          </w:tcPr>
          <w:p w14:paraId="60438AD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126</w:t>
            </w:r>
          </w:p>
        </w:tc>
        <w:tc>
          <w:tcPr>
            <w:tcW w:w="3279" w:type="dxa"/>
            <w:tcBorders>
              <w:top w:val="nil"/>
              <w:left w:val="nil"/>
              <w:bottom w:val="single" w:sz="4" w:space="0" w:color="auto"/>
              <w:right w:val="single" w:sz="4" w:space="0" w:color="auto"/>
            </w:tcBorders>
            <w:vAlign w:val="center"/>
          </w:tcPr>
          <w:p w14:paraId="1A321D52" w14:textId="77777777" w:rsidR="002D0C8A" w:rsidRDefault="002D0C8A">
            <w:pPr>
              <w:widowControl/>
              <w:spacing w:line="300" w:lineRule="exact"/>
              <w:jc w:val="left"/>
              <w:rPr>
                <w:rFonts w:ascii="SimSun" w:cs="SimSun"/>
                <w:kern w:val="0"/>
                <w:szCs w:val="21"/>
              </w:rPr>
            </w:pPr>
            <w:r>
              <w:rPr>
                <w:rFonts w:ascii="SimSun" w:cs="SimSun" w:hint="eastAsia"/>
                <w:kern w:val="0"/>
                <w:szCs w:val="21"/>
              </w:rPr>
              <w:t>微波动力源和天线</w:t>
            </w:r>
          </w:p>
        </w:tc>
        <w:tc>
          <w:tcPr>
            <w:tcW w:w="3664" w:type="dxa"/>
            <w:tcBorders>
              <w:top w:val="nil"/>
              <w:left w:val="nil"/>
              <w:bottom w:val="single" w:sz="4" w:space="0" w:color="auto"/>
              <w:right w:val="single" w:sz="4" w:space="0" w:color="auto"/>
            </w:tcBorders>
            <w:vAlign w:val="center"/>
          </w:tcPr>
          <w:p w14:paraId="0F9B9AA6"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为产生或加速离子专门设计或制造的微波动力源和天线，具有以下特性：频率高于30GHz，且用于产生离子的平均功率输出大于50kW。</w:t>
            </w:r>
          </w:p>
        </w:tc>
        <w:tc>
          <w:tcPr>
            <w:tcW w:w="1221" w:type="dxa"/>
            <w:tcBorders>
              <w:top w:val="nil"/>
              <w:left w:val="nil"/>
              <w:bottom w:val="single" w:sz="4" w:space="0" w:color="auto"/>
              <w:right w:val="single" w:sz="4" w:space="0" w:color="auto"/>
            </w:tcBorders>
            <w:vAlign w:val="center"/>
          </w:tcPr>
          <w:p w14:paraId="5F888D32"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49DAE8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41BF1603" w14:textId="77777777">
        <w:trPr>
          <w:trHeight w:val="855"/>
          <w:jc w:val="center"/>
        </w:trPr>
        <w:tc>
          <w:tcPr>
            <w:tcW w:w="708" w:type="dxa"/>
            <w:tcBorders>
              <w:top w:val="nil"/>
              <w:left w:val="single" w:sz="4" w:space="0" w:color="auto"/>
              <w:bottom w:val="single" w:sz="4" w:space="0" w:color="auto"/>
              <w:right w:val="single" w:sz="4" w:space="0" w:color="auto"/>
            </w:tcBorders>
            <w:vAlign w:val="center"/>
          </w:tcPr>
          <w:p w14:paraId="46B71C9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127</w:t>
            </w:r>
          </w:p>
        </w:tc>
        <w:tc>
          <w:tcPr>
            <w:tcW w:w="3279" w:type="dxa"/>
            <w:tcBorders>
              <w:top w:val="nil"/>
              <w:left w:val="nil"/>
              <w:bottom w:val="single" w:sz="4" w:space="0" w:color="auto"/>
              <w:right w:val="single" w:sz="4" w:space="0" w:color="auto"/>
            </w:tcBorders>
            <w:vAlign w:val="center"/>
          </w:tcPr>
          <w:p w14:paraId="79D04882" w14:textId="77777777" w:rsidR="002D0C8A" w:rsidRDefault="002D0C8A">
            <w:pPr>
              <w:widowControl/>
              <w:spacing w:line="300" w:lineRule="exact"/>
              <w:jc w:val="left"/>
              <w:rPr>
                <w:rFonts w:ascii="SimSun" w:cs="SimSun"/>
                <w:kern w:val="0"/>
                <w:szCs w:val="21"/>
              </w:rPr>
            </w:pPr>
            <w:r>
              <w:rPr>
                <w:rFonts w:ascii="SimSun" w:cs="SimSun" w:hint="eastAsia"/>
                <w:kern w:val="0"/>
                <w:szCs w:val="21"/>
              </w:rPr>
              <w:t>离子激发线圈</w:t>
            </w:r>
          </w:p>
        </w:tc>
        <w:tc>
          <w:tcPr>
            <w:tcW w:w="3664" w:type="dxa"/>
            <w:tcBorders>
              <w:top w:val="nil"/>
              <w:left w:val="nil"/>
              <w:bottom w:val="single" w:sz="4" w:space="0" w:color="auto"/>
              <w:right w:val="single" w:sz="4" w:space="0" w:color="auto"/>
            </w:tcBorders>
            <w:vAlign w:val="center"/>
          </w:tcPr>
          <w:p w14:paraId="467A9D49"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专门设计或制造的射频离子激发线圈，其频率高于100kHz，且能够输送的平均功率高于40kW。</w:t>
            </w:r>
          </w:p>
        </w:tc>
        <w:tc>
          <w:tcPr>
            <w:tcW w:w="1221" w:type="dxa"/>
            <w:tcBorders>
              <w:top w:val="nil"/>
              <w:left w:val="nil"/>
              <w:bottom w:val="single" w:sz="4" w:space="0" w:color="auto"/>
              <w:right w:val="single" w:sz="4" w:space="0" w:color="auto"/>
            </w:tcBorders>
            <w:vAlign w:val="center"/>
          </w:tcPr>
          <w:p w14:paraId="68F0CF4F"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794E091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639F1B1B" w14:textId="77777777">
        <w:trPr>
          <w:trHeight w:val="756"/>
          <w:jc w:val="center"/>
        </w:trPr>
        <w:tc>
          <w:tcPr>
            <w:tcW w:w="708" w:type="dxa"/>
            <w:tcBorders>
              <w:top w:val="nil"/>
              <w:left w:val="single" w:sz="4" w:space="0" w:color="auto"/>
              <w:bottom w:val="single" w:sz="4" w:space="0" w:color="auto"/>
              <w:right w:val="single" w:sz="4" w:space="0" w:color="auto"/>
            </w:tcBorders>
            <w:vAlign w:val="center"/>
          </w:tcPr>
          <w:p w14:paraId="5ABC518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128</w:t>
            </w:r>
          </w:p>
        </w:tc>
        <w:tc>
          <w:tcPr>
            <w:tcW w:w="3279" w:type="dxa"/>
            <w:tcBorders>
              <w:top w:val="nil"/>
              <w:left w:val="nil"/>
              <w:bottom w:val="single" w:sz="4" w:space="0" w:color="auto"/>
              <w:right w:val="single" w:sz="4" w:space="0" w:color="auto"/>
            </w:tcBorders>
            <w:vAlign w:val="center"/>
          </w:tcPr>
          <w:p w14:paraId="059052C2" w14:textId="77777777" w:rsidR="002D0C8A" w:rsidRDefault="002D0C8A">
            <w:pPr>
              <w:widowControl/>
              <w:spacing w:line="300" w:lineRule="exact"/>
              <w:jc w:val="left"/>
              <w:rPr>
                <w:rFonts w:ascii="SimSun" w:cs="SimSun"/>
                <w:kern w:val="0"/>
                <w:szCs w:val="21"/>
              </w:rPr>
            </w:pPr>
            <w:r>
              <w:rPr>
                <w:rFonts w:ascii="SimSun" w:cs="SimSun" w:hint="eastAsia"/>
                <w:kern w:val="0"/>
                <w:szCs w:val="21"/>
              </w:rPr>
              <w:t>铀等离子体发生系统</w:t>
            </w:r>
          </w:p>
        </w:tc>
        <w:tc>
          <w:tcPr>
            <w:tcW w:w="3664" w:type="dxa"/>
            <w:tcBorders>
              <w:top w:val="nil"/>
              <w:left w:val="nil"/>
              <w:bottom w:val="single" w:sz="4" w:space="0" w:color="auto"/>
              <w:right w:val="single" w:sz="4" w:space="0" w:color="auto"/>
            </w:tcBorders>
            <w:vAlign w:val="center"/>
          </w:tcPr>
          <w:p w14:paraId="0CC37E1F"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为产生铀等离子体专门设计或制造的系统。</w:t>
            </w:r>
          </w:p>
        </w:tc>
        <w:tc>
          <w:tcPr>
            <w:tcW w:w="1221" w:type="dxa"/>
            <w:tcBorders>
              <w:top w:val="nil"/>
              <w:left w:val="nil"/>
              <w:bottom w:val="single" w:sz="4" w:space="0" w:color="auto"/>
              <w:right w:val="single" w:sz="4" w:space="0" w:color="auto"/>
            </w:tcBorders>
            <w:vAlign w:val="center"/>
          </w:tcPr>
          <w:p w14:paraId="42CA3418"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623D457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2B3865AC" w14:textId="77777777">
        <w:trPr>
          <w:trHeight w:val="1350"/>
          <w:jc w:val="center"/>
        </w:trPr>
        <w:tc>
          <w:tcPr>
            <w:tcW w:w="708" w:type="dxa"/>
            <w:tcBorders>
              <w:top w:val="single" w:sz="4" w:space="0" w:color="auto"/>
              <w:left w:val="single" w:sz="4" w:space="0" w:color="auto"/>
              <w:bottom w:val="single" w:sz="4" w:space="0" w:color="auto"/>
              <w:right w:val="single" w:sz="4" w:space="0" w:color="auto"/>
            </w:tcBorders>
            <w:vAlign w:val="center"/>
          </w:tcPr>
          <w:p w14:paraId="69DFC71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129</w:t>
            </w:r>
          </w:p>
        </w:tc>
        <w:tc>
          <w:tcPr>
            <w:tcW w:w="3279" w:type="dxa"/>
            <w:tcBorders>
              <w:top w:val="single" w:sz="4" w:space="0" w:color="auto"/>
              <w:left w:val="nil"/>
              <w:bottom w:val="single" w:sz="4" w:space="0" w:color="auto"/>
              <w:right w:val="single" w:sz="4" w:space="0" w:color="auto"/>
            </w:tcBorders>
            <w:vAlign w:val="center"/>
          </w:tcPr>
          <w:p w14:paraId="48E5362A" w14:textId="77777777" w:rsidR="002D0C8A" w:rsidRDefault="002D0C8A">
            <w:pPr>
              <w:widowControl/>
              <w:spacing w:line="300" w:lineRule="exact"/>
              <w:jc w:val="left"/>
              <w:rPr>
                <w:rFonts w:ascii="SimSun" w:cs="SimSun"/>
                <w:kern w:val="0"/>
                <w:szCs w:val="21"/>
              </w:rPr>
            </w:pPr>
            <w:r>
              <w:rPr>
                <w:rFonts w:ascii="SimSun" w:cs="SimSun" w:hint="eastAsia"/>
                <w:kern w:val="0"/>
                <w:szCs w:val="21"/>
              </w:rPr>
              <w:t>铀金属“产品”和“尾料”收集器组件</w:t>
            </w:r>
          </w:p>
        </w:tc>
        <w:tc>
          <w:tcPr>
            <w:tcW w:w="3664" w:type="dxa"/>
            <w:tcBorders>
              <w:top w:val="single" w:sz="4" w:space="0" w:color="auto"/>
              <w:left w:val="nil"/>
              <w:bottom w:val="single" w:sz="4" w:space="0" w:color="auto"/>
              <w:right w:val="single" w:sz="4" w:space="0" w:color="auto"/>
            </w:tcBorders>
            <w:vAlign w:val="center"/>
          </w:tcPr>
          <w:p w14:paraId="1C5BB251"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专门设计或制造的用于固态铀金属的“产品”和“尾料”收集器组件。这类收集器组件由抗热和抗铀金属蒸气腐蚀的材料构成或由这类材料作防护层，例如有钇涂层的石墨或钽。</w:t>
            </w:r>
          </w:p>
        </w:tc>
        <w:tc>
          <w:tcPr>
            <w:tcW w:w="1221" w:type="dxa"/>
            <w:tcBorders>
              <w:top w:val="single" w:sz="4" w:space="0" w:color="auto"/>
              <w:left w:val="nil"/>
              <w:bottom w:val="single" w:sz="4" w:space="0" w:color="auto"/>
              <w:right w:val="single" w:sz="4" w:space="0" w:color="auto"/>
            </w:tcBorders>
            <w:vAlign w:val="center"/>
          </w:tcPr>
          <w:p w14:paraId="04D484BA" w14:textId="77777777" w:rsidR="002D0C8A" w:rsidRDefault="002D0C8A">
            <w:pPr>
              <w:widowControl/>
              <w:spacing w:line="300" w:lineRule="exact"/>
              <w:jc w:val="center"/>
              <w:rPr>
                <w:rFonts w:ascii="SimSun" w:cs="SimSun"/>
                <w:kern w:val="0"/>
                <w:szCs w:val="21"/>
              </w:rPr>
            </w:pPr>
          </w:p>
        </w:tc>
        <w:tc>
          <w:tcPr>
            <w:tcW w:w="1028" w:type="dxa"/>
            <w:tcBorders>
              <w:top w:val="single" w:sz="4" w:space="0" w:color="auto"/>
              <w:left w:val="nil"/>
              <w:bottom w:val="single" w:sz="4" w:space="0" w:color="auto"/>
              <w:right w:val="single" w:sz="4" w:space="0" w:color="auto"/>
            </w:tcBorders>
            <w:vAlign w:val="center"/>
          </w:tcPr>
          <w:p w14:paraId="67F488F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68438564" w14:textId="77777777">
        <w:trPr>
          <w:trHeight w:val="2415"/>
          <w:jc w:val="center"/>
        </w:trPr>
        <w:tc>
          <w:tcPr>
            <w:tcW w:w="708" w:type="dxa"/>
            <w:tcBorders>
              <w:top w:val="nil"/>
              <w:left w:val="single" w:sz="4" w:space="0" w:color="auto"/>
              <w:bottom w:val="single" w:sz="4" w:space="0" w:color="auto"/>
              <w:right w:val="single" w:sz="4" w:space="0" w:color="auto"/>
            </w:tcBorders>
            <w:vAlign w:val="center"/>
          </w:tcPr>
          <w:p w14:paraId="2DA1327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130</w:t>
            </w:r>
          </w:p>
        </w:tc>
        <w:tc>
          <w:tcPr>
            <w:tcW w:w="3279" w:type="dxa"/>
            <w:tcBorders>
              <w:top w:val="nil"/>
              <w:left w:val="nil"/>
              <w:bottom w:val="single" w:sz="4" w:space="0" w:color="auto"/>
              <w:right w:val="single" w:sz="4" w:space="0" w:color="auto"/>
            </w:tcBorders>
            <w:vAlign w:val="center"/>
          </w:tcPr>
          <w:p w14:paraId="1C19641C" w14:textId="77777777" w:rsidR="002D0C8A" w:rsidRDefault="002D0C8A">
            <w:pPr>
              <w:widowControl/>
              <w:spacing w:line="300" w:lineRule="exact"/>
              <w:jc w:val="left"/>
              <w:rPr>
                <w:rFonts w:ascii="SimSun" w:cs="SimSun"/>
                <w:kern w:val="0"/>
                <w:szCs w:val="21"/>
              </w:rPr>
            </w:pPr>
            <w:r>
              <w:rPr>
                <w:rFonts w:ascii="SimSun" w:cs="SimSun" w:hint="eastAsia"/>
                <w:kern w:val="0"/>
                <w:szCs w:val="21"/>
              </w:rPr>
              <w:t>分离器组件外壳</w:t>
            </w:r>
          </w:p>
        </w:tc>
        <w:tc>
          <w:tcPr>
            <w:tcW w:w="3664" w:type="dxa"/>
            <w:tcBorders>
              <w:top w:val="single" w:sz="4" w:space="0" w:color="auto"/>
              <w:left w:val="nil"/>
              <w:bottom w:val="single" w:sz="4" w:space="0" w:color="auto"/>
              <w:right w:val="single" w:sz="4" w:space="0" w:color="auto"/>
            </w:tcBorders>
            <w:vAlign w:val="center"/>
          </w:tcPr>
          <w:p w14:paraId="15224317" w14:textId="77777777" w:rsidR="002D0C8A" w:rsidRDefault="002D0C8A">
            <w:pPr>
              <w:widowControl/>
              <w:spacing w:line="300" w:lineRule="exact"/>
              <w:jc w:val="left"/>
              <w:rPr>
                <w:rFonts w:ascii="SimSun" w:cs="SimSun"/>
                <w:kern w:val="0"/>
                <w:szCs w:val="21"/>
              </w:rPr>
            </w:pPr>
            <w:r>
              <w:rPr>
                <w:rFonts w:ascii="SimSun" w:cs="SimSun" w:hint="eastAsia"/>
                <w:spacing w:val="-4"/>
                <w:kern w:val="0"/>
                <w:szCs w:val="21"/>
              </w:rPr>
              <w:t>专门设计或制造的圆筒形容器，供等离</w:t>
            </w:r>
            <w:r>
              <w:rPr>
                <w:rFonts w:ascii="SimSun" w:cs="SimSun" w:hint="eastAsia"/>
                <w:spacing w:val="2"/>
                <w:kern w:val="0"/>
                <w:szCs w:val="21"/>
              </w:rPr>
              <w:t>子体分离浓缩厂用来容纳铀等离子体</w:t>
            </w:r>
            <w:r>
              <w:rPr>
                <w:rFonts w:ascii="SimSun" w:cs="SimSun" w:hint="eastAsia"/>
                <w:spacing w:val="-4"/>
                <w:kern w:val="0"/>
                <w:szCs w:val="21"/>
              </w:rPr>
              <w:t>源、射频驱动线圈及“产品”和“尾</w:t>
            </w:r>
            <w:r>
              <w:rPr>
                <w:rFonts w:ascii="SimSun" w:cs="SimSun" w:hint="eastAsia"/>
                <w:spacing w:val="-4"/>
                <w:kern w:val="0"/>
                <w:szCs w:val="21"/>
              </w:rPr>
              <w:br/>
              <w:t>料”收集器。</w:t>
            </w:r>
            <w:r>
              <w:rPr>
                <w:rFonts w:ascii="SimSun" w:cs="SimSun" w:hint="eastAsia"/>
                <w:kern w:val="0"/>
                <w:szCs w:val="21"/>
              </w:rPr>
              <w:br/>
              <w:t>这种外壳有多种形式的开口，用于供电线路、扩散泵接头及仪器仪表诊断和监测。这些开口设有开闭装置，以便整修内部部件；它们由适当的非磁性材料例如不锈钢构成。</w:t>
            </w:r>
          </w:p>
        </w:tc>
        <w:tc>
          <w:tcPr>
            <w:tcW w:w="1221" w:type="dxa"/>
            <w:tcBorders>
              <w:top w:val="nil"/>
              <w:left w:val="nil"/>
              <w:bottom w:val="single" w:sz="4" w:space="0" w:color="auto"/>
              <w:right w:val="single" w:sz="4" w:space="0" w:color="auto"/>
            </w:tcBorders>
            <w:vAlign w:val="center"/>
          </w:tcPr>
          <w:p w14:paraId="5E7496AE"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9C57C6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bl>
    <w:p w14:paraId="016129B8" w14:textId="77777777" w:rsidR="002D0C8A" w:rsidRDefault="002D0C8A">
      <w:pPr>
        <w:ind w:firstLineChars="150" w:firstLine="315"/>
        <w:sectPr w:rsidR="002D0C8A">
          <w:pgSz w:w="11906" w:h="16838"/>
          <w:pgMar w:top="1440" w:right="1800" w:bottom="1440" w:left="1800" w:header="289" w:footer="1006" w:gutter="0"/>
          <w:pgNumType w:fmt="numberInDash"/>
          <w:cols w:space="720"/>
          <w:docGrid w:type="lines" w:linePitch="312"/>
        </w:sectPr>
      </w:pPr>
    </w:p>
    <w:p w14:paraId="078A29E6" w14:textId="77777777" w:rsidR="002D0C8A" w:rsidRDefault="002D0C8A">
      <w:pPr>
        <w:ind w:leftChars="-380" w:left="-798" w:firstLineChars="100" w:firstLine="210"/>
        <w:rPr>
          <w:rFonts w:ascii="SimSun"/>
        </w:rPr>
      </w:pPr>
      <w:r>
        <w:rPr>
          <w:rFonts w:ascii="SimSun" w:hint="eastAsia"/>
        </w:rPr>
        <w:t>10.专门设计或制造的用于电磁浓缩厂的系统、设备和部件</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6F4A510D"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5A761CEB"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004049D7"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3D5D6C76"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4416BCEA"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375A4143"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1C868288"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2681D900" w14:textId="77777777">
        <w:trPr>
          <w:trHeight w:val="7665"/>
          <w:jc w:val="center"/>
        </w:trPr>
        <w:tc>
          <w:tcPr>
            <w:tcW w:w="692" w:type="dxa"/>
            <w:tcBorders>
              <w:top w:val="nil"/>
              <w:left w:val="single" w:sz="4" w:space="0" w:color="auto"/>
              <w:bottom w:val="single" w:sz="4" w:space="0" w:color="auto"/>
              <w:right w:val="single" w:sz="4" w:space="0" w:color="auto"/>
            </w:tcBorders>
            <w:vAlign w:val="center"/>
          </w:tcPr>
          <w:p w14:paraId="11146207" w14:textId="77777777" w:rsidR="002D0C8A" w:rsidRDefault="002D0C8A">
            <w:pPr>
              <w:widowControl/>
              <w:jc w:val="center"/>
              <w:rPr>
                <w:rFonts w:ascii="SimSun" w:cs="SimSun"/>
                <w:kern w:val="0"/>
                <w:szCs w:val="21"/>
              </w:rPr>
            </w:pPr>
            <w:r>
              <w:rPr>
                <w:rFonts w:ascii="SimSun" w:cs="SimSun" w:hint="eastAsia"/>
                <w:kern w:val="0"/>
                <w:szCs w:val="21"/>
              </w:rPr>
              <w:t>131</w:t>
            </w:r>
          </w:p>
        </w:tc>
        <w:tc>
          <w:tcPr>
            <w:tcW w:w="3209" w:type="dxa"/>
            <w:tcBorders>
              <w:top w:val="nil"/>
              <w:left w:val="nil"/>
              <w:bottom w:val="single" w:sz="4" w:space="0" w:color="auto"/>
              <w:right w:val="single" w:sz="4" w:space="0" w:color="auto"/>
            </w:tcBorders>
            <w:vAlign w:val="center"/>
          </w:tcPr>
          <w:p w14:paraId="56015539" w14:textId="77777777" w:rsidR="002D0C8A" w:rsidRDefault="002D0C8A">
            <w:pPr>
              <w:widowControl/>
              <w:jc w:val="left"/>
              <w:rPr>
                <w:rFonts w:ascii="SimSun" w:cs="SimSun"/>
                <w:kern w:val="0"/>
                <w:szCs w:val="21"/>
              </w:rPr>
            </w:pPr>
            <w:r>
              <w:rPr>
                <w:rFonts w:ascii="SimSun" w:cs="SimSun" w:hint="eastAsia"/>
                <w:kern w:val="0"/>
                <w:szCs w:val="21"/>
              </w:rPr>
              <w:t>同位素电磁分离器及部件</w:t>
            </w:r>
          </w:p>
        </w:tc>
        <w:tc>
          <w:tcPr>
            <w:tcW w:w="3587" w:type="dxa"/>
            <w:tcBorders>
              <w:top w:val="nil"/>
              <w:left w:val="nil"/>
              <w:bottom w:val="single" w:sz="4" w:space="0" w:color="auto"/>
              <w:right w:val="single" w:sz="4" w:space="0" w:color="auto"/>
            </w:tcBorders>
            <w:vAlign w:val="center"/>
          </w:tcPr>
          <w:p w14:paraId="0C2F4BC5" w14:textId="77777777" w:rsidR="002D0C8A" w:rsidRDefault="002D0C8A">
            <w:pPr>
              <w:widowControl/>
              <w:spacing w:line="300" w:lineRule="exact"/>
              <w:jc w:val="left"/>
              <w:rPr>
                <w:rFonts w:ascii="SimSun" w:cs="SimSun"/>
                <w:spacing w:val="-4"/>
                <w:kern w:val="0"/>
                <w:szCs w:val="21"/>
              </w:rPr>
            </w:pPr>
            <w:r>
              <w:rPr>
                <w:rFonts w:ascii="SimSun" w:cs="SimSun" w:hint="eastAsia"/>
                <w:spacing w:val="-2"/>
                <w:kern w:val="0"/>
                <w:szCs w:val="21"/>
              </w:rPr>
              <w:t>为分离铀同位素专门设计或制造的同</w:t>
            </w:r>
            <w:r>
              <w:rPr>
                <w:rFonts w:ascii="SimSun" w:cs="SimSun" w:hint="eastAsia"/>
                <w:spacing w:val="-4"/>
                <w:kern w:val="0"/>
                <w:szCs w:val="21"/>
              </w:rPr>
              <w:t>位素电磁分离器及其设备和部件包括：</w:t>
            </w:r>
          </w:p>
          <w:p w14:paraId="0D7A72CD" w14:textId="77777777" w:rsidR="002D0C8A" w:rsidRDefault="002D0C8A">
            <w:pPr>
              <w:widowControl/>
              <w:spacing w:line="300" w:lineRule="exact"/>
              <w:jc w:val="left"/>
              <w:rPr>
                <w:rFonts w:ascii="SimSun" w:cs="SimSun"/>
                <w:kern w:val="0"/>
                <w:szCs w:val="21"/>
              </w:rPr>
            </w:pPr>
            <w:r>
              <w:rPr>
                <w:rFonts w:ascii="SimSun" w:cs="SimSun" w:hint="eastAsia"/>
                <w:kern w:val="0"/>
                <w:szCs w:val="21"/>
              </w:rPr>
              <w:t>（a）离子源</w:t>
            </w:r>
            <w:r>
              <w:rPr>
                <w:rFonts w:ascii="SimSun" w:cs="SimSun" w:hint="eastAsia"/>
                <w:kern w:val="0"/>
                <w:szCs w:val="21"/>
              </w:rPr>
              <w:br/>
              <w:t>专门设计或制造的单个或多个铀离子源由蒸气源、电离器和束流加速器组成，用石墨、不锈钢或铜等适当材料制造，能提供总强度为50mA或更高的离子束流。</w:t>
            </w:r>
            <w:r>
              <w:rPr>
                <w:rFonts w:ascii="SimSun" w:cs="SimSun" w:hint="eastAsia"/>
                <w:kern w:val="0"/>
                <w:szCs w:val="21"/>
              </w:rPr>
              <w:br/>
              <w:t>（b）离子收集器</w:t>
            </w:r>
            <w:r>
              <w:rPr>
                <w:rFonts w:ascii="SimSun" w:cs="SimSun" w:hint="eastAsia"/>
                <w:kern w:val="0"/>
                <w:szCs w:val="21"/>
              </w:rPr>
              <w:br/>
              <w:t>收集器板极由专门为收集浓缩和贫化铀离子束而设计或制造的两个或多个槽和容器组成，用石墨或不锈钢一类的适当材料制造。</w:t>
            </w:r>
            <w:r>
              <w:rPr>
                <w:rFonts w:ascii="SimSun" w:cs="SimSun" w:hint="eastAsia"/>
                <w:kern w:val="0"/>
                <w:szCs w:val="21"/>
              </w:rPr>
              <w:br/>
              <w:t>（c）真空外壳</w:t>
            </w:r>
            <w:r>
              <w:rPr>
                <w:rFonts w:ascii="SimSun" w:cs="SimSun" w:hint="eastAsia"/>
                <w:kern w:val="0"/>
                <w:szCs w:val="21"/>
              </w:rPr>
              <w:br/>
              <w:t>为铀电磁分离器专门设计或制造的真空外壳，用不锈钢一类适当的非磁性材料制造，设计在0.1Pa或以下的压力下运行。</w:t>
            </w:r>
          </w:p>
          <w:p w14:paraId="2D92D8B9" w14:textId="77777777" w:rsidR="002D0C8A" w:rsidRDefault="002D0C8A">
            <w:pPr>
              <w:widowControl/>
              <w:spacing w:line="300" w:lineRule="exact"/>
              <w:jc w:val="left"/>
              <w:rPr>
                <w:rFonts w:ascii="SimSun" w:cs="SimSun"/>
                <w:kern w:val="0"/>
                <w:szCs w:val="21"/>
              </w:rPr>
            </w:pPr>
            <w:r>
              <w:rPr>
                <w:rFonts w:ascii="SimSun" w:cs="SimSun" w:hint="eastAsia"/>
                <w:kern w:val="0"/>
                <w:szCs w:val="21"/>
              </w:rPr>
              <w:t>注释</w:t>
            </w:r>
            <w:r>
              <w:rPr>
                <w:rFonts w:ascii="SimSun" w:cs="SimSun" w:hint="eastAsia"/>
                <w:kern w:val="0"/>
                <w:szCs w:val="21"/>
              </w:rPr>
              <w:br/>
              <w:t>外壳专门设计成装有离子源、收集器板极和水冷却管路，并有用于扩散泵连接结构和可用来移出和重新安装这些部件的开闭结构。</w:t>
            </w:r>
            <w:r>
              <w:rPr>
                <w:rFonts w:ascii="SimSun" w:cs="SimSun" w:hint="eastAsia"/>
                <w:kern w:val="0"/>
                <w:szCs w:val="21"/>
              </w:rPr>
              <w:br/>
              <w:t>（d）磁极块</w:t>
            </w:r>
            <w:r>
              <w:rPr>
                <w:rFonts w:ascii="SimSun" w:cs="SimSun" w:hint="eastAsia"/>
                <w:kern w:val="0"/>
                <w:szCs w:val="21"/>
              </w:rPr>
              <w:br/>
            </w:r>
            <w:r>
              <w:rPr>
                <w:rFonts w:ascii="SimSun" w:cs="SimSun" w:hint="eastAsia"/>
                <w:spacing w:val="-4"/>
                <w:kern w:val="0"/>
                <w:szCs w:val="21"/>
              </w:rPr>
              <w:t>专门设计或制造的磁极块，直径大于2m，用来在同位素电磁分离器内维持恒定磁场并在毗连分离器之间传输磁场。</w:t>
            </w:r>
          </w:p>
        </w:tc>
        <w:tc>
          <w:tcPr>
            <w:tcW w:w="1405" w:type="dxa"/>
            <w:tcBorders>
              <w:top w:val="nil"/>
              <w:left w:val="nil"/>
              <w:bottom w:val="single" w:sz="4" w:space="0" w:color="auto"/>
              <w:right w:val="single" w:sz="4" w:space="0" w:color="auto"/>
            </w:tcBorders>
            <w:vAlign w:val="center"/>
          </w:tcPr>
          <w:p w14:paraId="7590F829" w14:textId="77777777" w:rsidR="002D0C8A" w:rsidRDefault="002D0C8A">
            <w:pPr>
              <w:widowControl/>
              <w:jc w:val="center"/>
              <w:rPr>
                <w:rFonts w:ascii="SimSun" w:cs="SimSun"/>
                <w:kern w:val="0"/>
                <w:szCs w:val="21"/>
              </w:rPr>
            </w:pPr>
            <w:r>
              <w:rPr>
                <w:rFonts w:ascii="SimSun" w:cs="SimSun" w:hint="eastAsia"/>
                <w:kern w:val="0"/>
                <w:szCs w:val="21"/>
              </w:rPr>
              <w:t>8401200000</w:t>
            </w:r>
          </w:p>
        </w:tc>
        <w:tc>
          <w:tcPr>
            <w:tcW w:w="1007" w:type="dxa"/>
            <w:tcBorders>
              <w:top w:val="nil"/>
              <w:left w:val="nil"/>
              <w:bottom w:val="single" w:sz="4" w:space="0" w:color="auto"/>
              <w:right w:val="single" w:sz="4" w:space="0" w:color="auto"/>
            </w:tcBorders>
            <w:vAlign w:val="center"/>
          </w:tcPr>
          <w:p w14:paraId="558D3D9F"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0578223B" w14:textId="77777777">
        <w:trPr>
          <w:trHeight w:val="1530"/>
          <w:jc w:val="center"/>
        </w:trPr>
        <w:tc>
          <w:tcPr>
            <w:tcW w:w="692" w:type="dxa"/>
            <w:tcBorders>
              <w:top w:val="nil"/>
              <w:left w:val="single" w:sz="4" w:space="0" w:color="auto"/>
              <w:bottom w:val="single" w:sz="4" w:space="0" w:color="auto"/>
              <w:right w:val="single" w:sz="4" w:space="0" w:color="auto"/>
            </w:tcBorders>
            <w:vAlign w:val="center"/>
          </w:tcPr>
          <w:p w14:paraId="5E6E9F7A" w14:textId="77777777" w:rsidR="002D0C8A" w:rsidRDefault="002D0C8A">
            <w:pPr>
              <w:widowControl/>
              <w:jc w:val="center"/>
              <w:rPr>
                <w:rFonts w:ascii="SimSun" w:cs="SimSun"/>
                <w:kern w:val="0"/>
                <w:szCs w:val="21"/>
              </w:rPr>
            </w:pPr>
            <w:r>
              <w:rPr>
                <w:rFonts w:ascii="SimSun" w:cs="SimSun" w:hint="eastAsia"/>
                <w:kern w:val="0"/>
                <w:szCs w:val="21"/>
              </w:rPr>
              <w:t>132</w:t>
            </w:r>
          </w:p>
        </w:tc>
        <w:tc>
          <w:tcPr>
            <w:tcW w:w="3209" w:type="dxa"/>
            <w:tcBorders>
              <w:top w:val="nil"/>
              <w:left w:val="nil"/>
              <w:bottom w:val="single" w:sz="4" w:space="0" w:color="auto"/>
              <w:right w:val="single" w:sz="4" w:space="0" w:color="auto"/>
            </w:tcBorders>
            <w:vAlign w:val="center"/>
          </w:tcPr>
          <w:p w14:paraId="54E8FA4A" w14:textId="77777777" w:rsidR="002D0C8A" w:rsidRDefault="002D0C8A">
            <w:pPr>
              <w:widowControl/>
              <w:jc w:val="left"/>
              <w:rPr>
                <w:rFonts w:ascii="SimSun" w:cs="SimSun"/>
                <w:kern w:val="0"/>
                <w:szCs w:val="21"/>
              </w:rPr>
            </w:pPr>
            <w:r>
              <w:rPr>
                <w:rFonts w:ascii="SimSun" w:cs="SimSun" w:hint="eastAsia"/>
                <w:kern w:val="0"/>
                <w:szCs w:val="21"/>
              </w:rPr>
              <w:t>离子源</w:t>
            </w:r>
          </w:p>
        </w:tc>
        <w:tc>
          <w:tcPr>
            <w:tcW w:w="3587" w:type="dxa"/>
            <w:tcBorders>
              <w:top w:val="nil"/>
              <w:left w:val="nil"/>
              <w:bottom w:val="single" w:sz="4" w:space="0" w:color="auto"/>
              <w:right w:val="single" w:sz="4" w:space="0" w:color="auto"/>
            </w:tcBorders>
            <w:vAlign w:val="center"/>
          </w:tcPr>
          <w:p w14:paraId="08D6C31A"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专门设计或制造的单个或多个铀离子源由蒸气源、电离器和束流加速器组成，用石墨、不锈钢或铜等适当材料制造，能提供总强度为50mA或更高的离子束流。</w:t>
            </w:r>
          </w:p>
        </w:tc>
        <w:tc>
          <w:tcPr>
            <w:tcW w:w="1405" w:type="dxa"/>
            <w:tcBorders>
              <w:top w:val="nil"/>
              <w:left w:val="nil"/>
              <w:bottom w:val="single" w:sz="4" w:space="0" w:color="auto"/>
              <w:right w:val="single" w:sz="4" w:space="0" w:color="auto"/>
            </w:tcBorders>
            <w:vAlign w:val="center"/>
          </w:tcPr>
          <w:p w14:paraId="3207643C"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609D1694"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4129F97B" w14:textId="77777777">
        <w:trPr>
          <w:trHeight w:val="1095"/>
          <w:jc w:val="center"/>
        </w:trPr>
        <w:tc>
          <w:tcPr>
            <w:tcW w:w="692" w:type="dxa"/>
            <w:tcBorders>
              <w:top w:val="nil"/>
              <w:left w:val="single" w:sz="4" w:space="0" w:color="auto"/>
              <w:bottom w:val="single" w:sz="4" w:space="0" w:color="auto"/>
              <w:right w:val="single" w:sz="4" w:space="0" w:color="auto"/>
            </w:tcBorders>
            <w:vAlign w:val="center"/>
          </w:tcPr>
          <w:p w14:paraId="6CC5EB93" w14:textId="77777777" w:rsidR="002D0C8A" w:rsidRDefault="002D0C8A">
            <w:pPr>
              <w:widowControl/>
              <w:jc w:val="center"/>
              <w:rPr>
                <w:rFonts w:ascii="SimSun" w:cs="SimSun"/>
                <w:kern w:val="0"/>
                <w:szCs w:val="21"/>
              </w:rPr>
            </w:pPr>
            <w:r>
              <w:rPr>
                <w:rFonts w:ascii="SimSun" w:cs="SimSun" w:hint="eastAsia"/>
                <w:kern w:val="0"/>
                <w:szCs w:val="21"/>
              </w:rPr>
              <w:t>133</w:t>
            </w:r>
          </w:p>
        </w:tc>
        <w:tc>
          <w:tcPr>
            <w:tcW w:w="3209" w:type="dxa"/>
            <w:tcBorders>
              <w:top w:val="nil"/>
              <w:left w:val="nil"/>
              <w:bottom w:val="single" w:sz="4" w:space="0" w:color="auto"/>
              <w:right w:val="single" w:sz="4" w:space="0" w:color="auto"/>
            </w:tcBorders>
            <w:vAlign w:val="center"/>
          </w:tcPr>
          <w:p w14:paraId="7FEB64CE" w14:textId="77777777" w:rsidR="002D0C8A" w:rsidRDefault="002D0C8A">
            <w:pPr>
              <w:widowControl/>
              <w:jc w:val="left"/>
              <w:rPr>
                <w:rFonts w:ascii="SimSun" w:cs="SimSun"/>
                <w:kern w:val="0"/>
                <w:szCs w:val="21"/>
              </w:rPr>
            </w:pPr>
            <w:r>
              <w:rPr>
                <w:rFonts w:ascii="SimSun" w:cs="SimSun" w:hint="eastAsia"/>
                <w:kern w:val="0"/>
                <w:szCs w:val="21"/>
              </w:rPr>
              <w:t>离子收集器</w:t>
            </w:r>
          </w:p>
        </w:tc>
        <w:tc>
          <w:tcPr>
            <w:tcW w:w="3587" w:type="dxa"/>
            <w:tcBorders>
              <w:top w:val="nil"/>
              <w:left w:val="nil"/>
              <w:bottom w:val="single" w:sz="4" w:space="0" w:color="auto"/>
              <w:right w:val="single" w:sz="4" w:space="0" w:color="auto"/>
            </w:tcBorders>
            <w:vAlign w:val="center"/>
          </w:tcPr>
          <w:p w14:paraId="04871D2A" w14:textId="77777777" w:rsidR="002D0C8A" w:rsidRDefault="002D0C8A">
            <w:pPr>
              <w:widowControl/>
              <w:spacing w:line="300" w:lineRule="exact"/>
              <w:jc w:val="left"/>
              <w:rPr>
                <w:rFonts w:ascii="SimSun" w:cs="SimSun"/>
                <w:kern w:val="0"/>
                <w:szCs w:val="21"/>
              </w:rPr>
            </w:pPr>
            <w:r>
              <w:rPr>
                <w:rFonts w:ascii="SimSun" w:cs="SimSun" w:hint="eastAsia"/>
                <w:kern w:val="0"/>
                <w:szCs w:val="21"/>
              </w:rPr>
              <w:t>收集器板极由专门为收集浓缩和贫化铀离子束而设计或制造的两个或多个槽和容器组成，用石墨或不锈钢一类的适当材料制造。</w:t>
            </w:r>
          </w:p>
        </w:tc>
        <w:tc>
          <w:tcPr>
            <w:tcW w:w="1405" w:type="dxa"/>
            <w:tcBorders>
              <w:top w:val="nil"/>
              <w:left w:val="nil"/>
              <w:bottom w:val="single" w:sz="4" w:space="0" w:color="auto"/>
              <w:right w:val="single" w:sz="4" w:space="0" w:color="auto"/>
            </w:tcBorders>
            <w:vAlign w:val="center"/>
          </w:tcPr>
          <w:p w14:paraId="4E767E24"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2D21986"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3FACF6DC" w14:textId="77777777">
        <w:trPr>
          <w:trHeight w:val="2580"/>
          <w:jc w:val="center"/>
        </w:trPr>
        <w:tc>
          <w:tcPr>
            <w:tcW w:w="692" w:type="dxa"/>
            <w:tcBorders>
              <w:top w:val="single" w:sz="4" w:space="0" w:color="auto"/>
              <w:left w:val="single" w:sz="4" w:space="0" w:color="auto"/>
              <w:bottom w:val="single" w:sz="4" w:space="0" w:color="auto"/>
              <w:right w:val="single" w:sz="4" w:space="0" w:color="auto"/>
            </w:tcBorders>
            <w:vAlign w:val="center"/>
          </w:tcPr>
          <w:p w14:paraId="0254A852" w14:textId="77777777" w:rsidR="002D0C8A" w:rsidRDefault="002D0C8A">
            <w:pPr>
              <w:widowControl/>
              <w:jc w:val="center"/>
              <w:rPr>
                <w:rFonts w:ascii="SimSun" w:cs="SimSun"/>
                <w:kern w:val="0"/>
                <w:szCs w:val="21"/>
              </w:rPr>
            </w:pPr>
            <w:r>
              <w:rPr>
                <w:rFonts w:ascii="SimSun" w:cs="SimSun" w:hint="eastAsia"/>
                <w:kern w:val="0"/>
                <w:szCs w:val="21"/>
              </w:rPr>
              <w:t>134</w:t>
            </w:r>
          </w:p>
        </w:tc>
        <w:tc>
          <w:tcPr>
            <w:tcW w:w="3209" w:type="dxa"/>
            <w:tcBorders>
              <w:top w:val="single" w:sz="4" w:space="0" w:color="auto"/>
              <w:left w:val="nil"/>
              <w:bottom w:val="single" w:sz="4" w:space="0" w:color="auto"/>
              <w:right w:val="single" w:sz="4" w:space="0" w:color="auto"/>
            </w:tcBorders>
            <w:vAlign w:val="center"/>
          </w:tcPr>
          <w:p w14:paraId="04CA13F4" w14:textId="77777777" w:rsidR="002D0C8A" w:rsidRDefault="002D0C8A">
            <w:pPr>
              <w:widowControl/>
              <w:jc w:val="left"/>
              <w:rPr>
                <w:rFonts w:ascii="SimSun" w:cs="SimSun"/>
                <w:kern w:val="0"/>
                <w:szCs w:val="21"/>
              </w:rPr>
            </w:pPr>
            <w:r>
              <w:rPr>
                <w:rFonts w:ascii="SimSun" w:cs="SimSun" w:hint="eastAsia"/>
                <w:kern w:val="0"/>
                <w:szCs w:val="21"/>
              </w:rPr>
              <w:t>真空外壳</w:t>
            </w:r>
          </w:p>
        </w:tc>
        <w:tc>
          <w:tcPr>
            <w:tcW w:w="3587" w:type="dxa"/>
            <w:tcBorders>
              <w:top w:val="single" w:sz="4" w:space="0" w:color="auto"/>
              <w:left w:val="nil"/>
              <w:bottom w:val="single" w:sz="4" w:space="0" w:color="auto"/>
              <w:right w:val="single" w:sz="4" w:space="0" w:color="auto"/>
            </w:tcBorders>
            <w:vAlign w:val="center"/>
          </w:tcPr>
          <w:p w14:paraId="576C3A07" w14:textId="77777777" w:rsidR="002D0C8A" w:rsidRDefault="002D0C8A">
            <w:pPr>
              <w:widowControl/>
              <w:jc w:val="left"/>
              <w:rPr>
                <w:rFonts w:ascii="SimSun" w:cs="SimSun"/>
                <w:kern w:val="0"/>
                <w:szCs w:val="21"/>
              </w:rPr>
            </w:pPr>
            <w:r>
              <w:rPr>
                <w:rFonts w:ascii="SimSun" w:cs="SimSun" w:hint="eastAsia"/>
                <w:kern w:val="0"/>
                <w:szCs w:val="21"/>
              </w:rPr>
              <w:t>为铀电磁分离器专门设计或制造的真空外壳，用不锈钢一类适当的非磁性材料制造，设计在0.1Pa或以下的压力下运行。</w:t>
            </w:r>
            <w:r>
              <w:rPr>
                <w:rFonts w:ascii="SimSun" w:cs="SimSun" w:hint="eastAsia"/>
                <w:kern w:val="0"/>
                <w:szCs w:val="21"/>
              </w:rPr>
              <w:br/>
              <w:t>注释：外壳专门设计成装有离子源、收集器板极和水冷却管路，并有用于扩散泵连接结构和可用来移出和重新安装这些部件的开闭结构。</w:t>
            </w:r>
          </w:p>
        </w:tc>
        <w:tc>
          <w:tcPr>
            <w:tcW w:w="1405" w:type="dxa"/>
            <w:tcBorders>
              <w:top w:val="single" w:sz="4" w:space="0" w:color="auto"/>
              <w:left w:val="nil"/>
              <w:bottom w:val="single" w:sz="4" w:space="0" w:color="auto"/>
              <w:right w:val="single" w:sz="4" w:space="0" w:color="auto"/>
            </w:tcBorders>
            <w:vAlign w:val="center"/>
          </w:tcPr>
          <w:p w14:paraId="6DFB0CD3" w14:textId="77777777" w:rsidR="002D0C8A" w:rsidRDefault="002D0C8A">
            <w:pPr>
              <w:widowControl/>
              <w:jc w:val="center"/>
              <w:rPr>
                <w:rFonts w:ascii="SimSun" w:cs="SimSun"/>
                <w:kern w:val="0"/>
                <w:szCs w:val="21"/>
              </w:rPr>
            </w:pPr>
          </w:p>
        </w:tc>
        <w:tc>
          <w:tcPr>
            <w:tcW w:w="1007" w:type="dxa"/>
            <w:tcBorders>
              <w:top w:val="single" w:sz="4" w:space="0" w:color="auto"/>
              <w:left w:val="nil"/>
              <w:bottom w:val="single" w:sz="4" w:space="0" w:color="auto"/>
              <w:right w:val="single" w:sz="4" w:space="0" w:color="auto"/>
            </w:tcBorders>
            <w:vAlign w:val="center"/>
          </w:tcPr>
          <w:p w14:paraId="5327F9F4"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7979FB98" w14:textId="77777777">
        <w:trPr>
          <w:trHeight w:val="1020"/>
          <w:jc w:val="center"/>
        </w:trPr>
        <w:tc>
          <w:tcPr>
            <w:tcW w:w="692" w:type="dxa"/>
            <w:tcBorders>
              <w:top w:val="nil"/>
              <w:left w:val="single" w:sz="4" w:space="0" w:color="auto"/>
              <w:bottom w:val="single" w:sz="4" w:space="0" w:color="auto"/>
              <w:right w:val="single" w:sz="4" w:space="0" w:color="auto"/>
            </w:tcBorders>
            <w:vAlign w:val="center"/>
          </w:tcPr>
          <w:p w14:paraId="69871B01" w14:textId="77777777" w:rsidR="002D0C8A" w:rsidRDefault="002D0C8A">
            <w:pPr>
              <w:widowControl/>
              <w:jc w:val="center"/>
              <w:rPr>
                <w:rFonts w:ascii="SimSun" w:cs="SimSun"/>
                <w:kern w:val="0"/>
                <w:szCs w:val="21"/>
              </w:rPr>
            </w:pPr>
            <w:r>
              <w:rPr>
                <w:rFonts w:ascii="SimSun" w:cs="SimSun" w:hint="eastAsia"/>
                <w:kern w:val="0"/>
                <w:szCs w:val="21"/>
              </w:rPr>
              <w:t>135</w:t>
            </w:r>
          </w:p>
        </w:tc>
        <w:tc>
          <w:tcPr>
            <w:tcW w:w="3209" w:type="dxa"/>
            <w:tcBorders>
              <w:top w:val="nil"/>
              <w:left w:val="nil"/>
              <w:bottom w:val="single" w:sz="4" w:space="0" w:color="auto"/>
              <w:right w:val="single" w:sz="4" w:space="0" w:color="auto"/>
            </w:tcBorders>
            <w:vAlign w:val="center"/>
          </w:tcPr>
          <w:p w14:paraId="7F23E155" w14:textId="77777777" w:rsidR="002D0C8A" w:rsidRDefault="002D0C8A">
            <w:pPr>
              <w:widowControl/>
              <w:jc w:val="left"/>
              <w:rPr>
                <w:rFonts w:ascii="SimSun" w:cs="SimSun"/>
                <w:kern w:val="0"/>
                <w:szCs w:val="21"/>
              </w:rPr>
            </w:pPr>
            <w:r>
              <w:rPr>
                <w:rFonts w:ascii="SimSun" w:cs="SimSun" w:hint="eastAsia"/>
                <w:kern w:val="0"/>
                <w:szCs w:val="21"/>
              </w:rPr>
              <w:t>磁极块</w:t>
            </w:r>
          </w:p>
        </w:tc>
        <w:tc>
          <w:tcPr>
            <w:tcW w:w="3587" w:type="dxa"/>
            <w:tcBorders>
              <w:top w:val="nil"/>
              <w:left w:val="nil"/>
              <w:bottom w:val="single" w:sz="4" w:space="0" w:color="auto"/>
              <w:right w:val="single" w:sz="4" w:space="0" w:color="auto"/>
            </w:tcBorders>
            <w:vAlign w:val="center"/>
          </w:tcPr>
          <w:p w14:paraId="1E887045" w14:textId="77777777" w:rsidR="002D0C8A" w:rsidRDefault="002D0C8A">
            <w:pPr>
              <w:widowControl/>
              <w:jc w:val="left"/>
              <w:rPr>
                <w:rFonts w:ascii="SimSun" w:cs="SimSun"/>
                <w:spacing w:val="-4"/>
                <w:kern w:val="0"/>
                <w:szCs w:val="21"/>
              </w:rPr>
            </w:pPr>
            <w:r>
              <w:rPr>
                <w:rFonts w:ascii="SimSun" w:cs="SimSun" w:hint="eastAsia"/>
                <w:spacing w:val="-4"/>
                <w:kern w:val="0"/>
                <w:szCs w:val="21"/>
              </w:rPr>
              <w:t>专门设计或制造的磁极块，直径大于2m，用来在同位素电磁分离器内维持恒定磁场并在毗连分离器之间传输磁场。</w:t>
            </w:r>
          </w:p>
        </w:tc>
        <w:tc>
          <w:tcPr>
            <w:tcW w:w="1405" w:type="dxa"/>
            <w:tcBorders>
              <w:top w:val="nil"/>
              <w:left w:val="nil"/>
              <w:bottom w:val="single" w:sz="4" w:space="0" w:color="auto"/>
              <w:right w:val="single" w:sz="4" w:space="0" w:color="auto"/>
            </w:tcBorders>
            <w:vAlign w:val="center"/>
          </w:tcPr>
          <w:p w14:paraId="7347BA3D" w14:textId="77777777" w:rsidR="002D0C8A" w:rsidRDefault="002D0C8A">
            <w:pPr>
              <w:widowControl/>
              <w:jc w:val="center"/>
              <w:rPr>
                <w:rFonts w:ascii="SimSun" w:cs="SimSun"/>
                <w:kern w:val="0"/>
                <w:szCs w:val="21"/>
              </w:rPr>
            </w:pPr>
            <w:r>
              <w:rPr>
                <w:rFonts w:ascii="SimSun" w:cs="SimSun" w:hint="eastAsia"/>
                <w:kern w:val="0"/>
                <w:szCs w:val="21"/>
              </w:rPr>
              <w:t>8505190010</w:t>
            </w:r>
          </w:p>
        </w:tc>
        <w:tc>
          <w:tcPr>
            <w:tcW w:w="1007" w:type="dxa"/>
            <w:tcBorders>
              <w:top w:val="nil"/>
              <w:left w:val="nil"/>
              <w:bottom w:val="single" w:sz="4" w:space="0" w:color="auto"/>
              <w:right w:val="single" w:sz="4" w:space="0" w:color="auto"/>
            </w:tcBorders>
            <w:vAlign w:val="center"/>
          </w:tcPr>
          <w:p w14:paraId="21C0B8B0"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163C97B" w14:textId="77777777">
        <w:trPr>
          <w:trHeight w:val="1530"/>
          <w:jc w:val="center"/>
        </w:trPr>
        <w:tc>
          <w:tcPr>
            <w:tcW w:w="692" w:type="dxa"/>
            <w:tcBorders>
              <w:top w:val="nil"/>
              <w:left w:val="single" w:sz="4" w:space="0" w:color="auto"/>
              <w:bottom w:val="single" w:sz="4" w:space="0" w:color="auto"/>
              <w:right w:val="single" w:sz="4" w:space="0" w:color="auto"/>
            </w:tcBorders>
            <w:vAlign w:val="center"/>
          </w:tcPr>
          <w:p w14:paraId="57B5F73F" w14:textId="77777777" w:rsidR="002D0C8A" w:rsidRDefault="002D0C8A">
            <w:pPr>
              <w:widowControl/>
              <w:jc w:val="center"/>
              <w:rPr>
                <w:rFonts w:ascii="SimSun" w:cs="SimSun"/>
                <w:kern w:val="0"/>
                <w:szCs w:val="21"/>
              </w:rPr>
            </w:pPr>
            <w:r>
              <w:rPr>
                <w:rFonts w:ascii="SimSun" w:cs="SimSun" w:hint="eastAsia"/>
                <w:kern w:val="0"/>
                <w:szCs w:val="21"/>
              </w:rPr>
              <w:t>136</w:t>
            </w:r>
          </w:p>
        </w:tc>
        <w:tc>
          <w:tcPr>
            <w:tcW w:w="3209" w:type="dxa"/>
            <w:tcBorders>
              <w:top w:val="nil"/>
              <w:left w:val="nil"/>
              <w:bottom w:val="single" w:sz="4" w:space="0" w:color="auto"/>
              <w:right w:val="single" w:sz="4" w:space="0" w:color="auto"/>
            </w:tcBorders>
            <w:vAlign w:val="center"/>
          </w:tcPr>
          <w:p w14:paraId="7ADAFDA1" w14:textId="77777777" w:rsidR="002D0C8A" w:rsidRDefault="002D0C8A">
            <w:pPr>
              <w:widowControl/>
              <w:jc w:val="left"/>
              <w:rPr>
                <w:rFonts w:ascii="SimSun" w:cs="SimSun"/>
                <w:kern w:val="0"/>
                <w:szCs w:val="21"/>
              </w:rPr>
            </w:pPr>
            <w:r>
              <w:rPr>
                <w:rFonts w:ascii="SimSun" w:cs="SimSun" w:hint="eastAsia"/>
                <w:kern w:val="0"/>
                <w:szCs w:val="21"/>
              </w:rPr>
              <w:t>高压电源</w:t>
            </w:r>
          </w:p>
        </w:tc>
        <w:tc>
          <w:tcPr>
            <w:tcW w:w="3587" w:type="dxa"/>
            <w:tcBorders>
              <w:top w:val="nil"/>
              <w:left w:val="nil"/>
              <w:bottom w:val="single" w:sz="4" w:space="0" w:color="auto"/>
              <w:right w:val="single" w:sz="4" w:space="0" w:color="auto"/>
            </w:tcBorders>
            <w:vAlign w:val="center"/>
          </w:tcPr>
          <w:p w14:paraId="3E411036" w14:textId="77777777" w:rsidR="002D0C8A" w:rsidRDefault="002D0C8A">
            <w:pPr>
              <w:widowControl/>
              <w:jc w:val="left"/>
              <w:rPr>
                <w:rFonts w:ascii="SimSun" w:cs="SimSun"/>
                <w:kern w:val="0"/>
                <w:szCs w:val="21"/>
              </w:rPr>
            </w:pPr>
            <w:r>
              <w:rPr>
                <w:rFonts w:ascii="SimSun" w:cs="SimSun" w:hint="eastAsia"/>
                <w:kern w:val="0"/>
                <w:szCs w:val="21"/>
              </w:rPr>
              <w:t>为离子源专门设计或制造的高压电源，具有以下所有特点：能连续工作，输出电压为20000V或更高，输出电流为1A或更大，电压稳定性在8小时内高于0.01%。</w:t>
            </w:r>
          </w:p>
        </w:tc>
        <w:tc>
          <w:tcPr>
            <w:tcW w:w="1405" w:type="dxa"/>
            <w:tcBorders>
              <w:top w:val="nil"/>
              <w:left w:val="nil"/>
              <w:bottom w:val="single" w:sz="4" w:space="0" w:color="auto"/>
              <w:right w:val="single" w:sz="4" w:space="0" w:color="auto"/>
            </w:tcBorders>
            <w:vAlign w:val="center"/>
          </w:tcPr>
          <w:p w14:paraId="6117B1DF" w14:textId="77777777" w:rsidR="002D0C8A" w:rsidRDefault="002D0C8A">
            <w:pPr>
              <w:widowControl/>
              <w:jc w:val="center"/>
              <w:rPr>
                <w:rFonts w:ascii="SimSun" w:cs="SimSun"/>
                <w:kern w:val="0"/>
                <w:szCs w:val="21"/>
              </w:rPr>
            </w:pPr>
            <w:r>
              <w:rPr>
                <w:rFonts w:ascii="SimSun" w:cs="SimSun" w:hint="eastAsia"/>
                <w:kern w:val="0"/>
                <w:szCs w:val="21"/>
              </w:rPr>
              <w:t>8504401940</w:t>
            </w:r>
          </w:p>
        </w:tc>
        <w:tc>
          <w:tcPr>
            <w:tcW w:w="1007" w:type="dxa"/>
            <w:tcBorders>
              <w:top w:val="nil"/>
              <w:left w:val="nil"/>
              <w:bottom w:val="single" w:sz="4" w:space="0" w:color="auto"/>
              <w:right w:val="single" w:sz="4" w:space="0" w:color="auto"/>
            </w:tcBorders>
            <w:vAlign w:val="center"/>
          </w:tcPr>
          <w:p w14:paraId="650F9213"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06F544D8" w14:textId="77777777">
        <w:trPr>
          <w:trHeight w:val="1380"/>
          <w:jc w:val="center"/>
        </w:trPr>
        <w:tc>
          <w:tcPr>
            <w:tcW w:w="692" w:type="dxa"/>
            <w:tcBorders>
              <w:top w:val="nil"/>
              <w:left w:val="single" w:sz="4" w:space="0" w:color="auto"/>
              <w:bottom w:val="single" w:sz="4" w:space="0" w:color="auto"/>
              <w:right w:val="single" w:sz="4" w:space="0" w:color="auto"/>
            </w:tcBorders>
            <w:vAlign w:val="center"/>
          </w:tcPr>
          <w:p w14:paraId="0C3540B7" w14:textId="77777777" w:rsidR="002D0C8A" w:rsidRDefault="002D0C8A">
            <w:pPr>
              <w:widowControl/>
              <w:jc w:val="center"/>
              <w:rPr>
                <w:rFonts w:ascii="SimSun" w:cs="SimSun"/>
                <w:kern w:val="0"/>
                <w:szCs w:val="21"/>
              </w:rPr>
            </w:pPr>
            <w:r>
              <w:rPr>
                <w:rFonts w:ascii="SimSun" w:cs="SimSun" w:hint="eastAsia"/>
                <w:kern w:val="0"/>
                <w:szCs w:val="21"/>
              </w:rPr>
              <w:t>137</w:t>
            </w:r>
          </w:p>
        </w:tc>
        <w:tc>
          <w:tcPr>
            <w:tcW w:w="3209" w:type="dxa"/>
            <w:tcBorders>
              <w:top w:val="nil"/>
              <w:left w:val="nil"/>
              <w:bottom w:val="single" w:sz="4" w:space="0" w:color="auto"/>
              <w:right w:val="single" w:sz="4" w:space="0" w:color="auto"/>
            </w:tcBorders>
            <w:vAlign w:val="center"/>
          </w:tcPr>
          <w:p w14:paraId="72005577" w14:textId="77777777" w:rsidR="002D0C8A" w:rsidRDefault="002D0C8A">
            <w:pPr>
              <w:widowControl/>
              <w:jc w:val="left"/>
              <w:rPr>
                <w:rFonts w:ascii="SimSun" w:cs="SimSun"/>
                <w:kern w:val="0"/>
                <w:szCs w:val="21"/>
              </w:rPr>
            </w:pPr>
            <w:r>
              <w:rPr>
                <w:rFonts w:ascii="SimSun" w:cs="SimSun" w:hint="eastAsia"/>
                <w:kern w:val="0"/>
                <w:szCs w:val="21"/>
              </w:rPr>
              <w:t>磁体电源</w:t>
            </w:r>
          </w:p>
        </w:tc>
        <w:tc>
          <w:tcPr>
            <w:tcW w:w="3587" w:type="dxa"/>
            <w:tcBorders>
              <w:top w:val="nil"/>
              <w:left w:val="nil"/>
              <w:bottom w:val="single" w:sz="4" w:space="0" w:color="auto"/>
              <w:right w:val="single" w:sz="4" w:space="0" w:color="auto"/>
            </w:tcBorders>
            <w:vAlign w:val="center"/>
          </w:tcPr>
          <w:p w14:paraId="11DB9DC9" w14:textId="77777777" w:rsidR="002D0C8A" w:rsidRDefault="002D0C8A">
            <w:pPr>
              <w:widowControl/>
              <w:jc w:val="left"/>
              <w:rPr>
                <w:rFonts w:ascii="SimSun" w:cs="SimSun"/>
                <w:kern w:val="0"/>
                <w:szCs w:val="21"/>
              </w:rPr>
            </w:pPr>
            <w:r>
              <w:rPr>
                <w:rFonts w:ascii="SimSun" w:cs="SimSun" w:hint="eastAsia"/>
                <w:kern w:val="0"/>
                <w:szCs w:val="21"/>
              </w:rPr>
              <w:t>专门设计或制造的高功率直流磁体电源，具有以下所有特点：能在100V或更高的电压下持续产生500A或更大的电流输出，电流或电压稳定性在8小时内高于0.01%。</w:t>
            </w:r>
          </w:p>
        </w:tc>
        <w:tc>
          <w:tcPr>
            <w:tcW w:w="1405" w:type="dxa"/>
            <w:tcBorders>
              <w:top w:val="nil"/>
              <w:left w:val="nil"/>
              <w:bottom w:val="single" w:sz="4" w:space="0" w:color="auto"/>
              <w:right w:val="single" w:sz="4" w:space="0" w:color="auto"/>
            </w:tcBorders>
            <w:vAlign w:val="center"/>
          </w:tcPr>
          <w:p w14:paraId="3140DCB2" w14:textId="77777777" w:rsidR="002D0C8A" w:rsidRDefault="002D0C8A">
            <w:pPr>
              <w:widowControl/>
              <w:jc w:val="center"/>
              <w:rPr>
                <w:rFonts w:ascii="SimSun" w:cs="SimSun"/>
                <w:kern w:val="0"/>
                <w:szCs w:val="21"/>
              </w:rPr>
            </w:pPr>
            <w:r>
              <w:rPr>
                <w:rFonts w:ascii="SimSun" w:cs="SimSun" w:hint="eastAsia"/>
                <w:kern w:val="0"/>
                <w:szCs w:val="21"/>
              </w:rPr>
              <w:t>8504401910</w:t>
            </w:r>
          </w:p>
        </w:tc>
        <w:tc>
          <w:tcPr>
            <w:tcW w:w="1007" w:type="dxa"/>
            <w:tcBorders>
              <w:top w:val="nil"/>
              <w:left w:val="nil"/>
              <w:bottom w:val="single" w:sz="4" w:space="0" w:color="auto"/>
              <w:right w:val="single" w:sz="4" w:space="0" w:color="auto"/>
            </w:tcBorders>
            <w:vAlign w:val="center"/>
          </w:tcPr>
          <w:p w14:paraId="205F66BE" w14:textId="77777777" w:rsidR="002D0C8A" w:rsidRDefault="002D0C8A">
            <w:pPr>
              <w:widowControl/>
              <w:jc w:val="center"/>
              <w:rPr>
                <w:rFonts w:ascii="SimSun" w:cs="SimSun"/>
                <w:kern w:val="0"/>
                <w:szCs w:val="21"/>
              </w:rPr>
            </w:pPr>
            <w:r>
              <w:rPr>
                <w:rFonts w:ascii="SimSun" w:cs="SimSun" w:hint="eastAsia"/>
                <w:kern w:val="0"/>
                <w:szCs w:val="21"/>
              </w:rPr>
              <w:t>个/千克</w:t>
            </w:r>
          </w:p>
        </w:tc>
      </w:tr>
    </w:tbl>
    <w:p w14:paraId="0A5EC054" w14:textId="77777777" w:rsidR="002D0C8A" w:rsidRDefault="002D0C8A">
      <w:pPr>
        <w:rPr>
          <w:rFonts w:ascii="SimSun" w:cs="SimSun"/>
          <w:kern w:val="0"/>
          <w:szCs w:val="21"/>
        </w:rPr>
      </w:pPr>
    </w:p>
    <w:p w14:paraId="70051048" w14:textId="77777777" w:rsidR="002D0C8A" w:rsidRDefault="002D0C8A">
      <w:pPr>
        <w:ind w:leftChars="-393" w:left="-798" w:hangingChars="13" w:hanging="27"/>
      </w:pPr>
      <w:r>
        <w:rPr>
          <w:rFonts w:ascii="SimSun" w:cs="SimSun"/>
          <w:kern w:val="0"/>
          <w:szCs w:val="21"/>
        </w:rPr>
        <w:br w:type="page"/>
      </w:r>
      <w:r>
        <w:rPr>
          <w:rFonts w:ascii="SimSun" w:cs="SimSun" w:hint="eastAsia"/>
          <w:kern w:val="0"/>
          <w:szCs w:val="21"/>
        </w:rPr>
        <w:t>（七）生产或浓集重水、氘和氘化物的工厂和专门为其设计或制造的设备</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7760A498"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0D4E9C16"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1BC6AA46"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2F7EEE56"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338A27D8"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562751B3"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3D761DC3"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196BC5FD" w14:textId="77777777">
        <w:trPr>
          <w:trHeight w:val="1308"/>
          <w:jc w:val="center"/>
        </w:trPr>
        <w:tc>
          <w:tcPr>
            <w:tcW w:w="692" w:type="dxa"/>
            <w:tcBorders>
              <w:top w:val="nil"/>
              <w:left w:val="single" w:sz="4" w:space="0" w:color="auto"/>
              <w:bottom w:val="single" w:sz="4" w:space="0" w:color="auto"/>
              <w:right w:val="single" w:sz="4" w:space="0" w:color="auto"/>
            </w:tcBorders>
            <w:vAlign w:val="center"/>
          </w:tcPr>
          <w:p w14:paraId="5197447E" w14:textId="77777777" w:rsidR="002D0C8A" w:rsidRDefault="002D0C8A">
            <w:pPr>
              <w:widowControl/>
              <w:jc w:val="center"/>
              <w:rPr>
                <w:rFonts w:ascii="SimSun" w:cs="SimSun"/>
                <w:kern w:val="0"/>
                <w:szCs w:val="21"/>
              </w:rPr>
            </w:pPr>
            <w:r>
              <w:rPr>
                <w:rFonts w:ascii="SimSun" w:cs="SimSun" w:hint="eastAsia"/>
                <w:kern w:val="0"/>
                <w:szCs w:val="21"/>
              </w:rPr>
              <w:t>138</w:t>
            </w:r>
          </w:p>
        </w:tc>
        <w:tc>
          <w:tcPr>
            <w:tcW w:w="3209" w:type="dxa"/>
            <w:tcBorders>
              <w:top w:val="nil"/>
              <w:left w:val="nil"/>
              <w:bottom w:val="single" w:sz="4" w:space="0" w:color="auto"/>
              <w:right w:val="single" w:sz="4" w:space="0" w:color="auto"/>
            </w:tcBorders>
            <w:vAlign w:val="center"/>
          </w:tcPr>
          <w:p w14:paraId="332B778E" w14:textId="77777777" w:rsidR="002D0C8A" w:rsidRDefault="002D0C8A">
            <w:pPr>
              <w:widowControl/>
              <w:jc w:val="left"/>
              <w:rPr>
                <w:rFonts w:ascii="SimSun" w:cs="SimSun"/>
                <w:kern w:val="0"/>
                <w:szCs w:val="21"/>
              </w:rPr>
            </w:pPr>
            <w:r>
              <w:rPr>
                <w:rFonts w:ascii="SimSun" w:cs="SimSun" w:hint="eastAsia"/>
                <w:kern w:val="0"/>
                <w:szCs w:val="21"/>
              </w:rPr>
              <w:t>水-硫化氢交换塔</w:t>
            </w:r>
          </w:p>
        </w:tc>
        <w:tc>
          <w:tcPr>
            <w:tcW w:w="3587" w:type="dxa"/>
            <w:tcBorders>
              <w:top w:val="nil"/>
              <w:left w:val="nil"/>
              <w:bottom w:val="single" w:sz="4" w:space="0" w:color="auto"/>
              <w:right w:val="single" w:sz="4" w:space="0" w:color="auto"/>
            </w:tcBorders>
            <w:vAlign w:val="center"/>
          </w:tcPr>
          <w:p w14:paraId="25965E00" w14:textId="77777777" w:rsidR="002D0C8A" w:rsidRDefault="002D0C8A">
            <w:pPr>
              <w:widowControl/>
              <w:jc w:val="left"/>
              <w:rPr>
                <w:rFonts w:ascii="SimSun" w:cs="SimSun"/>
                <w:kern w:val="0"/>
                <w:szCs w:val="21"/>
              </w:rPr>
            </w:pPr>
            <w:r>
              <w:rPr>
                <w:rFonts w:ascii="SimSun" w:cs="SimSun" w:hint="eastAsia"/>
                <w:kern w:val="0"/>
                <w:szCs w:val="21"/>
              </w:rPr>
              <w:t>专门设计或制造用于利用GS法生产重水的交换塔。该塔直径1.5m或更大，能够在大于或等于2MPa 压力下运行。</w:t>
            </w:r>
          </w:p>
        </w:tc>
        <w:tc>
          <w:tcPr>
            <w:tcW w:w="1405" w:type="dxa"/>
            <w:tcBorders>
              <w:top w:val="nil"/>
              <w:left w:val="nil"/>
              <w:bottom w:val="single" w:sz="4" w:space="0" w:color="auto"/>
              <w:right w:val="single" w:sz="4" w:space="0" w:color="auto"/>
            </w:tcBorders>
            <w:vAlign w:val="center"/>
          </w:tcPr>
          <w:p w14:paraId="14A0F08E"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D394728"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184736CB" w14:textId="77777777">
        <w:trPr>
          <w:trHeight w:val="2235"/>
          <w:jc w:val="center"/>
        </w:trPr>
        <w:tc>
          <w:tcPr>
            <w:tcW w:w="692" w:type="dxa"/>
            <w:tcBorders>
              <w:top w:val="nil"/>
              <w:left w:val="single" w:sz="4" w:space="0" w:color="auto"/>
              <w:bottom w:val="single" w:sz="4" w:space="0" w:color="auto"/>
              <w:right w:val="single" w:sz="4" w:space="0" w:color="auto"/>
            </w:tcBorders>
            <w:vAlign w:val="center"/>
          </w:tcPr>
          <w:p w14:paraId="56974982" w14:textId="77777777" w:rsidR="002D0C8A" w:rsidRDefault="002D0C8A">
            <w:pPr>
              <w:widowControl/>
              <w:jc w:val="center"/>
              <w:rPr>
                <w:rFonts w:ascii="SimSun" w:cs="SimSun"/>
                <w:kern w:val="0"/>
                <w:szCs w:val="21"/>
              </w:rPr>
            </w:pPr>
            <w:r>
              <w:rPr>
                <w:rFonts w:ascii="SimSun" w:cs="SimSun" w:hint="eastAsia"/>
                <w:kern w:val="0"/>
                <w:szCs w:val="21"/>
              </w:rPr>
              <w:t>139</w:t>
            </w:r>
          </w:p>
        </w:tc>
        <w:tc>
          <w:tcPr>
            <w:tcW w:w="3209" w:type="dxa"/>
            <w:tcBorders>
              <w:top w:val="nil"/>
              <w:left w:val="nil"/>
              <w:bottom w:val="single" w:sz="4" w:space="0" w:color="auto"/>
              <w:right w:val="single" w:sz="4" w:space="0" w:color="auto"/>
            </w:tcBorders>
            <w:vAlign w:val="center"/>
          </w:tcPr>
          <w:p w14:paraId="04EBEED3" w14:textId="77777777" w:rsidR="002D0C8A" w:rsidRDefault="002D0C8A">
            <w:pPr>
              <w:widowControl/>
              <w:jc w:val="left"/>
              <w:rPr>
                <w:rFonts w:ascii="SimSun" w:cs="SimSun"/>
                <w:kern w:val="0"/>
                <w:szCs w:val="21"/>
              </w:rPr>
            </w:pPr>
            <w:r>
              <w:rPr>
                <w:rFonts w:ascii="SimSun" w:cs="SimSun" w:hint="eastAsia"/>
                <w:kern w:val="0"/>
                <w:szCs w:val="21"/>
              </w:rPr>
              <w:t>鼓风机</w:t>
            </w:r>
          </w:p>
        </w:tc>
        <w:tc>
          <w:tcPr>
            <w:tcW w:w="3587" w:type="dxa"/>
            <w:tcBorders>
              <w:top w:val="nil"/>
              <w:left w:val="nil"/>
              <w:bottom w:val="single" w:sz="4" w:space="0" w:color="auto"/>
              <w:right w:val="single" w:sz="4" w:space="0" w:color="auto"/>
            </w:tcBorders>
            <w:vAlign w:val="center"/>
          </w:tcPr>
          <w:p w14:paraId="6A35CC06" w14:textId="77777777" w:rsidR="002D0C8A" w:rsidRDefault="002D0C8A">
            <w:pPr>
              <w:widowControl/>
              <w:jc w:val="left"/>
              <w:rPr>
                <w:rFonts w:ascii="SimSun" w:cs="SimSun"/>
                <w:spacing w:val="-4"/>
                <w:kern w:val="0"/>
                <w:szCs w:val="21"/>
              </w:rPr>
            </w:pPr>
            <w:r>
              <w:rPr>
                <w:rFonts w:ascii="SimSun" w:cs="SimSun" w:hint="eastAsia"/>
                <w:spacing w:val="-4"/>
                <w:kern w:val="0"/>
                <w:szCs w:val="21"/>
              </w:rPr>
              <w:t>专门为利用GS法生产重水而设计或制造的用于循环硫化氢气体（即含H</w:t>
            </w:r>
            <w:r>
              <w:rPr>
                <w:rFonts w:ascii="SimSun" w:cs="SimSun" w:hint="eastAsia"/>
                <w:spacing w:val="-4"/>
                <w:kern w:val="0"/>
                <w:szCs w:val="21"/>
                <w:vertAlign w:val="subscript"/>
              </w:rPr>
              <w:t>2</w:t>
            </w:r>
            <w:r>
              <w:rPr>
                <w:rFonts w:ascii="SimSun" w:cs="SimSun" w:hint="eastAsia"/>
                <w:spacing w:val="-4"/>
                <w:kern w:val="0"/>
                <w:szCs w:val="21"/>
              </w:rPr>
              <w:t>S70%以上的气体）的单级、低压头（即0.2MPa或30psi）离心式鼓风机。这些鼓风机</w:t>
            </w:r>
            <w:r>
              <w:rPr>
                <w:rFonts w:ascii="SimSun" w:cs="SimSun" w:hint="eastAsia"/>
                <w:spacing w:val="2"/>
                <w:kern w:val="0"/>
                <w:szCs w:val="21"/>
              </w:rPr>
              <w:t>的气体通过能力大于或等于56m</w:t>
            </w:r>
            <w:r>
              <w:rPr>
                <w:rFonts w:ascii="SimSun" w:cs="SimSun" w:hint="eastAsia"/>
                <w:spacing w:val="2"/>
                <w:kern w:val="0"/>
                <w:szCs w:val="21"/>
                <w:vertAlign w:val="superscript"/>
              </w:rPr>
              <w:t>3</w:t>
            </w:r>
            <w:r>
              <w:rPr>
                <w:rFonts w:ascii="SimSun" w:cs="SimSun" w:hint="eastAsia"/>
                <w:spacing w:val="2"/>
                <w:kern w:val="0"/>
                <w:szCs w:val="21"/>
              </w:rPr>
              <w:t>/s</w:t>
            </w:r>
            <w:r>
              <w:rPr>
                <w:rFonts w:ascii="SimSun" w:cs="SimSun" w:hint="eastAsia"/>
                <w:kern w:val="0"/>
                <w:szCs w:val="21"/>
              </w:rPr>
              <w:t>（120000 SCFM），能在大于或等于</w:t>
            </w:r>
            <w:r>
              <w:rPr>
                <w:rFonts w:ascii="SimSun" w:cs="SimSun" w:hint="eastAsia"/>
                <w:spacing w:val="-4"/>
                <w:kern w:val="0"/>
                <w:szCs w:val="21"/>
              </w:rPr>
              <w:t>1.8Mpa（260 psi）的吸入压力下运行，并有对湿H</w:t>
            </w:r>
            <w:r>
              <w:rPr>
                <w:rFonts w:ascii="SimSun" w:cs="SimSun" w:hint="eastAsia"/>
                <w:spacing w:val="-4"/>
                <w:kern w:val="0"/>
                <w:szCs w:val="21"/>
                <w:vertAlign w:val="subscript"/>
              </w:rPr>
              <w:t>2</w:t>
            </w:r>
            <w:r>
              <w:rPr>
                <w:rFonts w:ascii="SimSun" w:cs="SimSun" w:hint="eastAsia"/>
                <w:spacing w:val="-4"/>
                <w:kern w:val="0"/>
                <w:szCs w:val="21"/>
              </w:rPr>
              <w:t>S介质的密封设计。</w:t>
            </w:r>
          </w:p>
        </w:tc>
        <w:tc>
          <w:tcPr>
            <w:tcW w:w="1405" w:type="dxa"/>
            <w:tcBorders>
              <w:top w:val="nil"/>
              <w:left w:val="nil"/>
              <w:bottom w:val="single" w:sz="4" w:space="0" w:color="auto"/>
              <w:right w:val="single" w:sz="4" w:space="0" w:color="auto"/>
            </w:tcBorders>
            <w:vAlign w:val="center"/>
          </w:tcPr>
          <w:p w14:paraId="2CE0E4F0" w14:textId="77777777" w:rsidR="002D0C8A" w:rsidRDefault="002D0C8A">
            <w:pPr>
              <w:widowControl/>
              <w:jc w:val="center"/>
              <w:rPr>
                <w:rFonts w:ascii="SimSun" w:cs="SimSun"/>
                <w:kern w:val="0"/>
                <w:szCs w:val="21"/>
              </w:rPr>
            </w:pPr>
            <w:r>
              <w:rPr>
                <w:rFonts w:ascii="SimSun" w:cs="SimSun" w:hint="eastAsia"/>
                <w:kern w:val="0"/>
                <w:szCs w:val="21"/>
              </w:rPr>
              <w:t>8414599040</w:t>
            </w:r>
          </w:p>
        </w:tc>
        <w:tc>
          <w:tcPr>
            <w:tcW w:w="1007" w:type="dxa"/>
            <w:tcBorders>
              <w:top w:val="nil"/>
              <w:left w:val="nil"/>
              <w:bottom w:val="single" w:sz="4" w:space="0" w:color="auto"/>
              <w:right w:val="single" w:sz="4" w:space="0" w:color="auto"/>
            </w:tcBorders>
            <w:vAlign w:val="center"/>
          </w:tcPr>
          <w:p w14:paraId="4ABB8E19"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6B63EECC" w14:textId="77777777">
        <w:trPr>
          <w:trHeight w:val="2265"/>
          <w:jc w:val="center"/>
        </w:trPr>
        <w:tc>
          <w:tcPr>
            <w:tcW w:w="692" w:type="dxa"/>
            <w:tcBorders>
              <w:top w:val="single" w:sz="4" w:space="0" w:color="auto"/>
              <w:left w:val="single" w:sz="4" w:space="0" w:color="auto"/>
              <w:bottom w:val="single" w:sz="4" w:space="0" w:color="auto"/>
              <w:right w:val="single" w:sz="4" w:space="0" w:color="auto"/>
            </w:tcBorders>
            <w:vAlign w:val="center"/>
          </w:tcPr>
          <w:p w14:paraId="7F0DB7D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140</w:t>
            </w:r>
          </w:p>
        </w:tc>
        <w:tc>
          <w:tcPr>
            <w:tcW w:w="3209" w:type="dxa"/>
            <w:tcBorders>
              <w:top w:val="single" w:sz="4" w:space="0" w:color="auto"/>
              <w:left w:val="nil"/>
              <w:bottom w:val="single" w:sz="4" w:space="0" w:color="auto"/>
              <w:right w:val="single" w:sz="4" w:space="0" w:color="auto"/>
            </w:tcBorders>
            <w:vAlign w:val="center"/>
          </w:tcPr>
          <w:p w14:paraId="4C520EB1" w14:textId="77777777" w:rsidR="002D0C8A" w:rsidRDefault="002D0C8A">
            <w:pPr>
              <w:widowControl/>
              <w:spacing w:line="300" w:lineRule="exact"/>
              <w:jc w:val="left"/>
              <w:rPr>
                <w:rFonts w:ascii="SimSun" w:cs="SimSun"/>
                <w:kern w:val="0"/>
                <w:szCs w:val="21"/>
              </w:rPr>
            </w:pPr>
            <w:r>
              <w:rPr>
                <w:rFonts w:ascii="SimSun" w:cs="SimSun" w:hint="eastAsia"/>
                <w:kern w:val="0"/>
                <w:szCs w:val="21"/>
              </w:rPr>
              <w:t>压缩机</w:t>
            </w:r>
          </w:p>
        </w:tc>
        <w:tc>
          <w:tcPr>
            <w:tcW w:w="3587" w:type="dxa"/>
            <w:tcBorders>
              <w:top w:val="single" w:sz="4" w:space="0" w:color="auto"/>
              <w:left w:val="nil"/>
              <w:bottom w:val="single" w:sz="4" w:space="0" w:color="auto"/>
              <w:right w:val="single" w:sz="4" w:space="0" w:color="auto"/>
            </w:tcBorders>
            <w:vAlign w:val="center"/>
          </w:tcPr>
          <w:p w14:paraId="030A6BA7"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专门为利用GS法生产重水而设计或制造的用于循环硫化氢气体（即含H</w:t>
            </w:r>
            <w:r>
              <w:rPr>
                <w:rFonts w:ascii="SimSun" w:cs="SimSun" w:hint="eastAsia"/>
                <w:spacing w:val="-4"/>
                <w:kern w:val="0"/>
                <w:szCs w:val="21"/>
                <w:vertAlign w:val="subscript"/>
              </w:rPr>
              <w:t>2</w:t>
            </w:r>
            <w:r>
              <w:rPr>
                <w:rFonts w:ascii="SimSun" w:cs="SimSun" w:hint="eastAsia"/>
                <w:spacing w:val="-4"/>
                <w:kern w:val="0"/>
                <w:szCs w:val="21"/>
              </w:rPr>
              <w:t>S70%以上的气体）的单级、低压头（即0.2 MPa或30psi）离心式压缩机。这些压</w:t>
            </w:r>
            <w:r>
              <w:rPr>
                <w:rFonts w:ascii="SimSun" w:cs="SimSun" w:hint="eastAsia"/>
                <w:spacing w:val="12"/>
                <w:kern w:val="0"/>
                <w:szCs w:val="21"/>
              </w:rPr>
              <w:t>缩机的气体通过能力大于或等于</w:t>
            </w:r>
            <w:r>
              <w:rPr>
                <w:rFonts w:ascii="SimSun" w:cs="SimSun" w:hint="eastAsia"/>
                <w:spacing w:val="-4"/>
                <w:kern w:val="0"/>
                <w:szCs w:val="21"/>
              </w:rPr>
              <w:t>56m</w:t>
            </w:r>
            <w:r>
              <w:rPr>
                <w:rFonts w:ascii="SimSun" w:cs="SimSun" w:hint="eastAsia"/>
                <w:spacing w:val="-4"/>
                <w:kern w:val="0"/>
                <w:szCs w:val="21"/>
                <w:vertAlign w:val="superscript"/>
              </w:rPr>
              <w:t>3</w:t>
            </w:r>
            <w:r>
              <w:rPr>
                <w:rFonts w:ascii="SimSun" w:cs="SimSun" w:hint="eastAsia"/>
                <w:spacing w:val="-4"/>
                <w:kern w:val="0"/>
                <w:szCs w:val="21"/>
              </w:rPr>
              <w:t>/s（120000 SCFM），能在大于或等于1.8Mpa（260 psi）的吸入压力下运行，并有对湿H</w:t>
            </w:r>
            <w:r>
              <w:rPr>
                <w:rFonts w:ascii="SimSun" w:cs="SimSun" w:hint="eastAsia"/>
                <w:spacing w:val="-4"/>
                <w:kern w:val="0"/>
                <w:szCs w:val="21"/>
                <w:vertAlign w:val="subscript"/>
              </w:rPr>
              <w:t>2</w:t>
            </w:r>
            <w:r>
              <w:rPr>
                <w:rFonts w:ascii="SimSun" w:cs="SimSun" w:hint="eastAsia"/>
                <w:spacing w:val="-4"/>
                <w:kern w:val="0"/>
                <w:szCs w:val="21"/>
              </w:rPr>
              <w:t>S介质的密封设计。</w:t>
            </w:r>
          </w:p>
        </w:tc>
        <w:tc>
          <w:tcPr>
            <w:tcW w:w="1405" w:type="dxa"/>
            <w:tcBorders>
              <w:top w:val="single" w:sz="4" w:space="0" w:color="auto"/>
              <w:left w:val="nil"/>
              <w:bottom w:val="single" w:sz="4" w:space="0" w:color="auto"/>
              <w:right w:val="single" w:sz="4" w:space="0" w:color="auto"/>
            </w:tcBorders>
            <w:vAlign w:val="center"/>
          </w:tcPr>
          <w:p w14:paraId="41D0A6D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8414804930</w:t>
            </w:r>
          </w:p>
          <w:p w14:paraId="7C9DFA72" w14:textId="77777777" w:rsidR="002D0C8A" w:rsidRDefault="002D0C8A">
            <w:pPr>
              <w:widowControl/>
              <w:spacing w:line="300" w:lineRule="exact"/>
              <w:jc w:val="center"/>
              <w:rPr>
                <w:rFonts w:ascii="SimSun" w:cs="SimSun"/>
                <w:kern w:val="0"/>
                <w:szCs w:val="21"/>
              </w:rPr>
            </w:pPr>
          </w:p>
        </w:tc>
        <w:tc>
          <w:tcPr>
            <w:tcW w:w="1007" w:type="dxa"/>
            <w:tcBorders>
              <w:top w:val="single" w:sz="4" w:space="0" w:color="auto"/>
              <w:left w:val="nil"/>
              <w:bottom w:val="single" w:sz="4" w:space="0" w:color="auto"/>
              <w:right w:val="single" w:sz="4" w:space="0" w:color="auto"/>
            </w:tcBorders>
            <w:vAlign w:val="center"/>
          </w:tcPr>
          <w:p w14:paraId="539DE4E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0ACC5D4F" w14:textId="77777777">
        <w:trPr>
          <w:trHeight w:val="2295"/>
          <w:jc w:val="center"/>
        </w:trPr>
        <w:tc>
          <w:tcPr>
            <w:tcW w:w="692" w:type="dxa"/>
            <w:tcBorders>
              <w:top w:val="nil"/>
              <w:left w:val="single" w:sz="4" w:space="0" w:color="auto"/>
              <w:bottom w:val="single" w:sz="4" w:space="0" w:color="auto"/>
              <w:right w:val="single" w:sz="4" w:space="0" w:color="auto"/>
            </w:tcBorders>
            <w:vAlign w:val="center"/>
          </w:tcPr>
          <w:p w14:paraId="73CD09B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141</w:t>
            </w:r>
          </w:p>
        </w:tc>
        <w:tc>
          <w:tcPr>
            <w:tcW w:w="3209" w:type="dxa"/>
            <w:tcBorders>
              <w:top w:val="nil"/>
              <w:left w:val="nil"/>
              <w:bottom w:val="single" w:sz="4" w:space="0" w:color="auto"/>
              <w:right w:val="single" w:sz="4" w:space="0" w:color="auto"/>
            </w:tcBorders>
            <w:vAlign w:val="center"/>
          </w:tcPr>
          <w:p w14:paraId="1BFB546E" w14:textId="77777777" w:rsidR="002D0C8A" w:rsidRDefault="002D0C8A">
            <w:pPr>
              <w:widowControl/>
              <w:spacing w:line="300" w:lineRule="exact"/>
              <w:jc w:val="left"/>
              <w:rPr>
                <w:rFonts w:ascii="SimSun" w:cs="SimSun"/>
                <w:kern w:val="0"/>
                <w:szCs w:val="21"/>
              </w:rPr>
            </w:pPr>
            <w:r>
              <w:rPr>
                <w:rFonts w:ascii="SimSun" w:cs="SimSun" w:hint="eastAsia"/>
                <w:kern w:val="0"/>
                <w:szCs w:val="21"/>
              </w:rPr>
              <w:t>氨-氢交换塔</w:t>
            </w:r>
          </w:p>
        </w:tc>
        <w:tc>
          <w:tcPr>
            <w:tcW w:w="3587" w:type="dxa"/>
            <w:tcBorders>
              <w:top w:val="nil"/>
              <w:left w:val="nil"/>
              <w:bottom w:val="single" w:sz="4" w:space="0" w:color="auto"/>
              <w:right w:val="single" w:sz="4" w:space="0" w:color="auto"/>
            </w:tcBorders>
            <w:vAlign w:val="center"/>
          </w:tcPr>
          <w:p w14:paraId="13E2BF6E"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或制造用于利用氨-氢交换法生产重水的氨-氢交换塔。该塔高度大于或等于35m（114.3ft），直径1.5m（4.9ft）至2.5m（8.2ft），能够在大于15MPa（2225psi）压力下运行。这些塔至少都有一个用法兰联结的轴向孔，其直径与交换塔筒体直径相等，通过此孔可装入或拆除塔内构件。</w:t>
            </w:r>
          </w:p>
        </w:tc>
        <w:tc>
          <w:tcPr>
            <w:tcW w:w="1405" w:type="dxa"/>
            <w:tcBorders>
              <w:top w:val="nil"/>
              <w:left w:val="nil"/>
              <w:bottom w:val="single" w:sz="4" w:space="0" w:color="auto"/>
              <w:right w:val="single" w:sz="4" w:space="0" w:color="auto"/>
            </w:tcBorders>
            <w:vAlign w:val="center"/>
          </w:tcPr>
          <w:p w14:paraId="7CD68CAA"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DDF4E5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1C9EFE96" w14:textId="77777777">
        <w:trPr>
          <w:trHeight w:val="1110"/>
          <w:jc w:val="center"/>
        </w:trPr>
        <w:tc>
          <w:tcPr>
            <w:tcW w:w="692" w:type="dxa"/>
            <w:tcBorders>
              <w:top w:val="nil"/>
              <w:left w:val="single" w:sz="4" w:space="0" w:color="auto"/>
              <w:bottom w:val="single" w:sz="4" w:space="0" w:color="auto"/>
              <w:right w:val="single" w:sz="4" w:space="0" w:color="auto"/>
            </w:tcBorders>
            <w:vAlign w:val="center"/>
          </w:tcPr>
          <w:p w14:paraId="5D24580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142</w:t>
            </w:r>
          </w:p>
        </w:tc>
        <w:tc>
          <w:tcPr>
            <w:tcW w:w="3209" w:type="dxa"/>
            <w:tcBorders>
              <w:top w:val="nil"/>
              <w:left w:val="nil"/>
              <w:bottom w:val="single" w:sz="4" w:space="0" w:color="auto"/>
              <w:right w:val="single" w:sz="4" w:space="0" w:color="auto"/>
            </w:tcBorders>
            <w:vAlign w:val="center"/>
          </w:tcPr>
          <w:p w14:paraId="56528E9D" w14:textId="77777777" w:rsidR="002D0C8A" w:rsidRDefault="002D0C8A">
            <w:pPr>
              <w:widowControl/>
              <w:spacing w:line="300" w:lineRule="exact"/>
              <w:jc w:val="left"/>
              <w:rPr>
                <w:rFonts w:ascii="SimSun" w:cs="SimSun"/>
                <w:kern w:val="0"/>
                <w:szCs w:val="21"/>
              </w:rPr>
            </w:pPr>
            <w:r>
              <w:rPr>
                <w:rFonts w:ascii="SimSun" w:cs="SimSun" w:hint="eastAsia"/>
                <w:kern w:val="0"/>
                <w:szCs w:val="21"/>
              </w:rPr>
              <w:t>塔内构件</w:t>
            </w:r>
          </w:p>
        </w:tc>
        <w:tc>
          <w:tcPr>
            <w:tcW w:w="3587" w:type="dxa"/>
            <w:tcBorders>
              <w:top w:val="nil"/>
              <w:left w:val="nil"/>
              <w:bottom w:val="single" w:sz="4" w:space="0" w:color="auto"/>
              <w:right w:val="single" w:sz="4" w:space="0" w:color="auto"/>
            </w:tcBorders>
            <w:vAlign w:val="center"/>
          </w:tcPr>
          <w:p w14:paraId="3835F71A"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专门为利用氨－氢交换法生产重水而设计或制造的塔内构件。塔内构件包括专门设计的促进气/液充分接触的多级接触装置。</w:t>
            </w:r>
          </w:p>
        </w:tc>
        <w:tc>
          <w:tcPr>
            <w:tcW w:w="1405" w:type="dxa"/>
            <w:tcBorders>
              <w:top w:val="nil"/>
              <w:left w:val="nil"/>
              <w:bottom w:val="single" w:sz="4" w:space="0" w:color="auto"/>
              <w:right w:val="single" w:sz="4" w:space="0" w:color="auto"/>
            </w:tcBorders>
            <w:vAlign w:val="center"/>
          </w:tcPr>
          <w:p w14:paraId="095560AA"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B6A006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3A40457A" w14:textId="77777777">
        <w:trPr>
          <w:trHeight w:val="1155"/>
          <w:jc w:val="center"/>
        </w:trPr>
        <w:tc>
          <w:tcPr>
            <w:tcW w:w="692" w:type="dxa"/>
            <w:tcBorders>
              <w:top w:val="nil"/>
              <w:left w:val="single" w:sz="4" w:space="0" w:color="auto"/>
              <w:bottom w:val="single" w:sz="4" w:space="0" w:color="auto"/>
              <w:right w:val="single" w:sz="4" w:space="0" w:color="auto"/>
            </w:tcBorders>
            <w:vAlign w:val="center"/>
          </w:tcPr>
          <w:p w14:paraId="1A9981A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143</w:t>
            </w:r>
          </w:p>
        </w:tc>
        <w:tc>
          <w:tcPr>
            <w:tcW w:w="3209" w:type="dxa"/>
            <w:tcBorders>
              <w:top w:val="nil"/>
              <w:left w:val="nil"/>
              <w:bottom w:val="single" w:sz="4" w:space="0" w:color="auto"/>
              <w:right w:val="single" w:sz="4" w:space="0" w:color="auto"/>
            </w:tcBorders>
            <w:vAlign w:val="center"/>
          </w:tcPr>
          <w:p w14:paraId="0E10CB1A" w14:textId="77777777" w:rsidR="002D0C8A" w:rsidRDefault="002D0C8A">
            <w:pPr>
              <w:widowControl/>
              <w:spacing w:line="300" w:lineRule="exact"/>
              <w:jc w:val="left"/>
              <w:rPr>
                <w:rFonts w:ascii="SimSun" w:cs="SimSun"/>
                <w:kern w:val="0"/>
                <w:szCs w:val="21"/>
              </w:rPr>
            </w:pPr>
            <w:r>
              <w:rPr>
                <w:rFonts w:ascii="SimSun" w:cs="SimSun" w:hint="eastAsia"/>
                <w:kern w:val="0"/>
                <w:szCs w:val="21"/>
              </w:rPr>
              <w:t>多级泵</w:t>
            </w:r>
          </w:p>
        </w:tc>
        <w:tc>
          <w:tcPr>
            <w:tcW w:w="3587" w:type="dxa"/>
            <w:tcBorders>
              <w:top w:val="nil"/>
              <w:left w:val="nil"/>
              <w:bottom w:val="single" w:sz="4" w:space="0" w:color="auto"/>
              <w:right w:val="single" w:sz="4" w:space="0" w:color="auto"/>
            </w:tcBorders>
            <w:vAlign w:val="center"/>
          </w:tcPr>
          <w:p w14:paraId="354C6496"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专门为利用氨－氢交换法生产重水而设计或制造的多级泵。多级泵包括专门设计的用来将一个接触级内的液氨向其他级塔循环的水下泵。</w:t>
            </w:r>
          </w:p>
        </w:tc>
        <w:tc>
          <w:tcPr>
            <w:tcW w:w="1405" w:type="dxa"/>
            <w:tcBorders>
              <w:top w:val="nil"/>
              <w:left w:val="nil"/>
              <w:bottom w:val="single" w:sz="4" w:space="0" w:color="auto"/>
              <w:right w:val="single" w:sz="4" w:space="0" w:color="auto"/>
            </w:tcBorders>
            <w:vAlign w:val="center"/>
          </w:tcPr>
          <w:p w14:paraId="4EBB948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8413810020</w:t>
            </w:r>
          </w:p>
        </w:tc>
        <w:tc>
          <w:tcPr>
            <w:tcW w:w="1007" w:type="dxa"/>
            <w:tcBorders>
              <w:top w:val="nil"/>
              <w:left w:val="nil"/>
              <w:bottom w:val="single" w:sz="4" w:space="0" w:color="auto"/>
              <w:right w:val="single" w:sz="4" w:space="0" w:color="auto"/>
            </w:tcBorders>
            <w:vAlign w:val="center"/>
          </w:tcPr>
          <w:p w14:paraId="0D3EB8B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78D75F40" w14:textId="77777777">
        <w:trPr>
          <w:trHeight w:val="1155"/>
          <w:jc w:val="center"/>
        </w:trPr>
        <w:tc>
          <w:tcPr>
            <w:tcW w:w="692" w:type="dxa"/>
            <w:tcBorders>
              <w:top w:val="nil"/>
              <w:left w:val="single" w:sz="4" w:space="0" w:color="auto"/>
              <w:bottom w:val="single" w:sz="4" w:space="0" w:color="auto"/>
              <w:right w:val="single" w:sz="4" w:space="0" w:color="auto"/>
            </w:tcBorders>
            <w:vAlign w:val="center"/>
          </w:tcPr>
          <w:p w14:paraId="4EB637B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144</w:t>
            </w:r>
          </w:p>
        </w:tc>
        <w:tc>
          <w:tcPr>
            <w:tcW w:w="3209" w:type="dxa"/>
            <w:tcBorders>
              <w:top w:val="nil"/>
              <w:left w:val="nil"/>
              <w:bottom w:val="single" w:sz="4" w:space="0" w:color="auto"/>
              <w:right w:val="single" w:sz="4" w:space="0" w:color="auto"/>
            </w:tcBorders>
            <w:vAlign w:val="center"/>
          </w:tcPr>
          <w:p w14:paraId="3F84D5AE" w14:textId="77777777" w:rsidR="002D0C8A" w:rsidRDefault="002D0C8A">
            <w:pPr>
              <w:widowControl/>
              <w:spacing w:line="300" w:lineRule="exact"/>
              <w:jc w:val="left"/>
              <w:rPr>
                <w:rFonts w:ascii="SimSun" w:cs="SimSun"/>
                <w:kern w:val="0"/>
                <w:szCs w:val="21"/>
              </w:rPr>
            </w:pPr>
            <w:r>
              <w:rPr>
                <w:rFonts w:ascii="SimSun" w:cs="SimSun" w:hint="eastAsia"/>
                <w:kern w:val="0"/>
                <w:szCs w:val="21"/>
              </w:rPr>
              <w:t>氨裂化器</w:t>
            </w:r>
          </w:p>
        </w:tc>
        <w:tc>
          <w:tcPr>
            <w:tcW w:w="3587" w:type="dxa"/>
            <w:tcBorders>
              <w:top w:val="nil"/>
              <w:left w:val="nil"/>
              <w:bottom w:val="single" w:sz="4" w:space="0" w:color="auto"/>
              <w:right w:val="single" w:sz="4" w:space="0" w:color="auto"/>
            </w:tcBorders>
            <w:vAlign w:val="center"/>
          </w:tcPr>
          <w:p w14:paraId="66063865"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专门设计或制造的用于利用氨-氢交换法生产重水的氨裂化器。该装置能在大于或等于3MPa（450psi）的压力下运行。</w:t>
            </w:r>
          </w:p>
        </w:tc>
        <w:tc>
          <w:tcPr>
            <w:tcW w:w="1405" w:type="dxa"/>
            <w:tcBorders>
              <w:top w:val="nil"/>
              <w:left w:val="nil"/>
              <w:bottom w:val="single" w:sz="4" w:space="0" w:color="auto"/>
              <w:right w:val="single" w:sz="4" w:space="0" w:color="auto"/>
            </w:tcBorders>
            <w:vAlign w:val="center"/>
          </w:tcPr>
          <w:p w14:paraId="17AE5FC6"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79CE3A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1C455293" w14:textId="77777777">
        <w:trPr>
          <w:trHeight w:val="885"/>
          <w:jc w:val="center"/>
        </w:trPr>
        <w:tc>
          <w:tcPr>
            <w:tcW w:w="692" w:type="dxa"/>
            <w:tcBorders>
              <w:top w:val="nil"/>
              <w:left w:val="single" w:sz="4" w:space="0" w:color="auto"/>
              <w:bottom w:val="single" w:sz="4" w:space="0" w:color="auto"/>
              <w:right w:val="single" w:sz="4" w:space="0" w:color="auto"/>
            </w:tcBorders>
            <w:vAlign w:val="center"/>
          </w:tcPr>
          <w:p w14:paraId="796E20A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145</w:t>
            </w:r>
          </w:p>
        </w:tc>
        <w:tc>
          <w:tcPr>
            <w:tcW w:w="3209" w:type="dxa"/>
            <w:tcBorders>
              <w:top w:val="nil"/>
              <w:left w:val="nil"/>
              <w:bottom w:val="single" w:sz="4" w:space="0" w:color="auto"/>
              <w:right w:val="single" w:sz="4" w:space="0" w:color="auto"/>
            </w:tcBorders>
            <w:vAlign w:val="center"/>
          </w:tcPr>
          <w:p w14:paraId="10E83B3B" w14:textId="77777777" w:rsidR="002D0C8A" w:rsidRDefault="002D0C8A">
            <w:pPr>
              <w:widowControl/>
              <w:spacing w:line="300" w:lineRule="exact"/>
              <w:jc w:val="left"/>
              <w:rPr>
                <w:rFonts w:ascii="SimSun" w:cs="SimSun"/>
                <w:kern w:val="0"/>
                <w:szCs w:val="21"/>
              </w:rPr>
            </w:pPr>
            <w:r>
              <w:rPr>
                <w:rFonts w:ascii="SimSun" w:cs="SimSun" w:hint="eastAsia"/>
                <w:kern w:val="0"/>
                <w:szCs w:val="21"/>
              </w:rPr>
              <w:t>红外吸收分析器</w:t>
            </w:r>
          </w:p>
        </w:tc>
        <w:tc>
          <w:tcPr>
            <w:tcW w:w="3587" w:type="dxa"/>
            <w:tcBorders>
              <w:top w:val="nil"/>
              <w:left w:val="nil"/>
              <w:bottom w:val="single" w:sz="4" w:space="0" w:color="auto"/>
              <w:right w:val="single" w:sz="4" w:space="0" w:color="auto"/>
            </w:tcBorders>
            <w:vAlign w:val="center"/>
          </w:tcPr>
          <w:p w14:paraId="38350AB2" w14:textId="77777777" w:rsidR="002D0C8A" w:rsidRDefault="002D0C8A">
            <w:pPr>
              <w:widowControl/>
              <w:spacing w:line="300" w:lineRule="exact"/>
              <w:jc w:val="left"/>
              <w:rPr>
                <w:rFonts w:ascii="SimSun" w:cs="SimSun"/>
                <w:kern w:val="0"/>
                <w:szCs w:val="21"/>
              </w:rPr>
            </w:pPr>
            <w:r>
              <w:rPr>
                <w:rFonts w:ascii="SimSun" w:cs="SimSun" w:hint="eastAsia"/>
                <w:kern w:val="0"/>
                <w:szCs w:val="21"/>
              </w:rPr>
              <w:t>能在氘浓度等于或高于90%的情况下“在线”分析氢/氘比的红外吸收分析器。</w:t>
            </w:r>
          </w:p>
        </w:tc>
        <w:tc>
          <w:tcPr>
            <w:tcW w:w="1405" w:type="dxa"/>
            <w:tcBorders>
              <w:top w:val="nil"/>
              <w:left w:val="nil"/>
              <w:bottom w:val="single" w:sz="4" w:space="0" w:color="auto"/>
              <w:right w:val="single" w:sz="4" w:space="0" w:color="auto"/>
            </w:tcBorders>
            <w:vAlign w:val="center"/>
          </w:tcPr>
          <w:p w14:paraId="65E81458"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361715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01749DF1" w14:textId="77777777">
        <w:trPr>
          <w:trHeight w:val="855"/>
          <w:jc w:val="center"/>
        </w:trPr>
        <w:tc>
          <w:tcPr>
            <w:tcW w:w="692" w:type="dxa"/>
            <w:tcBorders>
              <w:top w:val="nil"/>
              <w:left w:val="single" w:sz="4" w:space="0" w:color="auto"/>
              <w:bottom w:val="single" w:sz="4" w:space="0" w:color="auto"/>
              <w:right w:val="single" w:sz="4" w:space="0" w:color="auto"/>
            </w:tcBorders>
            <w:vAlign w:val="center"/>
          </w:tcPr>
          <w:p w14:paraId="2A7D879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146</w:t>
            </w:r>
          </w:p>
        </w:tc>
        <w:tc>
          <w:tcPr>
            <w:tcW w:w="3209" w:type="dxa"/>
            <w:tcBorders>
              <w:top w:val="nil"/>
              <w:left w:val="nil"/>
              <w:bottom w:val="single" w:sz="4" w:space="0" w:color="auto"/>
              <w:right w:val="single" w:sz="4" w:space="0" w:color="auto"/>
            </w:tcBorders>
            <w:vAlign w:val="center"/>
          </w:tcPr>
          <w:p w14:paraId="2CC6F8C2" w14:textId="77777777" w:rsidR="002D0C8A" w:rsidRDefault="002D0C8A">
            <w:pPr>
              <w:widowControl/>
              <w:spacing w:line="300" w:lineRule="exact"/>
              <w:jc w:val="left"/>
              <w:rPr>
                <w:rFonts w:ascii="SimSun" w:cs="SimSun"/>
                <w:kern w:val="0"/>
                <w:szCs w:val="21"/>
              </w:rPr>
            </w:pPr>
            <w:r>
              <w:rPr>
                <w:rFonts w:ascii="SimSun" w:cs="SimSun" w:hint="eastAsia"/>
                <w:kern w:val="0"/>
                <w:szCs w:val="21"/>
              </w:rPr>
              <w:t>催化燃烧器</w:t>
            </w:r>
          </w:p>
        </w:tc>
        <w:tc>
          <w:tcPr>
            <w:tcW w:w="3587" w:type="dxa"/>
            <w:tcBorders>
              <w:top w:val="nil"/>
              <w:left w:val="nil"/>
              <w:bottom w:val="single" w:sz="4" w:space="0" w:color="auto"/>
              <w:right w:val="single" w:sz="4" w:space="0" w:color="auto"/>
            </w:tcBorders>
            <w:vAlign w:val="center"/>
          </w:tcPr>
          <w:p w14:paraId="6841E299"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专门设计或制造的用于利用氨-氢交换法生产重水时将浓缩氘气转化成重水的催化燃烧器。</w:t>
            </w:r>
          </w:p>
        </w:tc>
        <w:tc>
          <w:tcPr>
            <w:tcW w:w="1405" w:type="dxa"/>
            <w:tcBorders>
              <w:top w:val="nil"/>
              <w:left w:val="nil"/>
              <w:bottom w:val="single" w:sz="4" w:space="0" w:color="auto"/>
              <w:right w:val="single" w:sz="4" w:space="0" w:color="auto"/>
            </w:tcBorders>
            <w:vAlign w:val="center"/>
          </w:tcPr>
          <w:p w14:paraId="429EE34B" w14:textId="77777777" w:rsidR="002D0C8A" w:rsidRDefault="002D0C8A">
            <w:pPr>
              <w:widowControl/>
              <w:spacing w:line="300" w:lineRule="exact"/>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64829AA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31B05998" w14:textId="77777777">
        <w:trPr>
          <w:trHeight w:val="2175"/>
          <w:jc w:val="center"/>
        </w:trPr>
        <w:tc>
          <w:tcPr>
            <w:tcW w:w="692" w:type="dxa"/>
            <w:tcBorders>
              <w:top w:val="nil"/>
              <w:left w:val="single" w:sz="4" w:space="0" w:color="auto"/>
              <w:bottom w:val="single" w:sz="4" w:space="0" w:color="auto"/>
              <w:right w:val="single" w:sz="4" w:space="0" w:color="auto"/>
            </w:tcBorders>
            <w:vAlign w:val="center"/>
          </w:tcPr>
          <w:p w14:paraId="71DBD7C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147</w:t>
            </w:r>
          </w:p>
        </w:tc>
        <w:tc>
          <w:tcPr>
            <w:tcW w:w="3209" w:type="dxa"/>
            <w:tcBorders>
              <w:top w:val="nil"/>
              <w:left w:val="nil"/>
              <w:bottom w:val="single" w:sz="4" w:space="0" w:color="auto"/>
              <w:right w:val="single" w:sz="4" w:space="0" w:color="auto"/>
            </w:tcBorders>
            <w:vAlign w:val="center"/>
          </w:tcPr>
          <w:p w14:paraId="19F1D419" w14:textId="77777777" w:rsidR="002D0C8A" w:rsidRDefault="002D0C8A">
            <w:pPr>
              <w:widowControl/>
              <w:spacing w:line="300" w:lineRule="exact"/>
              <w:jc w:val="left"/>
              <w:rPr>
                <w:rFonts w:ascii="SimSun" w:cs="SimSun"/>
                <w:kern w:val="0"/>
                <w:szCs w:val="21"/>
              </w:rPr>
            </w:pPr>
            <w:r>
              <w:rPr>
                <w:rFonts w:ascii="SimSun" w:cs="SimSun" w:hint="eastAsia"/>
                <w:kern w:val="0"/>
                <w:szCs w:val="21"/>
              </w:rPr>
              <w:t>整体重水提浓系统，或其蒸馏塔</w:t>
            </w:r>
          </w:p>
        </w:tc>
        <w:tc>
          <w:tcPr>
            <w:tcW w:w="3587" w:type="dxa"/>
            <w:tcBorders>
              <w:top w:val="nil"/>
              <w:left w:val="nil"/>
              <w:bottom w:val="single" w:sz="4" w:space="0" w:color="auto"/>
              <w:right w:val="single" w:sz="4" w:space="0" w:color="auto"/>
            </w:tcBorders>
            <w:vAlign w:val="center"/>
          </w:tcPr>
          <w:p w14:paraId="6D628A30"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专门设计或制造用于将重水提浓至反应堆级氘浓度的整体重水提浓系统，或其蒸馏塔。</w:t>
            </w:r>
            <w:r>
              <w:rPr>
                <w:rFonts w:ascii="SimSun" w:cs="SimSun" w:hint="eastAsia"/>
                <w:kern w:val="0"/>
                <w:szCs w:val="21"/>
              </w:rPr>
              <w:br/>
              <w:t>注释：通常采用水蒸馏技术从轻水中分离重水的这些系统是专门设计或制造用于由浓度较低的重水原料生产反应堆级重水的（即典型地99.75%氧化氘）。</w:t>
            </w:r>
          </w:p>
        </w:tc>
        <w:tc>
          <w:tcPr>
            <w:tcW w:w="1405" w:type="dxa"/>
            <w:tcBorders>
              <w:top w:val="nil"/>
              <w:left w:val="nil"/>
              <w:bottom w:val="single" w:sz="4" w:space="0" w:color="auto"/>
              <w:right w:val="single" w:sz="4" w:space="0" w:color="auto"/>
            </w:tcBorders>
            <w:vAlign w:val="center"/>
          </w:tcPr>
          <w:p w14:paraId="785C3BBC"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56C958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38146D06" w14:textId="77777777">
        <w:trPr>
          <w:trHeight w:val="2096"/>
          <w:jc w:val="center"/>
        </w:trPr>
        <w:tc>
          <w:tcPr>
            <w:tcW w:w="692" w:type="dxa"/>
            <w:tcBorders>
              <w:top w:val="single" w:sz="4" w:space="0" w:color="auto"/>
              <w:left w:val="single" w:sz="4" w:space="0" w:color="auto"/>
              <w:bottom w:val="single" w:sz="4" w:space="0" w:color="auto"/>
              <w:right w:val="single" w:sz="4" w:space="0" w:color="auto"/>
            </w:tcBorders>
            <w:vAlign w:val="center"/>
          </w:tcPr>
          <w:p w14:paraId="5569ECFE" w14:textId="77777777" w:rsidR="002D0C8A" w:rsidRDefault="002D0C8A">
            <w:pPr>
              <w:widowControl/>
              <w:jc w:val="center"/>
              <w:rPr>
                <w:rFonts w:ascii="SimSun" w:cs="SimSun"/>
                <w:kern w:val="0"/>
                <w:szCs w:val="21"/>
              </w:rPr>
            </w:pPr>
            <w:r>
              <w:rPr>
                <w:rFonts w:ascii="SimSun" w:cs="SimSun" w:hint="eastAsia"/>
                <w:kern w:val="0"/>
                <w:szCs w:val="21"/>
              </w:rPr>
              <w:t>148</w:t>
            </w:r>
          </w:p>
        </w:tc>
        <w:tc>
          <w:tcPr>
            <w:tcW w:w="3209" w:type="dxa"/>
            <w:tcBorders>
              <w:top w:val="single" w:sz="4" w:space="0" w:color="auto"/>
              <w:left w:val="nil"/>
              <w:bottom w:val="single" w:sz="4" w:space="0" w:color="auto"/>
              <w:right w:val="single" w:sz="4" w:space="0" w:color="auto"/>
            </w:tcBorders>
            <w:vAlign w:val="center"/>
          </w:tcPr>
          <w:p w14:paraId="5BB59EC5" w14:textId="77777777" w:rsidR="002D0C8A" w:rsidRDefault="002D0C8A">
            <w:pPr>
              <w:widowControl/>
              <w:jc w:val="left"/>
              <w:rPr>
                <w:rFonts w:ascii="SimSun" w:cs="SimSun"/>
                <w:kern w:val="0"/>
                <w:szCs w:val="21"/>
              </w:rPr>
            </w:pPr>
            <w:r>
              <w:rPr>
                <w:rFonts w:ascii="SimSun" w:cs="SimSun" w:hint="eastAsia"/>
                <w:kern w:val="0"/>
                <w:szCs w:val="21"/>
              </w:rPr>
              <w:t>氨合成转换器或合成器</w:t>
            </w:r>
          </w:p>
        </w:tc>
        <w:tc>
          <w:tcPr>
            <w:tcW w:w="3587" w:type="dxa"/>
            <w:tcBorders>
              <w:top w:val="single" w:sz="4" w:space="0" w:color="auto"/>
              <w:left w:val="nil"/>
              <w:bottom w:val="single" w:sz="4" w:space="0" w:color="auto"/>
              <w:right w:val="single" w:sz="4" w:space="0" w:color="auto"/>
            </w:tcBorders>
            <w:vAlign w:val="center"/>
          </w:tcPr>
          <w:p w14:paraId="6198C4E1" w14:textId="77777777" w:rsidR="002D0C8A" w:rsidRDefault="002D0C8A">
            <w:pPr>
              <w:widowControl/>
              <w:jc w:val="left"/>
              <w:rPr>
                <w:rFonts w:ascii="SimSun" w:cs="SimSun"/>
                <w:kern w:val="0"/>
                <w:szCs w:val="21"/>
              </w:rPr>
            </w:pPr>
            <w:r>
              <w:rPr>
                <w:rFonts w:ascii="SimSun" w:cs="SimSun" w:hint="eastAsia"/>
                <w:kern w:val="0"/>
                <w:szCs w:val="21"/>
              </w:rPr>
              <w:t>专门设计或制造的用于利用氨-氢交换法生产重水的氨合成转换器或合成器。</w:t>
            </w:r>
          </w:p>
          <w:p w14:paraId="3CC5D95C" w14:textId="77777777" w:rsidR="002D0C8A" w:rsidRDefault="002D0C8A">
            <w:pPr>
              <w:widowControl/>
              <w:jc w:val="left"/>
              <w:rPr>
                <w:rFonts w:ascii="SimSun" w:cs="SimSun"/>
                <w:kern w:val="0"/>
                <w:szCs w:val="21"/>
              </w:rPr>
            </w:pPr>
            <w:r>
              <w:rPr>
                <w:rFonts w:ascii="SimSun" w:cs="SimSun" w:hint="eastAsia"/>
                <w:kern w:val="0"/>
                <w:szCs w:val="21"/>
              </w:rPr>
              <w:t>注释：这些转换器或合成器从氨/氢高压交换塔获得合成气体（氮和氢），而合成氨则返回到交换塔里。</w:t>
            </w:r>
          </w:p>
        </w:tc>
        <w:tc>
          <w:tcPr>
            <w:tcW w:w="1405" w:type="dxa"/>
            <w:tcBorders>
              <w:top w:val="single" w:sz="4" w:space="0" w:color="auto"/>
              <w:left w:val="nil"/>
              <w:bottom w:val="single" w:sz="4" w:space="0" w:color="auto"/>
              <w:right w:val="single" w:sz="4" w:space="0" w:color="auto"/>
            </w:tcBorders>
            <w:vAlign w:val="center"/>
          </w:tcPr>
          <w:p w14:paraId="0D306E4D" w14:textId="77777777" w:rsidR="002D0C8A" w:rsidRDefault="002D0C8A">
            <w:pPr>
              <w:widowControl/>
              <w:jc w:val="center"/>
              <w:rPr>
                <w:rFonts w:ascii="FangSong_GB2312" w:eastAsia="FangSong_GB2312"/>
                <w:sz w:val="24"/>
              </w:rPr>
            </w:pPr>
          </w:p>
        </w:tc>
        <w:tc>
          <w:tcPr>
            <w:tcW w:w="1007" w:type="dxa"/>
            <w:tcBorders>
              <w:top w:val="single" w:sz="4" w:space="0" w:color="auto"/>
              <w:left w:val="nil"/>
              <w:bottom w:val="single" w:sz="4" w:space="0" w:color="auto"/>
              <w:right w:val="single" w:sz="4" w:space="0" w:color="auto"/>
            </w:tcBorders>
            <w:vAlign w:val="center"/>
          </w:tcPr>
          <w:p w14:paraId="16042537" w14:textId="77777777" w:rsidR="002D0C8A" w:rsidRDefault="002D0C8A">
            <w:pPr>
              <w:widowControl/>
              <w:jc w:val="center"/>
              <w:rPr>
                <w:rFonts w:ascii="FangSong_GB2312" w:eastAsia="FangSong_GB2312" w:cs="SimSun"/>
                <w:kern w:val="0"/>
                <w:sz w:val="24"/>
                <w:szCs w:val="21"/>
              </w:rPr>
            </w:pPr>
          </w:p>
        </w:tc>
      </w:tr>
    </w:tbl>
    <w:p w14:paraId="02A741F2" w14:textId="77777777" w:rsidR="002D0C8A" w:rsidRDefault="002D0C8A">
      <w:pPr>
        <w:ind w:leftChars="-381" w:left="-800" w:rightChars="-377" w:right="-792"/>
        <w:jc w:val="left"/>
        <w:rPr>
          <w:spacing w:val="-16"/>
        </w:rPr>
      </w:pPr>
    </w:p>
    <w:p w14:paraId="65998E52" w14:textId="77777777" w:rsidR="002D0C8A" w:rsidRDefault="002D0C8A">
      <w:pPr>
        <w:ind w:leftChars="-393" w:left="-279" w:hangingChars="260" w:hanging="546"/>
        <w:rPr>
          <w:rFonts w:ascii="SimSun" w:cs="SimSun"/>
          <w:kern w:val="0"/>
          <w:szCs w:val="21"/>
        </w:rPr>
      </w:pPr>
      <w:r>
        <w:rPr>
          <w:rFonts w:ascii="SimSun" w:cs="SimSun"/>
          <w:kern w:val="0"/>
          <w:szCs w:val="21"/>
        </w:rPr>
        <w:br w:type="page"/>
      </w:r>
      <w:r>
        <w:rPr>
          <w:rFonts w:ascii="SimSun" w:cs="SimSun" w:hint="eastAsia"/>
          <w:kern w:val="0"/>
          <w:szCs w:val="21"/>
        </w:rPr>
        <w:t>（八）分别如第（五）和（六）所定义的用于燃料元件制造和铀同位素分离的铀和钚转换厂和专门为其设计或制造的设备</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279"/>
        <w:gridCol w:w="3664"/>
        <w:gridCol w:w="1221"/>
        <w:gridCol w:w="1028"/>
      </w:tblGrid>
      <w:tr w:rsidR="002D0C8A" w14:paraId="5D00BB1D" w14:textId="77777777">
        <w:trPr>
          <w:trHeight w:val="570"/>
          <w:tblHeader/>
          <w:jc w:val="center"/>
        </w:trPr>
        <w:tc>
          <w:tcPr>
            <w:tcW w:w="708" w:type="dxa"/>
            <w:vAlign w:val="center"/>
          </w:tcPr>
          <w:p w14:paraId="4EF5BC7A"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序号</w:t>
            </w:r>
          </w:p>
        </w:tc>
        <w:tc>
          <w:tcPr>
            <w:tcW w:w="3279" w:type="dxa"/>
            <w:vAlign w:val="center"/>
          </w:tcPr>
          <w:p w14:paraId="444C7940"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商品名称</w:t>
            </w:r>
          </w:p>
        </w:tc>
        <w:tc>
          <w:tcPr>
            <w:tcW w:w="3664" w:type="dxa"/>
            <w:vAlign w:val="center"/>
          </w:tcPr>
          <w:p w14:paraId="44D4596D"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描述</w:t>
            </w:r>
          </w:p>
        </w:tc>
        <w:tc>
          <w:tcPr>
            <w:tcW w:w="1221" w:type="dxa"/>
            <w:vAlign w:val="center"/>
          </w:tcPr>
          <w:p w14:paraId="217787E3"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海关商品</w:t>
            </w:r>
          </w:p>
          <w:p w14:paraId="01A4C86A"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编号</w:t>
            </w:r>
          </w:p>
        </w:tc>
        <w:tc>
          <w:tcPr>
            <w:tcW w:w="1028" w:type="dxa"/>
            <w:vAlign w:val="center"/>
          </w:tcPr>
          <w:p w14:paraId="29A93FC9"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单位</w:t>
            </w:r>
          </w:p>
        </w:tc>
      </w:tr>
      <w:tr w:rsidR="002D0C8A" w14:paraId="50ACF1A9" w14:textId="77777777">
        <w:trPr>
          <w:trHeight w:val="900"/>
          <w:jc w:val="center"/>
        </w:trPr>
        <w:tc>
          <w:tcPr>
            <w:tcW w:w="708" w:type="dxa"/>
            <w:vAlign w:val="center"/>
          </w:tcPr>
          <w:p w14:paraId="00173C9D" w14:textId="77777777" w:rsidR="002D0C8A" w:rsidRDefault="002D0C8A">
            <w:pPr>
              <w:jc w:val="center"/>
              <w:rPr>
                <w:rFonts w:ascii="SimSun" w:cs="SimSun"/>
                <w:spacing w:val="-2"/>
                <w:kern w:val="0"/>
                <w:szCs w:val="21"/>
              </w:rPr>
            </w:pPr>
            <w:r>
              <w:rPr>
                <w:rFonts w:ascii="SimSun" w:cs="SimSun" w:hint="eastAsia"/>
                <w:spacing w:val="-2"/>
                <w:kern w:val="0"/>
                <w:szCs w:val="21"/>
              </w:rPr>
              <w:t>149</w:t>
            </w:r>
          </w:p>
        </w:tc>
        <w:tc>
          <w:tcPr>
            <w:tcW w:w="3279" w:type="dxa"/>
            <w:vAlign w:val="center"/>
          </w:tcPr>
          <w:p w14:paraId="167D1294" w14:textId="77777777" w:rsidR="002D0C8A" w:rsidRDefault="002D0C8A">
            <w:pPr>
              <w:rPr>
                <w:rFonts w:ascii="SimSun" w:cs="SimSun"/>
                <w:spacing w:val="-2"/>
                <w:kern w:val="0"/>
                <w:szCs w:val="21"/>
              </w:rPr>
            </w:pPr>
            <w:r>
              <w:rPr>
                <w:rFonts w:ascii="SimSun" w:cs="SimSun" w:hint="eastAsia"/>
                <w:spacing w:val="-2"/>
                <w:kern w:val="0"/>
                <w:szCs w:val="21"/>
              </w:rPr>
              <w:t>将铀矿石浓缩物转化为UO</w:t>
            </w:r>
            <w:r>
              <w:rPr>
                <w:rFonts w:ascii="SimSun" w:cs="SimSun" w:hint="eastAsia"/>
                <w:spacing w:val="-2"/>
                <w:kern w:val="0"/>
                <w:szCs w:val="21"/>
                <w:vertAlign w:val="subscript"/>
              </w:rPr>
              <w:t>3</w:t>
            </w:r>
            <w:r>
              <w:rPr>
                <w:rFonts w:ascii="SimSun" w:cs="SimSun" w:hint="eastAsia"/>
                <w:spacing w:val="-2"/>
                <w:kern w:val="0"/>
                <w:szCs w:val="21"/>
              </w:rPr>
              <w:t>而专门设计或制造的系统</w:t>
            </w:r>
          </w:p>
        </w:tc>
        <w:tc>
          <w:tcPr>
            <w:tcW w:w="3664" w:type="dxa"/>
          </w:tcPr>
          <w:p w14:paraId="573E6C71" w14:textId="77777777" w:rsidR="002D0C8A" w:rsidRDefault="002D0C8A">
            <w:pPr>
              <w:jc w:val="left"/>
              <w:rPr>
                <w:rFonts w:ascii="SimSun" w:cs="SimSun"/>
                <w:spacing w:val="-2"/>
                <w:kern w:val="0"/>
                <w:szCs w:val="21"/>
              </w:rPr>
            </w:pPr>
            <w:r>
              <w:rPr>
                <w:rFonts w:ascii="SimSun" w:cs="SimSun" w:hint="eastAsia"/>
                <w:spacing w:val="-2"/>
                <w:kern w:val="0"/>
                <w:szCs w:val="21"/>
              </w:rPr>
              <w:t>注释：从铀矿石浓缩物到UO</w:t>
            </w:r>
            <w:r>
              <w:rPr>
                <w:rFonts w:ascii="SimSun" w:cs="SimSun" w:hint="eastAsia"/>
                <w:spacing w:val="-2"/>
                <w:kern w:val="0"/>
                <w:szCs w:val="21"/>
                <w:vertAlign w:val="subscript"/>
              </w:rPr>
              <w:t>3</w:t>
            </w:r>
            <w:r>
              <w:rPr>
                <w:rFonts w:ascii="SimSun" w:cs="SimSun" w:hint="eastAsia"/>
                <w:spacing w:val="-2"/>
                <w:kern w:val="0"/>
                <w:szCs w:val="21"/>
              </w:rPr>
              <w:t>的转化可通过以下步骤实现：首先，用硝酸溶解铀矿石浓缩物，用磷酸三丁酯之类溶剂萃取纯化的硝酸铀酰；然后，硝酸铀酰通过浓缩和脱硝转化为UO</w:t>
            </w:r>
            <w:r>
              <w:rPr>
                <w:rFonts w:ascii="SimSun" w:cs="SimSun" w:hint="eastAsia"/>
                <w:spacing w:val="-2"/>
                <w:kern w:val="0"/>
                <w:szCs w:val="21"/>
                <w:vertAlign w:val="subscript"/>
              </w:rPr>
              <w:t>3</w:t>
            </w:r>
            <w:r>
              <w:rPr>
                <w:rFonts w:ascii="SimSun" w:cs="SimSun" w:hint="eastAsia"/>
                <w:spacing w:val="-2"/>
                <w:kern w:val="0"/>
                <w:szCs w:val="21"/>
              </w:rPr>
              <w:t>，或用气态氨中和产生重铀酸铵，接着通过过滤、干燥和煅烧转化为UO</w:t>
            </w:r>
            <w:r>
              <w:rPr>
                <w:rFonts w:ascii="SimSun" w:cs="SimSun" w:hint="eastAsia"/>
                <w:spacing w:val="-2"/>
                <w:kern w:val="0"/>
                <w:szCs w:val="21"/>
                <w:vertAlign w:val="subscript"/>
              </w:rPr>
              <w:t>3</w:t>
            </w:r>
            <w:r>
              <w:rPr>
                <w:rFonts w:ascii="SimSun" w:cs="SimSun" w:hint="eastAsia"/>
                <w:spacing w:val="-2"/>
                <w:kern w:val="0"/>
                <w:szCs w:val="21"/>
              </w:rPr>
              <w:t>。</w:t>
            </w:r>
          </w:p>
        </w:tc>
        <w:tc>
          <w:tcPr>
            <w:tcW w:w="1221" w:type="dxa"/>
            <w:vAlign w:val="center"/>
          </w:tcPr>
          <w:p w14:paraId="10D306C9" w14:textId="77777777" w:rsidR="002D0C8A" w:rsidRDefault="002D0C8A">
            <w:pPr>
              <w:widowControl/>
              <w:spacing w:line="300" w:lineRule="exact"/>
              <w:jc w:val="center"/>
              <w:rPr>
                <w:rFonts w:ascii="SimSun" w:cs="SimSun"/>
                <w:kern w:val="0"/>
                <w:szCs w:val="21"/>
              </w:rPr>
            </w:pPr>
          </w:p>
        </w:tc>
        <w:tc>
          <w:tcPr>
            <w:tcW w:w="1028" w:type="dxa"/>
            <w:vAlign w:val="center"/>
          </w:tcPr>
          <w:p w14:paraId="0AB80538" w14:textId="77777777" w:rsidR="002D0C8A" w:rsidRDefault="002D0C8A">
            <w:pPr>
              <w:widowControl/>
              <w:spacing w:line="300" w:lineRule="exact"/>
              <w:jc w:val="center"/>
              <w:rPr>
                <w:rFonts w:ascii="SimSun" w:cs="SimSun"/>
                <w:kern w:val="0"/>
                <w:szCs w:val="21"/>
              </w:rPr>
            </w:pPr>
          </w:p>
        </w:tc>
      </w:tr>
      <w:tr w:rsidR="002D0C8A" w14:paraId="6F17CAC2" w14:textId="77777777">
        <w:trPr>
          <w:trHeight w:val="900"/>
          <w:jc w:val="center"/>
        </w:trPr>
        <w:tc>
          <w:tcPr>
            <w:tcW w:w="708" w:type="dxa"/>
            <w:vAlign w:val="center"/>
          </w:tcPr>
          <w:p w14:paraId="15BFC2B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150</w:t>
            </w:r>
          </w:p>
        </w:tc>
        <w:tc>
          <w:tcPr>
            <w:tcW w:w="3279" w:type="dxa"/>
            <w:vAlign w:val="center"/>
          </w:tcPr>
          <w:p w14:paraId="789D32DA"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为将UO</w:t>
            </w:r>
            <w:r>
              <w:rPr>
                <w:rFonts w:ascii="SimSun" w:cs="SimSun" w:hint="eastAsia"/>
                <w:kern w:val="0"/>
                <w:szCs w:val="21"/>
                <w:vertAlign w:val="subscript"/>
              </w:rPr>
              <w:t>3</w:t>
            </w:r>
            <w:r>
              <w:rPr>
                <w:rFonts w:ascii="SimSun" w:cs="SimSun" w:hint="eastAsia"/>
                <w:kern w:val="0"/>
                <w:szCs w:val="21"/>
              </w:rPr>
              <w:t>转化为UF</w:t>
            </w:r>
            <w:r>
              <w:rPr>
                <w:rFonts w:ascii="SimSun" w:cs="SimSun" w:hint="eastAsia"/>
                <w:kern w:val="0"/>
                <w:szCs w:val="21"/>
                <w:vertAlign w:val="subscript"/>
              </w:rPr>
              <w:t>6</w:t>
            </w:r>
            <w:r>
              <w:rPr>
                <w:rFonts w:ascii="SimSun" w:cs="SimSun" w:hint="eastAsia"/>
                <w:kern w:val="0"/>
                <w:szCs w:val="21"/>
              </w:rPr>
              <w:t>而专门设计或制造的系统</w:t>
            </w:r>
          </w:p>
        </w:tc>
        <w:tc>
          <w:tcPr>
            <w:tcW w:w="3664" w:type="dxa"/>
            <w:vAlign w:val="center"/>
          </w:tcPr>
          <w:p w14:paraId="41B4CFA1" w14:textId="77777777" w:rsidR="002D0C8A" w:rsidRDefault="002D0C8A">
            <w:pPr>
              <w:widowControl/>
              <w:spacing w:line="300" w:lineRule="exact"/>
              <w:jc w:val="left"/>
              <w:rPr>
                <w:rFonts w:ascii="SimSun" w:cs="SimSun"/>
                <w:kern w:val="0"/>
                <w:szCs w:val="21"/>
              </w:rPr>
            </w:pPr>
            <w:r>
              <w:rPr>
                <w:rFonts w:ascii="SimSun" w:cs="SimSun" w:hint="eastAsia"/>
                <w:kern w:val="0"/>
                <w:szCs w:val="21"/>
              </w:rPr>
              <w:t>从UO</w:t>
            </w:r>
            <w:r>
              <w:rPr>
                <w:rFonts w:ascii="SimSun" w:cs="SimSun" w:hint="eastAsia"/>
                <w:kern w:val="0"/>
                <w:szCs w:val="21"/>
                <w:vertAlign w:val="subscript"/>
              </w:rPr>
              <w:t>3</w:t>
            </w:r>
            <w:r>
              <w:rPr>
                <w:rFonts w:ascii="SimSun" w:cs="SimSun" w:hint="eastAsia"/>
                <w:kern w:val="0"/>
                <w:szCs w:val="21"/>
              </w:rPr>
              <w:t>到UF</w:t>
            </w:r>
            <w:r>
              <w:rPr>
                <w:rFonts w:ascii="SimSun" w:cs="SimSun" w:hint="eastAsia"/>
                <w:kern w:val="0"/>
                <w:szCs w:val="21"/>
                <w:vertAlign w:val="subscript"/>
              </w:rPr>
              <w:t>6</w:t>
            </w:r>
            <w:r>
              <w:rPr>
                <w:rFonts w:ascii="SimSun" w:cs="SimSun" w:hint="eastAsia"/>
                <w:kern w:val="0"/>
                <w:szCs w:val="21"/>
              </w:rPr>
              <w:t>的转化可以直接通过氟化实现。该过程需要一个氟气源或三氟化氯源。</w:t>
            </w:r>
          </w:p>
        </w:tc>
        <w:tc>
          <w:tcPr>
            <w:tcW w:w="1221" w:type="dxa"/>
            <w:vAlign w:val="center"/>
          </w:tcPr>
          <w:p w14:paraId="508E25D5" w14:textId="77777777" w:rsidR="002D0C8A" w:rsidRDefault="002D0C8A">
            <w:pPr>
              <w:widowControl/>
              <w:spacing w:line="300" w:lineRule="exact"/>
              <w:jc w:val="center"/>
              <w:rPr>
                <w:rFonts w:ascii="SimSun" w:cs="SimSun"/>
                <w:kern w:val="0"/>
                <w:szCs w:val="21"/>
              </w:rPr>
            </w:pPr>
          </w:p>
        </w:tc>
        <w:tc>
          <w:tcPr>
            <w:tcW w:w="1028" w:type="dxa"/>
            <w:vAlign w:val="center"/>
          </w:tcPr>
          <w:p w14:paraId="784E4E1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49F1CCF3" w14:textId="77777777">
        <w:trPr>
          <w:trHeight w:val="645"/>
          <w:jc w:val="center"/>
        </w:trPr>
        <w:tc>
          <w:tcPr>
            <w:tcW w:w="708" w:type="dxa"/>
            <w:vAlign w:val="center"/>
          </w:tcPr>
          <w:p w14:paraId="7ECA6A0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151</w:t>
            </w:r>
          </w:p>
        </w:tc>
        <w:tc>
          <w:tcPr>
            <w:tcW w:w="3279" w:type="dxa"/>
            <w:vAlign w:val="center"/>
          </w:tcPr>
          <w:p w14:paraId="3652DB53"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为将UO</w:t>
            </w:r>
            <w:r>
              <w:rPr>
                <w:rFonts w:ascii="SimSun" w:cs="SimSun" w:hint="eastAsia"/>
                <w:kern w:val="0"/>
                <w:szCs w:val="21"/>
                <w:vertAlign w:val="subscript"/>
              </w:rPr>
              <w:t>3</w:t>
            </w:r>
            <w:r>
              <w:rPr>
                <w:rFonts w:ascii="SimSun" w:cs="SimSun" w:hint="eastAsia"/>
                <w:kern w:val="0"/>
                <w:szCs w:val="21"/>
              </w:rPr>
              <w:t>转化为UO</w:t>
            </w:r>
            <w:r>
              <w:rPr>
                <w:rFonts w:ascii="SimSun" w:cs="SimSun" w:hint="eastAsia"/>
                <w:kern w:val="0"/>
                <w:szCs w:val="21"/>
                <w:vertAlign w:val="subscript"/>
              </w:rPr>
              <w:t>2</w:t>
            </w:r>
            <w:r>
              <w:rPr>
                <w:rFonts w:ascii="SimSun" w:cs="SimSun" w:hint="eastAsia"/>
                <w:kern w:val="0"/>
                <w:szCs w:val="21"/>
              </w:rPr>
              <w:t>而专门设计或制造的系统</w:t>
            </w:r>
          </w:p>
        </w:tc>
        <w:tc>
          <w:tcPr>
            <w:tcW w:w="3664" w:type="dxa"/>
            <w:vAlign w:val="center"/>
          </w:tcPr>
          <w:p w14:paraId="23B4C2F7" w14:textId="77777777" w:rsidR="002D0C8A" w:rsidRDefault="002D0C8A">
            <w:pPr>
              <w:widowControl/>
              <w:spacing w:line="300" w:lineRule="exact"/>
              <w:jc w:val="left"/>
              <w:rPr>
                <w:rFonts w:ascii="SimSun" w:cs="SimSun"/>
                <w:kern w:val="0"/>
                <w:szCs w:val="21"/>
              </w:rPr>
            </w:pPr>
            <w:r>
              <w:rPr>
                <w:rFonts w:ascii="SimSun" w:cs="SimSun" w:hint="eastAsia"/>
                <w:kern w:val="0"/>
                <w:szCs w:val="21"/>
              </w:rPr>
              <w:t>从UO</w:t>
            </w:r>
            <w:r>
              <w:rPr>
                <w:rFonts w:ascii="SimSun" w:cs="SimSun" w:hint="eastAsia"/>
                <w:kern w:val="0"/>
                <w:szCs w:val="21"/>
                <w:vertAlign w:val="subscript"/>
              </w:rPr>
              <w:t>3</w:t>
            </w:r>
            <w:r>
              <w:rPr>
                <w:rFonts w:ascii="SimSun" w:cs="SimSun" w:hint="eastAsia"/>
                <w:kern w:val="0"/>
                <w:szCs w:val="21"/>
              </w:rPr>
              <w:t>到UO</w:t>
            </w:r>
            <w:r>
              <w:rPr>
                <w:rFonts w:ascii="SimSun" w:cs="SimSun" w:hint="eastAsia"/>
                <w:kern w:val="0"/>
                <w:szCs w:val="21"/>
                <w:vertAlign w:val="subscript"/>
              </w:rPr>
              <w:t>2</w:t>
            </w:r>
            <w:r>
              <w:rPr>
                <w:rFonts w:ascii="SimSun" w:cs="SimSun" w:hint="eastAsia"/>
                <w:kern w:val="0"/>
                <w:szCs w:val="21"/>
              </w:rPr>
              <w:t>的转化，可以用裂解的氨气或氢气还原UO</w:t>
            </w:r>
            <w:r>
              <w:rPr>
                <w:rFonts w:ascii="SimSun" w:cs="SimSun" w:hint="eastAsia"/>
                <w:kern w:val="0"/>
                <w:szCs w:val="21"/>
                <w:vertAlign w:val="subscript"/>
              </w:rPr>
              <w:t>3</w:t>
            </w:r>
            <w:r>
              <w:rPr>
                <w:rFonts w:ascii="SimSun" w:cs="SimSun" w:hint="eastAsia"/>
                <w:kern w:val="0"/>
                <w:szCs w:val="21"/>
              </w:rPr>
              <w:t>来实现。</w:t>
            </w:r>
          </w:p>
        </w:tc>
        <w:tc>
          <w:tcPr>
            <w:tcW w:w="1221" w:type="dxa"/>
            <w:vAlign w:val="center"/>
          </w:tcPr>
          <w:p w14:paraId="68A83FF7" w14:textId="77777777" w:rsidR="002D0C8A" w:rsidRDefault="002D0C8A">
            <w:pPr>
              <w:widowControl/>
              <w:spacing w:line="300" w:lineRule="exact"/>
              <w:jc w:val="center"/>
              <w:rPr>
                <w:rFonts w:ascii="SimSun" w:cs="SimSun"/>
                <w:kern w:val="0"/>
                <w:szCs w:val="21"/>
              </w:rPr>
            </w:pPr>
          </w:p>
        </w:tc>
        <w:tc>
          <w:tcPr>
            <w:tcW w:w="1028" w:type="dxa"/>
            <w:vAlign w:val="center"/>
          </w:tcPr>
          <w:p w14:paraId="19AAD67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6F4044ED" w14:textId="77777777">
        <w:trPr>
          <w:trHeight w:val="630"/>
          <w:jc w:val="center"/>
        </w:trPr>
        <w:tc>
          <w:tcPr>
            <w:tcW w:w="708" w:type="dxa"/>
            <w:vAlign w:val="center"/>
          </w:tcPr>
          <w:p w14:paraId="5C50519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152</w:t>
            </w:r>
          </w:p>
        </w:tc>
        <w:tc>
          <w:tcPr>
            <w:tcW w:w="3279" w:type="dxa"/>
            <w:vAlign w:val="center"/>
          </w:tcPr>
          <w:p w14:paraId="105689AA"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为将UO</w:t>
            </w:r>
            <w:r>
              <w:rPr>
                <w:rFonts w:ascii="SimSun" w:cs="SimSun" w:hint="eastAsia"/>
                <w:kern w:val="0"/>
                <w:szCs w:val="21"/>
                <w:vertAlign w:val="subscript"/>
              </w:rPr>
              <w:t>2</w:t>
            </w:r>
            <w:r>
              <w:rPr>
                <w:rFonts w:ascii="SimSun" w:cs="SimSun" w:hint="eastAsia"/>
                <w:kern w:val="0"/>
                <w:szCs w:val="21"/>
              </w:rPr>
              <w:t>转化为UF</w:t>
            </w:r>
            <w:r>
              <w:rPr>
                <w:rFonts w:ascii="SimSun" w:cs="SimSun" w:hint="eastAsia"/>
                <w:kern w:val="0"/>
                <w:szCs w:val="21"/>
                <w:vertAlign w:val="subscript"/>
              </w:rPr>
              <w:t>4</w:t>
            </w:r>
            <w:r>
              <w:rPr>
                <w:rFonts w:ascii="SimSun" w:cs="SimSun" w:hint="eastAsia"/>
                <w:kern w:val="0"/>
                <w:szCs w:val="21"/>
              </w:rPr>
              <w:t>而专门设计或制造的系统</w:t>
            </w:r>
          </w:p>
        </w:tc>
        <w:tc>
          <w:tcPr>
            <w:tcW w:w="3664" w:type="dxa"/>
            <w:vAlign w:val="center"/>
          </w:tcPr>
          <w:p w14:paraId="62EBEBA3" w14:textId="77777777" w:rsidR="002D0C8A" w:rsidRDefault="002D0C8A">
            <w:pPr>
              <w:widowControl/>
              <w:spacing w:line="300" w:lineRule="exact"/>
              <w:jc w:val="left"/>
              <w:rPr>
                <w:rFonts w:ascii="SimSun" w:cs="SimSun"/>
                <w:kern w:val="0"/>
                <w:szCs w:val="21"/>
              </w:rPr>
            </w:pPr>
            <w:r>
              <w:rPr>
                <w:rFonts w:ascii="SimSun" w:cs="SimSun" w:hint="eastAsia"/>
                <w:kern w:val="0"/>
                <w:szCs w:val="21"/>
              </w:rPr>
              <w:t>从UO</w:t>
            </w:r>
            <w:r>
              <w:rPr>
                <w:rFonts w:ascii="SimSun" w:cs="SimSun" w:hint="eastAsia"/>
                <w:kern w:val="0"/>
                <w:szCs w:val="21"/>
                <w:vertAlign w:val="subscript"/>
              </w:rPr>
              <w:t>2</w:t>
            </w:r>
            <w:r>
              <w:rPr>
                <w:rFonts w:ascii="SimSun" w:cs="SimSun" w:hint="eastAsia"/>
                <w:kern w:val="0"/>
                <w:szCs w:val="21"/>
              </w:rPr>
              <w:t>到UF</w:t>
            </w:r>
            <w:r>
              <w:rPr>
                <w:rFonts w:ascii="SimSun" w:cs="SimSun" w:hint="eastAsia"/>
                <w:kern w:val="0"/>
                <w:szCs w:val="21"/>
                <w:vertAlign w:val="subscript"/>
              </w:rPr>
              <w:t>4</w:t>
            </w:r>
            <w:r>
              <w:rPr>
                <w:rFonts w:ascii="SimSun" w:cs="SimSun" w:hint="eastAsia"/>
                <w:kern w:val="0"/>
                <w:szCs w:val="21"/>
              </w:rPr>
              <w:t>的转化，可以用氟化氢气体（HF）在300-500℃与UO</w:t>
            </w:r>
            <w:r>
              <w:rPr>
                <w:rFonts w:ascii="SimSun" w:cs="SimSun" w:hint="eastAsia"/>
                <w:kern w:val="0"/>
                <w:szCs w:val="21"/>
                <w:vertAlign w:val="subscript"/>
              </w:rPr>
              <w:t>2</w:t>
            </w:r>
            <w:r>
              <w:rPr>
                <w:rFonts w:ascii="SimSun" w:cs="SimSun" w:hint="eastAsia"/>
                <w:kern w:val="0"/>
                <w:szCs w:val="21"/>
              </w:rPr>
              <w:t>反应来实现。</w:t>
            </w:r>
          </w:p>
        </w:tc>
        <w:tc>
          <w:tcPr>
            <w:tcW w:w="1221" w:type="dxa"/>
            <w:vAlign w:val="center"/>
          </w:tcPr>
          <w:p w14:paraId="0FBBC4DA" w14:textId="77777777" w:rsidR="002D0C8A" w:rsidRDefault="002D0C8A">
            <w:pPr>
              <w:widowControl/>
              <w:spacing w:line="300" w:lineRule="exact"/>
              <w:jc w:val="center"/>
              <w:rPr>
                <w:rFonts w:ascii="SimSun" w:cs="SimSun"/>
                <w:kern w:val="0"/>
                <w:szCs w:val="21"/>
              </w:rPr>
            </w:pPr>
          </w:p>
        </w:tc>
        <w:tc>
          <w:tcPr>
            <w:tcW w:w="1028" w:type="dxa"/>
            <w:vAlign w:val="center"/>
          </w:tcPr>
          <w:p w14:paraId="317BA39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37CDC982" w14:textId="77777777">
        <w:trPr>
          <w:trHeight w:val="1500"/>
          <w:jc w:val="center"/>
        </w:trPr>
        <w:tc>
          <w:tcPr>
            <w:tcW w:w="708" w:type="dxa"/>
            <w:vAlign w:val="center"/>
          </w:tcPr>
          <w:p w14:paraId="0FA12D3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153</w:t>
            </w:r>
          </w:p>
        </w:tc>
        <w:tc>
          <w:tcPr>
            <w:tcW w:w="3279" w:type="dxa"/>
            <w:vAlign w:val="center"/>
          </w:tcPr>
          <w:p w14:paraId="355046DC"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为将UF</w:t>
            </w:r>
            <w:r>
              <w:rPr>
                <w:rFonts w:ascii="SimSun" w:cs="SimSun" w:hint="eastAsia"/>
                <w:kern w:val="0"/>
                <w:szCs w:val="21"/>
                <w:vertAlign w:val="subscript"/>
              </w:rPr>
              <w:t>4</w:t>
            </w:r>
            <w:r>
              <w:rPr>
                <w:rFonts w:ascii="SimSun" w:cs="SimSun" w:hint="eastAsia"/>
                <w:kern w:val="0"/>
                <w:szCs w:val="21"/>
              </w:rPr>
              <w:t>转化为UF</w:t>
            </w:r>
            <w:r>
              <w:rPr>
                <w:rFonts w:ascii="SimSun" w:cs="SimSun" w:hint="eastAsia"/>
                <w:kern w:val="0"/>
                <w:szCs w:val="21"/>
                <w:vertAlign w:val="subscript"/>
              </w:rPr>
              <w:t>6</w:t>
            </w:r>
            <w:r>
              <w:rPr>
                <w:rFonts w:ascii="SimSun" w:cs="SimSun" w:hint="eastAsia"/>
                <w:kern w:val="0"/>
                <w:szCs w:val="21"/>
              </w:rPr>
              <w:t>而专门设计或制造的系统</w:t>
            </w:r>
          </w:p>
        </w:tc>
        <w:tc>
          <w:tcPr>
            <w:tcW w:w="3664" w:type="dxa"/>
            <w:vAlign w:val="center"/>
          </w:tcPr>
          <w:p w14:paraId="63BB4262" w14:textId="77777777" w:rsidR="002D0C8A" w:rsidRDefault="002D0C8A">
            <w:pPr>
              <w:widowControl/>
              <w:spacing w:line="300" w:lineRule="exact"/>
              <w:jc w:val="left"/>
              <w:rPr>
                <w:rFonts w:ascii="SimSun" w:cs="SimSun"/>
                <w:kern w:val="0"/>
                <w:szCs w:val="21"/>
              </w:rPr>
            </w:pPr>
            <w:r>
              <w:rPr>
                <w:rFonts w:ascii="SimSun" w:cs="SimSun" w:hint="eastAsia"/>
                <w:kern w:val="0"/>
                <w:szCs w:val="21"/>
              </w:rPr>
              <w:t>从UF</w:t>
            </w:r>
            <w:r>
              <w:rPr>
                <w:rFonts w:ascii="SimSun" w:cs="SimSun" w:hint="eastAsia"/>
                <w:kern w:val="0"/>
                <w:szCs w:val="21"/>
                <w:vertAlign w:val="subscript"/>
              </w:rPr>
              <w:t>4</w:t>
            </w:r>
            <w:r>
              <w:rPr>
                <w:rFonts w:ascii="SimSun" w:cs="SimSun" w:hint="eastAsia"/>
                <w:kern w:val="0"/>
                <w:szCs w:val="21"/>
              </w:rPr>
              <w:t>到UF</w:t>
            </w:r>
            <w:r>
              <w:rPr>
                <w:rFonts w:ascii="SimSun" w:cs="SimSun" w:hint="eastAsia"/>
                <w:kern w:val="0"/>
                <w:szCs w:val="21"/>
                <w:vertAlign w:val="subscript"/>
              </w:rPr>
              <w:t>6</w:t>
            </w:r>
            <w:r>
              <w:rPr>
                <w:rFonts w:ascii="SimSun" w:cs="SimSun" w:hint="eastAsia"/>
                <w:kern w:val="0"/>
                <w:szCs w:val="21"/>
              </w:rPr>
              <w:t>的转化，可以用氟气在塔式反应器中与UF</w:t>
            </w:r>
            <w:r>
              <w:rPr>
                <w:rFonts w:ascii="SimSun" w:cs="SimSun" w:hint="eastAsia"/>
                <w:kern w:val="0"/>
                <w:szCs w:val="21"/>
                <w:vertAlign w:val="subscript"/>
              </w:rPr>
              <w:t>4</w:t>
            </w:r>
            <w:r>
              <w:rPr>
                <w:rFonts w:ascii="SimSun" w:cs="SimSun" w:hint="eastAsia"/>
                <w:kern w:val="0"/>
                <w:szCs w:val="21"/>
              </w:rPr>
              <w:t>发生放热反应来实现。使流出气体通过一个冷却到-10℃的冷阱把热的流出气体中的UF</w:t>
            </w:r>
            <w:r>
              <w:rPr>
                <w:rFonts w:ascii="SimSun" w:cs="SimSun" w:hint="eastAsia"/>
                <w:kern w:val="0"/>
                <w:szCs w:val="21"/>
                <w:vertAlign w:val="subscript"/>
              </w:rPr>
              <w:t>6</w:t>
            </w:r>
            <w:r>
              <w:rPr>
                <w:rFonts w:ascii="SimSun" w:cs="SimSun" w:hint="eastAsia"/>
                <w:kern w:val="0"/>
                <w:szCs w:val="21"/>
              </w:rPr>
              <w:t>冷凝下来。该过程需要一个氟气源。</w:t>
            </w:r>
          </w:p>
        </w:tc>
        <w:tc>
          <w:tcPr>
            <w:tcW w:w="1221" w:type="dxa"/>
            <w:vAlign w:val="center"/>
          </w:tcPr>
          <w:p w14:paraId="21EE88FD" w14:textId="77777777" w:rsidR="002D0C8A" w:rsidRDefault="002D0C8A">
            <w:pPr>
              <w:widowControl/>
              <w:spacing w:line="300" w:lineRule="exact"/>
              <w:jc w:val="center"/>
              <w:rPr>
                <w:rFonts w:ascii="SimSun" w:cs="SimSun"/>
                <w:kern w:val="0"/>
                <w:szCs w:val="21"/>
              </w:rPr>
            </w:pPr>
          </w:p>
        </w:tc>
        <w:tc>
          <w:tcPr>
            <w:tcW w:w="1028" w:type="dxa"/>
            <w:vAlign w:val="center"/>
          </w:tcPr>
          <w:p w14:paraId="570A0E2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61A8ED9F" w14:textId="77777777">
        <w:trPr>
          <w:trHeight w:val="1357"/>
          <w:jc w:val="center"/>
        </w:trPr>
        <w:tc>
          <w:tcPr>
            <w:tcW w:w="708" w:type="dxa"/>
          </w:tcPr>
          <w:p w14:paraId="6CB843C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154</w:t>
            </w:r>
          </w:p>
        </w:tc>
        <w:tc>
          <w:tcPr>
            <w:tcW w:w="3279" w:type="dxa"/>
          </w:tcPr>
          <w:p w14:paraId="740E5641" w14:textId="77777777" w:rsidR="002D0C8A" w:rsidRDefault="002D0C8A">
            <w:pPr>
              <w:widowControl/>
              <w:spacing w:line="300" w:lineRule="exact"/>
              <w:rPr>
                <w:rFonts w:ascii="SimSun" w:cs="SimSun"/>
                <w:kern w:val="0"/>
                <w:szCs w:val="21"/>
              </w:rPr>
            </w:pPr>
            <w:r>
              <w:rPr>
                <w:rFonts w:ascii="SimSun" w:cs="SimSun" w:hint="eastAsia"/>
                <w:kern w:val="0"/>
                <w:szCs w:val="21"/>
              </w:rPr>
              <w:t>为将UF</w:t>
            </w:r>
            <w:r>
              <w:rPr>
                <w:rFonts w:ascii="SimSun" w:cs="SimSun" w:hint="eastAsia"/>
                <w:kern w:val="0"/>
                <w:szCs w:val="21"/>
                <w:vertAlign w:val="subscript"/>
              </w:rPr>
              <w:t>4</w:t>
            </w:r>
            <w:r>
              <w:rPr>
                <w:rFonts w:ascii="SimSun" w:cs="SimSun" w:hint="eastAsia"/>
                <w:kern w:val="0"/>
                <w:szCs w:val="21"/>
              </w:rPr>
              <w:t>转化为金属铀而专门设计或制造的系统</w:t>
            </w:r>
          </w:p>
        </w:tc>
        <w:tc>
          <w:tcPr>
            <w:tcW w:w="3664" w:type="dxa"/>
          </w:tcPr>
          <w:p w14:paraId="650FF7C4" w14:textId="77777777" w:rsidR="002D0C8A" w:rsidRDefault="002D0C8A">
            <w:pPr>
              <w:widowControl/>
              <w:spacing w:line="300" w:lineRule="exact"/>
              <w:rPr>
                <w:rFonts w:ascii="SimSun" w:cs="SimSun"/>
                <w:kern w:val="0"/>
                <w:szCs w:val="21"/>
              </w:rPr>
            </w:pPr>
            <w:r>
              <w:rPr>
                <w:rFonts w:ascii="SimSun" w:cs="SimSun" w:hint="eastAsia"/>
                <w:kern w:val="0"/>
                <w:szCs w:val="21"/>
              </w:rPr>
              <w:t>从UF</w:t>
            </w:r>
            <w:r>
              <w:rPr>
                <w:rFonts w:ascii="SimSun" w:cs="SimSun" w:hint="eastAsia"/>
                <w:kern w:val="0"/>
                <w:szCs w:val="21"/>
                <w:vertAlign w:val="subscript"/>
              </w:rPr>
              <w:t>4</w:t>
            </w:r>
            <w:r>
              <w:rPr>
                <w:rFonts w:ascii="SimSun" w:cs="SimSun" w:hint="eastAsia"/>
                <w:kern w:val="0"/>
                <w:szCs w:val="21"/>
              </w:rPr>
              <w:t>到金属铀的转化，可用镁（大批量）或钙（小批量）还原UF</w:t>
            </w:r>
            <w:r>
              <w:rPr>
                <w:rFonts w:ascii="SimSun" w:cs="SimSun" w:hint="eastAsia"/>
                <w:kern w:val="0"/>
                <w:szCs w:val="21"/>
                <w:vertAlign w:val="subscript"/>
              </w:rPr>
              <w:t>4</w:t>
            </w:r>
            <w:r>
              <w:rPr>
                <w:rFonts w:ascii="SimSun" w:cs="SimSun" w:hint="eastAsia"/>
                <w:kern w:val="0"/>
                <w:szCs w:val="21"/>
              </w:rPr>
              <w:t>来实现。还原反应一般在高于铀熔点（1130℃）的温度下进行。</w:t>
            </w:r>
          </w:p>
        </w:tc>
        <w:tc>
          <w:tcPr>
            <w:tcW w:w="1221" w:type="dxa"/>
          </w:tcPr>
          <w:p w14:paraId="30A119A8" w14:textId="77777777" w:rsidR="002D0C8A" w:rsidRDefault="002D0C8A">
            <w:pPr>
              <w:widowControl/>
              <w:spacing w:line="300" w:lineRule="exact"/>
              <w:jc w:val="center"/>
              <w:rPr>
                <w:rFonts w:ascii="SimSun" w:cs="SimSun"/>
                <w:kern w:val="0"/>
                <w:szCs w:val="21"/>
              </w:rPr>
            </w:pPr>
          </w:p>
        </w:tc>
        <w:tc>
          <w:tcPr>
            <w:tcW w:w="1028" w:type="dxa"/>
            <w:vAlign w:val="center"/>
          </w:tcPr>
          <w:p w14:paraId="2F621AB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442B25DA" w14:textId="77777777">
        <w:trPr>
          <w:trHeight w:val="3345"/>
          <w:jc w:val="center"/>
        </w:trPr>
        <w:tc>
          <w:tcPr>
            <w:tcW w:w="708" w:type="dxa"/>
            <w:vAlign w:val="center"/>
          </w:tcPr>
          <w:p w14:paraId="28B0DD9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155</w:t>
            </w:r>
          </w:p>
        </w:tc>
        <w:tc>
          <w:tcPr>
            <w:tcW w:w="3279" w:type="dxa"/>
            <w:vAlign w:val="center"/>
          </w:tcPr>
          <w:p w14:paraId="24324BEB"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为将UF</w:t>
            </w:r>
            <w:r>
              <w:rPr>
                <w:rFonts w:ascii="SimSun" w:cs="SimSun" w:hint="eastAsia"/>
                <w:kern w:val="0"/>
                <w:szCs w:val="21"/>
                <w:vertAlign w:val="subscript"/>
              </w:rPr>
              <w:t>6</w:t>
            </w:r>
            <w:r>
              <w:rPr>
                <w:rFonts w:ascii="SimSun" w:cs="SimSun" w:hint="eastAsia"/>
                <w:kern w:val="0"/>
                <w:szCs w:val="21"/>
              </w:rPr>
              <w:t>转化为UO</w:t>
            </w:r>
            <w:r>
              <w:rPr>
                <w:rFonts w:ascii="SimSun" w:cs="SimSun" w:hint="eastAsia"/>
                <w:kern w:val="0"/>
                <w:szCs w:val="21"/>
                <w:vertAlign w:val="subscript"/>
              </w:rPr>
              <w:t>2</w:t>
            </w:r>
            <w:r>
              <w:rPr>
                <w:rFonts w:ascii="SimSun" w:cs="SimSun" w:hint="eastAsia"/>
                <w:kern w:val="0"/>
                <w:szCs w:val="21"/>
              </w:rPr>
              <w:t>而专门设计或制造的系统</w:t>
            </w:r>
          </w:p>
        </w:tc>
        <w:tc>
          <w:tcPr>
            <w:tcW w:w="3664" w:type="dxa"/>
            <w:vAlign w:val="center"/>
          </w:tcPr>
          <w:p w14:paraId="38972A39" w14:textId="77777777" w:rsidR="002D0C8A" w:rsidRDefault="002D0C8A">
            <w:pPr>
              <w:widowControl/>
              <w:spacing w:line="300" w:lineRule="exact"/>
              <w:jc w:val="left"/>
              <w:rPr>
                <w:rFonts w:ascii="SimSun" w:cs="SimSun"/>
                <w:kern w:val="0"/>
                <w:szCs w:val="21"/>
              </w:rPr>
            </w:pPr>
            <w:r>
              <w:rPr>
                <w:rFonts w:ascii="SimSun" w:cs="SimSun" w:hint="eastAsia"/>
                <w:kern w:val="0"/>
                <w:szCs w:val="21"/>
              </w:rPr>
              <w:t>从UF</w:t>
            </w:r>
            <w:r>
              <w:rPr>
                <w:rFonts w:ascii="SimSun" w:cs="SimSun" w:hint="eastAsia"/>
                <w:kern w:val="0"/>
                <w:szCs w:val="21"/>
                <w:vertAlign w:val="subscript"/>
              </w:rPr>
              <w:t>6</w:t>
            </w:r>
            <w:r>
              <w:rPr>
                <w:rFonts w:ascii="SimSun" w:cs="SimSun" w:hint="eastAsia"/>
                <w:kern w:val="0"/>
                <w:szCs w:val="21"/>
              </w:rPr>
              <w:t>到UO</w:t>
            </w:r>
            <w:r>
              <w:rPr>
                <w:rFonts w:ascii="SimSun" w:cs="SimSun" w:hint="eastAsia"/>
                <w:kern w:val="0"/>
                <w:szCs w:val="21"/>
                <w:vertAlign w:val="subscript"/>
              </w:rPr>
              <w:t>2</w:t>
            </w:r>
            <w:r>
              <w:rPr>
                <w:rFonts w:ascii="SimSun" w:cs="SimSun" w:hint="eastAsia"/>
                <w:kern w:val="0"/>
                <w:szCs w:val="21"/>
              </w:rPr>
              <w:t>的转化，可用三种方法来实现。在第一种方法中，用氢气和水蒸气将UF</w:t>
            </w:r>
            <w:r>
              <w:rPr>
                <w:rFonts w:ascii="SimSun" w:cs="SimSun" w:hint="eastAsia"/>
                <w:kern w:val="0"/>
                <w:szCs w:val="21"/>
                <w:vertAlign w:val="subscript"/>
              </w:rPr>
              <w:t>6</w:t>
            </w:r>
            <w:r>
              <w:rPr>
                <w:rFonts w:ascii="SimSun" w:cs="SimSun" w:hint="eastAsia"/>
                <w:kern w:val="0"/>
                <w:szCs w:val="21"/>
              </w:rPr>
              <w:t>还原并水解为UO</w:t>
            </w:r>
            <w:r>
              <w:rPr>
                <w:rFonts w:ascii="SimSun" w:cs="SimSun" w:hint="eastAsia"/>
                <w:kern w:val="0"/>
                <w:szCs w:val="21"/>
                <w:vertAlign w:val="subscript"/>
              </w:rPr>
              <w:t>2</w:t>
            </w:r>
            <w:r>
              <w:rPr>
                <w:rFonts w:ascii="SimSun" w:cs="SimSun" w:hint="eastAsia"/>
                <w:kern w:val="0"/>
                <w:szCs w:val="21"/>
              </w:rPr>
              <w:t>。在第二种方法中，通过溶解在水中而将UF</w:t>
            </w:r>
            <w:r>
              <w:rPr>
                <w:rFonts w:ascii="SimSun" w:cs="SimSun" w:hint="eastAsia"/>
                <w:kern w:val="0"/>
                <w:szCs w:val="21"/>
                <w:vertAlign w:val="subscript"/>
              </w:rPr>
              <w:t>6</w:t>
            </w:r>
            <w:r>
              <w:rPr>
                <w:rFonts w:ascii="SimSun" w:cs="SimSun" w:hint="eastAsia"/>
                <w:kern w:val="0"/>
                <w:szCs w:val="21"/>
              </w:rPr>
              <w:t>水解，然后加入氨沉淀出重铀酸铵，接着可在820℃用氢气将重铀酸铵还原为UO</w:t>
            </w:r>
            <w:r>
              <w:rPr>
                <w:rFonts w:ascii="SimSun" w:cs="SimSun" w:hint="eastAsia"/>
                <w:kern w:val="0"/>
                <w:szCs w:val="21"/>
                <w:vertAlign w:val="subscript"/>
              </w:rPr>
              <w:t>2</w:t>
            </w:r>
            <w:r>
              <w:rPr>
                <w:rFonts w:ascii="SimSun" w:cs="SimSun" w:hint="eastAsia"/>
                <w:kern w:val="0"/>
                <w:szCs w:val="21"/>
              </w:rPr>
              <w:t>。在第三种方法中，将气态UF</w:t>
            </w:r>
            <w:r>
              <w:rPr>
                <w:rFonts w:ascii="SimSun" w:cs="SimSun" w:hint="eastAsia"/>
                <w:kern w:val="0"/>
                <w:szCs w:val="21"/>
                <w:vertAlign w:val="subscript"/>
              </w:rPr>
              <w:t>6</w:t>
            </w:r>
            <w:r>
              <w:rPr>
                <w:rFonts w:ascii="SimSun" w:cs="SimSun" w:hint="eastAsia"/>
                <w:kern w:val="0"/>
                <w:szCs w:val="21"/>
              </w:rPr>
              <w:t>、CO</w:t>
            </w:r>
            <w:r>
              <w:rPr>
                <w:rFonts w:ascii="SimSun" w:cs="SimSun" w:hint="eastAsia"/>
                <w:kern w:val="0"/>
                <w:szCs w:val="21"/>
                <w:vertAlign w:val="subscript"/>
              </w:rPr>
              <w:t>2</w:t>
            </w:r>
            <w:r>
              <w:rPr>
                <w:rFonts w:ascii="SimSun" w:cs="SimSun" w:hint="eastAsia"/>
                <w:kern w:val="0"/>
                <w:szCs w:val="21"/>
              </w:rPr>
              <w:t>和NH3通入水中，结果沉淀出碳酸铀酰铵。在500-600℃，碳酸铀酰铵与水蒸气和氢气发生反应，生成UO</w:t>
            </w:r>
            <w:r>
              <w:rPr>
                <w:rFonts w:ascii="SimSun" w:cs="SimSun" w:hint="eastAsia"/>
                <w:kern w:val="0"/>
                <w:szCs w:val="21"/>
                <w:vertAlign w:val="subscript"/>
              </w:rPr>
              <w:t>2</w:t>
            </w:r>
            <w:r>
              <w:rPr>
                <w:rFonts w:ascii="SimSun" w:cs="SimSun" w:hint="eastAsia"/>
                <w:kern w:val="0"/>
                <w:szCs w:val="21"/>
              </w:rPr>
              <w:t>。</w:t>
            </w:r>
            <w:r>
              <w:rPr>
                <w:rFonts w:ascii="SimSun" w:cs="SimSun" w:hint="eastAsia"/>
                <w:kern w:val="0"/>
                <w:szCs w:val="21"/>
              </w:rPr>
              <w:br/>
              <w:t>从UF</w:t>
            </w:r>
            <w:r>
              <w:rPr>
                <w:rFonts w:ascii="SimSun" w:cs="SimSun" w:hint="eastAsia"/>
                <w:kern w:val="0"/>
                <w:szCs w:val="21"/>
                <w:vertAlign w:val="subscript"/>
              </w:rPr>
              <w:t>6</w:t>
            </w:r>
            <w:r>
              <w:rPr>
                <w:rFonts w:ascii="SimSun" w:cs="SimSun" w:hint="eastAsia"/>
                <w:kern w:val="0"/>
                <w:szCs w:val="21"/>
              </w:rPr>
              <w:t>到UO</w:t>
            </w:r>
            <w:r>
              <w:rPr>
                <w:rFonts w:ascii="SimSun" w:cs="SimSun" w:hint="eastAsia"/>
                <w:kern w:val="0"/>
                <w:szCs w:val="21"/>
                <w:vertAlign w:val="subscript"/>
              </w:rPr>
              <w:t>2</w:t>
            </w:r>
            <w:r>
              <w:rPr>
                <w:rFonts w:ascii="SimSun" w:cs="SimSun" w:hint="eastAsia"/>
                <w:kern w:val="0"/>
                <w:szCs w:val="21"/>
              </w:rPr>
              <w:t>的转化，通常是燃料制造厂的第一个工序。</w:t>
            </w:r>
          </w:p>
        </w:tc>
        <w:tc>
          <w:tcPr>
            <w:tcW w:w="1221" w:type="dxa"/>
            <w:vAlign w:val="center"/>
          </w:tcPr>
          <w:p w14:paraId="1A3B9ADC" w14:textId="77777777" w:rsidR="002D0C8A" w:rsidRDefault="002D0C8A">
            <w:pPr>
              <w:widowControl/>
              <w:spacing w:line="300" w:lineRule="exact"/>
              <w:jc w:val="center"/>
              <w:rPr>
                <w:rFonts w:ascii="SimSun" w:cs="SimSun"/>
                <w:kern w:val="0"/>
                <w:szCs w:val="21"/>
              </w:rPr>
            </w:pPr>
          </w:p>
        </w:tc>
        <w:tc>
          <w:tcPr>
            <w:tcW w:w="1028" w:type="dxa"/>
            <w:vAlign w:val="center"/>
          </w:tcPr>
          <w:p w14:paraId="7BB0AEB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0C8ADCEB" w14:textId="77777777">
        <w:trPr>
          <w:trHeight w:val="559"/>
          <w:jc w:val="center"/>
        </w:trPr>
        <w:tc>
          <w:tcPr>
            <w:tcW w:w="708" w:type="dxa"/>
            <w:vAlign w:val="center"/>
          </w:tcPr>
          <w:p w14:paraId="4657FCC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156</w:t>
            </w:r>
          </w:p>
        </w:tc>
        <w:tc>
          <w:tcPr>
            <w:tcW w:w="3279" w:type="dxa"/>
            <w:vAlign w:val="center"/>
          </w:tcPr>
          <w:p w14:paraId="38893D4E"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为将UF</w:t>
            </w:r>
            <w:r>
              <w:rPr>
                <w:rFonts w:ascii="SimSun" w:cs="SimSun" w:hint="eastAsia"/>
                <w:kern w:val="0"/>
                <w:szCs w:val="21"/>
                <w:vertAlign w:val="subscript"/>
              </w:rPr>
              <w:t>6</w:t>
            </w:r>
            <w:r>
              <w:rPr>
                <w:rFonts w:ascii="SimSun" w:cs="SimSun" w:hint="eastAsia"/>
                <w:kern w:val="0"/>
                <w:szCs w:val="21"/>
              </w:rPr>
              <w:t>转化为UF</w:t>
            </w:r>
            <w:r>
              <w:rPr>
                <w:rFonts w:ascii="SimSun" w:cs="SimSun" w:hint="eastAsia"/>
                <w:kern w:val="0"/>
                <w:szCs w:val="21"/>
                <w:vertAlign w:val="subscript"/>
              </w:rPr>
              <w:t>4</w:t>
            </w:r>
            <w:r>
              <w:rPr>
                <w:rFonts w:ascii="SimSun" w:cs="SimSun" w:hint="eastAsia"/>
                <w:kern w:val="0"/>
                <w:szCs w:val="21"/>
              </w:rPr>
              <w:t>而专门设计或制造的系统</w:t>
            </w:r>
          </w:p>
        </w:tc>
        <w:tc>
          <w:tcPr>
            <w:tcW w:w="3664" w:type="dxa"/>
            <w:vAlign w:val="center"/>
          </w:tcPr>
          <w:p w14:paraId="0401991B" w14:textId="77777777" w:rsidR="002D0C8A" w:rsidRDefault="002D0C8A">
            <w:pPr>
              <w:widowControl/>
              <w:spacing w:line="300" w:lineRule="exact"/>
              <w:jc w:val="left"/>
              <w:rPr>
                <w:rFonts w:ascii="SimSun" w:cs="SimSun"/>
                <w:kern w:val="0"/>
                <w:szCs w:val="21"/>
              </w:rPr>
            </w:pPr>
            <w:r>
              <w:rPr>
                <w:rFonts w:ascii="SimSun" w:cs="SimSun" w:hint="eastAsia"/>
                <w:kern w:val="0"/>
                <w:szCs w:val="21"/>
              </w:rPr>
              <w:t>从UF</w:t>
            </w:r>
            <w:r>
              <w:rPr>
                <w:rFonts w:ascii="SimSun" w:cs="SimSun" w:hint="eastAsia"/>
                <w:kern w:val="0"/>
                <w:szCs w:val="21"/>
                <w:vertAlign w:val="subscript"/>
              </w:rPr>
              <w:t>6</w:t>
            </w:r>
            <w:r>
              <w:rPr>
                <w:rFonts w:ascii="SimSun" w:cs="SimSun" w:hint="eastAsia"/>
                <w:kern w:val="0"/>
                <w:szCs w:val="21"/>
              </w:rPr>
              <w:t>到UF</w:t>
            </w:r>
            <w:r>
              <w:rPr>
                <w:rFonts w:ascii="SimSun" w:cs="SimSun" w:hint="eastAsia"/>
                <w:kern w:val="0"/>
                <w:szCs w:val="21"/>
                <w:vertAlign w:val="subscript"/>
              </w:rPr>
              <w:t>4</w:t>
            </w:r>
            <w:r>
              <w:rPr>
                <w:rFonts w:ascii="SimSun" w:cs="SimSun" w:hint="eastAsia"/>
                <w:kern w:val="0"/>
                <w:szCs w:val="21"/>
              </w:rPr>
              <w:t>的转化，是用氢还原实现</w:t>
            </w:r>
            <w:r>
              <w:rPr>
                <w:rFonts w:ascii="SimSun" w:cs="SimSun" w:hint="eastAsia"/>
                <w:kern w:val="0"/>
                <w:szCs w:val="21"/>
              </w:rPr>
              <w:br/>
              <w:t>的。</w:t>
            </w:r>
          </w:p>
        </w:tc>
        <w:tc>
          <w:tcPr>
            <w:tcW w:w="1221" w:type="dxa"/>
            <w:vAlign w:val="center"/>
          </w:tcPr>
          <w:p w14:paraId="4C5B4406" w14:textId="77777777" w:rsidR="002D0C8A" w:rsidRDefault="002D0C8A">
            <w:pPr>
              <w:widowControl/>
              <w:spacing w:line="300" w:lineRule="exact"/>
              <w:jc w:val="center"/>
              <w:rPr>
                <w:rFonts w:ascii="SimSun" w:cs="SimSun"/>
                <w:kern w:val="0"/>
                <w:szCs w:val="21"/>
              </w:rPr>
            </w:pPr>
          </w:p>
        </w:tc>
        <w:tc>
          <w:tcPr>
            <w:tcW w:w="1028" w:type="dxa"/>
            <w:vAlign w:val="center"/>
          </w:tcPr>
          <w:p w14:paraId="644D824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003A9449" w14:textId="77777777">
        <w:trPr>
          <w:trHeight w:val="559"/>
          <w:jc w:val="center"/>
        </w:trPr>
        <w:tc>
          <w:tcPr>
            <w:tcW w:w="708" w:type="dxa"/>
            <w:vAlign w:val="center"/>
          </w:tcPr>
          <w:p w14:paraId="4649ED0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157</w:t>
            </w:r>
          </w:p>
        </w:tc>
        <w:tc>
          <w:tcPr>
            <w:tcW w:w="3279" w:type="dxa"/>
            <w:vAlign w:val="center"/>
          </w:tcPr>
          <w:p w14:paraId="1D16EE3A"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为将UO</w:t>
            </w:r>
            <w:r>
              <w:rPr>
                <w:rFonts w:ascii="SimSun" w:cs="SimSun" w:hint="eastAsia"/>
                <w:kern w:val="0"/>
                <w:szCs w:val="21"/>
                <w:vertAlign w:val="subscript"/>
              </w:rPr>
              <w:t>2</w:t>
            </w:r>
            <w:r>
              <w:rPr>
                <w:rFonts w:ascii="SimSun" w:cs="SimSun" w:hint="eastAsia"/>
                <w:kern w:val="0"/>
                <w:szCs w:val="21"/>
              </w:rPr>
              <w:t>转化为UCl</w:t>
            </w:r>
            <w:r>
              <w:rPr>
                <w:rFonts w:ascii="SimSun" w:cs="SimSun" w:hint="eastAsia"/>
                <w:kern w:val="0"/>
                <w:szCs w:val="21"/>
                <w:vertAlign w:val="subscript"/>
              </w:rPr>
              <w:t>4</w:t>
            </w:r>
            <w:r>
              <w:rPr>
                <w:rFonts w:ascii="SimSun" w:cs="SimSun" w:hint="eastAsia"/>
                <w:kern w:val="0"/>
                <w:szCs w:val="21"/>
              </w:rPr>
              <w:t>而专门设计或制造的设备</w:t>
            </w:r>
          </w:p>
        </w:tc>
        <w:tc>
          <w:tcPr>
            <w:tcW w:w="3664" w:type="dxa"/>
            <w:vAlign w:val="center"/>
          </w:tcPr>
          <w:p w14:paraId="13BDE1E4" w14:textId="77777777" w:rsidR="002D0C8A" w:rsidRDefault="002D0C8A">
            <w:pPr>
              <w:widowControl/>
              <w:spacing w:line="300" w:lineRule="exact"/>
              <w:jc w:val="left"/>
              <w:rPr>
                <w:rFonts w:ascii="SimSun" w:cs="SimSun"/>
                <w:kern w:val="0"/>
                <w:szCs w:val="21"/>
              </w:rPr>
            </w:pPr>
            <w:r>
              <w:rPr>
                <w:rFonts w:ascii="SimSun" w:cs="SimSun" w:hint="eastAsia"/>
                <w:kern w:val="0"/>
                <w:szCs w:val="21"/>
              </w:rPr>
              <w:t>从UO</w:t>
            </w:r>
            <w:r>
              <w:rPr>
                <w:rFonts w:ascii="SimSun" w:cs="SimSun" w:hint="eastAsia"/>
                <w:kern w:val="0"/>
                <w:szCs w:val="21"/>
                <w:vertAlign w:val="subscript"/>
              </w:rPr>
              <w:t>2</w:t>
            </w:r>
            <w:r>
              <w:rPr>
                <w:rFonts w:ascii="SimSun" w:cs="SimSun" w:hint="eastAsia"/>
                <w:kern w:val="0"/>
                <w:szCs w:val="21"/>
              </w:rPr>
              <w:t>到UCl</w:t>
            </w:r>
            <w:r>
              <w:rPr>
                <w:rFonts w:ascii="SimSun" w:cs="SimSun" w:hint="eastAsia"/>
                <w:kern w:val="0"/>
                <w:szCs w:val="21"/>
                <w:vertAlign w:val="subscript"/>
              </w:rPr>
              <w:t>4</w:t>
            </w:r>
            <w:r>
              <w:rPr>
                <w:rFonts w:ascii="SimSun" w:cs="SimSun" w:hint="eastAsia"/>
                <w:kern w:val="0"/>
                <w:szCs w:val="21"/>
              </w:rPr>
              <w:t>转化可通过两个流程之一来实现。在第一个流程中，在大约400℃的温度下，UO</w:t>
            </w:r>
            <w:r>
              <w:rPr>
                <w:rFonts w:ascii="SimSun" w:cs="SimSun" w:hint="eastAsia"/>
                <w:kern w:val="0"/>
                <w:szCs w:val="21"/>
                <w:vertAlign w:val="subscript"/>
              </w:rPr>
              <w:t>2</w:t>
            </w:r>
            <w:r>
              <w:rPr>
                <w:rFonts w:ascii="SimSun" w:cs="SimSun" w:hint="eastAsia"/>
                <w:kern w:val="0"/>
                <w:szCs w:val="21"/>
              </w:rPr>
              <w:t>与四氯化碳（CCl</w:t>
            </w:r>
            <w:r>
              <w:rPr>
                <w:rFonts w:ascii="SimSun" w:cs="SimSun" w:hint="eastAsia"/>
                <w:kern w:val="0"/>
                <w:szCs w:val="21"/>
                <w:vertAlign w:val="subscript"/>
              </w:rPr>
              <w:t>4</w:t>
            </w:r>
            <w:r>
              <w:rPr>
                <w:rFonts w:ascii="SimSun" w:cs="SimSun" w:hint="eastAsia"/>
                <w:kern w:val="0"/>
                <w:szCs w:val="21"/>
              </w:rPr>
              <w:t>）发生反应。在第二个流程中，在大约700℃的温度下，以及存在碳黑（CAS1333-86-4）、一氧化碳的条件下，UO</w:t>
            </w:r>
            <w:r>
              <w:rPr>
                <w:rFonts w:ascii="SimSun" w:cs="SimSun" w:hint="eastAsia"/>
                <w:kern w:val="0"/>
                <w:szCs w:val="21"/>
                <w:vertAlign w:val="subscript"/>
              </w:rPr>
              <w:t>2</w:t>
            </w:r>
            <w:r>
              <w:rPr>
                <w:rFonts w:ascii="SimSun" w:cs="SimSun" w:hint="eastAsia"/>
                <w:kern w:val="0"/>
                <w:szCs w:val="21"/>
              </w:rPr>
              <w:t>与氯发生反应产生UCl</w:t>
            </w:r>
            <w:r>
              <w:rPr>
                <w:rFonts w:ascii="SimSun" w:cs="SimSun" w:hint="eastAsia"/>
                <w:kern w:val="0"/>
                <w:szCs w:val="21"/>
                <w:vertAlign w:val="subscript"/>
              </w:rPr>
              <w:t>4</w:t>
            </w:r>
            <w:r>
              <w:rPr>
                <w:rFonts w:ascii="SimSun" w:cs="SimSun" w:hint="eastAsia"/>
                <w:kern w:val="0"/>
                <w:szCs w:val="21"/>
              </w:rPr>
              <w:t>。</w:t>
            </w:r>
          </w:p>
        </w:tc>
        <w:tc>
          <w:tcPr>
            <w:tcW w:w="1221" w:type="dxa"/>
            <w:vAlign w:val="center"/>
          </w:tcPr>
          <w:p w14:paraId="768FB1DB" w14:textId="77777777" w:rsidR="002D0C8A" w:rsidRDefault="002D0C8A">
            <w:pPr>
              <w:widowControl/>
              <w:spacing w:line="300" w:lineRule="exact"/>
              <w:jc w:val="center"/>
              <w:rPr>
                <w:rFonts w:ascii="SimSun" w:cs="SimSun"/>
                <w:kern w:val="0"/>
                <w:szCs w:val="21"/>
              </w:rPr>
            </w:pPr>
          </w:p>
        </w:tc>
        <w:tc>
          <w:tcPr>
            <w:tcW w:w="1028" w:type="dxa"/>
            <w:vAlign w:val="center"/>
          </w:tcPr>
          <w:p w14:paraId="01A70A1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7DB93679" w14:textId="77777777">
        <w:trPr>
          <w:trHeight w:val="559"/>
          <w:jc w:val="center"/>
        </w:trPr>
        <w:tc>
          <w:tcPr>
            <w:tcW w:w="708" w:type="dxa"/>
            <w:vAlign w:val="center"/>
          </w:tcPr>
          <w:p w14:paraId="6257610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158</w:t>
            </w:r>
          </w:p>
        </w:tc>
        <w:tc>
          <w:tcPr>
            <w:tcW w:w="3279" w:type="dxa"/>
            <w:vAlign w:val="center"/>
          </w:tcPr>
          <w:p w14:paraId="4D322AD6"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为将硝酸钚转化到氧化钚而专门设计或制造的设备</w:t>
            </w:r>
          </w:p>
        </w:tc>
        <w:tc>
          <w:tcPr>
            <w:tcW w:w="3664" w:type="dxa"/>
            <w:vAlign w:val="center"/>
          </w:tcPr>
          <w:p w14:paraId="18A2274A" w14:textId="77777777" w:rsidR="002D0C8A" w:rsidRDefault="002D0C8A">
            <w:pPr>
              <w:widowControl/>
              <w:spacing w:line="300" w:lineRule="exact"/>
              <w:jc w:val="left"/>
              <w:rPr>
                <w:rFonts w:ascii="SimSun" w:cs="SimSun"/>
                <w:kern w:val="0"/>
                <w:szCs w:val="21"/>
              </w:rPr>
            </w:pPr>
            <w:r>
              <w:rPr>
                <w:rFonts w:ascii="SimSun" w:cs="SimSun" w:hint="eastAsia"/>
                <w:kern w:val="0"/>
                <w:szCs w:val="21"/>
              </w:rPr>
              <w:t>该流程包括的主要功能为：流程供料贮存和调料、沉淀和固-液分离，煅烧、产品处理、通风、废物管理，以及流程控制。流程系统经过特别的设计，以避免发生临界和辐射效应，以及使得毒性危险最小。在大多数后处理设施中，这一流程包括将硝酸钚转化到氧化钚。其它流程可能包括草酸钚或过氧化钚的沉淀。</w:t>
            </w:r>
          </w:p>
        </w:tc>
        <w:tc>
          <w:tcPr>
            <w:tcW w:w="1221" w:type="dxa"/>
            <w:vAlign w:val="center"/>
          </w:tcPr>
          <w:p w14:paraId="1FCA09AB" w14:textId="77777777" w:rsidR="002D0C8A" w:rsidRDefault="002D0C8A">
            <w:pPr>
              <w:widowControl/>
              <w:spacing w:line="300" w:lineRule="exact"/>
              <w:jc w:val="center"/>
              <w:rPr>
                <w:rFonts w:ascii="SimSun" w:cs="SimSun"/>
                <w:kern w:val="0"/>
                <w:szCs w:val="21"/>
              </w:rPr>
            </w:pPr>
          </w:p>
        </w:tc>
        <w:tc>
          <w:tcPr>
            <w:tcW w:w="1028" w:type="dxa"/>
            <w:vAlign w:val="center"/>
          </w:tcPr>
          <w:p w14:paraId="24E1990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1507CDDE" w14:textId="77777777">
        <w:trPr>
          <w:trHeight w:val="559"/>
          <w:jc w:val="center"/>
        </w:trPr>
        <w:tc>
          <w:tcPr>
            <w:tcW w:w="708" w:type="dxa"/>
            <w:vAlign w:val="center"/>
          </w:tcPr>
          <w:p w14:paraId="456BCD5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159</w:t>
            </w:r>
          </w:p>
        </w:tc>
        <w:tc>
          <w:tcPr>
            <w:tcW w:w="3279" w:type="dxa"/>
            <w:vAlign w:val="center"/>
          </w:tcPr>
          <w:p w14:paraId="53B19FE1"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为生产钚金属而专门设计或制造的设备</w:t>
            </w:r>
          </w:p>
        </w:tc>
        <w:tc>
          <w:tcPr>
            <w:tcW w:w="3664" w:type="dxa"/>
            <w:vAlign w:val="center"/>
          </w:tcPr>
          <w:p w14:paraId="604F5EB1" w14:textId="77777777" w:rsidR="002D0C8A" w:rsidRDefault="002D0C8A">
            <w:pPr>
              <w:widowControl/>
              <w:spacing w:line="300" w:lineRule="exact"/>
              <w:jc w:val="left"/>
              <w:rPr>
                <w:rFonts w:ascii="SimSun" w:cs="SimSun"/>
                <w:spacing w:val="-2"/>
                <w:kern w:val="0"/>
                <w:szCs w:val="21"/>
              </w:rPr>
            </w:pPr>
            <w:r>
              <w:rPr>
                <w:rFonts w:ascii="SimSun" w:cs="SimSun" w:hint="eastAsia"/>
                <w:spacing w:val="-2"/>
                <w:kern w:val="0"/>
                <w:szCs w:val="21"/>
              </w:rPr>
              <w:t>该流程通常包括氧化钚的氟化，通常以高腐蚀性的氢氟酸来生产氟化钚，而后用高纯钙金属还原生成金属钚和氟化钙残渣。该流程所包括的主要功能是氟化（例如，包括采用贵重金属制造的或作为内衬的设备）、金属还原（例如，使用陶瓷坩埚）、残渣回收、产品处理、通风、废物管理和流程控制。流程系统经过特别的设计，以避免发生临界和辐射效应，以及使得毒性危险最小。其它流程包括草酸钚或过氧化钚的氟化，然后还原成金属。</w:t>
            </w:r>
          </w:p>
        </w:tc>
        <w:tc>
          <w:tcPr>
            <w:tcW w:w="1221" w:type="dxa"/>
            <w:vAlign w:val="center"/>
          </w:tcPr>
          <w:p w14:paraId="5FF091FA" w14:textId="77777777" w:rsidR="002D0C8A" w:rsidRDefault="002D0C8A">
            <w:pPr>
              <w:widowControl/>
              <w:spacing w:line="300" w:lineRule="exact"/>
              <w:jc w:val="center"/>
              <w:rPr>
                <w:rFonts w:ascii="SimSun" w:cs="SimSun"/>
                <w:kern w:val="0"/>
                <w:szCs w:val="21"/>
              </w:rPr>
            </w:pPr>
          </w:p>
        </w:tc>
        <w:tc>
          <w:tcPr>
            <w:tcW w:w="1028" w:type="dxa"/>
            <w:vAlign w:val="center"/>
          </w:tcPr>
          <w:p w14:paraId="2B1D105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bl>
    <w:p w14:paraId="67717A57" w14:textId="77777777" w:rsidR="002D0C8A" w:rsidRDefault="002D0C8A"/>
    <w:p w14:paraId="076F3A65" w14:textId="77777777" w:rsidR="002D0C8A" w:rsidRDefault="002D0C8A" w:rsidP="00D03E73">
      <w:pPr>
        <w:ind w:leftChars="-386" w:left="-800" w:rightChars="-377" w:right="-792" w:hangingChars="3" w:hanging="11"/>
        <w:jc w:val="center"/>
        <w:rPr>
          <w:rFonts w:ascii="SimHei" w:eastAsia="SimHei"/>
          <w:sz w:val="36"/>
          <w:szCs w:val="36"/>
        </w:rPr>
      </w:pPr>
      <w:r>
        <w:rPr>
          <w:rFonts w:ascii="SimHei" w:eastAsia="SimHei"/>
          <w:sz w:val="36"/>
          <w:szCs w:val="36"/>
        </w:rPr>
        <w:br w:type="page"/>
      </w:r>
      <w:r>
        <w:rPr>
          <w:rFonts w:ascii="SimHei" w:eastAsia="SimHei" w:hint="eastAsia"/>
          <w:sz w:val="36"/>
          <w:szCs w:val="36"/>
        </w:rPr>
        <w:t>二</w:t>
      </w:r>
      <w:r>
        <w:rPr>
          <w:rFonts w:ascii="SimHei" w:eastAsia="SimHei" w:hint="eastAsia"/>
          <w:spacing w:val="-28"/>
          <w:sz w:val="36"/>
          <w:szCs w:val="36"/>
        </w:rPr>
        <w:t>、</w:t>
      </w:r>
      <w:r>
        <w:rPr>
          <w:rFonts w:ascii="SimHei" w:eastAsia="SimHei" w:hint="eastAsia"/>
          <w:sz w:val="36"/>
          <w:szCs w:val="36"/>
        </w:rPr>
        <w:t>核两用品及相关技术出口管制清单所列物项和技术</w:t>
      </w:r>
    </w:p>
    <w:p w14:paraId="511FDF8D" w14:textId="77777777" w:rsidR="002D0C8A" w:rsidRDefault="002D0C8A">
      <w:pPr>
        <w:spacing w:line="240" w:lineRule="exact"/>
        <w:rPr>
          <w:sz w:val="20"/>
        </w:rPr>
      </w:pPr>
    </w:p>
    <w:p w14:paraId="4ECFFA2A" w14:textId="77777777" w:rsidR="002D0C8A" w:rsidRDefault="002D0C8A">
      <w:pPr>
        <w:spacing w:line="240" w:lineRule="exact"/>
        <w:rPr>
          <w:sz w:val="20"/>
        </w:rPr>
      </w:pPr>
    </w:p>
    <w:p w14:paraId="1BBD0436" w14:textId="77777777" w:rsidR="002D0C8A" w:rsidRDefault="002D0C8A" w:rsidP="00D03E73">
      <w:pPr>
        <w:spacing w:line="300" w:lineRule="exact"/>
        <w:ind w:leftChars="-406" w:left="-798" w:hangingChars="26" w:hanging="55"/>
        <w:rPr>
          <w:rFonts w:ascii="SimSun"/>
        </w:rPr>
      </w:pPr>
      <w:r>
        <w:rPr>
          <w:rFonts w:ascii="SimSun" w:hint="eastAsia"/>
        </w:rPr>
        <w:t>（一）工业设备</w:t>
      </w:r>
    </w:p>
    <w:p w14:paraId="3D57551F" w14:textId="77777777" w:rsidR="002D0C8A" w:rsidRDefault="002D0C8A">
      <w:pPr>
        <w:spacing w:line="300" w:lineRule="exact"/>
        <w:ind w:leftChars="-380" w:left="-798" w:firstLineChars="50" w:firstLine="105"/>
        <w:rPr>
          <w:rFonts w:ascii="SimSun"/>
        </w:rPr>
      </w:pPr>
      <w:r>
        <w:rPr>
          <w:rFonts w:ascii="SimSun" w:hint="eastAsia"/>
        </w:rPr>
        <w:t>1.设备、组件和部件</w:t>
      </w:r>
    </w:p>
    <w:tbl>
      <w:tblPr>
        <w:tblW w:w="0" w:type="auto"/>
        <w:jc w:val="center"/>
        <w:tblLayout w:type="fixed"/>
        <w:tblLook w:val="0000" w:firstRow="0" w:lastRow="0" w:firstColumn="0" w:lastColumn="0" w:noHBand="0" w:noVBand="0"/>
      </w:tblPr>
      <w:tblGrid>
        <w:gridCol w:w="654"/>
        <w:gridCol w:w="3598"/>
        <w:gridCol w:w="3700"/>
        <w:gridCol w:w="1451"/>
        <w:gridCol w:w="718"/>
      </w:tblGrid>
      <w:tr w:rsidR="002D0C8A" w14:paraId="669159C4" w14:textId="77777777">
        <w:trPr>
          <w:trHeight w:val="669"/>
          <w:tblHeader/>
          <w:jc w:val="center"/>
        </w:trPr>
        <w:tc>
          <w:tcPr>
            <w:tcW w:w="654" w:type="dxa"/>
            <w:tcBorders>
              <w:top w:val="single" w:sz="4" w:space="0" w:color="auto"/>
              <w:left w:val="single" w:sz="4" w:space="0" w:color="auto"/>
              <w:bottom w:val="single" w:sz="4" w:space="0" w:color="auto"/>
              <w:right w:val="single" w:sz="4" w:space="0" w:color="auto"/>
            </w:tcBorders>
            <w:vAlign w:val="center"/>
          </w:tcPr>
          <w:p w14:paraId="5A69675E"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598" w:type="dxa"/>
            <w:tcBorders>
              <w:top w:val="single" w:sz="4" w:space="0" w:color="auto"/>
              <w:left w:val="nil"/>
              <w:bottom w:val="single" w:sz="4" w:space="0" w:color="auto"/>
              <w:right w:val="single" w:sz="4" w:space="0" w:color="auto"/>
            </w:tcBorders>
            <w:vAlign w:val="center"/>
          </w:tcPr>
          <w:p w14:paraId="18AF6A93"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700" w:type="dxa"/>
            <w:tcBorders>
              <w:top w:val="single" w:sz="4" w:space="0" w:color="auto"/>
              <w:left w:val="nil"/>
              <w:bottom w:val="single" w:sz="4" w:space="0" w:color="auto"/>
              <w:right w:val="single" w:sz="4" w:space="0" w:color="auto"/>
            </w:tcBorders>
            <w:vAlign w:val="center"/>
          </w:tcPr>
          <w:p w14:paraId="1C9852AF"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51" w:type="dxa"/>
            <w:tcBorders>
              <w:top w:val="single" w:sz="4" w:space="0" w:color="auto"/>
              <w:left w:val="nil"/>
              <w:bottom w:val="single" w:sz="4" w:space="0" w:color="auto"/>
              <w:right w:val="single" w:sz="4" w:space="0" w:color="auto"/>
            </w:tcBorders>
            <w:vAlign w:val="center"/>
          </w:tcPr>
          <w:p w14:paraId="1AA8CFC7"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5937D4B7"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718" w:type="dxa"/>
            <w:tcBorders>
              <w:top w:val="single" w:sz="4" w:space="0" w:color="auto"/>
              <w:left w:val="nil"/>
              <w:bottom w:val="single" w:sz="4" w:space="0" w:color="auto"/>
              <w:right w:val="single" w:sz="4" w:space="0" w:color="auto"/>
            </w:tcBorders>
            <w:vAlign w:val="center"/>
          </w:tcPr>
          <w:p w14:paraId="4DE85F00"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66160C28" w14:textId="77777777">
        <w:trPr>
          <w:trHeight w:val="2041"/>
          <w:jc w:val="center"/>
        </w:trPr>
        <w:tc>
          <w:tcPr>
            <w:tcW w:w="654" w:type="dxa"/>
            <w:tcBorders>
              <w:top w:val="nil"/>
              <w:left w:val="single" w:sz="4" w:space="0" w:color="auto"/>
              <w:bottom w:val="single" w:sz="4" w:space="0" w:color="auto"/>
              <w:right w:val="single" w:sz="4" w:space="0" w:color="auto"/>
            </w:tcBorders>
            <w:vAlign w:val="center"/>
          </w:tcPr>
          <w:p w14:paraId="712D9B1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w:t>
            </w:r>
          </w:p>
        </w:tc>
        <w:tc>
          <w:tcPr>
            <w:tcW w:w="3598" w:type="dxa"/>
            <w:tcBorders>
              <w:top w:val="nil"/>
              <w:left w:val="nil"/>
              <w:bottom w:val="single" w:sz="4" w:space="0" w:color="auto"/>
              <w:right w:val="single" w:sz="4" w:space="0" w:color="auto"/>
            </w:tcBorders>
            <w:vAlign w:val="center"/>
          </w:tcPr>
          <w:p w14:paraId="7DA33729" w14:textId="77777777" w:rsidR="002D0C8A" w:rsidRDefault="002D0C8A">
            <w:pPr>
              <w:widowControl/>
              <w:spacing w:line="300" w:lineRule="exact"/>
              <w:jc w:val="left"/>
              <w:rPr>
                <w:rFonts w:ascii="SimSun" w:cs="SimSun"/>
                <w:kern w:val="0"/>
                <w:szCs w:val="21"/>
              </w:rPr>
            </w:pPr>
            <w:r>
              <w:rPr>
                <w:rFonts w:ascii="SimSun" w:cs="SimSun" w:hint="eastAsia"/>
                <w:kern w:val="0"/>
                <w:szCs w:val="21"/>
              </w:rPr>
              <w:t>高密度（铅玻璃或其他材料）辐射屏蔽窗,和专门为其设计的框架</w:t>
            </w:r>
          </w:p>
        </w:tc>
        <w:tc>
          <w:tcPr>
            <w:tcW w:w="3700" w:type="dxa"/>
            <w:tcBorders>
              <w:top w:val="nil"/>
              <w:left w:val="nil"/>
              <w:bottom w:val="single" w:sz="4" w:space="0" w:color="auto"/>
              <w:right w:val="single" w:sz="4" w:space="0" w:color="auto"/>
            </w:tcBorders>
            <w:vAlign w:val="center"/>
          </w:tcPr>
          <w:p w14:paraId="79882B7C" w14:textId="77777777" w:rsidR="002D0C8A" w:rsidRDefault="002D0C8A">
            <w:pPr>
              <w:widowControl/>
              <w:spacing w:line="300" w:lineRule="exact"/>
              <w:jc w:val="left"/>
              <w:rPr>
                <w:rFonts w:ascii="SimSun" w:cs="SimSun"/>
                <w:kern w:val="0"/>
                <w:szCs w:val="21"/>
              </w:rPr>
            </w:pPr>
            <w:r>
              <w:rPr>
                <w:rFonts w:ascii="SimSun" w:cs="SimSun" w:hint="eastAsia"/>
                <w:kern w:val="0"/>
                <w:szCs w:val="21"/>
              </w:rPr>
              <w:t>1.“冷区”大于0.09m</w:t>
            </w:r>
            <w:r>
              <w:rPr>
                <w:rFonts w:ascii="SimSun" w:cs="SimSun" w:hint="eastAsia"/>
                <w:kern w:val="0"/>
                <w:szCs w:val="21"/>
                <w:vertAlign w:val="superscript"/>
              </w:rPr>
              <w:t>2</w:t>
            </w:r>
            <w:r>
              <w:rPr>
                <w:rFonts w:ascii="SimSun" w:cs="SimSun" w:hint="eastAsia"/>
                <w:kern w:val="0"/>
                <w:szCs w:val="21"/>
              </w:rPr>
              <w:t>；</w:t>
            </w:r>
            <w:r>
              <w:rPr>
                <w:rFonts w:ascii="SimSun" w:cs="SimSun" w:hint="eastAsia"/>
                <w:kern w:val="0"/>
                <w:szCs w:val="21"/>
              </w:rPr>
              <w:br/>
              <w:t>2.密度大于3g/cm</w:t>
            </w:r>
            <w:r>
              <w:rPr>
                <w:rFonts w:ascii="SimSun" w:cs="SimSun" w:hint="eastAsia"/>
                <w:kern w:val="0"/>
                <w:szCs w:val="21"/>
                <w:vertAlign w:val="superscript"/>
              </w:rPr>
              <w:t>3</w:t>
            </w:r>
            <w:r>
              <w:rPr>
                <w:rFonts w:ascii="SimSun" w:cs="SimSun" w:hint="eastAsia"/>
                <w:kern w:val="0"/>
                <w:szCs w:val="21"/>
              </w:rPr>
              <w:t>；以及</w:t>
            </w:r>
            <w:r>
              <w:rPr>
                <w:rFonts w:ascii="SimSun" w:cs="SimSun" w:hint="eastAsia"/>
                <w:kern w:val="0"/>
                <w:szCs w:val="21"/>
              </w:rPr>
              <w:br/>
              <w:t>3.厚度为100mm或以上。</w:t>
            </w:r>
            <w:r>
              <w:rPr>
                <w:rFonts w:ascii="SimSun" w:cs="SimSun" w:hint="eastAsia"/>
                <w:kern w:val="0"/>
                <w:szCs w:val="21"/>
              </w:rPr>
              <w:br/>
              <w:t>技术说明：</w:t>
            </w:r>
          </w:p>
          <w:p w14:paraId="77F91D2B" w14:textId="77777777" w:rsidR="002D0C8A" w:rsidRDefault="002D0C8A">
            <w:pPr>
              <w:widowControl/>
              <w:spacing w:line="300" w:lineRule="exact"/>
              <w:jc w:val="left"/>
              <w:rPr>
                <w:rFonts w:ascii="SimSun" w:cs="SimSun"/>
                <w:kern w:val="0"/>
                <w:szCs w:val="21"/>
              </w:rPr>
            </w:pPr>
            <w:r>
              <w:rPr>
                <w:rFonts w:ascii="SimSun" w:cs="SimSun" w:hint="eastAsia"/>
                <w:kern w:val="0"/>
                <w:szCs w:val="21"/>
              </w:rPr>
              <w:t>“冷区”这一术语系指设计申请书中暴露于最低辐射水平的窗口的视区。</w:t>
            </w:r>
          </w:p>
        </w:tc>
        <w:tc>
          <w:tcPr>
            <w:tcW w:w="1451" w:type="dxa"/>
            <w:tcBorders>
              <w:top w:val="nil"/>
              <w:left w:val="nil"/>
              <w:bottom w:val="single" w:sz="4" w:space="0" w:color="auto"/>
              <w:right w:val="single" w:sz="4" w:space="0" w:color="auto"/>
            </w:tcBorders>
            <w:vAlign w:val="center"/>
          </w:tcPr>
          <w:p w14:paraId="2AE0F4D5" w14:textId="77777777" w:rsidR="002D0C8A" w:rsidRDefault="002D0C8A">
            <w:pPr>
              <w:widowControl/>
              <w:spacing w:line="300" w:lineRule="exact"/>
              <w:jc w:val="center"/>
              <w:rPr>
                <w:rFonts w:ascii="SimSun" w:cs="SimSun"/>
                <w:b/>
                <w:bCs/>
                <w:kern w:val="0"/>
                <w:szCs w:val="21"/>
              </w:rPr>
            </w:pPr>
          </w:p>
        </w:tc>
        <w:tc>
          <w:tcPr>
            <w:tcW w:w="718" w:type="dxa"/>
            <w:tcBorders>
              <w:top w:val="nil"/>
              <w:left w:val="nil"/>
              <w:bottom w:val="single" w:sz="4" w:space="0" w:color="auto"/>
              <w:right w:val="single" w:sz="4" w:space="0" w:color="auto"/>
            </w:tcBorders>
            <w:vAlign w:val="center"/>
          </w:tcPr>
          <w:p w14:paraId="131D4CC0" w14:textId="77777777" w:rsidR="002D0C8A" w:rsidRDefault="002D0C8A">
            <w:pPr>
              <w:widowControl/>
              <w:spacing w:line="300" w:lineRule="exact"/>
              <w:jc w:val="center"/>
              <w:rPr>
                <w:rFonts w:ascii="SimSun" w:cs="SimSun"/>
                <w:kern w:val="0"/>
                <w:szCs w:val="21"/>
              </w:rPr>
            </w:pPr>
          </w:p>
        </w:tc>
      </w:tr>
      <w:tr w:rsidR="002D0C8A" w14:paraId="72E7CCBF" w14:textId="77777777">
        <w:trPr>
          <w:trHeight w:val="2340"/>
          <w:jc w:val="center"/>
        </w:trPr>
        <w:tc>
          <w:tcPr>
            <w:tcW w:w="654" w:type="dxa"/>
            <w:tcBorders>
              <w:top w:val="single" w:sz="4" w:space="0" w:color="auto"/>
              <w:left w:val="single" w:sz="4" w:space="0" w:color="auto"/>
              <w:bottom w:val="single" w:sz="4" w:space="0" w:color="auto"/>
              <w:right w:val="single" w:sz="4" w:space="0" w:color="auto"/>
            </w:tcBorders>
            <w:vAlign w:val="center"/>
          </w:tcPr>
          <w:p w14:paraId="76DD536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w:t>
            </w:r>
          </w:p>
        </w:tc>
        <w:tc>
          <w:tcPr>
            <w:tcW w:w="3598" w:type="dxa"/>
            <w:tcBorders>
              <w:top w:val="single" w:sz="4" w:space="0" w:color="auto"/>
              <w:left w:val="nil"/>
              <w:bottom w:val="single" w:sz="4" w:space="0" w:color="auto"/>
              <w:right w:val="single" w:sz="4" w:space="0" w:color="auto"/>
            </w:tcBorders>
            <w:vAlign w:val="center"/>
          </w:tcPr>
          <w:p w14:paraId="23D4FCA5" w14:textId="77777777" w:rsidR="002D0C8A" w:rsidRDefault="002D0C8A">
            <w:pPr>
              <w:widowControl/>
              <w:spacing w:line="300" w:lineRule="exact"/>
              <w:jc w:val="left"/>
              <w:rPr>
                <w:rFonts w:ascii="SimSun" w:cs="SimSun"/>
                <w:kern w:val="0"/>
                <w:szCs w:val="21"/>
              </w:rPr>
            </w:pPr>
            <w:r>
              <w:rPr>
                <w:rFonts w:ascii="SimSun" w:cs="SimSun" w:hint="eastAsia"/>
                <w:kern w:val="0"/>
                <w:szCs w:val="21"/>
              </w:rPr>
              <w:t>抗辐射电视摄像机</w:t>
            </w:r>
            <w:r>
              <w:rPr>
                <w:rFonts w:ascii="SimSun" w:cs="SimSun" w:hint="eastAsia"/>
                <w:kern w:val="0"/>
                <w:szCs w:val="21"/>
                <w:vertAlign w:val="superscript"/>
              </w:rPr>
              <w:t>*</w:t>
            </w:r>
          </w:p>
        </w:tc>
        <w:tc>
          <w:tcPr>
            <w:tcW w:w="3700" w:type="dxa"/>
            <w:tcBorders>
              <w:top w:val="single" w:sz="4" w:space="0" w:color="auto"/>
              <w:left w:val="nil"/>
              <w:bottom w:val="single" w:sz="4" w:space="0" w:color="auto"/>
              <w:right w:val="single" w:sz="4" w:space="0" w:color="auto"/>
            </w:tcBorders>
            <w:vAlign w:val="center"/>
          </w:tcPr>
          <w:p w14:paraId="3CED0D33"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专门设计抗辐射的、或经认定能抗总辐射剂量5×10</w:t>
            </w:r>
            <w:r>
              <w:rPr>
                <w:rFonts w:ascii="SimSun" w:cs="SimSun" w:hint="eastAsia"/>
                <w:kern w:val="0"/>
                <w:szCs w:val="21"/>
                <w:vertAlign w:val="superscript"/>
              </w:rPr>
              <w:t>4</w:t>
            </w:r>
            <w:r>
              <w:rPr>
                <w:rFonts w:ascii="SimSun" w:cs="SimSun" w:hint="eastAsia"/>
                <w:kern w:val="0"/>
                <w:szCs w:val="21"/>
              </w:rPr>
              <w:t>Gy（硅）以上辐射而又不会降低使用质量的。</w:t>
            </w:r>
          </w:p>
          <w:p w14:paraId="6D202D66" w14:textId="77777777" w:rsidR="002D0C8A" w:rsidRDefault="002D0C8A">
            <w:pPr>
              <w:widowControl/>
              <w:spacing w:line="300" w:lineRule="exact"/>
              <w:jc w:val="left"/>
              <w:rPr>
                <w:rFonts w:ascii="SimSun" w:cs="SimSun"/>
                <w:kern w:val="0"/>
                <w:szCs w:val="21"/>
              </w:rPr>
            </w:pPr>
            <w:r>
              <w:rPr>
                <w:rFonts w:ascii="SimSun" w:cs="SimSun" w:hint="eastAsia"/>
                <w:kern w:val="0"/>
                <w:szCs w:val="21"/>
              </w:rPr>
              <w:t>技术说明：</w:t>
            </w:r>
          </w:p>
          <w:p w14:paraId="067A9406" w14:textId="77777777" w:rsidR="002D0C8A" w:rsidRDefault="002D0C8A">
            <w:pPr>
              <w:widowControl/>
              <w:spacing w:line="300" w:lineRule="exact"/>
              <w:jc w:val="left"/>
              <w:rPr>
                <w:rFonts w:ascii="SimSun" w:cs="SimSun"/>
                <w:kern w:val="0"/>
                <w:szCs w:val="21"/>
              </w:rPr>
            </w:pPr>
            <w:r>
              <w:rPr>
                <w:rFonts w:ascii="SimSun" w:cs="SimSun" w:hint="eastAsia"/>
                <w:kern w:val="0"/>
                <w:szCs w:val="21"/>
              </w:rPr>
              <w:t>Gy（硅）这一术语系指某一未屏蔽的硅样品暴露于电离辐射时所吸收的以J/kg为单位的能量。</w:t>
            </w:r>
          </w:p>
        </w:tc>
        <w:tc>
          <w:tcPr>
            <w:tcW w:w="1451" w:type="dxa"/>
            <w:tcBorders>
              <w:top w:val="single" w:sz="4" w:space="0" w:color="auto"/>
              <w:left w:val="nil"/>
              <w:bottom w:val="single" w:sz="4" w:space="0" w:color="auto"/>
              <w:right w:val="single" w:sz="4" w:space="0" w:color="auto"/>
            </w:tcBorders>
            <w:vAlign w:val="center"/>
          </w:tcPr>
          <w:p w14:paraId="278D684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8525821010</w:t>
            </w:r>
          </w:p>
          <w:p w14:paraId="76E6F556" w14:textId="77777777" w:rsidR="002D0C8A" w:rsidRDefault="002D0C8A">
            <w:pPr>
              <w:widowControl/>
              <w:spacing w:line="300" w:lineRule="exact"/>
              <w:jc w:val="left"/>
              <w:rPr>
                <w:rFonts w:ascii="SimSun" w:cs="SimSun"/>
                <w:kern w:val="0"/>
                <w:szCs w:val="21"/>
              </w:rPr>
            </w:pPr>
          </w:p>
        </w:tc>
        <w:tc>
          <w:tcPr>
            <w:tcW w:w="718" w:type="dxa"/>
            <w:tcBorders>
              <w:top w:val="single" w:sz="4" w:space="0" w:color="auto"/>
              <w:left w:val="nil"/>
              <w:bottom w:val="single" w:sz="4" w:space="0" w:color="auto"/>
              <w:right w:val="single" w:sz="4" w:space="0" w:color="auto"/>
            </w:tcBorders>
            <w:vAlign w:val="center"/>
          </w:tcPr>
          <w:p w14:paraId="155EDA4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7F3F55CA" w14:textId="77777777">
        <w:trPr>
          <w:trHeight w:val="2340"/>
          <w:jc w:val="center"/>
        </w:trPr>
        <w:tc>
          <w:tcPr>
            <w:tcW w:w="654" w:type="dxa"/>
            <w:tcBorders>
              <w:top w:val="single" w:sz="4" w:space="0" w:color="auto"/>
              <w:left w:val="single" w:sz="4" w:space="0" w:color="auto"/>
              <w:bottom w:val="single" w:sz="4" w:space="0" w:color="auto"/>
              <w:right w:val="single" w:sz="4" w:space="0" w:color="auto"/>
            </w:tcBorders>
            <w:vAlign w:val="center"/>
          </w:tcPr>
          <w:p w14:paraId="41A6B31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3</w:t>
            </w:r>
          </w:p>
        </w:tc>
        <w:tc>
          <w:tcPr>
            <w:tcW w:w="3598" w:type="dxa"/>
            <w:tcBorders>
              <w:top w:val="single" w:sz="4" w:space="0" w:color="auto"/>
              <w:left w:val="nil"/>
              <w:bottom w:val="single" w:sz="4" w:space="0" w:color="auto"/>
              <w:right w:val="single" w:sz="4" w:space="0" w:color="auto"/>
            </w:tcBorders>
            <w:vAlign w:val="center"/>
          </w:tcPr>
          <w:p w14:paraId="3332904B" w14:textId="77777777" w:rsidR="002D0C8A" w:rsidRDefault="002D0C8A">
            <w:pPr>
              <w:widowControl/>
              <w:spacing w:line="300" w:lineRule="exact"/>
              <w:jc w:val="left"/>
              <w:rPr>
                <w:rFonts w:ascii="SimSun" w:cs="SimSun"/>
                <w:kern w:val="0"/>
                <w:szCs w:val="21"/>
              </w:rPr>
            </w:pPr>
            <w:r>
              <w:rPr>
                <w:rFonts w:ascii="SimSun" w:cs="SimSun" w:hint="eastAsia"/>
                <w:kern w:val="0"/>
                <w:szCs w:val="21"/>
              </w:rPr>
              <w:t>抗辐射镜头</w:t>
            </w:r>
          </w:p>
        </w:tc>
        <w:tc>
          <w:tcPr>
            <w:tcW w:w="3700" w:type="dxa"/>
            <w:tcBorders>
              <w:top w:val="single" w:sz="4" w:space="0" w:color="auto"/>
              <w:left w:val="nil"/>
              <w:bottom w:val="single" w:sz="4" w:space="0" w:color="auto"/>
              <w:right w:val="single" w:sz="4" w:space="0" w:color="auto"/>
            </w:tcBorders>
            <w:vAlign w:val="center"/>
          </w:tcPr>
          <w:p w14:paraId="35D65388"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专门设计抗辐射的、或经认定能抗总辐射剂量5×10</w:t>
            </w:r>
            <w:r>
              <w:rPr>
                <w:rFonts w:ascii="SimSun" w:cs="SimSun" w:hint="eastAsia"/>
                <w:kern w:val="0"/>
                <w:szCs w:val="21"/>
                <w:vertAlign w:val="superscript"/>
              </w:rPr>
              <w:t>4</w:t>
            </w:r>
            <w:r>
              <w:rPr>
                <w:rFonts w:ascii="SimSun" w:cs="SimSun" w:hint="eastAsia"/>
                <w:kern w:val="0"/>
                <w:szCs w:val="21"/>
              </w:rPr>
              <w:t>Gy（硅）以上辐射而又不会降低使用质量的。</w:t>
            </w:r>
          </w:p>
          <w:p w14:paraId="7A4F4A6A" w14:textId="77777777" w:rsidR="002D0C8A" w:rsidRDefault="002D0C8A">
            <w:pPr>
              <w:widowControl/>
              <w:spacing w:line="300" w:lineRule="exact"/>
              <w:jc w:val="left"/>
              <w:rPr>
                <w:rFonts w:ascii="SimSun" w:cs="SimSun"/>
                <w:kern w:val="0"/>
                <w:szCs w:val="21"/>
              </w:rPr>
            </w:pPr>
            <w:r>
              <w:rPr>
                <w:rFonts w:ascii="SimSun" w:cs="SimSun" w:hint="eastAsia"/>
                <w:kern w:val="0"/>
                <w:szCs w:val="21"/>
              </w:rPr>
              <w:t>技术说明：</w:t>
            </w:r>
          </w:p>
          <w:p w14:paraId="4EE6C5AF" w14:textId="77777777" w:rsidR="002D0C8A" w:rsidRDefault="002D0C8A">
            <w:pPr>
              <w:widowControl/>
              <w:spacing w:line="300" w:lineRule="exact"/>
              <w:jc w:val="left"/>
              <w:rPr>
                <w:rFonts w:ascii="SimSun" w:cs="SimSun"/>
                <w:kern w:val="0"/>
                <w:szCs w:val="21"/>
              </w:rPr>
            </w:pPr>
            <w:r>
              <w:rPr>
                <w:rFonts w:ascii="SimSun" w:cs="SimSun" w:hint="eastAsia"/>
                <w:kern w:val="0"/>
                <w:szCs w:val="21"/>
              </w:rPr>
              <w:t>Gy（硅）这一术语系指某一未屏蔽的硅样品暴露于电离辐射时所吸收的以J/kg为单位的能量。</w:t>
            </w:r>
          </w:p>
        </w:tc>
        <w:tc>
          <w:tcPr>
            <w:tcW w:w="1451" w:type="dxa"/>
            <w:tcBorders>
              <w:top w:val="single" w:sz="4" w:space="0" w:color="auto"/>
              <w:left w:val="nil"/>
              <w:bottom w:val="single" w:sz="4" w:space="0" w:color="auto"/>
              <w:right w:val="single" w:sz="4" w:space="0" w:color="auto"/>
            </w:tcBorders>
            <w:vAlign w:val="center"/>
          </w:tcPr>
          <w:p w14:paraId="063AAA1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9002909010</w:t>
            </w:r>
          </w:p>
        </w:tc>
        <w:tc>
          <w:tcPr>
            <w:tcW w:w="718" w:type="dxa"/>
            <w:tcBorders>
              <w:top w:val="single" w:sz="4" w:space="0" w:color="auto"/>
              <w:left w:val="nil"/>
              <w:bottom w:val="single" w:sz="4" w:space="0" w:color="auto"/>
              <w:right w:val="single" w:sz="4" w:space="0" w:color="auto"/>
            </w:tcBorders>
            <w:vAlign w:val="center"/>
          </w:tcPr>
          <w:p w14:paraId="139CBE5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千克/个</w:t>
            </w:r>
          </w:p>
        </w:tc>
      </w:tr>
      <w:tr w:rsidR="002D0C8A" w14:paraId="05D5E8D1" w14:textId="77777777">
        <w:trPr>
          <w:trHeight w:val="2340"/>
          <w:jc w:val="center"/>
        </w:trPr>
        <w:tc>
          <w:tcPr>
            <w:tcW w:w="654" w:type="dxa"/>
            <w:tcBorders>
              <w:top w:val="single" w:sz="4" w:space="0" w:color="auto"/>
              <w:left w:val="single" w:sz="4" w:space="0" w:color="auto"/>
              <w:bottom w:val="single" w:sz="4" w:space="0" w:color="auto"/>
              <w:right w:val="single" w:sz="4" w:space="0" w:color="auto"/>
            </w:tcBorders>
            <w:vAlign w:val="center"/>
          </w:tcPr>
          <w:p w14:paraId="3BCB111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4</w:t>
            </w:r>
          </w:p>
        </w:tc>
        <w:tc>
          <w:tcPr>
            <w:tcW w:w="3598" w:type="dxa"/>
            <w:tcBorders>
              <w:top w:val="single" w:sz="4" w:space="0" w:color="auto"/>
              <w:left w:val="nil"/>
              <w:bottom w:val="single" w:sz="4" w:space="0" w:color="auto"/>
              <w:right w:val="single" w:sz="4" w:space="0" w:color="auto"/>
            </w:tcBorders>
            <w:vAlign w:val="center"/>
          </w:tcPr>
          <w:p w14:paraId="785B1F47" w14:textId="77777777" w:rsidR="002D0C8A" w:rsidRDefault="002D0C8A">
            <w:pPr>
              <w:widowControl/>
              <w:spacing w:line="300" w:lineRule="exact"/>
              <w:jc w:val="left"/>
              <w:rPr>
                <w:rFonts w:ascii="SimSun" w:cs="SimSun"/>
                <w:kern w:val="0"/>
                <w:szCs w:val="21"/>
              </w:rPr>
            </w:pPr>
            <w:r>
              <w:rPr>
                <w:rFonts w:ascii="SimSun" w:cs="SimSun" w:hint="eastAsia"/>
                <w:kern w:val="0"/>
                <w:szCs w:val="21"/>
              </w:rPr>
              <w:t>“机器人”或“末端操纵装置”</w:t>
            </w:r>
          </w:p>
        </w:tc>
        <w:tc>
          <w:tcPr>
            <w:tcW w:w="3700" w:type="dxa"/>
            <w:tcBorders>
              <w:top w:val="single" w:sz="4" w:space="0" w:color="auto"/>
              <w:left w:val="nil"/>
              <w:bottom w:val="single" w:sz="4" w:space="0" w:color="auto"/>
              <w:right w:val="single" w:sz="4" w:space="0" w:color="auto"/>
            </w:tcBorders>
            <w:vAlign w:val="center"/>
          </w:tcPr>
          <w:p w14:paraId="5ACBE007" w14:textId="77777777" w:rsidR="002D0C8A" w:rsidRDefault="002D0C8A">
            <w:pPr>
              <w:widowControl/>
              <w:spacing w:after="240" w:line="300" w:lineRule="exact"/>
              <w:rPr>
                <w:rFonts w:ascii="SimSun" w:cs="SimSun"/>
                <w:kern w:val="0"/>
                <w:szCs w:val="21"/>
              </w:rPr>
            </w:pPr>
            <w:r>
              <w:rPr>
                <w:rFonts w:ascii="SimSun" w:cs="SimSun" w:hint="eastAsia"/>
                <w:kern w:val="0"/>
                <w:szCs w:val="21"/>
              </w:rPr>
              <w:t>（一）按照国家安全标准专门设计，能用于处理高能炸药（例如，满足高能炸药电气法规标称值）；或</w:t>
            </w:r>
            <w:r>
              <w:rPr>
                <w:rFonts w:ascii="SimSun" w:cs="SimSun" w:hint="eastAsia"/>
                <w:kern w:val="0"/>
                <w:szCs w:val="21"/>
              </w:rPr>
              <w:br/>
              <w:t>（二）专门设计定为抗辐射的，能经受大于5×10</w:t>
            </w:r>
            <w:r>
              <w:rPr>
                <w:rFonts w:ascii="SimSun" w:cs="SimSun" w:hint="eastAsia"/>
                <w:kern w:val="0"/>
                <w:szCs w:val="21"/>
                <w:vertAlign w:val="superscript"/>
              </w:rPr>
              <w:t>4</w:t>
            </w:r>
            <w:r>
              <w:rPr>
                <w:rFonts w:ascii="SimSun" w:cs="SimSun" w:hint="eastAsia"/>
                <w:kern w:val="0"/>
                <w:szCs w:val="21"/>
              </w:rPr>
              <w:t>Gy（硅）的辐射而不会降低使用性能。Gy（硅）这一术语系指某一未屏蔽的硅样品暴露于电离辐射时所吸收的以J/kg为单位的能量。说明：本条目并不管制专门为诸如汽车喷漆台之类的非核工业应用所设计的“机器人”。</w:t>
            </w:r>
          </w:p>
          <w:p w14:paraId="5A5E427C" w14:textId="77777777" w:rsidR="002D0C8A" w:rsidRDefault="002D0C8A">
            <w:pPr>
              <w:widowControl/>
              <w:spacing w:line="300" w:lineRule="exact"/>
              <w:jc w:val="left"/>
              <w:rPr>
                <w:rFonts w:ascii="SimSun" w:cs="SimSun"/>
                <w:kern w:val="0"/>
                <w:szCs w:val="21"/>
              </w:rPr>
            </w:pPr>
            <w:r>
              <w:rPr>
                <w:rFonts w:ascii="SimSun" w:cs="SimSun" w:hint="eastAsia"/>
                <w:kern w:val="0"/>
                <w:szCs w:val="21"/>
              </w:rPr>
              <w:t>技术说明：</w:t>
            </w:r>
            <w:r>
              <w:rPr>
                <w:rFonts w:ascii="SimSun" w:cs="SimSun" w:hint="eastAsia"/>
                <w:kern w:val="0"/>
                <w:szCs w:val="21"/>
              </w:rPr>
              <w:br/>
              <w:t>1.本项中，“机器人”系指一种操纵机构，它可以是连续轨径作业，或按点位作业，还可能使用“传感器”并具有下述特性：</w:t>
            </w:r>
            <w:r>
              <w:rPr>
                <w:rFonts w:ascii="SimSun" w:cs="SimSun" w:hint="eastAsia"/>
                <w:kern w:val="0"/>
                <w:szCs w:val="21"/>
              </w:rPr>
              <w:br/>
              <w:t>（1）多功能；</w:t>
            </w:r>
            <w:r>
              <w:rPr>
                <w:rFonts w:ascii="SimSun" w:cs="SimSun" w:hint="eastAsia"/>
                <w:kern w:val="0"/>
                <w:szCs w:val="21"/>
              </w:rPr>
              <w:br/>
            </w:r>
            <w:r>
              <w:rPr>
                <w:rFonts w:ascii="SimSun" w:cs="SimSun" w:hint="eastAsia"/>
                <w:spacing w:val="4"/>
                <w:kern w:val="0"/>
                <w:szCs w:val="21"/>
              </w:rPr>
              <w:t>（2）通过在三维空间中的可变移动能使材料、零件、工具或专用装置定位或定向；</w:t>
            </w:r>
            <w:r>
              <w:rPr>
                <w:rFonts w:ascii="SimSun" w:cs="SimSun" w:hint="eastAsia"/>
                <w:kern w:val="0"/>
                <w:szCs w:val="21"/>
              </w:rPr>
              <w:br/>
              <w:t>（3）包含三个或更多个可能装有步进电机的闭环或开环伺服装置；以及</w:t>
            </w:r>
            <w:r>
              <w:rPr>
                <w:rFonts w:ascii="SimSun" w:cs="SimSun" w:hint="eastAsia"/>
                <w:kern w:val="0"/>
                <w:szCs w:val="21"/>
              </w:rPr>
              <w:br/>
              <w:t>（4）通过教学、复演法或通过采用可编程序逻辑控制的电子计算机使该机有“用户可存取编程能力”，即无需机械干预。</w:t>
            </w:r>
          </w:p>
          <w:p w14:paraId="6D2975FF" w14:textId="77777777" w:rsidR="002D0C8A" w:rsidRDefault="002D0C8A">
            <w:pPr>
              <w:spacing w:line="230" w:lineRule="exact"/>
              <w:rPr>
                <w:rFonts w:ascii="SimSun" w:cs="SimSun"/>
                <w:spacing w:val="-12"/>
                <w:kern w:val="21"/>
                <w:szCs w:val="21"/>
              </w:rPr>
            </w:pPr>
            <w:r>
              <w:rPr>
                <w:rFonts w:ascii="SimSun" w:cs="SimSun" w:hint="eastAsia"/>
                <w:spacing w:val="-12"/>
                <w:kern w:val="21"/>
                <w:szCs w:val="21"/>
              </w:rPr>
              <w:t>（接上一页）</w:t>
            </w:r>
          </w:p>
          <w:p w14:paraId="6AA0A781" w14:textId="77777777" w:rsidR="002D0C8A" w:rsidRDefault="002D0C8A">
            <w:pPr>
              <w:spacing w:line="230" w:lineRule="exact"/>
              <w:rPr>
                <w:rFonts w:ascii="SimSun" w:cs="SimSun"/>
                <w:spacing w:val="-12"/>
                <w:kern w:val="21"/>
                <w:szCs w:val="21"/>
              </w:rPr>
            </w:pPr>
            <w:r>
              <w:rPr>
                <w:rFonts w:ascii="SimSun" w:cs="SimSun" w:hint="eastAsia"/>
                <w:spacing w:val="-12"/>
                <w:kern w:val="21"/>
                <w:szCs w:val="21"/>
              </w:rPr>
              <w:t>注意1：</w:t>
            </w:r>
            <w:r>
              <w:rPr>
                <w:rFonts w:ascii="SimSun" w:cs="SimSun" w:hint="eastAsia"/>
                <w:spacing w:val="-12"/>
                <w:kern w:val="21"/>
                <w:szCs w:val="21"/>
              </w:rPr>
              <w:br/>
            </w:r>
            <w:r>
              <w:rPr>
                <w:rFonts w:ascii="SimSun" w:cs="SimSun" w:hint="eastAsia"/>
                <w:spacing w:val="-4"/>
                <w:kern w:val="21"/>
                <w:szCs w:val="21"/>
              </w:rPr>
              <w:t>在上述定义中“传感器”系指物理现象的探测器，其输出（在转换成一种可由控制器解释的信号之后）能够产生“程序”，或修改程序指令或数字“程序”数据。它包括具有机器显示、红外线成像、声像、触觉测量、惯性位置测量、光学或声学测距或力测量或转矩测量等能力的“传感器”。</w:t>
            </w:r>
            <w:r>
              <w:rPr>
                <w:rFonts w:ascii="SimSun" w:cs="SimSun" w:hint="eastAsia"/>
                <w:spacing w:val="-12"/>
                <w:kern w:val="21"/>
                <w:szCs w:val="21"/>
              </w:rPr>
              <w:br/>
              <w:t>注意2：</w:t>
            </w:r>
            <w:r>
              <w:rPr>
                <w:rFonts w:ascii="SimSun" w:cs="SimSun" w:hint="eastAsia"/>
                <w:spacing w:val="-12"/>
                <w:kern w:val="21"/>
                <w:szCs w:val="21"/>
              </w:rPr>
              <w:br/>
              <w:t>在上述定义中，“用户可存取编程的能力”系指允许用户采用与下述方法不同的方法插入、修改或替换“程序”的设施：</w:t>
            </w:r>
            <w:r>
              <w:rPr>
                <w:rFonts w:ascii="SimSun" w:cs="SimSun" w:hint="eastAsia"/>
                <w:spacing w:val="-12"/>
                <w:kern w:val="21"/>
                <w:szCs w:val="21"/>
              </w:rPr>
              <w:br/>
            </w:r>
            <w:r>
              <w:rPr>
                <w:rFonts w:ascii="SimSun" w:cs="SimSun" w:hint="eastAsia"/>
                <w:spacing w:val="-8"/>
                <w:kern w:val="21"/>
                <w:szCs w:val="21"/>
              </w:rPr>
              <w:t>（1）布线或互接上的实际变化；或</w:t>
            </w:r>
            <w:r>
              <w:rPr>
                <w:rFonts w:ascii="SimSun" w:cs="SimSun" w:hint="eastAsia"/>
                <w:spacing w:val="-8"/>
                <w:kern w:val="21"/>
                <w:szCs w:val="21"/>
              </w:rPr>
              <w:br/>
              <w:t>（2）包括输入参数在内的功能控制器的设定。</w:t>
            </w:r>
            <w:r>
              <w:rPr>
                <w:rFonts w:ascii="SimSun" w:cs="SimSun" w:hint="eastAsia"/>
                <w:spacing w:val="-12"/>
                <w:kern w:val="21"/>
                <w:szCs w:val="21"/>
              </w:rPr>
              <w:br/>
              <w:t>注意3：</w:t>
            </w:r>
            <w:r>
              <w:rPr>
                <w:rFonts w:ascii="SimSun" w:cs="SimSun" w:hint="eastAsia"/>
                <w:spacing w:val="-12"/>
                <w:kern w:val="21"/>
                <w:szCs w:val="21"/>
              </w:rPr>
              <w:br/>
              <w:t>上述定义不包括下述装置：</w:t>
            </w:r>
            <w:r>
              <w:rPr>
                <w:rFonts w:ascii="SimSun" w:cs="SimSun" w:hint="eastAsia"/>
                <w:spacing w:val="-12"/>
                <w:kern w:val="21"/>
                <w:szCs w:val="21"/>
              </w:rPr>
              <w:br/>
              <w:t>（1）仅采用手动控制、遥控的操纵机构；</w:t>
            </w:r>
            <w:r>
              <w:rPr>
                <w:rFonts w:ascii="SimSun" w:cs="SimSun" w:hint="eastAsia"/>
                <w:spacing w:val="-12"/>
                <w:kern w:val="21"/>
                <w:szCs w:val="21"/>
              </w:rPr>
              <w:br/>
              <w:t>（2）</w:t>
            </w:r>
            <w:r>
              <w:rPr>
                <w:rFonts w:ascii="SimSun" w:cs="SimSun" w:hint="eastAsia"/>
                <w:spacing w:val="-8"/>
                <w:kern w:val="21"/>
                <w:szCs w:val="21"/>
              </w:rPr>
              <w:t>固定顺序操纵机构，它们是按照机械式固定的程序运动的自动运转装置。通过固定的止动件（例如销或凸轮）机械地限制该“程序”。采用机械的、电子的或电气的手段不可能改变或变更运转顺序和选择轨径或角度；</w:t>
            </w:r>
          </w:p>
          <w:p w14:paraId="3046E10C" w14:textId="77777777" w:rsidR="002D0C8A" w:rsidRDefault="002D0C8A">
            <w:pPr>
              <w:widowControl/>
              <w:spacing w:line="300" w:lineRule="exact"/>
              <w:jc w:val="left"/>
              <w:rPr>
                <w:rFonts w:ascii="SimSun" w:cs="SimSun"/>
                <w:kern w:val="0"/>
                <w:szCs w:val="21"/>
              </w:rPr>
            </w:pPr>
            <w:r>
              <w:rPr>
                <w:rFonts w:ascii="SimSun" w:cs="SimSun" w:hint="eastAsia"/>
                <w:spacing w:val="-6"/>
                <w:kern w:val="21"/>
                <w:szCs w:val="21"/>
              </w:rPr>
              <w:t>（3）机械式控制可变顺序操纵机构，它们是按照机械式固定的程序运动的自动运转装置。通过固定的、然而却是可调的止动件（例如销或凸轮）机械地限制该“程序”。在固定的“程序”模式里，运转顺序和轨径或角度的选择是可以改变的。只有通过机械操作才能改变或修改（例如，更改所用销或调换凸轮）一个或多个运动轴上“程序”模式；</w:t>
            </w:r>
            <w:r>
              <w:rPr>
                <w:rFonts w:ascii="SimSun" w:cs="SimSun" w:hint="eastAsia"/>
                <w:spacing w:val="-12"/>
                <w:kern w:val="21"/>
                <w:szCs w:val="21"/>
              </w:rPr>
              <w:br/>
              <w:t>（4）</w:t>
            </w:r>
            <w:r>
              <w:rPr>
                <w:rFonts w:ascii="SimSun" w:cs="SimSun" w:hint="eastAsia"/>
                <w:spacing w:val="-6"/>
                <w:kern w:val="21"/>
                <w:szCs w:val="21"/>
              </w:rPr>
              <w:t>非伺服控制可变顺序操纵机构，它们是按照机械式固定程序运动的自动运转装置。该“程序”是可以改变的，但是只有通过机械式固定的二进制电气装置输出的二进制信号或可调的止动件才能使运动按顺序继续进行；</w:t>
            </w:r>
            <w:r>
              <w:rPr>
                <w:rFonts w:ascii="SimSun" w:cs="SimSun" w:hint="eastAsia"/>
                <w:spacing w:val="-12"/>
                <w:kern w:val="21"/>
                <w:szCs w:val="21"/>
              </w:rPr>
              <w:br/>
              <w:t>（5）</w:t>
            </w:r>
            <w:r>
              <w:rPr>
                <w:rFonts w:ascii="SimSun" w:cs="SimSun" w:hint="eastAsia"/>
                <w:spacing w:val="-6"/>
                <w:kern w:val="21"/>
                <w:szCs w:val="21"/>
              </w:rPr>
              <w:t>被称为笛卡尔坐标操纵系统的塔式起重机，是垂直排列贮存箱仓库的组成部分，用于存取贮存箱的内装物，供贮存或提取使用。</w:t>
            </w:r>
            <w:r>
              <w:rPr>
                <w:rFonts w:ascii="SimSun" w:cs="SimSun" w:hint="eastAsia"/>
                <w:spacing w:val="-12"/>
                <w:kern w:val="21"/>
                <w:szCs w:val="21"/>
              </w:rPr>
              <w:br/>
            </w:r>
            <w:r>
              <w:rPr>
                <w:rFonts w:ascii="SimSun" w:cs="SimSun" w:hint="eastAsia"/>
                <w:spacing w:val="-6"/>
                <w:kern w:val="21"/>
                <w:szCs w:val="21"/>
              </w:rPr>
              <w:t>2.“末端操纵单元”</w:t>
            </w:r>
            <w:r>
              <w:rPr>
                <w:rFonts w:ascii="SimSun" w:cs="SimSun" w:hint="eastAsia"/>
                <w:spacing w:val="-6"/>
                <w:kern w:val="21"/>
                <w:szCs w:val="21"/>
              </w:rPr>
              <w:br/>
              <w:t>“末端操纵单元”包括夹持器、“有源加工单元”以及附在“机器人”操纵臂末端主夹板上的任何其他工具。</w:t>
            </w:r>
            <w:r>
              <w:rPr>
                <w:rFonts w:ascii="SimSun" w:cs="SimSun" w:hint="eastAsia"/>
                <w:spacing w:val="-6"/>
                <w:kern w:val="21"/>
                <w:szCs w:val="21"/>
              </w:rPr>
              <w:br/>
              <w:t>注意：</w:t>
            </w:r>
            <w:r>
              <w:rPr>
                <w:rFonts w:ascii="SimSun" w:cs="SimSun" w:hint="eastAsia"/>
                <w:spacing w:val="-6"/>
                <w:kern w:val="21"/>
                <w:szCs w:val="21"/>
              </w:rPr>
              <w:br/>
              <w:t>上述定义中，“有源加工单元”是一种对工件施加动力源、过程能量或对其进行检测的装置。</w:t>
            </w:r>
          </w:p>
          <w:p w14:paraId="2A345364" w14:textId="77777777" w:rsidR="002D0C8A" w:rsidRDefault="002D0C8A">
            <w:pPr>
              <w:widowControl/>
              <w:spacing w:line="300" w:lineRule="exact"/>
              <w:jc w:val="left"/>
              <w:rPr>
                <w:rFonts w:ascii="SimSun" w:cs="SimSun"/>
                <w:kern w:val="0"/>
                <w:szCs w:val="21"/>
              </w:rPr>
            </w:pPr>
          </w:p>
        </w:tc>
        <w:tc>
          <w:tcPr>
            <w:tcW w:w="1451" w:type="dxa"/>
            <w:tcBorders>
              <w:top w:val="single" w:sz="4" w:space="0" w:color="auto"/>
              <w:left w:val="nil"/>
              <w:bottom w:val="single" w:sz="4" w:space="0" w:color="auto"/>
              <w:right w:val="single" w:sz="4" w:space="0" w:color="auto"/>
            </w:tcBorders>
            <w:vAlign w:val="center"/>
          </w:tcPr>
          <w:p w14:paraId="346FE87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8479509010</w:t>
            </w:r>
          </w:p>
        </w:tc>
        <w:tc>
          <w:tcPr>
            <w:tcW w:w="718" w:type="dxa"/>
            <w:tcBorders>
              <w:top w:val="single" w:sz="4" w:space="0" w:color="auto"/>
              <w:left w:val="nil"/>
              <w:bottom w:val="single" w:sz="4" w:space="0" w:color="auto"/>
              <w:right w:val="single" w:sz="4" w:space="0" w:color="auto"/>
            </w:tcBorders>
            <w:vAlign w:val="center"/>
          </w:tcPr>
          <w:p w14:paraId="4436CFF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5E2CD478" w14:textId="77777777">
        <w:trPr>
          <w:trHeight w:val="2340"/>
          <w:jc w:val="center"/>
        </w:trPr>
        <w:tc>
          <w:tcPr>
            <w:tcW w:w="654" w:type="dxa"/>
            <w:tcBorders>
              <w:top w:val="single" w:sz="4" w:space="0" w:color="auto"/>
              <w:left w:val="single" w:sz="4" w:space="0" w:color="auto"/>
              <w:bottom w:val="single" w:sz="4" w:space="0" w:color="auto"/>
              <w:right w:val="single" w:sz="4" w:space="0" w:color="auto"/>
            </w:tcBorders>
            <w:vAlign w:val="center"/>
          </w:tcPr>
          <w:p w14:paraId="7A514D7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5</w:t>
            </w:r>
          </w:p>
        </w:tc>
        <w:tc>
          <w:tcPr>
            <w:tcW w:w="3598" w:type="dxa"/>
            <w:tcBorders>
              <w:top w:val="single" w:sz="4" w:space="0" w:color="auto"/>
              <w:left w:val="nil"/>
              <w:bottom w:val="single" w:sz="4" w:space="0" w:color="auto"/>
              <w:right w:val="single" w:sz="4" w:space="0" w:color="auto"/>
            </w:tcBorders>
            <w:vAlign w:val="center"/>
          </w:tcPr>
          <w:p w14:paraId="1C1619F7" w14:textId="77777777" w:rsidR="002D0C8A" w:rsidRDefault="002D0C8A">
            <w:pPr>
              <w:widowControl/>
              <w:spacing w:line="300" w:lineRule="exact"/>
              <w:jc w:val="left"/>
              <w:rPr>
                <w:rFonts w:ascii="SimSun" w:cs="SimSun"/>
                <w:kern w:val="0"/>
                <w:szCs w:val="21"/>
              </w:rPr>
            </w:pPr>
            <w:r>
              <w:rPr>
                <w:rFonts w:ascii="SimSun" w:cs="SimSun" w:hint="eastAsia"/>
                <w:kern w:val="0"/>
                <w:szCs w:val="21"/>
              </w:rPr>
              <w:t>控制器</w:t>
            </w:r>
          </w:p>
        </w:tc>
        <w:tc>
          <w:tcPr>
            <w:tcW w:w="3700" w:type="dxa"/>
            <w:tcBorders>
              <w:top w:val="single" w:sz="4" w:space="0" w:color="auto"/>
              <w:left w:val="nil"/>
              <w:bottom w:val="single" w:sz="4" w:space="0" w:color="auto"/>
              <w:right w:val="single" w:sz="4" w:space="0" w:color="auto"/>
            </w:tcBorders>
            <w:vAlign w:val="center"/>
          </w:tcPr>
          <w:p w14:paraId="16EEC7B7" w14:textId="77777777" w:rsidR="002D0C8A" w:rsidRDefault="002D0C8A">
            <w:pPr>
              <w:widowControl/>
              <w:spacing w:after="240" w:line="300" w:lineRule="exact"/>
              <w:rPr>
                <w:rFonts w:ascii="SimSun" w:cs="SimSun"/>
                <w:kern w:val="0"/>
                <w:szCs w:val="21"/>
              </w:rPr>
            </w:pPr>
            <w:r>
              <w:rPr>
                <w:rFonts w:ascii="SimSun" w:cs="SimSun" w:hint="eastAsia"/>
                <w:kern w:val="0"/>
                <w:szCs w:val="21"/>
              </w:rPr>
              <w:t>为核两用品及相关技术出口管制清单第一部分所述的“机器人”或“末端操纵装置”专门设计的控制器</w:t>
            </w:r>
          </w:p>
        </w:tc>
        <w:tc>
          <w:tcPr>
            <w:tcW w:w="1451" w:type="dxa"/>
            <w:tcBorders>
              <w:top w:val="single" w:sz="4" w:space="0" w:color="auto"/>
              <w:left w:val="nil"/>
              <w:bottom w:val="single" w:sz="4" w:space="0" w:color="auto"/>
              <w:right w:val="single" w:sz="4" w:space="0" w:color="auto"/>
            </w:tcBorders>
            <w:vAlign w:val="center"/>
          </w:tcPr>
          <w:p w14:paraId="617066A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8537109021</w:t>
            </w:r>
          </w:p>
        </w:tc>
        <w:tc>
          <w:tcPr>
            <w:tcW w:w="718" w:type="dxa"/>
            <w:tcBorders>
              <w:top w:val="single" w:sz="4" w:space="0" w:color="auto"/>
              <w:left w:val="nil"/>
              <w:bottom w:val="single" w:sz="4" w:space="0" w:color="auto"/>
              <w:right w:val="single" w:sz="4" w:space="0" w:color="auto"/>
            </w:tcBorders>
            <w:vAlign w:val="center"/>
          </w:tcPr>
          <w:p w14:paraId="3020320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个/千克</w:t>
            </w:r>
          </w:p>
        </w:tc>
      </w:tr>
      <w:tr w:rsidR="002D0C8A" w14:paraId="701F0DD0" w14:textId="77777777">
        <w:trPr>
          <w:trHeight w:val="2340"/>
          <w:jc w:val="center"/>
        </w:trPr>
        <w:tc>
          <w:tcPr>
            <w:tcW w:w="654" w:type="dxa"/>
            <w:tcBorders>
              <w:top w:val="single" w:sz="4" w:space="0" w:color="auto"/>
              <w:left w:val="single" w:sz="4" w:space="0" w:color="auto"/>
              <w:bottom w:val="single" w:sz="4" w:space="0" w:color="auto"/>
              <w:right w:val="single" w:sz="4" w:space="0" w:color="auto"/>
            </w:tcBorders>
            <w:vAlign w:val="center"/>
          </w:tcPr>
          <w:p w14:paraId="78DFDED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6</w:t>
            </w:r>
          </w:p>
        </w:tc>
        <w:tc>
          <w:tcPr>
            <w:tcW w:w="3598" w:type="dxa"/>
            <w:tcBorders>
              <w:top w:val="single" w:sz="4" w:space="0" w:color="auto"/>
              <w:left w:val="nil"/>
              <w:bottom w:val="single" w:sz="4" w:space="0" w:color="auto"/>
              <w:right w:val="single" w:sz="4" w:space="0" w:color="auto"/>
            </w:tcBorders>
            <w:vAlign w:val="center"/>
          </w:tcPr>
          <w:p w14:paraId="3F743FAF" w14:textId="77777777" w:rsidR="002D0C8A" w:rsidRDefault="002D0C8A">
            <w:pPr>
              <w:widowControl/>
              <w:spacing w:line="300" w:lineRule="exact"/>
              <w:jc w:val="left"/>
              <w:rPr>
                <w:rFonts w:ascii="SimSun" w:cs="SimSun"/>
                <w:kern w:val="0"/>
                <w:szCs w:val="21"/>
              </w:rPr>
            </w:pPr>
            <w:r>
              <w:rPr>
                <w:rFonts w:ascii="SimSun" w:cs="SimSun" w:hint="eastAsia"/>
                <w:kern w:val="0"/>
                <w:szCs w:val="21"/>
              </w:rPr>
              <w:t>遥控机械手</w:t>
            </w:r>
          </w:p>
        </w:tc>
        <w:tc>
          <w:tcPr>
            <w:tcW w:w="3700" w:type="dxa"/>
            <w:tcBorders>
              <w:top w:val="single" w:sz="4" w:space="0" w:color="auto"/>
              <w:left w:val="nil"/>
              <w:bottom w:val="single" w:sz="4" w:space="0" w:color="auto"/>
              <w:right w:val="single" w:sz="4" w:space="0" w:color="auto"/>
            </w:tcBorders>
            <w:vAlign w:val="center"/>
          </w:tcPr>
          <w:p w14:paraId="69BC004D" w14:textId="77777777" w:rsidR="002D0C8A" w:rsidRDefault="002D0C8A">
            <w:pPr>
              <w:widowControl/>
              <w:jc w:val="left"/>
              <w:rPr>
                <w:rFonts w:ascii="SimSun" w:cs="SimSun"/>
                <w:kern w:val="0"/>
                <w:szCs w:val="21"/>
              </w:rPr>
            </w:pPr>
            <w:r>
              <w:rPr>
                <w:rFonts w:ascii="SimSun" w:cs="SimSun" w:hint="eastAsia"/>
                <w:kern w:val="0"/>
                <w:szCs w:val="21"/>
              </w:rPr>
              <w:t>能用来为放射化学分离作业或热室提供远距离操作的，并具有以下任一特性：</w:t>
            </w:r>
          </w:p>
          <w:p w14:paraId="6C64811B" w14:textId="77777777" w:rsidR="002D0C8A" w:rsidRDefault="002D0C8A">
            <w:pPr>
              <w:widowControl/>
              <w:spacing w:after="240" w:line="300" w:lineRule="exact"/>
              <w:rPr>
                <w:rFonts w:ascii="SimSun" w:cs="SimSun"/>
                <w:kern w:val="0"/>
                <w:szCs w:val="21"/>
              </w:rPr>
            </w:pPr>
            <w:r>
              <w:rPr>
                <w:rFonts w:ascii="SimSun" w:cs="SimSun" w:hint="eastAsia"/>
                <w:kern w:val="0"/>
                <w:szCs w:val="21"/>
              </w:rPr>
              <w:t>1.能贯穿0.6m或更厚的热室壁（“穿壁”作业）；或</w:t>
            </w:r>
            <w:r>
              <w:rPr>
                <w:rFonts w:ascii="SimSun" w:cs="SimSun" w:hint="eastAsia"/>
                <w:kern w:val="0"/>
                <w:szCs w:val="21"/>
              </w:rPr>
              <w:br/>
              <w:t>2.能跨过壁厚为0.6m或更厚的热室顶（“跨顶”作业）。</w:t>
            </w:r>
            <w:r>
              <w:rPr>
                <w:rFonts w:ascii="SimSun" w:cs="SimSun" w:hint="eastAsia"/>
                <w:kern w:val="0"/>
                <w:szCs w:val="21"/>
              </w:rPr>
              <w:br/>
              <w:t>技术说明：远距离操作的机械手把操作员的动作转递给远距离操作臂和末端夹具。机械手可为“主、仆”型机械手，或者为通过控制杆或键盘操作的机械手。</w:t>
            </w:r>
          </w:p>
        </w:tc>
        <w:tc>
          <w:tcPr>
            <w:tcW w:w="1451" w:type="dxa"/>
            <w:tcBorders>
              <w:top w:val="single" w:sz="4" w:space="0" w:color="auto"/>
              <w:left w:val="nil"/>
              <w:bottom w:val="single" w:sz="4" w:space="0" w:color="auto"/>
              <w:right w:val="single" w:sz="4" w:space="0" w:color="auto"/>
            </w:tcBorders>
            <w:vAlign w:val="center"/>
          </w:tcPr>
          <w:p w14:paraId="66B9E1AA"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8428909010</w:t>
            </w:r>
          </w:p>
        </w:tc>
        <w:tc>
          <w:tcPr>
            <w:tcW w:w="718" w:type="dxa"/>
            <w:tcBorders>
              <w:top w:val="single" w:sz="4" w:space="0" w:color="auto"/>
              <w:left w:val="nil"/>
              <w:bottom w:val="single" w:sz="4" w:space="0" w:color="auto"/>
              <w:right w:val="single" w:sz="4" w:space="0" w:color="auto"/>
            </w:tcBorders>
            <w:vAlign w:val="center"/>
          </w:tcPr>
          <w:p w14:paraId="0413368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bl>
    <w:p w14:paraId="7261D6AD" w14:textId="77777777" w:rsidR="002D0C8A" w:rsidRDefault="002D0C8A">
      <w:pPr>
        <w:sectPr w:rsidR="002D0C8A">
          <w:pgSz w:w="11906" w:h="16838"/>
          <w:pgMar w:top="1440" w:right="1800" w:bottom="1440" w:left="1800" w:header="289" w:footer="1006" w:gutter="0"/>
          <w:pgNumType w:fmt="numberInDash"/>
          <w:cols w:space="720"/>
          <w:docGrid w:type="lines" w:linePitch="312"/>
        </w:sectPr>
      </w:pPr>
    </w:p>
    <w:p w14:paraId="2E759D44" w14:textId="77777777" w:rsidR="002D0C8A" w:rsidRDefault="002D0C8A">
      <w:pPr>
        <w:ind w:leftChars="-386" w:left="-811" w:firstLineChars="104" w:firstLine="218"/>
      </w:pPr>
      <w:r>
        <w:rPr>
          <w:rFonts w:ascii="SimSun" w:cs="SimSun" w:hint="eastAsia"/>
          <w:kern w:val="0"/>
          <w:szCs w:val="21"/>
        </w:rPr>
        <w:t>2.试验和生产设备</w:t>
      </w:r>
    </w:p>
    <w:tbl>
      <w:tblPr>
        <w:tblW w:w="9900" w:type="dxa"/>
        <w:jc w:val="center"/>
        <w:tblLayout w:type="fixed"/>
        <w:tblLook w:val="0000" w:firstRow="0" w:lastRow="0" w:firstColumn="0" w:lastColumn="0" w:noHBand="0" w:noVBand="0"/>
      </w:tblPr>
      <w:tblGrid>
        <w:gridCol w:w="692"/>
        <w:gridCol w:w="14"/>
        <w:gridCol w:w="3195"/>
        <w:gridCol w:w="64"/>
        <w:gridCol w:w="3523"/>
        <w:gridCol w:w="122"/>
        <w:gridCol w:w="1266"/>
        <w:gridCol w:w="17"/>
        <w:gridCol w:w="1007"/>
      </w:tblGrid>
      <w:tr w:rsidR="002D0C8A" w14:paraId="29F25D84"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711EFB43"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gridSpan w:val="2"/>
            <w:tcBorders>
              <w:top w:val="single" w:sz="4" w:space="0" w:color="auto"/>
              <w:left w:val="nil"/>
              <w:bottom w:val="single" w:sz="4" w:space="0" w:color="auto"/>
              <w:right w:val="single" w:sz="4" w:space="0" w:color="auto"/>
            </w:tcBorders>
            <w:vAlign w:val="center"/>
          </w:tcPr>
          <w:p w14:paraId="4C9A3712"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7" w:type="dxa"/>
            <w:gridSpan w:val="2"/>
            <w:tcBorders>
              <w:top w:val="single" w:sz="4" w:space="0" w:color="auto"/>
              <w:left w:val="nil"/>
              <w:bottom w:val="single" w:sz="4" w:space="0" w:color="auto"/>
              <w:right w:val="single" w:sz="4" w:space="0" w:color="auto"/>
            </w:tcBorders>
            <w:vAlign w:val="center"/>
          </w:tcPr>
          <w:p w14:paraId="533F7F96"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gridSpan w:val="3"/>
            <w:tcBorders>
              <w:top w:val="single" w:sz="4" w:space="0" w:color="auto"/>
              <w:left w:val="nil"/>
              <w:bottom w:val="single" w:sz="4" w:space="0" w:color="auto"/>
              <w:right w:val="single" w:sz="4" w:space="0" w:color="auto"/>
            </w:tcBorders>
            <w:vAlign w:val="center"/>
          </w:tcPr>
          <w:p w14:paraId="460E735C"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336C7068"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62211368"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6835DBB0" w14:textId="77777777">
        <w:trPr>
          <w:trHeight w:val="2400"/>
          <w:jc w:val="center"/>
        </w:trPr>
        <w:tc>
          <w:tcPr>
            <w:tcW w:w="692" w:type="dxa"/>
            <w:tcBorders>
              <w:top w:val="nil"/>
              <w:left w:val="single" w:sz="4" w:space="0" w:color="auto"/>
              <w:bottom w:val="single" w:sz="4" w:space="0" w:color="auto"/>
              <w:right w:val="single" w:sz="4" w:space="0" w:color="auto"/>
            </w:tcBorders>
            <w:vAlign w:val="center"/>
          </w:tcPr>
          <w:p w14:paraId="51FA5789" w14:textId="77777777" w:rsidR="002D0C8A" w:rsidRDefault="002D0C8A">
            <w:pPr>
              <w:widowControl/>
              <w:jc w:val="center"/>
              <w:rPr>
                <w:rFonts w:ascii="SimSun" w:cs="SimSun"/>
                <w:kern w:val="0"/>
                <w:szCs w:val="21"/>
              </w:rPr>
            </w:pPr>
            <w:r>
              <w:rPr>
                <w:rFonts w:ascii="SimSun" w:cs="SimSun" w:hint="eastAsia"/>
                <w:kern w:val="0"/>
                <w:szCs w:val="21"/>
              </w:rPr>
              <w:t>7</w:t>
            </w:r>
          </w:p>
        </w:tc>
        <w:tc>
          <w:tcPr>
            <w:tcW w:w="3209" w:type="dxa"/>
            <w:gridSpan w:val="2"/>
            <w:tcBorders>
              <w:top w:val="nil"/>
              <w:left w:val="nil"/>
              <w:bottom w:val="single" w:sz="4" w:space="0" w:color="auto"/>
              <w:right w:val="single" w:sz="4" w:space="0" w:color="auto"/>
            </w:tcBorders>
            <w:vAlign w:val="center"/>
          </w:tcPr>
          <w:p w14:paraId="0BFD00A8" w14:textId="77777777" w:rsidR="002D0C8A" w:rsidRDefault="002D0C8A">
            <w:pPr>
              <w:widowControl/>
              <w:jc w:val="left"/>
              <w:rPr>
                <w:rFonts w:ascii="SimSun" w:cs="SimSun"/>
                <w:kern w:val="0"/>
                <w:szCs w:val="21"/>
              </w:rPr>
            </w:pPr>
            <w:r>
              <w:rPr>
                <w:rFonts w:ascii="SimSun" w:cs="SimSun" w:hint="eastAsia"/>
                <w:kern w:val="0"/>
                <w:szCs w:val="21"/>
              </w:rPr>
              <w:t>滚压成形机床</w:t>
            </w:r>
          </w:p>
        </w:tc>
        <w:tc>
          <w:tcPr>
            <w:tcW w:w="3587" w:type="dxa"/>
            <w:gridSpan w:val="2"/>
            <w:tcBorders>
              <w:top w:val="nil"/>
              <w:left w:val="nil"/>
              <w:bottom w:val="single" w:sz="4" w:space="0" w:color="auto"/>
              <w:right w:val="single" w:sz="4" w:space="0" w:color="auto"/>
            </w:tcBorders>
            <w:vAlign w:val="center"/>
          </w:tcPr>
          <w:p w14:paraId="040EF75D" w14:textId="77777777" w:rsidR="002D0C8A" w:rsidRDefault="002D0C8A">
            <w:pPr>
              <w:widowControl/>
              <w:jc w:val="left"/>
              <w:rPr>
                <w:rFonts w:ascii="SimSun" w:cs="SimSun"/>
                <w:kern w:val="0"/>
                <w:szCs w:val="21"/>
              </w:rPr>
            </w:pPr>
            <w:r>
              <w:rPr>
                <w:rFonts w:ascii="SimSun" w:cs="SimSun" w:hint="eastAsia"/>
                <w:kern w:val="0"/>
                <w:szCs w:val="21"/>
              </w:rPr>
              <w:t>该类机床具有以下两种特性：</w:t>
            </w:r>
          </w:p>
          <w:p w14:paraId="4D346574" w14:textId="77777777" w:rsidR="002D0C8A" w:rsidRDefault="002D0C8A">
            <w:pPr>
              <w:widowControl/>
              <w:jc w:val="left"/>
              <w:rPr>
                <w:rFonts w:ascii="SimSun" w:cs="SimSun"/>
                <w:kern w:val="0"/>
                <w:szCs w:val="21"/>
              </w:rPr>
            </w:pPr>
            <w:r>
              <w:rPr>
                <w:rFonts w:ascii="SimSun" w:cs="SimSun" w:hint="eastAsia"/>
                <w:kern w:val="0"/>
                <w:szCs w:val="21"/>
              </w:rPr>
              <w:t>1.装有3个或3个以上滚轮（主动式或导向式）；和</w:t>
            </w:r>
            <w:r>
              <w:rPr>
                <w:rFonts w:ascii="SimSun" w:cs="SimSun" w:hint="eastAsia"/>
                <w:kern w:val="0"/>
                <w:szCs w:val="21"/>
              </w:rPr>
              <w:br/>
              <w:t>2.按照制造厂提出的技术规格可配备“数控”单元或计算机控制器；</w:t>
            </w:r>
          </w:p>
          <w:p w14:paraId="6E24F598" w14:textId="77777777" w:rsidR="002D0C8A" w:rsidRDefault="002D0C8A">
            <w:pPr>
              <w:widowControl/>
              <w:jc w:val="left"/>
              <w:rPr>
                <w:rFonts w:ascii="SimSun" w:cs="SimSun"/>
                <w:kern w:val="0"/>
                <w:szCs w:val="21"/>
              </w:rPr>
            </w:pPr>
            <w:r>
              <w:rPr>
                <w:rFonts w:ascii="SimSun" w:cs="SimSun" w:hint="eastAsia"/>
                <w:kern w:val="0"/>
                <w:szCs w:val="21"/>
              </w:rPr>
              <w:t>说明：本项包括那些只有一个用来使金属变形的滚轮和两个用来支撑芯轴但不直接参加变形过程的辅助滚轮的机床。</w:t>
            </w:r>
          </w:p>
        </w:tc>
        <w:tc>
          <w:tcPr>
            <w:tcW w:w="1405" w:type="dxa"/>
            <w:gridSpan w:val="3"/>
            <w:tcBorders>
              <w:top w:val="nil"/>
              <w:left w:val="nil"/>
              <w:bottom w:val="single" w:sz="4" w:space="0" w:color="auto"/>
              <w:right w:val="single" w:sz="4" w:space="0" w:color="auto"/>
            </w:tcBorders>
            <w:vAlign w:val="center"/>
          </w:tcPr>
          <w:p w14:paraId="1AEEBBFC" w14:textId="77777777" w:rsidR="002D0C8A" w:rsidRDefault="002D0C8A">
            <w:pPr>
              <w:widowControl/>
              <w:jc w:val="center"/>
              <w:rPr>
                <w:rFonts w:ascii="SimSun" w:cs="SimSun"/>
                <w:kern w:val="0"/>
                <w:szCs w:val="21"/>
              </w:rPr>
            </w:pPr>
            <w:r>
              <w:rPr>
                <w:rFonts w:ascii="SimSun" w:cs="SimSun" w:hint="eastAsia"/>
                <w:kern w:val="0"/>
                <w:szCs w:val="21"/>
              </w:rPr>
              <w:t>8463900010</w:t>
            </w:r>
          </w:p>
        </w:tc>
        <w:tc>
          <w:tcPr>
            <w:tcW w:w="1007" w:type="dxa"/>
            <w:tcBorders>
              <w:top w:val="nil"/>
              <w:left w:val="nil"/>
              <w:bottom w:val="single" w:sz="4" w:space="0" w:color="auto"/>
              <w:right w:val="single" w:sz="4" w:space="0" w:color="auto"/>
            </w:tcBorders>
            <w:vAlign w:val="center"/>
          </w:tcPr>
          <w:p w14:paraId="53AE7E73"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1E493B50" w14:textId="77777777">
        <w:trPr>
          <w:trHeight w:val="570"/>
          <w:jc w:val="center"/>
        </w:trPr>
        <w:tc>
          <w:tcPr>
            <w:tcW w:w="692" w:type="dxa"/>
            <w:tcBorders>
              <w:top w:val="nil"/>
              <w:left w:val="single" w:sz="4" w:space="0" w:color="auto"/>
              <w:bottom w:val="single" w:sz="4" w:space="0" w:color="auto"/>
              <w:right w:val="single" w:sz="4" w:space="0" w:color="auto"/>
            </w:tcBorders>
            <w:vAlign w:val="center"/>
          </w:tcPr>
          <w:p w14:paraId="7539EDF0" w14:textId="77777777" w:rsidR="002D0C8A" w:rsidRDefault="002D0C8A">
            <w:pPr>
              <w:widowControl/>
              <w:jc w:val="center"/>
              <w:rPr>
                <w:rFonts w:ascii="SimSun" w:cs="SimSun"/>
                <w:kern w:val="0"/>
                <w:szCs w:val="21"/>
              </w:rPr>
            </w:pPr>
            <w:r>
              <w:rPr>
                <w:rFonts w:ascii="SimSun" w:cs="SimSun" w:hint="eastAsia"/>
                <w:kern w:val="0"/>
                <w:szCs w:val="21"/>
              </w:rPr>
              <w:t>8</w:t>
            </w:r>
          </w:p>
        </w:tc>
        <w:tc>
          <w:tcPr>
            <w:tcW w:w="3209" w:type="dxa"/>
            <w:gridSpan w:val="2"/>
            <w:tcBorders>
              <w:top w:val="nil"/>
              <w:left w:val="nil"/>
              <w:bottom w:val="single" w:sz="4" w:space="0" w:color="auto"/>
              <w:right w:val="single" w:sz="4" w:space="0" w:color="auto"/>
            </w:tcBorders>
            <w:vAlign w:val="center"/>
          </w:tcPr>
          <w:p w14:paraId="4A6A0BD2" w14:textId="77777777" w:rsidR="002D0C8A" w:rsidRDefault="002D0C8A">
            <w:pPr>
              <w:widowControl/>
              <w:jc w:val="left"/>
              <w:rPr>
                <w:rFonts w:ascii="SimSun" w:cs="SimSun"/>
                <w:kern w:val="0"/>
                <w:szCs w:val="21"/>
              </w:rPr>
            </w:pPr>
            <w:r>
              <w:rPr>
                <w:rFonts w:ascii="SimSun" w:cs="SimSun" w:hint="eastAsia"/>
                <w:kern w:val="0"/>
                <w:szCs w:val="21"/>
              </w:rPr>
              <w:t>滚压成形机床用芯轴</w:t>
            </w:r>
          </w:p>
        </w:tc>
        <w:tc>
          <w:tcPr>
            <w:tcW w:w="3587" w:type="dxa"/>
            <w:gridSpan w:val="2"/>
            <w:tcBorders>
              <w:top w:val="nil"/>
              <w:left w:val="nil"/>
              <w:bottom w:val="single" w:sz="4" w:space="0" w:color="auto"/>
              <w:right w:val="single" w:sz="4" w:space="0" w:color="auto"/>
            </w:tcBorders>
            <w:vAlign w:val="center"/>
          </w:tcPr>
          <w:p w14:paraId="61544609" w14:textId="77777777" w:rsidR="002D0C8A" w:rsidRDefault="002D0C8A">
            <w:pPr>
              <w:widowControl/>
              <w:jc w:val="left"/>
              <w:rPr>
                <w:rFonts w:ascii="SimSun" w:cs="SimSun"/>
                <w:kern w:val="0"/>
                <w:szCs w:val="21"/>
              </w:rPr>
            </w:pPr>
            <w:r>
              <w:rPr>
                <w:rFonts w:ascii="SimSun" w:cs="SimSun" w:hint="eastAsia"/>
                <w:kern w:val="0"/>
                <w:szCs w:val="21"/>
              </w:rPr>
              <w:t>转筒成形用的芯轴，用其制成内径在75mm至400mm之间的圆柱形转筒。</w:t>
            </w:r>
          </w:p>
        </w:tc>
        <w:tc>
          <w:tcPr>
            <w:tcW w:w="1405" w:type="dxa"/>
            <w:gridSpan w:val="3"/>
            <w:tcBorders>
              <w:top w:val="nil"/>
              <w:left w:val="nil"/>
              <w:bottom w:val="single" w:sz="4" w:space="0" w:color="auto"/>
              <w:right w:val="single" w:sz="4" w:space="0" w:color="auto"/>
            </w:tcBorders>
            <w:vAlign w:val="center"/>
          </w:tcPr>
          <w:p w14:paraId="790FC3CC" w14:textId="77777777" w:rsidR="002D0C8A" w:rsidRDefault="002D0C8A">
            <w:pPr>
              <w:widowControl/>
              <w:jc w:val="center"/>
              <w:rPr>
                <w:rFonts w:ascii="SimSun" w:cs="SimSun"/>
                <w:kern w:val="0"/>
                <w:szCs w:val="21"/>
              </w:rPr>
            </w:pPr>
            <w:r>
              <w:rPr>
                <w:rFonts w:ascii="SimSun" w:cs="SimSun" w:hint="eastAsia"/>
                <w:kern w:val="0"/>
                <w:szCs w:val="21"/>
              </w:rPr>
              <w:t>8466940010</w:t>
            </w:r>
          </w:p>
        </w:tc>
        <w:tc>
          <w:tcPr>
            <w:tcW w:w="1007" w:type="dxa"/>
            <w:tcBorders>
              <w:top w:val="nil"/>
              <w:left w:val="nil"/>
              <w:bottom w:val="single" w:sz="4" w:space="0" w:color="auto"/>
              <w:right w:val="single" w:sz="4" w:space="0" w:color="auto"/>
            </w:tcBorders>
            <w:vAlign w:val="center"/>
          </w:tcPr>
          <w:p w14:paraId="6CD764F7"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4713779" w14:textId="77777777">
        <w:trPr>
          <w:trHeight w:val="2385"/>
          <w:jc w:val="center"/>
        </w:trPr>
        <w:tc>
          <w:tcPr>
            <w:tcW w:w="692" w:type="dxa"/>
            <w:tcBorders>
              <w:top w:val="nil"/>
              <w:left w:val="single" w:sz="4" w:space="0" w:color="auto"/>
              <w:bottom w:val="single" w:sz="4" w:space="0" w:color="auto"/>
              <w:right w:val="single" w:sz="4" w:space="0" w:color="auto"/>
            </w:tcBorders>
            <w:vAlign w:val="center"/>
          </w:tcPr>
          <w:p w14:paraId="7A752EF8" w14:textId="77777777" w:rsidR="002D0C8A" w:rsidRDefault="002D0C8A">
            <w:pPr>
              <w:widowControl/>
              <w:jc w:val="center"/>
              <w:rPr>
                <w:rFonts w:ascii="SimSun" w:cs="SimSun"/>
                <w:kern w:val="0"/>
                <w:szCs w:val="21"/>
              </w:rPr>
            </w:pPr>
            <w:r>
              <w:rPr>
                <w:rFonts w:ascii="SimSun" w:cs="SimSun" w:hint="eastAsia"/>
                <w:kern w:val="0"/>
                <w:szCs w:val="21"/>
              </w:rPr>
              <w:t>9</w:t>
            </w:r>
          </w:p>
        </w:tc>
        <w:tc>
          <w:tcPr>
            <w:tcW w:w="3209" w:type="dxa"/>
            <w:gridSpan w:val="2"/>
            <w:tcBorders>
              <w:top w:val="nil"/>
              <w:left w:val="nil"/>
              <w:bottom w:val="single" w:sz="4" w:space="0" w:color="auto"/>
              <w:right w:val="single" w:sz="4" w:space="0" w:color="auto"/>
            </w:tcBorders>
            <w:vAlign w:val="center"/>
          </w:tcPr>
          <w:p w14:paraId="7C97E829" w14:textId="77777777" w:rsidR="002D0C8A" w:rsidRDefault="002D0C8A">
            <w:pPr>
              <w:widowControl/>
              <w:jc w:val="left"/>
              <w:rPr>
                <w:rFonts w:ascii="SimSun" w:cs="SimSun"/>
                <w:kern w:val="0"/>
                <w:szCs w:val="21"/>
              </w:rPr>
            </w:pPr>
            <w:r>
              <w:rPr>
                <w:rFonts w:ascii="SimSun" w:cs="SimSun" w:hint="eastAsia"/>
                <w:kern w:val="0"/>
                <w:szCs w:val="21"/>
              </w:rPr>
              <w:t>具有滚压功能的旋压成形机床</w:t>
            </w:r>
          </w:p>
        </w:tc>
        <w:tc>
          <w:tcPr>
            <w:tcW w:w="3587" w:type="dxa"/>
            <w:gridSpan w:val="2"/>
            <w:tcBorders>
              <w:top w:val="nil"/>
              <w:left w:val="nil"/>
              <w:bottom w:val="single" w:sz="4" w:space="0" w:color="auto"/>
              <w:right w:val="single" w:sz="4" w:space="0" w:color="auto"/>
            </w:tcBorders>
            <w:vAlign w:val="center"/>
          </w:tcPr>
          <w:p w14:paraId="6AB267B3" w14:textId="77777777" w:rsidR="002D0C8A" w:rsidRDefault="002D0C8A">
            <w:pPr>
              <w:widowControl/>
              <w:jc w:val="left"/>
              <w:rPr>
                <w:rFonts w:ascii="SimSun" w:cs="SimSun"/>
                <w:kern w:val="0"/>
                <w:szCs w:val="21"/>
              </w:rPr>
            </w:pPr>
            <w:r>
              <w:rPr>
                <w:rFonts w:ascii="SimSun" w:cs="SimSun" w:hint="eastAsia"/>
                <w:kern w:val="0"/>
                <w:szCs w:val="21"/>
              </w:rPr>
              <w:t>该类机床具有以下两种特性：</w:t>
            </w:r>
          </w:p>
          <w:p w14:paraId="59413324" w14:textId="77777777" w:rsidR="002D0C8A" w:rsidRDefault="002D0C8A">
            <w:pPr>
              <w:widowControl/>
              <w:jc w:val="left"/>
              <w:rPr>
                <w:rFonts w:ascii="SimSun" w:cs="SimSun"/>
                <w:kern w:val="0"/>
                <w:szCs w:val="21"/>
              </w:rPr>
            </w:pPr>
            <w:r>
              <w:rPr>
                <w:rFonts w:ascii="SimSun" w:cs="SimSun" w:hint="eastAsia"/>
                <w:kern w:val="0"/>
                <w:szCs w:val="21"/>
              </w:rPr>
              <w:t>1.装有3个或3个以上滚轮（主动式或导向式）；和</w:t>
            </w:r>
            <w:r>
              <w:rPr>
                <w:rFonts w:ascii="SimSun" w:cs="SimSun" w:hint="eastAsia"/>
                <w:kern w:val="0"/>
                <w:szCs w:val="21"/>
              </w:rPr>
              <w:br/>
              <w:t>2.按照制造厂提出的技术规格可配备“数控”单元或计算机控制器；</w:t>
            </w:r>
          </w:p>
          <w:p w14:paraId="3553C23F" w14:textId="77777777" w:rsidR="002D0C8A" w:rsidRDefault="002D0C8A">
            <w:pPr>
              <w:widowControl/>
              <w:jc w:val="left"/>
              <w:rPr>
                <w:rFonts w:ascii="SimSun" w:cs="SimSun"/>
                <w:kern w:val="0"/>
                <w:szCs w:val="21"/>
              </w:rPr>
            </w:pPr>
            <w:r>
              <w:rPr>
                <w:rFonts w:ascii="SimSun" w:cs="SimSun" w:hint="eastAsia"/>
                <w:kern w:val="0"/>
                <w:szCs w:val="21"/>
              </w:rPr>
              <w:t>说明：</w:t>
            </w:r>
          </w:p>
          <w:p w14:paraId="694FC061" w14:textId="77777777" w:rsidR="002D0C8A" w:rsidRDefault="002D0C8A">
            <w:pPr>
              <w:widowControl/>
              <w:jc w:val="left"/>
              <w:rPr>
                <w:rFonts w:ascii="SimSun" w:cs="SimSun"/>
                <w:kern w:val="0"/>
                <w:szCs w:val="21"/>
              </w:rPr>
            </w:pPr>
            <w:r>
              <w:rPr>
                <w:rFonts w:ascii="SimSun" w:cs="SimSun" w:hint="eastAsia"/>
                <w:kern w:val="0"/>
                <w:szCs w:val="21"/>
              </w:rPr>
              <w:t>本项包括那些只有一个用来使金属变形的滚轮和两个用来支撑芯轴但不直接参加变形过程的辅助滚轮的机床。</w:t>
            </w:r>
          </w:p>
        </w:tc>
        <w:tc>
          <w:tcPr>
            <w:tcW w:w="1405" w:type="dxa"/>
            <w:gridSpan w:val="3"/>
            <w:tcBorders>
              <w:top w:val="nil"/>
              <w:left w:val="nil"/>
              <w:bottom w:val="single" w:sz="4" w:space="0" w:color="auto"/>
              <w:right w:val="single" w:sz="4" w:space="0" w:color="auto"/>
            </w:tcBorders>
            <w:vAlign w:val="center"/>
          </w:tcPr>
          <w:p w14:paraId="33942CBE" w14:textId="77777777" w:rsidR="002D0C8A" w:rsidRDefault="002D0C8A">
            <w:pPr>
              <w:widowControl/>
              <w:jc w:val="center"/>
              <w:rPr>
                <w:rFonts w:ascii="SimSun" w:cs="SimSun"/>
                <w:kern w:val="0"/>
                <w:szCs w:val="21"/>
              </w:rPr>
            </w:pPr>
            <w:r>
              <w:rPr>
                <w:rFonts w:ascii="SimSun" w:cs="SimSun" w:hint="eastAsia"/>
                <w:kern w:val="0"/>
                <w:szCs w:val="21"/>
              </w:rPr>
              <w:t>8463900020</w:t>
            </w:r>
          </w:p>
        </w:tc>
        <w:tc>
          <w:tcPr>
            <w:tcW w:w="1007" w:type="dxa"/>
            <w:tcBorders>
              <w:top w:val="nil"/>
              <w:left w:val="nil"/>
              <w:bottom w:val="single" w:sz="4" w:space="0" w:color="auto"/>
              <w:right w:val="single" w:sz="4" w:space="0" w:color="auto"/>
            </w:tcBorders>
            <w:vAlign w:val="center"/>
          </w:tcPr>
          <w:p w14:paraId="56855741"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2ED7E9D0" w14:textId="77777777">
        <w:trPr>
          <w:trHeight w:val="510"/>
          <w:jc w:val="center"/>
        </w:trPr>
        <w:tc>
          <w:tcPr>
            <w:tcW w:w="692" w:type="dxa"/>
            <w:tcBorders>
              <w:top w:val="single" w:sz="4" w:space="0" w:color="auto"/>
              <w:left w:val="single" w:sz="4" w:space="0" w:color="auto"/>
              <w:bottom w:val="single" w:sz="4" w:space="0" w:color="auto"/>
              <w:right w:val="single" w:sz="4" w:space="0" w:color="auto"/>
            </w:tcBorders>
            <w:vAlign w:val="center"/>
          </w:tcPr>
          <w:p w14:paraId="1669F527" w14:textId="77777777" w:rsidR="002D0C8A" w:rsidRDefault="002D0C8A">
            <w:pPr>
              <w:widowControl/>
              <w:jc w:val="center"/>
              <w:rPr>
                <w:rFonts w:ascii="SimSun" w:cs="SimSun"/>
                <w:kern w:val="0"/>
                <w:szCs w:val="21"/>
              </w:rPr>
            </w:pPr>
            <w:r>
              <w:rPr>
                <w:rFonts w:ascii="SimSun" w:cs="SimSun" w:hint="eastAsia"/>
                <w:kern w:val="0"/>
                <w:szCs w:val="21"/>
              </w:rPr>
              <w:t>10</w:t>
            </w:r>
          </w:p>
        </w:tc>
        <w:tc>
          <w:tcPr>
            <w:tcW w:w="3209" w:type="dxa"/>
            <w:gridSpan w:val="2"/>
            <w:tcBorders>
              <w:top w:val="single" w:sz="4" w:space="0" w:color="auto"/>
              <w:left w:val="nil"/>
              <w:bottom w:val="single" w:sz="4" w:space="0" w:color="auto"/>
              <w:right w:val="single" w:sz="4" w:space="0" w:color="auto"/>
            </w:tcBorders>
            <w:vAlign w:val="center"/>
          </w:tcPr>
          <w:p w14:paraId="79EE84A0" w14:textId="77777777" w:rsidR="002D0C8A" w:rsidRDefault="002D0C8A">
            <w:pPr>
              <w:widowControl/>
              <w:jc w:val="left"/>
              <w:rPr>
                <w:rFonts w:ascii="SimSun" w:cs="SimSun"/>
                <w:kern w:val="0"/>
                <w:szCs w:val="21"/>
              </w:rPr>
            </w:pPr>
            <w:r>
              <w:rPr>
                <w:rFonts w:ascii="SimSun" w:cs="SimSun" w:hint="eastAsia"/>
                <w:kern w:val="0"/>
                <w:szCs w:val="21"/>
              </w:rPr>
              <w:t>具有滚压功能的旋压成形机床用芯轴</w:t>
            </w:r>
          </w:p>
        </w:tc>
        <w:tc>
          <w:tcPr>
            <w:tcW w:w="3587" w:type="dxa"/>
            <w:gridSpan w:val="2"/>
            <w:tcBorders>
              <w:top w:val="single" w:sz="4" w:space="0" w:color="auto"/>
              <w:left w:val="nil"/>
              <w:bottom w:val="single" w:sz="4" w:space="0" w:color="auto"/>
              <w:right w:val="single" w:sz="4" w:space="0" w:color="auto"/>
            </w:tcBorders>
            <w:vAlign w:val="center"/>
          </w:tcPr>
          <w:p w14:paraId="4E62D573" w14:textId="77777777" w:rsidR="002D0C8A" w:rsidRDefault="002D0C8A">
            <w:pPr>
              <w:widowControl/>
              <w:jc w:val="left"/>
              <w:rPr>
                <w:rFonts w:ascii="SimSun" w:cs="SimSun"/>
                <w:kern w:val="0"/>
                <w:szCs w:val="21"/>
              </w:rPr>
            </w:pPr>
            <w:r>
              <w:rPr>
                <w:rFonts w:ascii="SimSun" w:cs="SimSun" w:hint="eastAsia"/>
                <w:kern w:val="0"/>
                <w:szCs w:val="21"/>
              </w:rPr>
              <w:t>转筒成形用的芯轴，用其制成内径在75mm至400mm之间的圆柱形转筒。</w:t>
            </w:r>
          </w:p>
        </w:tc>
        <w:tc>
          <w:tcPr>
            <w:tcW w:w="1405" w:type="dxa"/>
            <w:gridSpan w:val="3"/>
            <w:tcBorders>
              <w:top w:val="single" w:sz="4" w:space="0" w:color="auto"/>
              <w:left w:val="nil"/>
              <w:bottom w:val="single" w:sz="4" w:space="0" w:color="auto"/>
              <w:right w:val="single" w:sz="4" w:space="0" w:color="auto"/>
            </w:tcBorders>
            <w:vAlign w:val="center"/>
          </w:tcPr>
          <w:p w14:paraId="40A38933" w14:textId="77777777" w:rsidR="002D0C8A" w:rsidRDefault="002D0C8A">
            <w:pPr>
              <w:widowControl/>
              <w:jc w:val="center"/>
              <w:rPr>
                <w:rFonts w:ascii="SimSun" w:cs="SimSun"/>
                <w:kern w:val="0"/>
                <w:szCs w:val="21"/>
              </w:rPr>
            </w:pPr>
            <w:r>
              <w:rPr>
                <w:rFonts w:ascii="SimSun" w:cs="SimSun" w:hint="eastAsia"/>
                <w:kern w:val="0"/>
                <w:szCs w:val="21"/>
              </w:rPr>
              <w:t>8466940020</w:t>
            </w:r>
          </w:p>
        </w:tc>
        <w:tc>
          <w:tcPr>
            <w:tcW w:w="1007" w:type="dxa"/>
            <w:tcBorders>
              <w:top w:val="single" w:sz="4" w:space="0" w:color="auto"/>
              <w:left w:val="nil"/>
              <w:bottom w:val="single" w:sz="4" w:space="0" w:color="auto"/>
              <w:right w:val="single" w:sz="4" w:space="0" w:color="auto"/>
            </w:tcBorders>
            <w:vAlign w:val="center"/>
          </w:tcPr>
          <w:p w14:paraId="5CD33CFF"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1135107" w14:textId="77777777">
        <w:trPr>
          <w:trHeight w:val="510"/>
          <w:jc w:val="center"/>
        </w:trPr>
        <w:tc>
          <w:tcPr>
            <w:tcW w:w="692" w:type="dxa"/>
            <w:tcBorders>
              <w:top w:val="single" w:sz="4" w:space="0" w:color="auto"/>
              <w:left w:val="single" w:sz="4" w:space="0" w:color="auto"/>
              <w:bottom w:val="single" w:sz="4" w:space="0" w:color="auto"/>
              <w:right w:val="single" w:sz="4" w:space="0" w:color="auto"/>
            </w:tcBorders>
            <w:vAlign w:val="center"/>
          </w:tcPr>
          <w:p w14:paraId="2C31AEF9" w14:textId="77777777" w:rsidR="002D0C8A" w:rsidRDefault="002D0C8A">
            <w:pPr>
              <w:widowControl/>
              <w:jc w:val="center"/>
              <w:rPr>
                <w:rFonts w:ascii="SimSun" w:cs="SimSun"/>
                <w:kern w:val="0"/>
                <w:szCs w:val="21"/>
              </w:rPr>
            </w:pPr>
            <w:r>
              <w:rPr>
                <w:rFonts w:ascii="SimSun" w:cs="SimSun" w:hint="eastAsia"/>
                <w:kern w:val="0"/>
                <w:szCs w:val="21"/>
              </w:rPr>
              <w:t>11</w:t>
            </w:r>
          </w:p>
        </w:tc>
        <w:tc>
          <w:tcPr>
            <w:tcW w:w="3209" w:type="dxa"/>
            <w:gridSpan w:val="2"/>
            <w:tcBorders>
              <w:top w:val="single" w:sz="4" w:space="0" w:color="auto"/>
              <w:left w:val="nil"/>
              <w:bottom w:val="single" w:sz="4" w:space="0" w:color="auto"/>
              <w:right w:val="single" w:sz="4" w:space="0" w:color="auto"/>
            </w:tcBorders>
            <w:vAlign w:val="center"/>
          </w:tcPr>
          <w:p w14:paraId="09125B34" w14:textId="77777777" w:rsidR="002D0C8A" w:rsidRDefault="002D0C8A">
            <w:pPr>
              <w:widowControl/>
              <w:jc w:val="left"/>
              <w:rPr>
                <w:rFonts w:ascii="SimSun" w:cs="SimSun"/>
                <w:kern w:val="0"/>
                <w:szCs w:val="21"/>
              </w:rPr>
            </w:pPr>
            <w:r>
              <w:rPr>
                <w:rFonts w:ascii="SimSun" w:cs="SimSun" w:hint="eastAsia"/>
                <w:kern w:val="0"/>
                <w:szCs w:val="21"/>
              </w:rPr>
              <w:t>数控高精度车床</w:t>
            </w:r>
          </w:p>
        </w:tc>
        <w:tc>
          <w:tcPr>
            <w:tcW w:w="3587" w:type="dxa"/>
            <w:gridSpan w:val="2"/>
            <w:tcBorders>
              <w:top w:val="single" w:sz="4" w:space="0" w:color="auto"/>
              <w:left w:val="nil"/>
              <w:bottom w:val="single" w:sz="4" w:space="0" w:color="auto"/>
              <w:right w:val="single" w:sz="4" w:space="0" w:color="auto"/>
            </w:tcBorders>
            <w:vAlign w:val="center"/>
          </w:tcPr>
          <w:p w14:paraId="20419E14" w14:textId="77777777" w:rsidR="002D0C8A" w:rsidRDefault="002D0C8A">
            <w:pPr>
              <w:widowControl/>
              <w:jc w:val="left"/>
              <w:rPr>
                <w:rFonts w:ascii="SimSun" w:cs="SimSun"/>
                <w:kern w:val="0"/>
                <w:szCs w:val="21"/>
              </w:rPr>
            </w:pPr>
            <w:r>
              <w:rPr>
                <w:rFonts w:ascii="SimSun" w:cs="SimSun" w:hint="eastAsia"/>
                <w:kern w:val="0"/>
                <w:szCs w:val="21"/>
              </w:rPr>
              <w:t>根据制造厂的技术说明书，可</w:t>
            </w:r>
            <w:r>
              <w:rPr>
                <w:rFonts w:ascii="SimSun" w:cs="SimSun" w:hint="eastAsia"/>
                <w:spacing w:val="-4"/>
                <w:kern w:val="0"/>
                <w:szCs w:val="21"/>
              </w:rPr>
              <w:t>以配备沿2个或更多个轴同时进行“成形</w:t>
            </w:r>
            <w:r>
              <w:rPr>
                <w:rFonts w:ascii="SimSun" w:cs="SimSun" w:hint="eastAsia"/>
                <w:kern w:val="0"/>
                <w:szCs w:val="21"/>
              </w:rPr>
              <w:t>控制”的电子装置的。</w:t>
            </w:r>
            <w:r>
              <w:rPr>
                <w:rFonts w:ascii="SimSun" w:cs="SimSun" w:hint="eastAsia"/>
                <w:kern w:val="0"/>
                <w:szCs w:val="21"/>
              </w:rPr>
              <w:br/>
              <w:t>对于加工件大于直径35mm的车床，按照ISO 230/2（1988年）或等效的国家标准,“定位精度”在采取了所有补偿手段后沿任一直线坐标可达到小于6</w:t>
            </w:r>
            <w:r>
              <w:rPr>
                <w:rFonts w:ascii="SimSun" w:cs="SimSun" w:hint="eastAsia"/>
                <w:kern w:val="0"/>
                <w:szCs w:val="21"/>
              </w:rPr>
              <w:t>µ</w:t>
            </w:r>
            <w:r>
              <w:rPr>
                <w:rFonts w:ascii="SimSun" w:cs="SimSun" w:hint="eastAsia"/>
                <w:kern w:val="0"/>
                <w:szCs w:val="21"/>
              </w:rPr>
              <w:t>m（总定位精度）。</w:t>
            </w:r>
          </w:p>
          <w:p w14:paraId="105A23FC" w14:textId="77777777" w:rsidR="002D0C8A" w:rsidRDefault="002D0C8A">
            <w:pPr>
              <w:widowControl/>
              <w:jc w:val="left"/>
              <w:rPr>
                <w:rFonts w:ascii="SimSun" w:cs="SimSun"/>
                <w:kern w:val="0"/>
                <w:szCs w:val="21"/>
              </w:rPr>
            </w:pPr>
            <w:r>
              <w:rPr>
                <w:rFonts w:ascii="SimSun" w:cs="SimSun" w:hint="eastAsia"/>
                <w:kern w:val="0"/>
                <w:szCs w:val="21"/>
              </w:rPr>
              <w:t>用于切削或切割金属、陶瓷或复合材料的。</w:t>
            </w:r>
          </w:p>
          <w:p w14:paraId="6D232F4B" w14:textId="77777777" w:rsidR="002D0C8A" w:rsidRDefault="002D0C8A">
            <w:pPr>
              <w:widowControl/>
              <w:jc w:val="left"/>
              <w:rPr>
                <w:rFonts w:ascii="SimSun" w:cs="SimSun"/>
                <w:kern w:val="0"/>
                <w:szCs w:val="21"/>
              </w:rPr>
            </w:pPr>
            <w:r>
              <w:rPr>
                <w:rFonts w:ascii="SimSun" w:cs="SimSun" w:hint="eastAsia"/>
                <w:kern w:val="0"/>
                <w:szCs w:val="21"/>
              </w:rPr>
              <w:br/>
              <w:t>说明：</w:t>
            </w:r>
          </w:p>
          <w:p w14:paraId="79DA4BA6" w14:textId="77777777" w:rsidR="002D0C8A" w:rsidRDefault="002D0C8A">
            <w:pPr>
              <w:widowControl/>
              <w:jc w:val="left"/>
              <w:rPr>
                <w:rFonts w:ascii="SimSun" w:cs="SimSun"/>
                <w:kern w:val="0"/>
                <w:szCs w:val="21"/>
              </w:rPr>
            </w:pPr>
            <w:r>
              <w:rPr>
                <w:rFonts w:ascii="SimSun" w:cs="SimSun" w:hint="eastAsia"/>
                <w:kern w:val="0"/>
                <w:szCs w:val="21"/>
              </w:rPr>
              <w:t>本项不包括仅加工贯穿进给的棒料，棒料最大直径等于或小于42mm，并且无法安装卡盘能力的棒料车床。车床可对直径小于42mm的加工零件进行钻、铣加工。</w:t>
            </w:r>
          </w:p>
        </w:tc>
        <w:tc>
          <w:tcPr>
            <w:tcW w:w="1405" w:type="dxa"/>
            <w:gridSpan w:val="3"/>
            <w:tcBorders>
              <w:top w:val="single" w:sz="4" w:space="0" w:color="auto"/>
              <w:left w:val="nil"/>
              <w:bottom w:val="single" w:sz="4" w:space="0" w:color="auto"/>
              <w:right w:val="single" w:sz="4" w:space="0" w:color="auto"/>
            </w:tcBorders>
            <w:vAlign w:val="center"/>
          </w:tcPr>
          <w:p w14:paraId="469525CD" w14:textId="77777777" w:rsidR="002D0C8A" w:rsidRDefault="002D0C8A">
            <w:pPr>
              <w:widowControl/>
              <w:jc w:val="center"/>
              <w:rPr>
                <w:rFonts w:ascii="SimSun" w:cs="SimSun"/>
                <w:kern w:val="0"/>
                <w:szCs w:val="21"/>
              </w:rPr>
            </w:pPr>
            <w:r>
              <w:rPr>
                <w:rFonts w:ascii="SimSun" w:cs="SimSun" w:hint="eastAsia"/>
                <w:kern w:val="0"/>
                <w:szCs w:val="21"/>
              </w:rPr>
              <w:t>8458911010</w:t>
            </w:r>
          </w:p>
          <w:p w14:paraId="62D8051C" w14:textId="77777777" w:rsidR="002D0C8A" w:rsidRDefault="002D0C8A">
            <w:pPr>
              <w:widowControl/>
              <w:jc w:val="center"/>
              <w:rPr>
                <w:rFonts w:ascii="SimSun" w:cs="SimSun"/>
                <w:kern w:val="0"/>
                <w:szCs w:val="21"/>
              </w:rPr>
            </w:pPr>
            <w:r>
              <w:rPr>
                <w:rFonts w:ascii="SimSun" w:cs="SimSun" w:hint="eastAsia"/>
                <w:kern w:val="0"/>
                <w:szCs w:val="21"/>
              </w:rPr>
              <w:t>8458912010</w:t>
            </w:r>
          </w:p>
          <w:p w14:paraId="1448E2A2" w14:textId="77777777" w:rsidR="002D0C8A" w:rsidRDefault="002D0C8A">
            <w:pPr>
              <w:widowControl/>
              <w:jc w:val="center"/>
              <w:rPr>
                <w:rFonts w:ascii="SimSun" w:cs="SimSun"/>
                <w:kern w:val="0"/>
                <w:szCs w:val="21"/>
              </w:rPr>
            </w:pPr>
            <w:r>
              <w:rPr>
                <w:rFonts w:ascii="SimSun" w:cs="SimSun" w:hint="eastAsia"/>
                <w:kern w:val="0"/>
                <w:szCs w:val="21"/>
              </w:rPr>
              <w:t>8458110010</w:t>
            </w:r>
          </w:p>
        </w:tc>
        <w:tc>
          <w:tcPr>
            <w:tcW w:w="1007" w:type="dxa"/>
            <w:tcBorders>
              <w:top w:val="single" w:sz="4" w:space="0" w:color="auto"/>
              <w:left w:val="nil"/>
              <w:bottom w:val="single" w:sz="4" w:space="0" w:color="auto"/>
              <w:right w:val="single" w:sz="4" w:space="0" w:color="auto"/>
            </w:tcBorders>
            <w:vAlign w:val="center"/>
          </w:tcPr>
          <w:p w14:paraId="4B2B2410"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3C3A4DF7" w14:textId="77777777">
        <w:trPr>
          <w:trHeight w:val="4770"/>
          <w:jc w:val="center"/>
        </w:trPr>
        <w:tc>
          <w:tcPr>
            <w:tcW w:w="706" w:type="dxa"/>
            <w:gridSpan w:val="2"/>
            <w:tcBorders>
              <w:top w:val="single" w:sz="4" w:space="0" w:color="auto"/>
              <w:left w:val="single" w:sz="4" w:space="0" w:color="auto"/>
              <w:bottom w:val="single" w:sz="4" w:space="0" w:color="auto"/>
              <w:right w:val="single" w:sz="4" w:space="0" w:color="auto"/>
            </w:tcBorders>
            <w:vAlign w:val="center"/>
          </w:tcPr>
          <w:p w14:paraId="6D1863DD" w14:textId="77777777" w:rsidR="002D0C8A" w:rsidRDefault="002D0C8A">
            <w:pPr>
              <w:widowControl/>
              <w:jc w:val="center"/>
              <w:rPr>
                <w:rFonts w:ascii="SimSun" w:cs="SimSun"/>
                <w:kern w:val="0"/>
                <w:szCs w:val="21"/>
              </w:rPr>
            </w:pPr>
            <w:r>
              <w:rPr>
                <w:rFonts w:ascii="SimSun" w:cs="SimSun" w:hint="eastAsia"/>
                <w:kern w:val="0"/>
                <w:szCs w:val="21"/>
              </w:rPr>
              <w:t>12</w:t>
            </w:r>
          </w:p>
        </w:tc>
        <w:tc>
          <w:tcPr>
            <w:tcW w:w="3259" w:type="dxa"/>
            <w:gridSpan w:val="2"/>
            <w:tcBorders>
              <w:top w:val="single" w:sz="4" w:space="0" w:color="auto"/>
              <w:left w:val="nil"/>
              <w:bottom w:val="single" w:sz="4" w:space="0" w:color="auto"/>
              <w:right w:val="single" w:sz="4" w:space="0" w:color="auto"/>
            </w:tcBorders>
            <w:vAlign w:val="center"/>
          </w:tcPr>
          <w:p w14:paraId="5BBC0BD2" w14:textId="77777777" w:rsidR="002D0C8A" w:rsidRDefault="002D0C8A">
            <w:pPr>
              <w:widowControl/>
              <w:jc w:val="left"/>
              <w:rPr>
                <w:rFonts w:ascii="SimSun" w:cs="SimSun"/>
                <w:kern w:val="0"/>
                <w:szCs w:val="21"/>
              </w:rPr>
            </w:pPr>
            <w:r>
              <w:rPr>
                <w:rFonts w:ascii="SimSun" w:cs="SimSun" w:hint="eastAsia"/>
                <w:kern w:val="0"/>
                <w:szCs w:val="21"/>
              </w:rPr>
              <w:t>数控高精度铣床</w:t>
            </w:r>
          </w:p>
        </w:tc>
        <w:tc>
          <w:tcPr>
            <w:tcW w:w="3645" w:type="dxa"/>
            <w:gridSpan w:val="2"/>
            <w:tcBorders>
              <w:top w:val="single" w:sz="4" w:space="0" w:color="auto"/>
              <w:left w:val="nil"/>
              <w:bottom w:val="single" w:sz="4" w:space="0" w:color="auto"/>
              <w:right w:val="single" w:sz="4" w:space="0" w:color="auto"/>
            </w:tcBorders>
            <w:vAlign w:val="center"/>
          </w:tcPr>
          <w:p w14:paraId="581E5EEA" w14:textId="77777777" w:rsidR="002D0C8A" w:rsidRDefault="002D0C8A">
            <w:pPr>
              <w:widowControl/>
              <w:jc w:val="left"/>
              <w:rPr>
                <w:rFonts w:ascii="SimSun" w:cs="SimSun"/>
                <w:spacing w:val="-6"/>
                <w:kern w:val="0"/>
                <w:szCs w:val="21"/>
              </w:rPr>
            </w:pPr>
            <w:r>
              <w:rPr>
                <w:rFonts w:ascii="SimSun" w:cs="SimSun" w:hint="eastAsia"/>
                <w:kern w:val="0"/>
                <w:szCs w:val="21"/>
              </w:rPr>
              <w:t>根据制造厂的技术说明书，可以配备沿2个或更多个轴同时进行“成形控制”的电子装置的。</w:t>
            </w:r>
            <w:r>
              <w:rPr>
                <w:rFonts w:ascii="SimSun" w:cs="SimSun" w:hint="eastAsia"/>
                <w:kern w:val="0"/>
                <w:szCs w:val="21"/>
              </w:rPr>
              <w:br/>
              <w:t>具有下述任一特征：</w:t>
            </w:r>
            <w:r>
              <w:rPr>
                <w:rFonts w:ascii="SimSun" w:cs="SimSun" w:hint="eastAsia"/>
                <w:kern w:val="0"/>
                <w:szCs w:val="21"/>
              </w:rPr>
              <w:br/>
            </w:r>
            <w:r>
              <w:rPr>
                <w:rFonts w:ascii="SimSun" w:cs="SimSun" w:hint="eastAsia"/>
                <w:spacing w:val="-6"/>
                <w:kern w:val="0"/>
                <w:szCs w:val="21"/>
              </w:rPr>
              <w:t>（1）按照ISO 230/2（1988年）或等效的国家标准，“定位精度”在采取了所有补偿手段后沿任一直线坐标可达到小于6</w:t>
            </w:r>
            <w:r>
              <w:rPr>
                <w:rFonts w:ascii="SimSun" w:cs="SimSun" w:hint="eastAsia"/>
                <w:spacing w:val="-6"/>
                <w:kern w:val="0"/>
                <w:szCs w:val="21"/>
              </w:rPr>
              <w:t>µ</w:t>
            </w:r>
            <w:r>
              <w:rPr>
                <w:rFonts w:ascii="SimSun" w:cs="SimSun" w:hint="eastAsia"/>
                <w:spacing w:val="-6"/>
                <w:kern w:val="0"/>
                <w:szCs w:val="21"/>
              </w:rPr>
              <w:t>m（总定位精度）；</w:t>
            </w:r>
          </w:p>
          <w:p w14:paraId="202C18DE" w14:textId="77777777" w:rsidR="002D0C8A" w:rsidRDefault="002D0C8A">
            <w:pPr>
              <w:widowControl/>
              <w:jc w:val="left"/>
              <w:rPr>
                <w:rFonts w:ascii="SimSun" w:cs="SimSun"/>
                <w:kern w:val="0"/>
                <w:szCs w:val="21"/>
              </w:rPr>
            </w:pPr>
            <w:r>
              <w:rPr>
                <w:rFonts w:ascii="SimSun" w:cs="SimSun" w:hint="eastAsia"/>
                <w:spacing w:val="-6"/>
                <w:kern w:val="0"/>
                <w:szCs w:val="21"/>
              </w:rPr>
              <w:t>（2）有2个或多个成形旋转轴。或</w:t>
            </w:r>
            <w:r>
              <w:rPr>
                <w:rFonts w:ascii="SimSun" w:cs="SimSun" w:hint="eastAsia"/>
                <w:kern w:val="0"/>
                <w:szCs w:val="21"/>
              </w:rPr>
              <w:br/>
              <w:t>（3）可同时调正的“成形控制”的五个或以上的轴。</w:t>
            </w:r>
          </w:p>
          <w:p w14:paraId="56C2B8AA" w14:textId="77777777" w:rsidR="002D0C8A" w:rsidRDefault="002D0C8A">
            <w:pPr>
              <w:widowControl/>
              <w:jc w:val="left"/>
              <w:rPr>
                <w:rFonts w:ascii="SimSun" w:cs="SimSun"/>
                <w:kern w:val="0"/>
                <w:szCs w:val="21"/>
              </w:rPr>
            </w:pPr>
            <w:r>
              <w:rPr>
                <w:rFonts w:ascii="SimSun" w:cs="SimSun" w:hint="eastAsia"/>
                <w:kern w:val="0"/>
                <w:szCs w:val="21"/>
              </w:rPr>
              <w:t>用于切削或切割金属、陶瓷或复合材料的。</w:t>
            </w:r>
          </w:p>
          <w:p w14:paraId="07333E8F" w14:textId="77777777" w:rsidR="002D0C8A" w:rsidRDefault="002D0C8A">
            <w:pPr>
              <w:widowControl/>
              <w:jc w:val="left"/>
              <w:rPr>
                <w:rFonts w:ascii="SimSun" w:cs="SimSun"/>
                <w:kern w:val="0"/>
                <w:szCs w:val="21"/>
              </w:rPr>
            </w:pPr>
            <w:r>
              <w:rPr>
                <w:rFonts w:ascii="SimSun" w:cs="SimSun" w:hint="eastAsia"/>
                <w:kern w:val="0"/>
                <w:szCs w:val="21"/>
              </w:rPr>
              <w:br/>
              <w:t>说明：</w:t>
            </w:r>
          </w:p>
          <w:p w14:paraId="53F39D89" w14:textId="77777777" w:rsidR="002D0C8A" w:rsidRDefault="002D0C8A">
            <w:pPr>
              <w:widowControl/>
              <w:jc w:val="left"/>
              <w:rPr>
                <w:rFonts w:ascii="SimSun" w:cs="SimSun"/>
                <w:kern w:val="0"/>
                <w:szCs w:val="21"/>
              </w:rPr>
            </w:pPr>
            <w:r>
              <w:rPr>
                <w:rFonts w:ascii="SimSun" w:cs="SimSun" w:hint="eastAsia"/>
                <w:kern w:val="0"/>
                <w:szCs w:val="21"/>
              </w:rPr>
              <w:t>本条目不管制具有以下特征的铣床：</w:t>
            </w:r>
            <w:r>
              <w:rPr>
                <w:rFonts w:ascii="SimSun" w:cs="SimSun" w:hint="eastAsia"/>
                <w:kern w:val="0"/>
                <w:szCs w:val="21"/>
              </w:rPr>
              <w:br/>
              <w:t>A.X轴行程大于2m；以及</w:t>
            </w:r>
            <w:r>
              <w:rPr>
                <w:rFonts w:ascii="SimSun" w:cs="SimSun" w:hint="eastAsia"/>
                <w:kern w:val="0"/>
                <w:szCs w:val="21"/>
              </w:rPr>
              <w:br/>
              <w:t>B.按照ISO 230/2（1988年）或等效的国家标准，沿X轴的总“定位精度”大于30</w:t>
            </w:r>
            <w:r>
              <w:rPr>
                <w:rFonts w:ascii="SimSun" w:cs="SimSun" w:hint="eastAsia"/>
                <w:kern w:val="0"/>
                <w:szCs w:val="21"/>
              </w:rPr>
              <w:t>µ</w:t>
            </w:r>
            <w:r>
              <w:rPr>
                <w:rFonts w:ascii="SimSun" w:cs="SimSun" w:hint="eastAsia"/>
                <w:kern w:val="0"/>
                <w:szCs w:val="21"/>
              </w:rPr>
              <w:t>m。</w:t>
            </w:r>
          </w:p>
        </w:tc>
        <w:tc>
          <w:tcPr>
            <w:tcW w:w="1266" w:type="dxa"/>
            <w:tcBorders>
              <w:top w:val="single" w:sz="4" w:space="0" w:color="auto"/>
              <w:left w:val="nil"/>
              <w:bottom w:val="single" w:sz="4" w:space="0" w:color="auto"/>
              <w:right w:val="single" w:sz="4" w:space="0" w:color="auto"/>
            </w:tcBorders>
            <w:vAlign w:val="center"/>
          </w:tcPr>
          <w:p w14:paraId="43EF6357" w14:textId="77777777" w:rsidR="002D0C8A" w:rsidRDefault="002D0C8A">
            <w:pPr>
              <w:widowControl/>
              <w:jc w:val="center"/>
              <w:rPr>
                <w:rFonts w:ascii="SimSun" w:cs="SimSun"/>
                <w:kern w:val="0"/>
                <w:szCs w:val="21"/>
              </w:rPr>
            </w:pPr>
          </w:p>
        </w:tc>
        <w:tc>
          <w:tcPr>
            <w:tcW w:w="1024" w:type="dxa"/>
            <w:gridSpan w:val="2"/>
            <w:tcBorders>
              <w:top w:val="single" w:sz="4" w:space="0" w:color="auto"/>
              <w:left w:val="nil"/>
              <w:bottom w:val="single" w:sz="4" w:space="0" w:color="auto"/>
              <w:right w:val="single" w:sz="4" w:space="0" w:color="auto"/>
            </w:tcBorders>
            <w:vAlign w:val="center"/>
          </w:tcPr>
          <w:p w14:paraId="51C2E0E3"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37D90020" w14:textId="77777777">
        <w:trPr>
          <w:trHeight w:val="4770"/>
          <w:jc w:val="center"/>
        </w:trPr>
        <w:tc>
          <w:tcPr>
            <w:tcW w:w="706" w:type="dxa"/>
            <w:gridSpan w:val="2"/>
            <w:tcBorders>
              <w:top w:val="single" w:sz="4" w:space="0" w:color="auto"/>
              <w:left w:val="single" w:sz="4" w:space="0" w:color="auto"/>
              <w:bottom w:val="single" w:sz="4" w:space="0" w:color="auto"/>
              <w:right w:val="single" w:sz="4" w:space="0" w:color="auto"/>
            </w:tcBorders>
            <w:vAlign w:val="center"/>
          </w:tcPr>
          <w:p w14:paraId="23CDCCFB" w14:textId="77777777" w:rsidR="002D0C8A" w:rsidRDefault="002D0C8A">
            <w:pPr>
              <w:widowControl/>
              <w:jc w:val="center"/>
              <w:rPr>
                <w:rFonts w:ascii="SimSun" w:cs="SimSun"/>
                <w:kern w:val="0"/>
                <w:szCs w:val="21"/>
              </w:rPr>
            </w:pPr>
            <w:r>
              <w:rPr>
                <w:rFonts w:ascii="SimSun" w:cs="SimSun" w:hint="eastAsia"/>
                <w:kern w:val="0"/>
                <w:szCs w:val="21"/>
              </w:rPr>
              <w:t>13</w:t>
            </w:r>
          </w:p>
        </w:tc>
        <w:tc>
          <w:tcPr>
            <w:tcW w:w="3259" w:type="dxa"/>
            <w:gridSpan w:val="2"/>
            <w:tcBorders>
              <w:top w:val="single" w:sz="4" w:space="0" w:color="auto"/>
              <w:left w:val="nil"/>
              <w:bottom w:val="single" w:sz="4" w:space="0" w:color="auto"/>
              <w:right w:val="single" w:sz="4" w:space="0" w:color="auto"/>
            </w:tcBorders>
            <w:vAlign w:val="center"/>
          </w:tcPr>
          <w:p w14:paraId="293D8144" w14:textId="77777777" w:rsidR="002D0C8A" w:rsidRDefault="002D0C8A">
            <w:pPr>
              <w:widowControl/>
              <w:jc w:val="left"/>
              <w:rPr>
                <w:rFonts w:ascii="SimSun" w:cs="SimSun"/>
                <w:kern w:val="0"/>
                <w:szCs w:val="21"/>
              </w:rPr>
            </w:pPr>
            <w:r>
              <w:rPr>
                <w:rFonts w:ascii="SimSun" w:cs="SimSun" w:hint="eastAsia"/>
                <w:kern w:val="0"/>
                <w:szCs w:val="21"/>
              </w:rPr>
              <w:t>数控高精度磨床</w:t>
            </w:r>
          </w:p>
        </w:tc>
        <w:tc>
          <w:tcPr>
            <w:tcW w:w="3645" w:type="dxa"/>
            <w:gridSpan w:val="2"/>
            <w:tcBorders>
              <w:top w:val="single" w:sz="4" w:space="0" w:color="auto"/>
              <w:left w:val="nil"/>
              <w:bottom w:val="single" w:sz="4" w:space="0" w:color="auto"/>
              <w:right w:val="single" w:sz="4" w:space="0" w:color="auto"/>
            </w:tcBorders>
            <w:vAlign w:val="center"/>
          </w:tcPr>
          <w:p w14:paraId="3794DD81" w14:textId="77777777" w:rsidR="002D0C8A" w:rsidRDefault="002D0C8A">
            <w:pPr>
              <w:widowControl/>
              <w:spacing w:line="240" w:lineRule="exact"/>
              <w:jc w:val="left"/>
              <w:rPr>
                <w:rFonts w:ascii="SimSun" w:cs="SimSun"/>
                <w:kern w:val="0"/>
                <w:szCs w:val="21"/>
              </w:rPr>
            </w:pPr>
            <w:r>
              <w:rPr>
                <w:rFonts w:ascii="SimSun" w:cs="SimSun" w:hint="eastAsia"/>
                <w:kern w:val="0"/>
                <w:szCs w:val="21"/>
              </w:rPr>
              <w:t>根据制造厂的技术说明书，可以配备沿2个或更多个轴同时进行“成形控制”的电子装置的。</w:t>
            </w:r>
            <w:r>
              <w:rPr>
                <w:rFonts w:ascii="SimSun" w:cs="SimSun" w:hint="eastAsia"/>
                <w:kern w:val="0"/>
                <w:szCs w:val="21"/>
              </w:rPr>
              <w:br/>
              <w:t>具有下述任何一种特征：</w:t>
            </w:r>
            <w:r>
              <w:rPr>
                <w:rFonts w:ascii="SimSun" w:cs="SimSun" w:hint="eastAsia"/>
                <w:kern w:val="0"/>
                <w:szCs w:val="21"/>
              </w:rPr>
              <w:br/>
              <w:t>（1）按照ISO 230/2（1988年）或等效的国家标准，“定位精度”在采取了所有补偿手段后沿任一直线坐标可达到小于4</w:t>
            </w:r>
            <w:r>
              <w:rPr>
                <w:rFonts w:ascii="SimSun" w:cs="SimSun" w:hint="eastAsia"/>
                <w:kern w:val="0"/>
                <w:szCs w:val="21"/>
              </w:rPr>
              <w:t>µ</w:t>
            </w:r>
            <w:r>
              <w:rPr>
                <w:rFonts w:ascii="SimSun" w:cs="SimSun" w:hint="eastAsia"/>
                <w:kern w:val="0"/>
                <w:szCs w:val="21"/>
              </w:rPr>
              <w:t xml:space="preserve">m（总定位精度）； </w:t>
            </w:r>
            <w:r>
              <w:rPr>
                <w:rFonts w:ascii="SimSun" w:cs="SimSun" w:hint="eastAsia"/>
                <w:kern w:val="0"/>
                <w:szCs w:val="21"/>
              </w:rPr>
              <w:br/>
              <w:t>（2）有2个或多个成形旋转轴。或</w:t>
            </w:r>
            <w:r>
              <w:rPr>
                <w:rFonts w:ascii="SimSun" w:cs="SimSun" w:hint="eastAsia"/>
                <w:kern w:val="0"/>
                <w:szCs w:val="21"/>
              </w:rPr>
              <w:br/>
              <w:t>（3）可同时调正的“成形控制”的五个或以上的轴。</w:t>
            </w:r>
          </w:p>
          <w:p w14:paraId="6502627F" w14:textId="77777777" w:rsidR="002D0C8A" w:rsidRDefault="002D0C8A">
            <w:pPr>
              <w:widowControl/>
              <w:spacing w:line="240" w:lineRule="exact"/>
              <w:jc w:val="left"/>
              <w:rPr>
                <w:rFonts w:ascii="SimSun" w:cs="SimSun"/>
                <w:kern w:val="0"/>
                <w:szCs w:val="21"/>
              </w:rPr>
            </w:pPr>
            <w:r>
              <w:rPr>
                <w:rFonts w:ascii="SimSun" w:cs="SimSun" w:hint="eastAsia"/>
                <w:kern w:val="0"/>
                <w:szCs w:val="21"/>
              </w:rPr>
              <w:t>用于切削或切割金属、陶瓷或复合材料的。</w:t>
            </w:r>
          </w:p>
          <w:p w14:paraId="27898AAA" w14:textId="77777777" w:rsidR="002D0C8A" w:rsidRDefault="002D0C8A">
            <w:pPr>
              <w:widowControl/>
              <w:spacing w:line="240" w:lineRule="exact"/>
              <w:jc w:val="left"/>
              <w:rPr>
                <w:rFonts w:ascii="SimSun" w:cs="SimSun"/>
                <w:kern w:val="0"/>
                <w:szCs w:val="21"/>
              </w:rPr>
            </w:pPr>
            <w:r>
              <w:rPr>
                <w:rFonts w:ascii="SimSun" w:cs="SimSun" w:hint="eastAsia"/>
                <w:kern w:val="0"/>
                <w:szCs w:val="21"/>
              </w:rPr>
              <w:br/>
              <w:t>说明：</w:t>
            </w:r>
          </w:p>
          <w:p w14:paraId="62995E24" w14:textId="77777777" w:rsidR="002D0C8A" w:rsidRDefault="002D0C8A">
            <w:pPr>
              <w:widowControl/>
              <w:jc w:val="left"/>
              <w:rPr>
                <w:rFonts w:ascii="SimSun" w:cs="SimSun"/>
                <w:kern w:val="0"/>
                <w:szCs w:val="21"/>
              </w:rPr>
            </w:pPr>
            <w:r>
              <w:rPr>
                <w:rFonts w:ascii="SimSun" w:cs="SimSun" w:hint="eastAsia"/>
                <w:kern w:val="0"/>
                <w:szCs w:val="21"/>
              </w:rPr>
              <w:t>不包括下列磨床：</w:t>
            </w:r>
            <w:r>
              <w:rPr>
                <w:rFonts w:ascii="SimSun" w:cs="SimSun" w:hint="eastAsia"/>
                <w:kern w:val="0"/>
                <w:szCs w:val="21"/>
              </w:rPr>
              <w:br/>
              <w:t>A.具有下述所有特征的外圆、内圆和内-外圆磨床：</w:t>
            </w:r>
            <w:r>
              <w:rPr>
                <w:rFonts w:ascii="SimSun" w:cs="SimSun" w:hint="eastAsia"/>
                <w:kern w:val="0"/>
                <w:szCs w:val="21"/>
              </w:rPr>
              <w:br/>
              <w:t>--限于最大工件外径或长度为150mm的加工；</w:t>
            </w:r>
            <w:r>
              <w:rPr>
                <w:rFonts w:ascii="SimSun" w:cs="SimSun" w:hint="eastAsia"/>
                <w:kern w:val="0"/>
                <w:szCs w:val="21"/>
              </w:rPr>
              <w:br/>
              <w:t>--限于x，z，与c轴；</w:t>
            </w:r>
            <w:r>
              <w:rPr>
                <w:rFonts w:ascii="SimSun" w:cs="SimSun" w:hint="eastAsia"/>
                <w:kern w:val="0"/>
                <w:szCs w:val="21"/>
              </w:rPr>
              <w:br/>
              <w:t>B.</w:t>
            </w:r>
            <w:r>
              <w:rPr>
                <w:rFonts w:ascii="SimSun" w:cs="SimSun" w:hint="eastAsia"/>
                <w:spacing w:val="-4"/>
                <w:kern w:val="0"/>
                <w:szCs w:val="21"/>
              </w:rPr>
              <w:t>坐标磨不具有总定位精度小于（优于）4微米的x轴或w轴。精度按照ISO230/2（1988）或等效的国家标准定。</w:t>
            </w:r>
          </w:p>
        </w:tc>
        <w:tc>
          <w:tcPr>
            <w:tcW w:w="1266" w:type="dxa"/>
            <w:tcBorders>
              <w:top w:val="single" w:sz="4" w:space="0" w:color="auto"/>
              <w:left w:val="nil"/>
              <w:bottom w:val="single" w:sz="4" w:space="0" w:color="auto"/>
              <w:right w:val="single" w:sz="4" w:space="0" w:color="auto"/>
            </w:tcBorders>
            <w:vAlign w:val="center"/>
          </w:tcPr>
          <w:p w14:paraId="30BD88BC" w14:textId="77777777" w:rsidR="002D0C8A" w:rsidRDefault="002D0C8A">
            <w:pPr>
              <w:widowControl/>
              <w:jc w:val="center"/>
              <w:rPr>
                <w:rFonts w:ascii="SimSun" w:cs="SimSun"/>
                <w:kern w:val="0"/>
                <w:szCs w:val="21"/>
              </w:rPr>
            </w:pPr>
          </w:p>
        </w:tc>
        <w:tc>
          <w:tcPr>
            <w:tcW w:w="1024" w:type="dxa"/>
            <w:gridSpan w:val="2"/>
            <w:tcBorders>
              <w:top w:val="single" w:sz="4" w:space="0" w:color="auto"/>
              <w:left w:val="nil"/>
              <w:bottom w:val="single" w:sz="4" w:space="0" w:color="auto"/>
              <w:right w:val="single" w:sz="4" w:space="0" w:color="auto"/>
            </w:tcBorders>
            <w:vAlign w:val="center"/>
          </w:tcPr>
          <w:p w14:paraId="72335F39"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32DBDA7D" w14:textId="77777777">
        <w:trPr>
          <w:trHeight w:val="818"/>
          <w:jc w:val="center"/>
        </w:trPr>
        <w:tc>
          <w:tcPr>
            <w:tcW w:w="692" w:type="dxa"/>
            <w:tcBorders>
              <w:top w:val="single" w:sz="4" w:space="0" w:color="auto"/>
              <w:left w:val="single" w:sz="4" w:space="0" w:color="auto"/>
              <w:bottom w:val="single" w:sz="4" w:space="0" w:color="auto"/>
              <w:right w:val="single" w:sz="4" w:space="0" w:color="auto"/>
            </w:tcBorders>
            <w:vAlign w:val="center"/>
          </w:tcPr>
          <w:p w14:paraId="1AE68D31" w14:textId="77777777" w:rsidR="002D0C8A" w:rsidRDefault="002D0C8A">
            <w:pPr>
              <w:widowControl/>
              <w:spacing w:line="240" w:lineRule="exact"/>
              <w:jc w:val="center"/>
              <w:rPr>
                <w:rFonts w:ascii="SimSun" w:cs="SimSun"/>
                <w:kern w:val="0"/>
                <w:szCs w:val="21"/>
              </w:rPr>
            </w:pPr>
            <w:r>
              <w:rPr>
                <w:rFonts w:ascii="SimSun" w:cs="SimSun" w:hint="eastAsia"/>
                <w:kern w:val="0"/>
                <w:szCs w:val="21"/>
              </w:rPr>
              <w:t>14</w:t>
            </w:r>
          </w:p>
        </w:tc>
        <w:tc>
          <w:tcPr>
            <w:tcW w:w="3209" w:type="dxa"/>
            <w:gridSpan w:val="2"/>
            <w:tcBorders>
              <w:top w:val="single" w:sz="4" w:space="0" w:color="auto"/>
              <w:left w:val="nil"/>
              <w:bottom w:val="single" w:sz="4" w:space="0" w:color="auto"/>
              <w:right w:val="single" w:sz="4" w:space="0" w:color="auto"/>
            </w:tcBorders>
            <w:vAlign w:val="center"/>
          </w:tcPr>
          <w:p w14:paraId="19C341CE" w14:textId="77777777" w:rsidR="002D0C8A" w:rsidRDefault="002D0C8A">
            <w:pPr>
              <w:widowControl/>
              <w:spacing w:line="240" w:lineRule="exact"/>
              <w:jc w:val="left"/>
              <w:rPr>
                <w:rFonts w:ascii="SimSun" w:cs="SimSun"/>
                <w:kern w:val="0"/>
                <w:szCs w:val="21"/>
              </w:rPr>
            </w:pPr>
            <w:r>
              <w:rPr>
                <w:rFonts w:ascii="SimSun" w:cs="SimSun" w:hint="eastAsia"/>
                <w:kern w:val="0"/>
                <w:szCs w:val="21"/>
              </w:rPr>
              <w:t>数控高精度加工中心（组合机床）</w:t>
            </w:r>
          </w:p>
        </w:tc>
        <w:tc>
          <w:tcPr>
            <w:tcW w:w="3587" w:type="dxa"/>
            <w:gridSpan w:val="2"/>
            <w:tcBorders>
              <w:top w:val="single" w:sz="4" w:space="0" w:color="auto"/>
              <w:left w:val="nil"/>
              <w:bottom w:val="single" w:sz="4" w:space="0" w:color="auto"/>
              <w:right w:val="single" w:sz="4" w:space="0" w:color="auto"/>
            </w:tcBorders>
            <w:vAlign w:val="center"/>
          </w:tcPr>
          <w:p w14:paraId="72C04DBB" w14:textId="77777777" w:rsidR="002D0C8A" w:rsidRDefault="002D0C8A">
            <w:pPr>
              <w:widowControl/>
              <w:spacing w:line="240" w:lineRule="exact"/>
              <w:jc w:val="left"/>
              <w:rPr>
                <w:rFonts w:ascii="SimSun" w:cs="SimSun"/>
                <w:kern w:val="0"/>
                <w:szCs w:val="21"/>
              </w:rPr>
            </w:pPr>
            <w:r>
              <w:rPr>
                <w:rFonts w:ascii="SimSun" w:cs="SimSun" w:hint="eastAsia"/>
                <w:kern w:val="0"/>
                <w:szCs w:val="21"/>
              </w:rPr>
              <w:t>由上述数控高精度车床、数控高精度铣床、数控高精度磨床任何组合的加工中心（组合机床）</w:t>
            </w:r>
          </w:p>
        </w:tc>
        <w:tc>
          <w:tcPr>
            <w:tcW w:w="1405" w:type="dxa"/>
            <w:gridSpan w:val="3"/>
            <w:tcBorders>
              <w:top w:val="single" w:sz="4" w:space="0" w:color="auto"/>
              <w:left w:val="nil"/>
              <w:bottom w:val="single" w:sz="4" w:space="0" w:color="auto"/>
              <w:right w:val="single" w:sz="4" w:space="0" w:color="auto"/>
            </w:tcBorders>
            <w:vAlign w:val="center"/>
          </w:tcPr>
          <w:p w14:paraId="5672ED3A" w14:textId="77777777" w:rsidR="002D0C8A" w:rsidRDefault="002D0C8A">
            <w:pPr>
              <w:widowControl/>
              <w:spacing w:line="240" w:lineRule="exact"/>
              <w:jc w:val="center"/>
              <w:rPr>
                <w:rFonts w:ascii="SimSun" w:cs="SimSun"/>
                <w:kern w:val="0"/>
                <w:szCs w:val="21"/>
              </w:rPr>
            </w:pPr>
          </w:p>
        </w:tc>
        <w:tc>
          <w:tcPr>
            <w:tcW w:w="1007" w:type="dxa"/>
            <w:tcBorders>
              <w:top w:val="single" w:sz="4" w:space="0" w:color="auto"/>
              <w:left w:val="nil"/>
              <w:bottom w:val="single" w:sz="4" w:space="0" w:color="auto"/>
              <w:right w:val="single" w:sz="4" w:space="0" w:color="auto"/>
            </w:tcBorders>
            <w:vAlign w:val="center"/>
          </w:tcPr>
          <w:p w14:paraId="1203B24C" w14:textId="77777777" w:rsidR="002D0C8A" w:rsidRDefault="002D0C8A">
            <w:pPr>
              <w:widowControl/>
              <w:spacing w:line="240" w:lineRule="exact"/>
              <w:jc w:val="center"/>
              <w:rPr>
                <w:rFonts w:ascii="SimSun" w:cs="SimSun"/>
                <w:kern w:val="0"/>
                <w:szCs w:val="21"/>
              </w:rPr>
            </w:pPr>
          </w:p>
        </w:tc>
      </w:tr>
      <w:tr w:rsidR="002D0C8A" w14:paraId="051337C2" w14:textId="77777777">
        <w:trPr>
          <w:trHeight w:val="1114"/>
          <w:jc w:val="center"/>
        </w:trPr>
        <w:tc>
          <w:tcPr>
            <w:tcW w:w="692" w:type="dxa"/>
            <w:tcBorders>
              <w:top w:val="nil"/>
              <w:left w:val="single" w:sz="4" w:space="0" w:color="auto"/>
              <w:bottom w:val="single" w:sz="4" w:space="0" w:color="auto"/>
              <w:right w:val="single" w:sz="4" w:space="0" w:color="auto"/>
            </w:tcBorders>
            <w:vAlign w:val="center"/>
          </w:tcPr>
          <w:p w14:paraId="3759AED3" w14:textId="77777777" w:rsidR="002D0C8A" w:rsidRDefault="002D0C8A">
            <w:pPr>
              <w:widowControl/>
              <w:spacing w:line="240" w:lineRule="exact"/>
              <w:jc w:val="center"/>
              <w:rPr>
                <w:rFonts w:ascii="SimSun" w:cs="SimSun"/>
                <w:kern w:val="0"/>
                <w:szCs w:val="21"/>
              </w:rPr>
            </w:pPr>
            <w:r>
              <w:rPr>
                <w:rFonts w:ascii="SimSun" w:cs="SimSun" w:hint="eastAsia"/>
                <w:kern w:val="0"/>
                <w:szCs w:val="21"/>
              </w:rPr>
              <w:t>15</w:t>
            </w:r>
          </w:p>
        </w:tc>
        <w:tc>
          <w:tcPr>
            <w:tcW w:w="3209" w:type="dxa"/>
            <w:gridSpan w:val="2"/>
            <w:tcBorders>
              <w:top w:val="nil"/>
              <w:left w:val="nil"/>
              <w:bottom w:val="single" w:sz="4" w:space="0" w:color="auto"/>
              <w:right w:val="single" w:sz="4" w:space="0" w:color="auto"/>
            </w:tcBorders>
            <w:vAlign w:val="center"/>
          </w:tcPr>
          <w:p w14:paraId="06949E16" w14:textId="77777777" w:rsidR="002D0C8A" w:rsidRDefault="002D0C8A">
            <w:pPr>
              <w:widowControl/>
              <w:spacing w:line="240" w:lineRule="exact"/>
              <w:jc w:val="left"/>
              <w:rPr>
                <w:rFonts w:ascii="SimSun" w:cs="SimSun"/>
                <w:kern w:val="0"/>
                <w:szCs w:val="21"/>
              </w:rPr>
            </w:pPr>
            <w:r>
              <w:rPr>
                <w:rFonts w:ascii="SimSun" w:cs="SimSun" w:hint="eastAsia"/>
                <w:kern w:val="0"/>
                <w:szCs w:val="21"/>
              </w:rPr>
              <w:t>无丝型放电加工机（EDM）</w:t>
            </w:r>
          </w:p>
        </w:tc>
        <w:tc>
          <w:tcPr>
            <w:tcW w:w="3587" w:type="dxa"/>
            <w:gridSpan w:val="2"/>
            <w:tcBorders>
              <w:top w:val="nil"/>
              <w:left w:val="nil"/>
              <w:bottom w:val="single" w:sz="4" w:space="0" w:color="auto"/>
              <w:right w:val="single" w:sz="4" w:space="0" w:color="auto"/>
            </w:tcBorders>
            <w:vAlign w:val="center"/>
          </w:tcPr>
          <w:p w14:paraId="0E8165C5" w14:textId="77777777" w:rsidR="002D0C8A" w:rsidRDefault="002D0C8A">
            <w:pPr>
              <w:widowControl/>
              <w:spacing w:line="240" w:lineRule="exact"/>
              <w:jc w:val="left"/>
              <w:rPr>
                <w:rFonts w:ascii="SimSun" w:cs="SimSun"/>
                <w:kern w:val="0"/>
                <w:szCs w:val="21"/>
              </w:rPr>
            </w:pPr>
            <w:r>
              <w:rPr>
                <w:rFonts w:ascii="SimSun" w:cs="SimSun" w:hint="eastAsia"/>
                <w:kern w:val="0"/>
                <w:szCs w:val="21"/>
              </w:rPr>
              <w:t>用于切削或切割金属、陶瓷或复合材料的；根据制造厂的技术说明书，具有2个或更多个成形旋转轴并能同时调整进行“成形控制”的。</w:t>
            </w:r>
          </w:p>
        </w:tc>
        <w:tc>
          <w:tcPr>
            <w:tcW w:w="1405" w:type="dxa"/>
            <w:gridSpan w:val="3"/>
            <w:tcBorders>
              <w:top w:val="nil"/>
              <w:left w:val="nil"/>
              <w:bottom w:val="single" w:sz="4" w:space="0" w:color="auto"/>
              <w:right w:val="single" w:sz="4" w:space="0" w:color="auto"/>
            </w:tcBorders>
            <w:vAlign w:val="center"/>
          </w:tcPr>
          <w:p w14:paraId="1529FDC0" w14:textId="77777777" w:rsidR="002D0C8A" w:rsidRDefault="002D0C8A">
            <w:pPr>
              <w:widowControl/>
              <w:spacing w:line="240" w:lineRule="exact"/>
              <w:jc w:val="center"/>
              <w:rPr>
                <w:rFonts w:ascii="SimSun" w:cs="SimSun"/>
                <w:kern w:val="0"/>
                <w:szCs w:val="21"/>
              </w:rPr>
            </w:pPr>
            <w:r>
              <w:rPr>
                <w:rFonts w:ascii="SimSun" w:cs="SimSun" w:hint="eastAsia"/>
                <w:kern w:val="0"/>
                <w:szCs w:val="21"/>
              </w:rPr>
              <w:t>8456301010</w:t>
            </w:r>
            <w:r>
              <w:rPr>
                <w:rFonts w:ascii="SimSun" w:cs="SimSun" w:hint="eastAsia"/>
                <w:kern w:val="0"/>
                <w:szCs w:val="21"/>
              </w:rPr>
              <w:br/>
              <w:t>8456309010</w:t>
            </w:r>
          </w:p>
        </w:tc>
        <w:tc>
          <w:tcPr>
            <w:tcW w:w="1007" w:type="dxa"/>
            <w:tcBorders>
              <w:top w:val="nil"/>
              <w:left w:val="nil"/>
              <w:bottom w:val="single" w:sz="4" w:space="0" w:color="auto"/>
              <w:right w:val="single" w:sz="4" w:space="0" w:color="auto"/>
            </w:tcBorders>
            <w:vAlign w:val="center"/>
          </w:tcPr>
          <w:p w14:paraId="06F877A9" w14:textId="77777777" w:rsidR="002D0C8A" w:rsidRDefault="002D0C8A">
            <w:pPr>
              <w:widowControl/>
              <w:spacing w:line="240" w:lineRule="exact"/>
              <w:jc w:val="center"/>
              <w:rPr>
                <w:rFonts w:ascii="SimSun" w:cs="SimSun"/>
                <w:kern w:val="0"/>
                <w:szCs w:val="21"/>
              </w:rPr>
            </w:pPr>
            <w:r>
              <w:rPr>
                <w:rFonts w:ascii="SimSun" w:cs="SimSun" w:hint="eastAsia"/>
                <w:kern w:val="0"/>
                <w:szCs w:val="21"/>
              </w:rPr>
              <w:t xml:space="preserve"> 台/千克</w:t>
            </w:r>
          </w:p>
        </w:tc>
      </w:tr>
    </w:tbl>
    <w:p w14:paraId="4D4ECB24" w14:textId="77777777" w:rsidR="002D0C8A" w:rsidRDefault="002D0C8A">
      <w:pPr>
        <w:spacing w:line="220" w:lineRule="exact"/>
        <w:ind w:leftChars="-380" w:left="-798" w:rightChars="-390" w:right="-819"/>
        <w:rPr>
          <w:rFonts w:ascii="SimSun" w:cs="SimSun"/>
          <w:kern w:val="0"/>
          <w:szCs w:val="21"/>
        </w:rPr>
      </w:pPr>
    </w:p>
    <w:p w14:paraId="62D410B9" w14:textId="77777777" w:rsidR="002D0C8A" w:rsidRDefault="002D0C8A">
      <w:pPr>
        <w:spacing w:line="220" w:lineRule="exact"/>
        <w:ind w:leftChars="-380" w:left="-798" w:rightChars="-390" w:right="-819"/>
        <w:rPr>
          <w:rFonts w:ascii="SimSun" w:cs="SimSun"/>
          <w:kern w:val="0"/>
          <w:szCs w:val="21"/>
        </w:rPr>
      </w:pPr>
      <w:r>
        <w:rPr>
          <w:rFonts w:ascii="SimSun" w:cs="SimSun" w:hint="eastAsia"/>
          <w:kern w:val="0"/>
          <w:szCs w:val="21"/>
        </w:rPr>
        <w:t>对上述7-15项机床的总说明:</w:t>
      </w:r>
      <w:r>
        <w:rPr>
          <w:rFonts w:ascii="SimSun" w:cs="SimSun" w:hint="eastAsia"/>
          <w:kern w:val="0"/>
          <w:szCs w:val="21"/>
        </w:rPr>
        <w:br/>
        <w:t>一、说明：按照ISO 230/2（1988年）或等效的国家标准进行测量后，根据以下程序得出声称的“定位精度”水平，如果提供给国家有关主管部门并得到认可，可以用于每种型号机床的测试以代替对单个机床的测试。</w:t>
      </w:r>
      <w:r>
        <w:rPr>
          <w:rFonts w:ascii="SimSun" w:cs="SimSun" w:hint="eastAsia"/>
          <w:kern w:val="0"/>
          <w:szCs w:val="21"/>
        </w:rPr>
        <w:br/>
        <w:t>按照如下程序得出声称的“定位精度”：</w:t>
      </w:r>
      <w:r>
        <w:rPr>
          <w:rFonts w:ascii="SimSun" w:cs="SimSun" w:hint="eastAsia"/>
          <w:kern w:val="0"/>
          <w:szCs w:val="21"/>
        </w:rPr>
        <w:br/>
        <w:t>1．选择某一型号5台机器以供评价；</w:t>
      </w:r>
      <w:r>
        <w:rPr>
          <w:rFonts w:ascii="SimSun" w:cs="SimSun" w:hint="eastAsia"/>
          <w:kern w:val="0"/>
          <w:szCs w:val="21"/>
        </w:rPr>
        <w:br/>
        <w:t>2．按照ISO 230/2（1988年）或等效的国家标准，测量直线坐标精度；</w:t>
      </w:r>
      <w:r>
        <w:rPr>
          <w:rFonts w:ascii="SimSun" w:cs="SimSun" w:hint="eastAsia"/>
          <w:kern w:val="0"/>
          <w:szCs w:val="21"/>
        </w:rPr>
        <w:br/>
        <w:t>3．</w:t>
      </w:r>
      <w:r>
        <w:rPr>
          <w:rFonts w:ascii="SimSun" w:cs="SimSun" w:hint="eastAsia"/>
          <w:spacing w:val="-8"/>
          <w:kern w:val="0"/>
          <w:szCs w:val="21"/>
        </w:rPr>
        <w:t>测量每台机器每一轴线的精度值（A）。ISO 230/2（1988年）标准或等效的国家标准中介绍了计算精度值的方法；</w:t>
      </w:r>
      <w:r>
        <w:rPr>
          <w:rFonts w:ascii="SimSun" w:cs="SimSun" w:hint="eastAsia"/>
          <w:kern w:val="0"/>
          <w:szCs w:val="21"/>
        </w:rPr>
        <w:br/>
        <w:t>4．测量每一轴线的平均精度值。此平均值即可成为该型号机器每一轴线声称的“定位精度”（</w:t>
      </w:r>
      <w:r>
        <w:rPr>
          <w:rFonts w:ascii="SimSun" w:cs="SimSun" w:hint="eastAsia"/>
          <w:kern w:val="0"/>
          <w:szCs w:val="21"/>
        </w:rPr>
        <w:t>µ</w:t>
      </w:r>
      <w:r>
        <w:rPr>
          <w:rFonts w:ascii="SimSun" w:cs="SimSun" w:hint="eastAsia"/>
          <w:kern w:val="0"/>
          <w:szCs w:val="21"/>
        </w:rPr>
        <w:t>x，</w:t>
      </w:r>
      <w:r>
        <w:rPr>
          <w:rFonts w:ascii="SimSun" w:cs="SimSun" w:hint="eastAsia"/>
          <w:kern w:val="0"/>
          <w:szCs w:val="21"/>
        </w:rPr>
        <w:t>µ</w:t>
      </w:r>
      <w:r>
        <w:rPr>
          <w:rFonts w:ascii="SimSun" w:cs="SimSun" w:hint="eastAsia"/>
          <w:kern w:val="0"/>
          <w:szCs w:val="21"/>
        </w:rPr>
        <w:t>y……）；</w:t>
      </w:r>
      <w:r>
        <w:rPr>
          <w:rFonts w:ascii="SimSun" w:cs="SimSun" w:hint="eastAsia"/>
          <w:kern w:val="0"/>
          <w:szCs w:val="21"/>
        </w:rPr>
        <w:br/>
        <w:t>5．既然提到每个直线坐标，因此，将会得出与线性轴数同样多的声称的“定位精度”值；</w:t>
      </w:r>
      <w:r>
        <w:rPr>
          <w:rFonts w:ascii="SimSun" w:cs="SimSun" w:hint="eastAsia"/>
          <w:kern w:val="0"/>
          <w:szCs w:val="21"/>
        </w:rPr>
        <w:br/>
        <w:t>6．如果不受11、12或13项管制的某一机床的任何轴线声称“定位精度”对磨床而言为6</w:t>
      </w:r>
      <w:r>
        <w:rPr>
          <w:rFonts w:ascii="SimSun" w:cs="SimSun" w:hint="eastAsia"/>
          <w:kern w:val="0"/>
          <w:szCs w:val="21"/>
        </w:rPr>
        <w:t>µ</w:t>
      </w:r>
      <w:r>
        <w:rPr>
          <w:rFonts w:ascii="SimSun" w:cs="SimSun" w:hint="eastAsia"/>
          <w:kern w:val="0"/>
          <w:szCs w:val="21"/>
        </w:rPr>
        <w:t>m或更小和对铣床和车床而言为8</w:t>
      </w:r>
      <w:r>
        <w:rPr>
          <w:rFonts w:ascii="SimSun" w:cs="SimSun" w:hint="eastAsia"/>
          <w:kern w:val="0"/>
          <w:szCs w:val="21"/>
        </w:rPr>
        <w:t>µ</w:t>
      </w:r>
      <w:r>
        <w:rPr>
          <w:rFonts w:ascii="SimSun" w:cs="SimSun" w:hint="eastAsia"/>
          <w:kern w:val="0"/>
          <w:szCs w:val="21"/>
        </w:rPr>
        <w:t>m或更小（两者均按照ISO 230/2（1988年）或等效的国家标准测定），则应要求制造者每18个月重新确定一次精度水平。</w:t>
      </w:r>
      <w:r>
        <w:rPr>
          <w:rFonts w:ascii="SimSun" w:cs="SimSun" w:hint="eastAsia"/>
          <w:kern w:val="0"/>
          <w:szCs w:val="21"/>
        </w:rPr>
        <w:br/>
        <w:t>二、上述7-15项机床，不控制限于加工下列部件的专用机床；</w:t>
      </w:r>
      <w:r>
        <w:rPr>
          <w:rFonts w:ascii="SimSun" w:cs="SimSun" w:hint="eastAsia"/>
          <w:kern w:val="0"/>
          <w:szCs w:val="21"/>
        </w:rPr>
        <w:br/>
        <w:t>1．齿轮</w:t>
      </w:r>
      <w:r>
        <w:rPr>
          <w:rFonts w:ascii="SimSun" w:cs="SimSun" w:hint="eastAsia"/>
          <w:kern w:val="0"/>
          <w:szCs w:val="21"/>
        </w:rPr>
        <w:br/>
        <w:t>2．曲轴或凸轮轴</w:t>
      </w:r>
      <w:r>
        <w:rPr>
          <w:rFonts w:ascii="SimSun" w:cs="SimSun" w:hint="eastAsia"/>
          <w:kern w:val="0"/>
          <w:szCs w:val="21"/>
        </w:rPr>
        <w:br/>
        <w:t>3．工具或刀具</w:t>
      </w:r>
      <w:r>
        <w:rPr>
          <w:rFonts w:ascii="SimSun" w:cs="SimSun" w:hint="eastAsia"/>
          <w:kern w:val="0"/>
          <w:szCs w:val="21"/>
        </w:rPr>
        <w:br/>
        <w:t>4．挤压机螺杆</w:t>
      </w:r>
      <w:r>
        <w:rPr>
          <w:rFonts w:ascii="SimSun" w:cs="SimSun" w:hint="eastAsia"/>
          <w:kern w:val="0"/>
          <w:szCs w:val="21"/>
        </w:rPr>
        <w:br/>
        <w:t>三、技术说明:</w:t>
      </w:r>
      <w:r>
        <w:rPr>
          <w:rFonts w:ascii="SimSun" w:cs="SimSun" w:hint="eastAsia"/>
          <w:kern w:val="0"/>
          <w:szCs w:val="21"/>
        </w:rPr>
        <w:br/>
        <w:t>1．轴应根据国际标准（ISO 841《数控机床——轴和动作的名称》）或等效的国家标准命名。</w:t>
      </w:r>
      <w:r>
        <w:rPr>
          <w:rFonts w:ascii="SimSun" w:cs="SimSun" w:hint="eastAsia"/>
          <w:kern w:val="0"/>
          <w:szCs w:val="21"/>
        </w:rPr>
        <w:br/>
        <w:t>2．二次平行成形未计入成形。（如：在水平镗床上的w轴或中心线与一次转轴平行的二次转轴）</w:t>
      </w:r>
      <w:r>
        <w:rPr>
          <w:rFonts w:ascii="SimSun" w:cs="SimSun" w:hint="eastAsia"/>
          <w:kern w:val="0"/>
          <w:szCs w:val="21"/>
        </w:rPr>
        <w:br/>
        <w:t>3．旋转轴不一定需要旋转360度。旋转轴可由丝杆或齿轮-齿条之类线性机构驱动。</w:t>
      </w:r>
      <w:r>
        <w:rPr>
          <w:rFonts w:ascii="SimSun" w:cs="SimSun" w:hint="eastAsia"/>
          <w:kern w:val="0"/>
          <w:szCs w:val="21"/>
        </w:rPr>
        <w:br/>
        <w:t>4．按上述7-15项机床所需，可同时调正的“成形控制”的轴数是指在加工中沿这些轴或围绕这些轴可实现工件与刀具间同时的，有关联的运动的轴数。这不包括任何其他的轴，沿这些轴或围绕这些轴在车床上实现其他有关运动，例如：</w:t>
      </w:r>
      <w:r>
        <w:rPr>
          <w:rFonts w:ascii="SimSun" w:cs="SimSun" w:hint="eastAsia"/>
          <w:kern w:val="0"/>
          <w:szCs w:val="21"/>
        </w:rPr>
        <w:br/>
        <w:t>（接上一页）</w:t>
      </w:r>
    </w:p>
    <w:p w14:paraId="7C927194" w14:textId="77777777" w:rsidR="002D0C8A" w:rsidRDefault="002D0C8A">
      <w:pPr>
        <w:spacing w:line="220" w:lineRule="exact"/>
        <w:ind w:leftChars="-380" w:left="-798" w:rightChars="-390" w:right="-819"/>
        <w:rPr>
          <w:rFonts w:ascii="SimSun" w:cs="SimSun"/>
          <w:kern w:val="0"/>
          <w:szCs w:val="21"/>
        </w:rPr>
      </w:pPr>
      <w:r>
        <w:rPr>
          <w:rFonts w:ascii="SimSun" w:cs="SimSun" w:hint="eastAsia"/>
          <w:kern w:val="0"/>
          <w:szCs w:val="21"/>
        </w:rPr>
        <w:t>（1）磨床的轮装置系统</w:t>
      </w:r>
      <w:r>
        <w:rPr>
          <w:rFonts w:ascii="SimSun" w:cs="SimSun" w:hint="eastAsia"/>
          <w:kern w:val="0"/>
          <w:szCs w:val="21"/>
        </w:rPr>
        <w:br/>
        <w:t>（2）用来装卸其他工件的平行转轴</w:t>
      </w:r>
      <w:r>
        <w:rPr>
          <w:rFonts w:ascii="SimSun" w:cs="SimSun" w:hint="eastAsia"/>
          <w:kern w:val="0"/>
          <w:szCs w:val="21"/>
        </w:rPr>
        <w:br/>
        <w:t>（3）用来从不同端点将同一工件装入卡盘的沿同一直线的转轴</w:t>
      </w:r>
      <w:r>
        <w:rPr>
          <w:rFonts w:ascii="SimSun" w:cs="SimSun" w:hint="eastAsia"/>
          <w:kern w:val="0"/>
          <w:szCs w:val="21"/>
        </w:rPr>
        <w:br/>
        <w:t>5．具有车、铣、磨三个功能中二个或二个以上动能（如车床具有铣的功能）的工具要分别以上述11项，上述12项，和上述13项加以评估</w:t>
      </w:r>
    </w:p>
    <w:p w14:paraId="191C3BF2" w14:textId="77777777" w:rsidR="002D0C8A" w:rsidRDefault="002D0C8A">
      <w:pPr>
        <w:spacing w:line="220" w:lineRule="exact"/>
        <w:ind w:leftChars="-380" w:left="-798" w:rightChars="-390" w:right="-819"/>
        <w:rPr>
          <w:rFonts w:ascii="SimSun" w:cs="SimSun"/>
          <w:spacing w:val="-8"/>
          <w:kern w:val="0"/>
          <w:szCs w:val="21"/>
        </w:rPr>
      </w:pPr>
      <w:r>
        <w:rPr>
          <w:rFonts w:ascii="SimSun" w:cs="SimSun" w:hint="eastAsia"/>
          <w:spacing w:val="-8"/>
          <w:kern w:val="0"/>
          <w:szCs w:val="21"/>
        </w:rPr>
        <w:t>6．上述12项铣床与13项磨床</w:t>
      </w:r>
      <w:r>
        <w:rPr>
          <w:rFonts w:ascii="SimSun" w:cs="SimSun" w:hint="eastAsia"/>
          <w:spacing w:val="-28"/>
          <w:kern w:val="0"/>
          <w:szCs w:val="21"/>
        </w:rPr>
        <w:t>，</w:t>
      </w:r>
      <w:r>
        <w:rPr>
          <w:rFonts w:ascii="SimSun" w:cs="SimSun" w:hint="eastAsia"/>
          <w:spacing w:val="-8"/>
          <w:kern w:val="0"/>
          <w:szCs w:val="21"/>
        </w:rPr>
        <w:t>包含基于平行线性动力学设计的机床</w:t>
      </w:r>
      <w:r>
        <w:rPr>
          <w:rFonts w:ascii="SimSun" w:cs="SimSun" w:hint="eastAsia"/>
          <w:spacing w:val="-28"/>
          <w:kern w:val="0"/>
          <w:szCs w:val="21"/>
        </w:rPr>
        <w:t>（</w:t>
      </w:r>
      <w:r>
        <w:rPr>
          <w:rFonts w:ascii="SimSun" w:cs="SimSun" w:hint="eastAsia"/>
          <w:spacing w:val="-8"/>
          <w:kern w:val="0"/>
          <w:szCs w:val="21"/>
        </w:rPr>
        <w:t>例如</w:t>
      </w:r>
      <w:r>
        <w:rPr>
          <w:rFonts w:ascii="SimSun" w:cs="SimSun" w:hint="eastAsia"/>
          <w:spacing w:val="-28"/>
          <w:kern w:val="0"/>
          <w:szCs w:val="21"/>
        </w:rPr>
        <w:t>：</w:t>
      </w:r>
      <w:r>
        <w:rPr>
          <w:rFonts w:ascii="SimSun" w:cs="SimSun" w:hint="eastAsia"/>
          <w:spacing w:val="-8"/>
          <w:kern w:val="0"/>
          <w:szCs w:val="21"/>
        </w:rPr>
        <w:t>并联机床</w:t>
      </w:r>
      <w:r>
        <w:rPr>
          <w:rFonts w:ascii="SimSun" w:cs="SimSun" w:hint="eastAsia"/>
          <w:spacing w:val="-28"/>
          <w:kern w:val="0"/>
          <w:szCs w:val="21"/>
        </w:rPr>
        <w:t>），</w:t>
      </w:r>
      <w:r>
        <w:rPr>
          <w:rFonts w:ascii="SimSun" w:cs="SimSun" w:hint="eastAsia"/>
          <w:spacing w:val="-8"/>
          <w:kern w:val="0"/>
          <w:szCs w:val="21"/>
        </w:rPr>
        <w:t>它有五个或以上的非转动轴。</w:t>
      </w:r>
    </w:p>
    <w:p w14:paraId="6B346C15" w14:textId="77777777" w:rsidR="002D0C8A" w:rsidRDefault="002D0C8A">
      <w:pPr>
        <w:spacing w:line="220" w:lineRule="exact"/>
        <w:ind w:leftChars="-380" w:left="-798" w:rightChars="-390" w:right="-819"/>
        <w:rPr>
          <w:rFonts w:ascii="SimSun" w:cs="SimSun"/>
          <w:spacing w:val="-8"/>
          <w:kern w:val="0"/>
          <w:szCs w:val="21"/>
        </w:rPr>
      </w:pPr>
      <w:r>
        <w:rPr>
          <w:rFonts w:ascii="SimSun" w:cs="SimSun"/>
          <w:spacing w:val="-8"/>
          <w:kern w:val="0"/>
          <w:szCs w:val="21"/>
        </w:rPr>
        <w:br w:type="page"/>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3209"/>
        <w:gridCol w:w="3587"/>
        <w:gridCol w:w="1405"/>
        <w:gridCol w:w="1007"/>
      </w:tblGrid>
      <w:tr w:rsidR="002D0C8A" w14:paraId="4E929557" w14:textId="77777777">
        <w:trPr>
          <w:trHeight w:val="818"/>
          <w:tblHeader/>
          <w:jc w:val="center"/>
        </w:trPr>
        <w:tc>
          <w:tcPr>
            <w:tcW w:w="692" w:type="dxa"/>
            <w:vAlign w:val="center"/>
          </w:tcPr>
          <w:p w14:paraId="5523522C"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vAlign w:val="center"/>
          </w:tcPr>
          <w:p w14:paraId="4714353B"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7" w:type="dxa"/>
            <w:vAlign w:val="center"/>
          </w:tcPr>
          <w:p w14:paraId="6D4AEAB4"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vAlign w:val="center"/>
          </w:tcPr>
          <w:p w14:paraId="6E1AE629"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18FCACF5"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vAlign w:val="center"/>
          </w:tcPr>
          <w:p w14:paraId="3083E26F"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458AC510" w14:textId="77777777">
        <w:trPr>
          <w:trHeight w:val="1114"/>
          <w:jc w:val="center"/>
        </w:trPr>
        <w:tc>
          <w:tcPr>
            <w:tcW w:w="692" w:type="dxa"/>
            <w:vAlign w:val="center"/>
          </w:tcPr>
          <w:p w14:paraId="6877FC5A" w14:textId="77777777" w:rsidR="002D0C8A" w:rsidRDefault="002D0C8A">
            <w:pPr>
              <w:widowControl/>
              <w:spacing w:line="240" w:lineRule="exact"/>
              <w:jc w:val="center"/>
              <w:rPr>
                <w:rFonts w:ascii="SimSun" w:cs="SimSun"/>
                <w:kern w:val="0"/>
                <w:szCs w:val="21"/>
              </w:rPr>
            </w:pPr>
            <w:r>
              <w:rPr>
                <w:rFonts w:ascii="SimSun" w:cs="SimSun" w:hint="eastAsia"/>
                <w:kern w:val="0"/>
                <w:szCs w:val="21"/>
              </w:rPr>
              <w:t>16</w:t>
            </w:r>
          </w:p>
        </w:tc>
        <w:tc>
          <w:tcPr>
            <w:tcW w:w="3209" w:type="dxa"/>
            <w:vAlign w:val="center"/>
          </w:tcPr>
          <w:p w14:paraId="5E18E90D" w14:textId="77777777" w:rsidR="002D0C8A" w:rsidRDefault="002D0C8A">
            <w:pPr>
              <w:widowControl/>
              <w:spacing w:line="240" w:lineRule="exact"/>
              <w:jc w:val="left"/>
              <w:rPr>
                <w:rFonts w:ascii="SimSun" w:cs="SimSun"/>
                <w:kern w:val="0"/>
                <w:szCs w:val="21"/>
              </w:rPr>
            </w:pPr>
            <w:r>
              <w:rPr>
                <w:rFonts w:ascii="SimSun" w:cs="SimSun" w:hint="eastAsia"/>
                <w:kern w:val="0"/>
                <w:szCs w:val="21"/>
              </w:rPr>
              <w:t>坐标测量仪</w:t>
            </w:r>
          </w:p>
        </w:tc>
        <w:tc>
          <w:tcPr>
            <w:tcW w:w="3587" w:type="dxa"/>
            <w:vAlign w:val="center"/>
          </w:tcPr>
          <w:p w14:paraId="7CB18830" w14:textId="77777777" w:rsidR="002D0C8A" w:rsidRDefault="002D0C8A">
            <w:pPr>
              <w:widowControl/>
              <w:spacing w:line="240" w:lineRule="exact"/>
              <w:jc w:val="left"/>
              <w:rPr>
                <w:rFonts w:ascii="SimSun" w:cs="SimSun"/>
                <w:kern w:val="0"/>
                <w:szCs w:val="21"/>
              </w:rPr>
            </w:pPr>
            <w:r>
              <w:rPr>
                <w:rFonts w:ascii="SimSun" w:cs="SimSun" w:hint="eastAsia"/>
                <w:kern w:val="0"/>
                <w:szCs w:val="21"/>
              </w:rPr>
              <w:t>计算机控制的或数控的，具有下述任一特性的：</w:t>
            </w:r>
            <w:r>
              <w:rPr>
                <w:rFonts w:ascii="SimSun" w:cs="SimSun" w:hint="eastAsia"/>
                <w:kern w:val="0"/>
                <w:szCs w:val="21"/>
              </w:rPr>
              <w:br/>
              <w:t>1．有2个轴，并且根据ISO 10360-2（2009）或等效的国家标准，在坐标测量仪运行范围内（即在轴的长度范围内）的任何点，沿任一轴（一维）的长度测量的最大允许误差（以E0x MPE、E0y MPE或E0z MPE的任何组合表示）等于或小于（1.25+L/1000）</w:t>
            </w:r>
            <w:r>
              <w:rPr>
                <w:rFonts w:ascii="SimSun" w:cs="SimSun" w:hint="eastAsia"/>
                <w:kern w:val="0"/>
                <w:szCs w:val="21"/>
              </w:rPr>
              <w:t>µ</w:t>
            </w:r>
            <w:r>
              <w:rPr>
                <w:rFonts w:ascii="SimSun" w:cs="SimSun" w:hint="eastAsia"/>
                <w:kern w:val="0"/>
                <w:szCs w:val="21"/>
              </w:rPr>
              <w:t>m（L是所测长度，单位：mm）；或者</w:t>
            </w:r>
            <w:r>
              <w:rPr>
                <w:rFonts w:ascii="SimSun" w:cs="SimSun" w:hint="eastAsia"/>
                <w:kern w:val="0"/>
                <w:szCs w:val="21"/>
              </w:rPr>
              <w:br/>
              <w:t>2.带3个或更多个轴，而且根据ISO 10360-2（2009）或等效的国家标准，在坐标测量仪运行范围内（即在轴的长度范围内）的任何点，长度测量的三维（体积）最大允许误差（E0, MPE）等于或小于（1.7+L/800）</w:t>
            </w:r>
            <w:r>
              <w:rPr>
                <w:rFonts w:ascii="SimSun" w:cs="SimSun" w:hint="eastAsia"/>
                <w:kern w:val="0"/>
                <w:szCs w:val="21"/>
              </w:rPr>
              <w:t>µ</w:t>
            </w:r>
            <w:r>
              <w:rPr>
                <w:rFonts w:ascii="SimSun" w:cs="SimSun" w:hint="eastAsia"/>
                <w:kern w:val="0"/>
                <w:szCs w:val="21"/>
              </w:rPr>
              <w:t>m（L是所测长度，单位：mm）。</w:t>
            </w:r>
          </w:p>
          <w:p w14:paraId="41C28BEE" w14:textId="77777777" w:rsidR="002D0C8A" w:rsidRDefault="002D0C8A">
            <w:pPr>
              <w:widowControl/>
              <w:spacing w:line="240" w:lineRule="exact"/>
              <w:jc w:val="left"/>
              <w:rPr>
                <w:rFonts w:ascii="SimSun" w:cs="SimSun"/>
                <w:kern w:val="0"/>
                <w:szCs w:val="21"/>
              </w:rPr>
            </w:pPr>
          </w:p>
          <w:p w14:paraId="5F7EF1EA" w14:textId="77777777" w:rsidR="002D0C8A" w:rsidRDefault="002D0C8A">
            <w:pPr>
              <w:widowControl/>
              <w:spacing w:line="240" w:lineRule="exact"/>
              <w:jc w:val="left"/>
              <w:rPr>
                <w:rFonts w:ascii="SimSun" w:cs="SimSun"/>
                <w:kern w:val="0"/>
                <w:szCs w:val="21"/>
              </w:rPr>
            </w:pPr>
            <w:r>
              <w:rPr>
                <w:rFonts w:ascii="SimSun" w:cs="SimSun" w:hint="eastAsia"/>
                <w:kern w:val="0"/>
                <w:szCs w:val="21"/>
              </w:rPr>
              <w:t>技术说明：制造商根据ISO 10360-2（2009）或等效的国家标准具体规定的坐标测量仪最精确装置（例如探头、触针长度、运动参数、环境中最佳部分）的E0，MPE在采取一切可利用的补偿后应与1.7+L/800</w:t>
            </w:r>
            <w:r>
              <w:rPr>
                <w:rFonts w:ascii="SimSun" w:cs="SimSun" w:hint="eastAsia"/>
                <w:kern w:val="0"/>
                <w:szCs w:val="21"/>
              </w:rPr>
              <w:t>µ</w:t>
            </w:r>
            <w:r>
              <w:rPr>
                <w:rFonts w:ascii="SimSun" w:cs="SimSun" w:hint="eastAsia"/>
                <w:kern w:val="0"/>
                <w:szCs w:val="21"/>
              </w:rPr>
              <w:t>m的阀值可比。</w:t>
            </w:r>
          </w:p>
        </w:tc>
        <w:tc>
          <w:tcPr>
            <w:tcW w:w="1405" w:type="dxa"/>
            <w:vAlign w:val="center"/>
          </w:tcPr>
          <w:p w14:paraId="241390A6" w14:textId="77777777" w:rsidR="002D0C8A" w:rsidRDefault="002D0C8A">
            <w:pPr>
              <w:widowControl/>
              <w:spacing w:line="240" w:lineRule="exact"/>
              <w:jc w:val="center"/>
              <w:rPr>
                <w:rFonts w:ascii="SimSun" w:cs="SimSun"/>
                <w:kern w:val="0"/>
                <w:szCs w:val="21"/>
              </w:rPr>
            </w:pPr>
          </w:p>
        </w:tc>
        <w:tc>
          <w:tcPr>
            <w:tcW w:w="1007" w:type="dxa"/>
            <w:vAlign w:val="center"/>
          </w:tcPr>
          <w:p w14:paraId="1DA106B3" w14:textId="77777777" w:rsidR="002D0C8A" w:rsidRDefault="002D0C8A">
            <w:pPr>
              <w:widowControl/>
              <w:spacing w:line="240" w:lineRule="exact"/>
              <w:jc w:val="center"/>
              <w:rPr>
                <w:rFonts w:ascii="SimSun" w:cs="SimSun"/>
                <w:kern w:val="0"/>
                <w:szCs w:val="21"/>
              </w:rPr>
            </w:pPr>
            <w:r>
              <w:rPr>
                <w:rFonts w:ascii="SimSun" w:cs="SimSun" w:hint="eastAsia"/>
                <w:kern w:val="0"/>
                <w:szCs w:val="21"/>
              </w:rPr>
              <w:t>台</w:t>
            </w:r>
          </w:p>
        </w:tc>
      </w:tr>
      <w:tr w:rsidR="002D0C8A" w14:paraId="48061A04" w14:textId="77777777">
        <w:trPr>
          <w:trHeight w:val="1114"/>
          <w:jc w:val="center"/>
        </w:trPr>
        <w:tc>
          <w:tcPr>
            <w:tcW w:w="692" w:type="dxa"/>
            <w:vAlign w:val="center"/>
          </w:tcPr>
          <w:p w14:paraId="77B6CDF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17</w:t>
            </w:r>
          </w:p>
        </w:tc>
        <w:tc>
          <w:tcPr>
            <w:tcW w:w="3209" w:type="dxa"/>
            <w:vAlign w:val="center"/>
          </w:tcPr>
          <w:p w14:paraId="3B07ECFF" w14:textId="77777777" w:rsidR="002D0C8A" w:rsidRDefault="002D0C8A">
            <w:pPr>
              <w:widowControl/>
              <w:spacing w:line="300" w:lineRule="exact"/>
              <w:jc w:val="left"/>
              <w:rPr>
                <w:rFonts w:ascii="SimSun" w:cs="SimSun"/>
                <w:kern w:val="0"/>
                <w:szCs w:val="21"/>
              </w:rPr>
            </w:pPr>
            <w:r>
              <w:rPr>
                <w:rFonts w:ascii="SimSun" w:cs="SimSun" w:hint="eastAsia"/>
                <w:kern w:val="0"/>
                <w:szCs w:val="21"/>
              </w:rPr>
              <w:t>“线性位移”测量仪</w:t>
            </w:r>
          </w:p>
        </w:tc>
        <w:tc>
          <w:tcPr>
            <w:tcW w:w="3587" w:type="dxa"/>
            <w:vAlign w:val="center"/>
          </w:tcPr>
          <w:p w14:paraId="3A1BC715" w14:textId="77777777" w:rsidR="002D0C8A" w:rsidRDefault="002D0C8A">
            <w:pPr>
              <w:widowControl/>
              <w:spacing w:line="240" w:lineRule="exact"/>
              <w:jc w:val="left"/>
              <w:rPr>
                <w:rFonts w:ascii="SimSun" w:cs="SimSun"/>
                <w:kern w:val="0"/>
                <w:szCs w:val="21"/>
              </w:rPr>
            </w:pPr>
            <w:r>
              <w:rPr>
                <w:rFonts w:ascii="SimSun" w:cs="SimSun" w:hint="eastAsia"/>
                <w:kern w:val="0"/>
                <w:szCs w:val="21"/>
              </w:rPr>
              <w:t>（1）非接触型测量系统，测量范围不超过0.2mm时，其“分辨率”等于或小于0.2</w:t>
            </w:r>
            <w:r>
              <w:rPr>
                <w:rFonts w:ascii="SimSun" w:cs="SimSun" w:hint="eastAsia"/>
                <w:kern w:val="0"/>
                <w:szCs w:val="21"/>
              </w:rPr>
              <w:t>µ</w:t>
            </w:r>
            <w:r>
              <w:rPr>
                <w:rFonts w:ascii="SimSun" w:cs="SimSun" w:hint="eastAsia"/>
                <w:kern w:val="0"/>
                <w:szCs w:val="21"/>
              </w:rPr>
              <w:t>m；</w:t>
            </w:r>
            <w:r>
              <w:rPr>
                <w:rFonts w:ascii="SimSun" w:cs="SimSun" w:hint="eastAsia"/>
                <w:kern w:val="0"/>
                <w:szCs w:val="21"/>
              </w:rPr>
              <w:br/>
              <w:t>（2）具有下述两种特性的线性可变差动变压器系统（LVDT）：</w:t>
            </w:r>
            <w:r>
              <w:rPr>
                <w:rFonts w:ascii="SimSun" w:cs="SimSun" w:hint="eastAsia"/>
                <w:kern w:val="0"/>
                <w:szCs w:val="21"/>
              </w:rPr>
              <w:br/>
              <w:t>A.a.对于运行范围不超5mm的线性可变差动变压器，从0到全运行范围内测得的 “线性度”等于或小于0.1%；或</w:t>
            </w:r>
          </w:p>
          <w:p w14:paraId="56B13F4D" w14:textId="77777777" w:rsidR="002D0C8A" w:rsidRDefault="002D0C8A">
            <w:pPr>
              <w:widowControl/>
              <w:spacing w:line="240" w:lineRule="exact"/>
              <w:ind w:firstLineChars="100" w:firstLine="210"/>
              <w:jc w:val="left"/>
              <w:rPr>
                <w:rFonts w:ascii="SimSun" w:cs="SimSun"/>
                <w:kern w:val="0"/>
                <w:szCs w:val="21"/>
              </w:rPr>
            </w:pPr>
            <w:r>
              <w:rPr>
                <w:rFonts w:ascii="SimSun" w:cs="SimSun" w:hint="eastAsia"/>
                <w:kern w:val="0"/>
                <w:szCs w:val="21"/>
              </w:rPr>
              <w:t>b.对于运行测量范围超过5mm的线性可变差动变压器，从0到5mm范围测得的“线性度”等于或小于0.1%；</w:t>
            </w:r>
            <w:r>
              <w:rPr>
                <w:rFonts w:ascii="SimSun" w:cs="SimSun" w:hint="eastAsia"/>
                <w:kern w:val="0"/>
                <w:szCs w:val="21"/>
              </w:rPr>
              <w:br/>
              <w:t>B.在标准环境试验室，其温度变化为±1K（±1℃）时，每天漂移量等于或小于0.1%；</w:t>
            </w:r>
          </w:p>
          <w:p w14:paraId="68D66288" w14:textId="77777777" w:rsidR="002D0C8A" w:rsidRDefault="002D0C8A">
            <w:pPr>
              <w:widowControl/>
              <w:spacing w:line="240" w:lineRule="exact"/>
              <w:jc w:val="left"/>
              <w:rPr>
                <w:rFonts w:ascii="SimSun" w:cs="SimSun"/>
                <w:kern w:val="0"/>
                <w:szCs w:val="21"/>
              </w:rPr>
            </w:pPr>
            <w:r>
              <w:rPr>
                <w:rFonts w:ascii="SimSun" w:cs="SimSun" w:hint="eastAsia"/>
                <w:kern w:val="0"/>
                <w:szCs w:val="21"/>
              </w:rPr>
              <w:t>（3）具有下述两种特性的测量系统：</w:t>
            </w:r>
            <w:r>
              <w:rPr>
                <w:rFonts w:ascii="SimSun" w:cs="SimSun" w:hint="eastAsia"/>
                <w:kern w:val="0"/>
                <w:szCs w:val="21"/>
              </w:rPr>
              <w:br/>
              <w:t>A.装有“激光器”；和</w:t>
            </w:r>
            <w:r>
              <w:rPr>
                <w:rFonts w:ascii="SimSun" w:cs="SimSun" w:hint="eastAsia"/>
                <w:kern w:val="0"/>
                <w:szCs w:val="21"/>
              </w:rPr>
              <w:br/>
              <w:t>B.在温度变化范围为±1K（±1℃）的标准温度和标准压力下，保持至少12h时：</w:t>
            </w:r>
            <w:r>
              <w:rPr>
                <w:rFonts w:ascii="SimSun" w:cs="SimSun" w:hint="eastAsia"/>
                <w:kern w:val="0"/>
                <w:szCs w:val="21"/>
              </w:rPr>
              <w:br/>
              <w:t>1.全量程的“分辨率”为0.1</w:t>
            </w:r>
            <w:r>
              <w:rPr>
                <w:rFonts w:ascii="SimSun" w:cs="SimSun" w:hint="eastAsia"/>
                <w:kern w:val="0"/>
                <w:szCs w:val="21"/>
              </w:rPr>
              <w:t>µ</w:t>
            </w:r>
            <w:r>
              <w:rPr>
                <w:rFonts w:ascii="SimSun" w:cs="SimSun" w:hint="eastAsia"/>
                <w:kern w:val="0"/>
                <w:szCs w:val="21"/>
              </w:rPr>
              <w:t>m或更高；和</w:t>
            </w:r>
          </w:p>
          <w:p w14:paraId="038EFB63" w14:textId="77777777" w:rsidR="002D0C8A" w:rsidRDefault="002D0C8A">
            <w:pPr>
              <w:widowControl/>
              <w:spacing w:line="240" w:lineRule="exact"/>
              <w:jc w:val="left"/>
              <w:rPr>
                <w:rFonts w:ascii="SimSun" w:cs="SimSun"/>
                <w:kern w:val="0"/>
                <w:szCs w:val="21"/>
              </w:rPr>
            </w:pPr>
            <w:r>
              <w:rPr>
                <w:rFonts w:ascii="SimSun" w:cs="SimSun" w:hint="eastAsia"/>
                <w:kern w:val="0"/>
                <w:szCs w:val="21"/>
              </w:rPr>
              <w:t>2.“测量不确定度”等于或小于（0.2+ L/2000）</w:t>
            </w:r>
            <w:r>
              <w:rPr>
                <w:rFonts w:ascii="SimSun" w:cs="SimSun" w:hint="eastAsia"/>
                <w:kern w:val="0"/>
                <w:szCs w:val="21"/>
              </w:rPr>
              <w:t>µ</w:t>
            </w:r>
            <w:r>
              <w:rPr>
                <w:rFonts w:ascii="SimSun" w:cs="SimSun" w:hint="eastAsia"/>
                <w:kern w:val="0"/>
                <w:szCs w:val="21"/>
              </w:rPr>
              <w:t>m（L是所测长度，单位：mm）；</w:t>
            </w:r>
          </w:p>
          <w:p w14:paraId="1F4EC1BC" w14:textId="77777777" w:rsidR="002D0C8A" w:rsidRDefault="002D0C8A">
            <w:pPr>
              <w:widowControl/>
              <w:spacing w:line="240" w:lineRule="exact"/>
              <w:jc w:val="left"/>
              <w:rPr>
                <w:rFonts w:ascii="SimSun" w:cs="SimSun"/>
                <w:kern w:val="0"/>
                <w:szCs w:val="21"/>
              </w:rPr>
            </w:pPr>
            <w:r>
              <w:rPr>
                <w:rFonts w:ascii="SimSun" w:cs="SimSun" w:hint="eastAsia"/>
                <w:kern w:val="0"/>
                <w:szCs w:val="21"/>
              </w:rPr>
              <w:t>说明：第（3）项中测量系统不包括测量用干涉仪系统，该系统无闭环或开环反馈，装有“激光器”，用以测量机床、尺寸检验仪或相似设备的滑板运动误差。</w:t>
            </w:r>
          </w:p>
          <w:p w14:paraId="2B6B08B0" w14:textId="77777777" w:rsidR="002D0C8A" w:rsidRDefault="002D0C8A">
            <w:pPr>
              <w:widowControl/>
              <w:spacing w:line="240" w:lineRule="exact"/>
              <w:jc w:val="left"/>
              <w:rPr>
                <w:rFonts w:ascii="SimSun" w:cs="SimSun"/>
                <w:kern w:val="0"/>
                <w:szCs w:val="21"/>
              </w:rPr>
            </w:pPr>
          </w:p>
          <w:p w14:paraId="4439150A" w14:textId="77777777" w:rsidR="002D0C8A" w:rsidRDefault="002D0C8A">
            <w:pPr>
              <w:widowControl/>
              <w:spacing w:line="240" w:lineRule="exact"/>
              <w:jc w:val="left"/>
              <w:rPr>
                <w:rFonts w:ascii="SimSun" w:cs="SimSun"/>
                <w:kern w:val="0"/>
                <w:szCs w:val="21"/>
              </w:rPr>
            </w:pPr>
            <w:r>
              <w:rPr>
                <w:rFonts w:ascii="SimSun" w:cs="SimSun" w:hint="eastAsia"/>
                <w:kern w:val="0"/>
                <w:szCs w:val="21"/>
              </w:rPr>
              <w:t>技术说明：第16项中，“线性位移”系指测量探头与被测物体之间距离的变化。</w:t>
            </w:r>
          </w:p>
        </w:tc>
        <w:tc>
          <w:tcPr>
            <w:tcW w:w="1405" w:type="dxa"/>
            <w:vAlign w:val="center"/>
          </w:tcPr>
          <w:p w14:paraId="5CE8F6F3" w14:textId="77777777" w:rsidR="002D0C8A" w:rsidRDefault="002D0C8A">
            <w:pPr>
              <w:widowControl/>
              <w:spacing w:line="300" w:lineRule="exact"/>
              <w:jc w:val="center"/>
              <w:rPr>
                <w:rFonts w:ascii="SimSun" w:cs="SimSun"/>
                <w:kern w:val="0"/>
                <w:szCs w:val="21"/>
              </w:rPr>
            </w:pPr>
          </w:p>
        </w:tc>
        <w:tc>
          <w:tcPr>
            <w:tcW w:w="1007" w:type="dxa"/>
            <w:vAlign w:val="center"/>
          </w:tcPr>
          <w:p w14:paraId="7056ABB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53CC8C02" w14:textId="77777777">
        <w:trPr>
          <w:trHeight w:val="1114"/>
          <w:jc w:val="center"/>
        </w:trPr>
        <w:tc>
          <w:tcPr>
            <w:tcW w:w="692" w:type="dxa"/>
            <w:vAlign w:val="center"/>
          </w:tcPr>
          <w:p w14:paraId="2D20EE9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18</w:t>
            </w:r>
          </w:p>
        </w:tc>
        <w:tc>
          <w:tcPr>
            <w:tcW w:w="3209" w:type="dxa"/>
            <w:vAlign w:val="center"/>
          </w:tcPr>
          <w:p w14:paraId="636DAFE1" w14:textId="77777777" w:rsidR="002D0C8A" w:rsidRDefault="002D0C8A">
            <w:pPr>
              <w:widowControl/>
              <w:spacing w:line="300" w:lineRule="exact"/>
              <w:jc w:val="left"/>
              <w:rPr>
                <w:rFonts w:ascii="SimSun" w:cs="SimSun"/>
                <w:kern w:val="0"/>
                <w:szCs w:val="21"/>
              </w:rPr>
            </w:pPr>
            <w:r>
              <w:rPr>
                <w:rFonts w:ascii="SimSun" w:cs="SimSun" w:hint="eastAsia"/>
                <w:kern w:val="0"/>
                <w:szCs w:val="21"/>
              </w:rPr>
              <w:t>角位移测量仪</w:t>
            </w:r>
          </w:p>
        </w:tc>
        <w:tc>
          <w:tcPr>
            <w:tcW w:w="3587" w:type="dxa"/>
            <w:vAlign w:val="center"/>
          </w:tcPr>
          <w:p w14:paraId="02013E35" w14:textId="77777777" w:rsidR="002D0C8A" w:rsidRDefault="002D0C8A">
            <w:pPr>
              <w:widowControl/>
              <w:spacing w:line="300" w:lineRule="exact"/>
              <w:jc w:val="left"/>
              <w:rPr>
                <w:rFonts w:ascii="SimSun" w:cs="SimSun"/>
                <w:kern w:val="0"/>
                <w:szCs w:val="21"/>
              </w:rPr>
            </w:pPr>
            <w:r>
              <w:rPr>
                <w:rFonts w:ascii="SimSun" w:cs="SimSun" w:hint="eastAsia"/>
                <w:spacing w:val="-4"/>
                <w:kern w:val="0"/>
                <w:szCs w:val="21"/>
              </w:rPr>
              <w:t>其“角位偏差”等于或小于0.00025度；</w:t>
            </w:r>
            <w:r>
              <w:rPr>
                <w:rFonts w:ascii="SimSun" w:cs="SimSun" w:hint="eastAsia"/>
                <w:kern w:val="0"/>
                <w:szCs w:val="21"/>
              </w:rPr>
              <w:br/>
              <w:t>说明：</w:t>
            </w:r>
          </w:p>
          <w:p w14:paraId="04BC2736" w14:textId="77777777" w:rsidR="002D0C8A" w:rsidRDefault="002D0C8A">
            <w:pPr>
              <w:widowControl/>
              <w:spacing w:line="240" w:lineRule="exact"/>
              <w:jc w:val="left"/>
              <w:rPr>
                <w:rFonts w:ascii="SimSun" w:cs="SimSun"/>
                <w:kern w:val="0"/>
                <w:szCs w:val="21"/>
              </w:rPr>
            </w:pPr>
            <w:r>
              <w:rPr>
                <w:rFonts w:ascii="SimSun" w:cs="SimSun" w:hint="eastAsia"/>
                <w:spacing w:val="-4"/>
                <w:kern w:val="0"/>
                <w:szCs w:val="21"/>
              </w:rPr>
              <w:t>不管制光学仪器如自动准直仪，它使用准直光（例如：激光）检测镜子角位移。</w:t>
            </w:r>
          </w:p>
        </w:tc>
        <w:tc>
          <w:tcPr>
            <w:tcW w:w="1405" w:type="dxa"/>
            <w:vAlign w:val="center"/>
          </w:tcPr>
          <w:p w14:paraId="4138FFB0" w14:textId="77777777" w:rsidR="002D0C8A" w:rsidRDefault="002D0C8A">
            <w:pPr>
              <w:widowControl/>
              <w:spacing w:line="300" w:lineRule="exact"/>
              <w:jc w:val="center"/>
              <w:rPr>
                <w:rFonts w:ascii="SimSun" w:cs="SimSun"/>
                <w:kern w:val="0"/>
                <w:szCs w:val="21"/>
              </w:rPr>
            </w:pPr>
          </w:p>
        </w:tc>
        <w:tc>
          <w:tcPr>
            <w:tcW w:w="1007" w:type="dxa"/>
            <w:vAlign w:val="center"/>
          </w:tcPr>
          <w:p w14:paraId="42B5CED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36BEB2E2"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6923FF4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19</w:t>
            </w:r>
          </w:p>
        </w:tc>
        <w:tc>
          <w:tcPr>
            <w:tcW w:w="3209" w:type="dxa"/>
            <w:tcBorders>
              <w:top w:val="single" w:sz="4" w:space="0" w:color="auto"/>
              <w:left w:val="single" w:sz="4" w:space="0" w:color="auto"/>
              <w:bottom w:val="single" w:sz="4" w:space="0" w:color="auto"/>
              <w:right w:val="single" w:sz="4" w:space="0" w:color="auto"/>
            </w:tcBorders>
            <w:vAlign w:val="center"/>
          </w:tcPr>
          <w:p w14:paraId="2504CC0A" w14:textId="77777777" w:rsidR="002D0C8A" w:rsidRDefault="002D0C8A">
            <w:pPr>
              <w:widowControl/>
              <w:spacing w:line="300" w:lineRule="exact"/>
              <w:jc w:val="left"/>
              <w:rPr>
                <w:rFonts w:ascii="SimSun" w:cs="SimSun"/>
                <w:kern w:val="0"/>
                <w:szCs w:val="21"/>
              </w:rPr>
            </w:pPr>
            <w:r>
              <w:rPr>
                <w:rFonts w:ascii="SimSun" w:cs="SimSun" w:hint="eastAsia"/>
                <w:kern w:val="0"/>
                <w:szCs w:val="21"/>
              </w:rPr>
              <w:t>同时检查半壳件线－角位移的系统</w:t>
            </w:r>
          </w:p>
        </w:tc>
        <w:tc>
          <w:tcPr>
            <w:tcW w:w="3587" w:type="dxa"/>
            <w:tcBorders>
              <w:top w:val="single" w:sz="4" w:space="0" w:color="auto"/>
              <w:left w:val="single" w:sz="4" w:space="0" w:color="auto"/>
              <w:bottom w:val="single" w:sz="4" w:space="0" w:color="auto"/>
              <w:right w:val="single" w:sz="4" w:space="0" w:color="auto"/>
            </w:tcBorders>
            <w:vAlign w:val="center"/>
          </w:tcPr>
          <w:p w14:paraId="44146A88" w14:textId="77777777" w:rsidR="002D0C8A" w:rsidRDefault="002D0C8A">
            <w:pPr>
              <w:widowControl/>
              <w:spacing w:line="300" w:lineRule="exact"/>
              <w:jc w:val="left"/>
              <w:rPr>
                <w:rFonts w:ascii="SimSun" w:cs="SimSun"/>
                <w:kern w:val="0"/>
                <w:szCs w:val="21"/>
              </w:rPr>
            </w:pPr>
            <w:r>
              <w:rPr>
                <w:rFonts w:ascii="SimSun" w:cs="SimSun" w:hint="eastAsia"/>
                <w:kern w:val="0"/>
                <w:szCs w:val="21"/>
              </w:rPr>
              <w:t>具有下述两种特性：</w:t>
            </w:r>
          </w:p>
          <w:p w14:paraId="5E47C782" w14:textId="77777777" w:rsidR="002D0C8A" w:rsidRDefault="002D0C8A">
            <w:pPr>
              <w:widowControl/>
              <w:spacing w:line="300" w:lineRule="exact"/>
              <w:jc w:val="left"/>
              <w:rPr>
                <w:rFonts w:ascii="SimSun" w:cs="SimSun"/>
                <w:kern w:val="0"/>
                <w:szCs w:val="21"/>
              </w:rPr>
            </w:pPr>
            <w:r>
              <w:rPr>
                <w:rFonts w:ascii="SimSun" w:cs="SimSun" w:hint="eastAsia"/>
                <w:kern w:val="0"/>
                <w:szCs w:val="21"/>
              </w:rPr>
              <w:t>1．沿任一直线坐标轴的“测量不确定度”，为每5mm等于或小于3.5</w:t>
            </w:r>
            <w:r>
              <w:rPr>
                <w:rFonts w:ascii="SimSun" w:cs="SimSun" w:hint="eastAsia"/>
                <w:kern w:val="0"/>
                <w:szCs w:val="21"/>
              </w:rPr>
              <w:t>µ</w:t>
            </w:r>
            <w:r>
              <w:rPr>
                <w:rFonts w:ascii="SimSun" w:cs="SimSun" w:hint="eastAsia"/>
                <w:kern w:val="0"/>
                <w:szCs w:val="21"/>
              </w:rPr>
              <w:t>m；以及</w:t>
            </w:r>
            <w:r>
              <w:rPr>
                <w:rFonts w:ascii="SimSun" w:cs="SimSun" w:hint="eastAsia"/>
                <w:kern w:val="0"/>
                <w:szCs w:val="21"/>
              </w:rPr>
              <w:br/>
              <w:t>2．“角位偏差”等于或小于0.02度。                                                                                                                                      说明：</w:t>
            </w:r>
          </w:p>
          <w:p w14:paraId="02BDB9D8" w14:textId="77777777" w:rsidR="002D0C8A" w:rsidRDefault="002D0C8A">
            <w:pPr>
              <w:widowControl/>
              <w:spacing w:line="300" w:lineRule="exact"/>
              <w:jc w:val="left"/>
              <w:rPr>
                <w:rFonts w:ascii="SimSun" w:cs="SimSun"/>
                <w:kern w:val="0"/>
                <w:szCs w:val="21"/>
              </w:rPr>
            </w:pPr>
            <w:r>
              <w:rPr>
                <w:rFonts w:ascii="SimSun" w:cs="SimSun" w:hint="eastAsia"/>
                <w:kern w:val="0"/>
                <w:szCs w:val="21"/>
              </w:rPr>
              <w:t>1.除数控高精度车床、数控高精度铣床、数控高精度磨床、数控高精度加工中心和无丝型放电加工机之外，如果可用作测量的机床达到或超过该测量仪功能所规定的标准，则应包括在上述的角位移测量仪项内。</w:t>
            </w:r>
            <w:r>
              <w:rPr>
                <w:rFonts w:ascii="SimSun" w:cs="SimSun" w:hint="eastAsia"/>
                <w:kern w:val="0"/>
                <w:szCs w:val="21"/>
              </w:rPr>
              <w:br/>
              <w:t>2．如果上述的角位移测量仪项中所述尺寸检验仪在其工作范围内的任何方面超过规定的阈值，则这种检验机应加以管制。</w:t>
            </w:r>
          </w:p>
          <w:p w14:paraId="438F515C" w14:textId="77777777" w:rsidR="002D0C8A" w:rsidRDefault="002D0C8A">
            <w:pPr>
              <w:widowControl/>
              <w:spacing w:line="300" w:lineRule="exact"/>
              <w:jc w:val="left"/>
              <w:rPr>
                <w:rFonts w:ascii="SimSun" w:cs="SimSun"/>
                <w:kern w:val="0"/>
                <w:szCs w:val="21"/>
              </w:rPr>
            </w:pPr>
            <w:r>
              <w:rPr>
                <w:rFonts w:ascii="SimSun" w:cs="SimSun" w:hint="eastAsia"/>
                <w:kern w:val="0"/>
                <w:szCs w:val="21"/>
              </w:rPr>
              <w:t>技术说明：</w:t>
            </w:r>
            <w:r>
              <w:rPr>
                <w:rFonts w:ascii="SimSun" w:cs="SimSun" w:hint="eastAsia"/>
                <w:kern w:val="0"/>
                <w:szCs w:val="21"/>
              </w:rPr>
              <w:br/>
              <w:t>本项中的测量值的所有参数均有正负之分，即不表示整个范围。</w:t>
            </w:r>
          </w:p>
        </w:tc>
        <w:tc>
          <w:tcPr>
            <w:tcW w:w="1405" w:type="dxa"/>
            <w:tcBorders>
              <w:top w:val="single" w:sz="4" w:space="0" w:color="auto"/>
              <w:left w:val="single" w:sz="4" w:space="0" w:color="auto"/>
              <w:bottom w:val="single" w:sz="4" w:space="0" w:color="auto"/>
              <w:right w:val="single" w:sz="4" w:space="0" w:color="auto"/>
            </w:tcBorders>
            <w:vAlign w:val="center"/>
          </w:tcPr>
          <w:p w14:paraId="6C31119C" w14:textId="77777777" w:rsidR="002D0C8A" w:rsidRDefault="002D0C8A">
            <w:pPr>
              <w:widowControl/>
              <w:spacing w:line="300" w:lineRule="exact"/>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317D80B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7BCD6E8B"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4CE164D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20</w:t>
            </w:r>
          </w:p>
        </w:tc>
        <w:tc>
          <w:tcPr>
            <w:tcW w:w="3209" w:type="dxa"/>
            <w:tcBorders>
              <w:top w:val="single" w:sz="4" w:space="0" w:color="auto"/>
              <w:left w:val="single" w:sz="4" w:space="0" w:color="auto"/>
              <w:bottom w:val="single" w:sz="4" w:space="0" w:color="auto"/>
              <w:right w:val="single" w:sz="4" w:space="0" w:color="auto"/>
            </w:tcBorders>
            <w:vAlign w:val="center"/>
          </w:tcPr>
          <w:p w14:paraId="7DE7472D" w14:textId="77777777" w:rsidR="002D0C8A" w:rsidRDefault="002D0C8A">
            <w:pPr>
              <w:widowControl/>
              <w:spacing w:line="300" w:lineRule="exact"/>
              <w:jc w:val="left"/>
              <w:rPr>
                <w:rFonts w:ascii="SimSun" w:cs="SimSun"/>
                <w:kern w:val="0"/>
                <w:szCs w:val="21"/>
              </w:rPr>
            </w:pPr>
            <w:r>
              <w:rPr>
                <w:rFonts w:ascii="SimSun" w:cs="SimSun" w:hint="eastAsia"/>
                <w:kern w:val="0"/>
                <w:szCs w:val="21"/>
              </w:rPr>
              <w:t>受控环境（真空或惰性气体）感应炉</w:t>
            </w:r>
          </w:p>
        </w:tc>
        <w:tc>
          <w:tcPr>
            <w:tcW w:w="3587" w:type="dxa"/>
            <w:tcBorders>
              <w:top w:val="single" w:sz="4" w:space="0" w:color="auto"/>
              <w:left w:val="single" w:sz="4" w:space="0" w:color="auto"/>
              <w:bottom w:val="single" w:sz="4" w:space="0" w:color="auto"/>
              <w:right w:val="single" w:sz="4" w:space="0" w:color="auto"/>
            </w:tcBorders>
            <w:vAlign w:val="center"/>
          </w:tcPr>
          <w:p w14:paraId="2CA281D5" w14:textId="77777777" w:rsidR="002D0C8A" w:rsidRDefault="002D0C8A">
            <w:pPr>
              <w:widowControl/>
              <w:spacing w:line="300" w:lineRule="exact"/>
              <w:jc w:val="left"/>
              <w:rPr>
                <w:rFonts w:ascii="SimSun" w:cs="SimSun"/>
                <w:kern w:val="0"/>
                <w:szCs w:val="21"/>
              </w:rPr>
            </w:pPr>
            <w:r>
              <w:rPr>
                <w:rFonts w:ascii="SimSun" w:cs="SimSun" w:hint="eastAsia"/>
                <w:kern w:val="0"/>
                <w:szCs w:val="21"/>
              </w:rPr>
              <w:t>具有以下所有特性的：</w:t>
            </w:r>
            <w:r>
              <w:rPr>
                <w:rFonts w:ascii="SimSun" w:cs="SimSun" w:hint="eastAsia"/>
                <w:kern w:val="0"/>
                <w:szCs w:val="21"/>
              </w:rPr>
              <w:br/>
              <w:t>1.能在1123K（850℃）以上温度条件下工作；</w:t>
            </w:r>
            <w:r>
              <w:rPr>
                <w:rFonts w:ascii="SimSun" w:cs="SimSun" w:hint="eastAsia"/>
                <w:kern w:val="0"/>
                <w:szCs w:val="21"/>
              </w:rPr>
              <w:br/>
              <w:t>2.感应线圈直径为600mm或更小；和</w:t>
            </w:r>
            <w:r>
              <w:rPr>
                <w:rFonts w:ascii="SimSun" w:cs="SimSun" w:hint="eastAsia"/>
                <w:kern w:val="0"/>
                <w:szCs w:val="21"/>
              </w:rPr>
              <w:br/>
              <w:t>3.设计输入功率为5kW或更大；</w:t>
            </w:r>
            <w:r>
              <w:rPr>
                <w:rFonts w:ascii="SimSun" w:cs="SimSun" w:hint="eastAsia"/>
                <w:kern w:val="0"/>
                <w:szCs w:val="21"/>
              </w:rPr>
              <w:br/>
              <w:t>说明：</w:t>
            </w:r>
          </w:p>
          <w:p w14:paraId="715BA536" w14:textId="77777777" w:rsidR="002D0C8A" w:rsidRDefault="002D0C8A">
            <w:pPr>
              <w:widowControl/>
              <w:spacing w:line="300" w:lineRule="exact"/>
              <w:jc w:val="left"/>
              <w:rPr>
                <w:rFonts w:ascii="SimSun" w:cs="SimSun"/>
                <w:kern w:val="0"/>
                <w:szCs w:val="21"/>
              </w:rPr>
            </w:pPr>
            <w:r>
              <w:rPr>
                <w:rFonts w:ascii="SimSun" w:cs="SimSun" w:hint="eastAsia"/>
                <w:kern w:val="0"/>
                <w:szCs w:val="21"/>
              </w:rPr>
              <w:t>本项不管制用于加工半导体晶片的感应炉。</w:t>
            </w:r>
          </w:p>
        </w:tc>
        <w:tc>
          <w:tcPr>
            <w:tcW w:w="1405" w:type="dxa"/>
            <w:tcBorders>
              <w:top w:val="single" w:sz="4" w:space="0" w:color="auto"/>
              <w:left w:val="single" w:sz="4" w:space="0" w:color="auto"/>
              <w:bottom w:val="single" w:sz="4" w:space="0" w:color="auto"/>
              <w:right w:val="single" w:sz="4" w:space="0" w:color="auto"/>
            </w:tcBorders>
            <w:vAlign w:val="center"/>
          </w:tcPr>
          <w:p w14:paraId="63DE0AD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8514200010</w:t>
            </w:r>
          </w:p>
        </w:tc>
        <w:tc>
          <w:tcPr>
            <w:tcW w:w="1007" w:type="dxa"/>
            <w:tcBorders>
              <w:top w:val="single" w:sz="4" w:space="0" w:color="auto"/>
              <w:left w:val="single" w:sz="4" w:space="0" w:color="auto"/>
              <w:bottom w:val="single" w:sz="4" w:space="0" w:color="auto"/>
              <w:right w:val="single" w:sz="4" w:space="0" w:color="auto"/>
            </w:tcBorders>
            <w:vAlign w:val="center"/>
          </w:tcPr>
          <w:p w14:paraId="5852CE9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41ADEE40"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1316C0F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21</w:t>
            </w:r>
          </w:p>
        </w:tc>
        <w:tc>
          <w:tcPr>
            <w:tcW w:w="3209" w:type="dxa"/>
            <w:tcBorders>
              <w:top w:val="single" w:sz="4" w:space="0" w:color="auto"/>
              <w:left w:val="single" w:sz="4" w:space="0" w:color="auto"/>
              <w:bottom w:val="single" w:sz="4" w:space="0" w:color="auto"/>
              <w:right w:val="single" w:sz="4" w:space="0" w:color="auto"/>
            </w:tcBorders>
            <w:vAlign w:val="center"/>
          </w:tcPr>
          <w:p w14:paraId="6AF55796" w14:textId="77777777" w:rsidR="002D0C8A" w:rsidRDefault="002D0C8A">
            <w:pPr>
              <w:widowControl/>
              <w:spacing w:line="300" w:lineRule="exact"/>
              <w:jc w:val="left"/>
              <w:rPr>
                <w:rFonts w:ascii="SimSun" w:cs="SimSun"/>
                <w:kern w:val="0"/>
                <w:szCs w:val="21"/>
              </w:rPr>
            </w:pPr>
            <w:r>
              <w:rPr>
                <w:rFonts w:ascii="SimSun" w:cs="SimSun" w:hint="eastAsia"/>
                <w:kern w:val="0"/>
                <w:szCs w:val="21"/>
              </w:rPr>
              <w:t>受控环境（真空或惰性气体）感应炉所用电源</w:t>
            </w:r>
          </w:p>
        </w:tc>
        <w:tc>
          <w:tcPr>
            <w:tcW w:w="3587" w:type="dxa"/>
            <w:tcBorders>
              <w:top w:val="single" w:sz="4" w:space="0" w:color="auto"/>
              <w:left w:val="single" w:sz="4" w:space="0" w:color="auto"/>
              <w:bottom w:val="single" w:sz="4" w:space="0" w:color="auto"/>
              <w:right w:val="single" w:sz="4" w:space="0" w:color="auto"/>
            </w:tcBorders>
            <w:vAlign w:val="center"/>
          </w:tcPr>
          <w:p w14:paraId="612DF480"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为专门设计，其额定输出功率为5kW或更大。</w:t>
            </w:r>
          </w:p>
        </w:tc>
        <w:tc>
          <w:tcPr>
            <w:tcW w:w="1405" w:type="dxa"/>
            <w:tcBorders>
              <w:top w:val="single" w:sz="4" w:space="0" w:color="auto"/>
              <w:left w:val="single" w:sz="4" w:space="0" w:color="auto"/>
              <w:bottom w:val="single" w:sz="4" w:space="0" w:color="auto"/>
              <w:right w:val="single" w:sz="4" w:space="0" w:color="auto"/>
            </w:tcBorders>
            <w:vAlign w:val="center"/>
          </w:tcPr>
          <w:p w14:paraId="3B09B8A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8504409950</w:t>
            </w:r>
          </w:p>
        </w:tc>
        <w:tc>
          <w:tcPr>
            <w:tcW w:w="1007" w:type="dxa"/>
            <w:tcBorders>
              <w:top w:val="single" w:sz="4" w:space="0" w:color="auto"/>
              <w:left w:val="single" w:sz="4" w:space="0" w:color="auto"/>
              <w:bottom w:val="single" w:sz="4" w:space="0" w:color="auto"/>
              <w:right w:val="single" w:sz="4" w:space="0" w:color="auto"/>
            </w:tcBorders>
            <w:vAlign w:val="center"/>
          </w:tcPr>
          <w:p w14:paraId="7EFCC21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个/千克</w:t>
            </w:r>
          </w:p>
        </w:tc>
      </w:tr>
      <w:tr w:rsidR="002D0C8A" w14:paraId="75A97337"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4899F2A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22</w:t>
            </w:r>
          </w:p>
        </w:tc>
        <w:tc>
          <w:tcPr>
            <w:tcW w:w="3209" w:type="dxa"/>
            <w:tcBorders>
              <w:top w:val="single" w:sz="4" w:space="0" w:color="auto"/>
              <w:left w:val="single" w:sz="4" w:space="0" w:color="auto"/>
              <w:bottom w:val="single" w:sz="4" w:space="0" w:color="auto"/>
              <w:right w:val="single" w:sz="4" w:space="0" w:color="auto"/>
            </w:tcBorders>
            <w:vAlign w:val="center"/>
          </w:tcPr>
          <w:p w14:paraId="54FDDB1C" w14:textId="77777777" w:rsidR="002D0C8A" w:rsidRDefault="002D0C8A">
            <w:pPr>
              <w:widowControl/>
              <w:spacing w:line="300" w:lineRule="exact"/>
              <w:jc w:val="left"/>
              <w:rPr>
                <w:rFonts w:ascii="SimSun" w:cs="SimSun"/>
                <w:kern w:val="0"/>
                <w:szCs w:val="21"/>
              </w:rPr>
            </w:pPr>
            <w:r>
              <w:rPr>
                <w:rFonts w:ascii="SimSun" w:cs="SimSun" w:hint="eastAsia"/>
                <w:kern w:val="0"/>
                <w:szCs w:val="21"/>
              </w:rPr>
              <w:t>等静压压力机</w:t>
            </w:r>
            <w:r>
              <w:rPr>
                <w:rFonts w:ascii="SimSun" w:cs="SimSun" w:hint="eastAsia"/>
                <w:kern w:val="0"/>
                <w:szCs w:val="21"/>
                <w:vertAlign w:val="superscript"/>
              </w:rPr>
              <w:t>*</w:t>
            </w:r>
          </w:p>
        </w:tc>
        <w:tc>
          <w:tcPr>
            <w:tcW w:w="3587" w:type="dxa"/>
            <w:tcBorders>
              <w:top w:val="single" w:sz="4" w:space="0" w:color="auto"/>
              <w:left w:val="single" w:sz="4" w:space="0" w:color="auto"/>
              <w:bottom w:val="single" w:sz="4" w:space="0" w:color="auto"/>
              <w:right w:val="single" w:sz="4" w:space="0" w:color="auto"/>
            </w:tcBorders>
            <w:vAlign w:val="center"/>
          </w:tcPr>
          <w:p w14:paraId="29CBAC19" w14:textId="77777777" w:rsidR="002D0C8A" w:rsidRDefault="002D0C8A">
            <w:pPr>
              <w:widowControl/>
              <w:jc w:val="left"/>
              <w:rPr>
                <w:rFonts w:ascii="SimSun" w:cs="SimSun"/>
                <w:kern w:val="0"/>
                <w:szCs w:val="21"/>
              </w:rPr>
            </w:pPr>
            <w:r>
              <w:rPr>
                <w:rFonts w:ascii="SimSun" w:cs="SimSun" w:hint="eastAsia"/>
                <w:kern w:val="0"/>
                <w:szCs w:val="21"/>
              </w:rPr>
              <w:t>具有以下两个特性：</w:t>
            </w:r>
          </w:p>
          <w:p w14:paraId="0595F647" w14:textId="77777777" w:rsidR="002D0C8A" w:rsidRDefault="002D0C8A">
            <w:pPr>
              <w:widowControl/>
              <w:jc w:val="left"/>
              <w:rPr>
                <w:rFonts w:ascii="SimSun" w:cs="SimSun"/>
                <w:kern w:val="0"/>
                <w:szCs w:val="21"/>
              </w:rPr>
            </w:pPr>
            <w:r>
              <w:rPr>
                <w:rFonts w:ascii="SimSun" w:cs="SimSun" w:hint="eastAsia"/>
                <w:kern w:val="0"/>
                <w:szCs w:val="21"/>
              </w:rPr>
              <w:t>1.最大工作压力能够达到69MPa或更大；和</w:t>
            </w:r>
            <w:r>
              <w:rPr>
                <w:rFonts w:ascii="SimSun" w:cs="SimSun" w:hint="eastAsia"/>
                <w:kern w:val="0"/>
                <w:szCs w:val="21"/>
              </w:rPr>
              <w:br/>
              <w:t>2.腔室内径超过152mm；</w:t>
            </w:r>
          </w:p>
          <w:p w14:paraId="6515C84C" w14:textId="77777777" w:rsidR="002D0C8A" w:rsidRDefault="002D0C8A">
            <w:pPr>
              <w:widowControl/>
              <w:spacing w:line="300" w:lineRule="exact"/>
              <w:jc w:val="left"/>
              <w:rPr>
                <w:rFonts w:ascii="SimSun" w:cs="SimSun"/>
                <w:kern w:val="0"/>
                <w:szCs w:val="21"/>
              </w:rPr>
            </w:pPr>
            <w:r>
              <w:rPr>
                <w:rFonts w:ascii="SimSun" w:cs="SimSun" w:hint="eastAsia"/>
                <w:kern w:val="0"/>
                <w:szCs w:val="21"/>
              </w:rPr>
              <w:t>技术说明：1.“等静压压力机”系指能够通过各种介质（气体、液体、固体颗粒等）对密闭腔加压的设备，它能在腔内在所有方向上对工件或材料施加相同的压力。</w:t>
            </w:r>
            <w:r>
              <w:rPr>
                <w:rFonts w:ascii="SimSun" w:cs="SimSun" w:hint="eastAsia"/>
                <w:kern w:val="0"/>
                <w:szCs w:val="21"/>
              </w:rPr>
              <w:br/>
              <w:t>3.腔室的内部尺寸系指能达到工作温度和工作压力，但不包括夹具在内的腔室内部尺寸。该尺寸将是压力室内径或绝缘炉室内径的较小者，视哪一个腔室位于另一个腔室里面。</w:t>
            </w:r>
          </w:p>
        </w:tc>
        <w:tc>
          <w:tcPr>
            <w:tcW w:w="1405" w:type="dxa"/>
            <w:tcBorders>
              <w:top w:val="single" w:sz="4" w:space="0" w:color="auto"/>
              <w:left w:val="single" w:sz="4" w:space="0" w:color="auto"/>
              <w:bottom w:val="single" w:sz="4" w:space="0" w:color="auto"/>
              <w:right w:val="single" w:sz="4" w:space="0" w:color="auto"/>
            </w:tcBorders>
            <w:vAlign w:val="center"/>
          </w:tcPr>
          <w:p w14:paraId="0FB208E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8479831010</w:t>
            </w:r>
          </w:p>
          <w:p w14:paraId="3C0BE14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8479839010</w:t>
            </w:r>
          </w:p>
          <w:p w14:paraId="2ECE417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8514110010</w:t>
            </w:r>
          </w:p>
          <w:p w14:paraId="39B1BEC1" w14:textId="77777777" w:rsidR="002D0C8A" w:rsidRDefault="002D0C8A">
            <w:pPr>
              <w:widowControl/>
              <w:spacing w:line="300" w:lineRule="exact"/>
              <w:jc w:val="left"/>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72EFD41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02553897"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00B5E99D" w14:textId="77777777" w:rsidR="002D0C8A" w:rsidRDefault="002D0C8A">
            <w:pPr>
              <w:widowControl/>
              <w:jc w:val="center"/>
              <w:rPr>
                <w:rFonts w:ascii="SimSun" w:cs="SimSun"/>
                <w:kern w:val="0"/>
                <w:szCs w:val="21"/>
              </w:rPr>
            </w:pPr>
            <w:r>
              <w:rPr>
                <w:rFonts w:ascii="SimSun" w:cs="SimSun" w:hint="eastAsia"/>
                <w:kern w:val="0"/>
                <w:szCs w:val="21"/>
              </w:rPr>
              <w:t>23</w:t>
            </w:r>
          </w:p>
        </w:tc>
        <w:tc>
          <w:tcPr>
            <w:tcW w:w="3209" w:type="dxa"/>
            <w:tcBorders>
              <w:top w:val="single" w:sz="4" w:space="0" w:color="auto"/>
              <w:left w:val="single" w:sz="4" w:space="0" w:color="auto"/>
              <w:bottom w:val="single" w:sz="4" w:space="0" w:color="auto"/>
              <w:right w:val="single" w:sz="4" w:space="0" w:color="auto"/>
            </w:tcBorders>
            <w:vAlign w:val="center"/>
          </w:tcPr>
          <w:p w14:paraId="5DCFDD69" w14:textId="77777777" w:rsidR="002D0C8A" w:rsidRDefault="002D0C8A">
            <w:pPr>
              <w:widowControl/>
              <w:jc w:val="left"/>
              <w:rPr>
                <w:rFonts w:ascii="SimSun" w:cs="SimSun"/>
                <w:kern w:val="0"/>
                <w:szCs w:val="21"/>
              </w:rPr>
            </w:pPr>
            <w:r>
              <w:rPr>
                <w:rFonts w:ascii="SimSun" w:cs="SimSun" w:hint="eastAsia"/>
                <w:kern w:val="0"/>
                <w:szCs w:val="21"/>
              </w:rPr>
              <w:t>为“等静压压力机”专门设计的钢模、模型</w:t>
            </w:r>
          </w:p>
        </w:tc>
        <w:tc>
          <w:tcPr>
            <w:tcW w:w="3587" w:type="dxa"/>
            <w:tcBorders>
              <w:top w:val="single" w:sz="4" w:space="0" w:color="auto"/>
              <w:left w:val="single" w:sz="4" w:space="0" w:color="auto"/>
              <w:bottom w:val="single" w:sz="4" w:space="0" w:color="auto"/>
              <w:right w:val="single" w:sz="4" w:space="0" w:color="auto"/>
            </w:tcBorders>
            <w:vAlign w:val="center"/>
          </w:tcPr>
          <w:p w14:paraId="0A6DF9E3" w14:textId="77777777" w:rsidR="002D0C8A" w:rsidRDefault="002D0C8A">
            <w:pPr>
              <w:widowControl/>
              <w:jc w:val="left"/>
              <w:rPr>
                <w:rFonts w:ascii="SimSun" w:cs="SimSun"/>
                <w:kern w:val="0"/>
                <w:szCs w:val="21"/>
              </w:rPr>
            </w:pPr>
            <w:r>
              <w:rPr>
                <w:rFonts w:ascii="SimSun" w:cs="SimSun" w:hint="eastAsia"/>
                <w:kern w:val="0"/>
                <w:szCs w:val="21"/>
              </w:rPr>
              <w:t>为核两用品及相关技术出口管制清单所述的等静压压力机专门设计的钢</w:t>
            </w:r>
            <w:r>
              <w:rPr>
                <w:rFonts w:ascii="SimSun" w:cs="SimSun" w:hint="eastAsia"/>
                <w:kern w:val="0"/>
                <w:szCs w:val="21"/>
              </w:rPr>
              <w:br/>
              <w:t>模、模型</w:t>
            </w:r>
          </w:p>
        </w:tc>
        <w:tc>
          <w:tcPr>
            <w:tcW w:w="1405" w:type="dxa"/>
            <w:tcBorders>
              <w:top w:val="single" w:sz="4" w:space="0" w:color="auto"/>
              <w:left w:val="single" w:sz="4" w:space="0" w:color="auto"/>
              <w:bottom w:val="single" w:sz="4" w:space="0" w:color="auto"/>
              <w:right w:val="single" w:sz="4" w:space="0" w:color="auto"/>
            </w:tcBorders>
            <w:vAlign w:val="center"/>
          </w:tcPr>
          <w:p w14:paraId="38183841" w14:textId="77777777" w:rsidR="002D0C8A" w:rsidRDefault="002D0C8A">
            <w:pPr>
              <w:widowControl/>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1432F7B3" w14:textId="77777777" w:rsidR="002D0C8A" w:rsidRDefault="002D0C8A">
            <w:pPr>
              <w:widowControl/>
              <w:jc w:val="center"/>
              <w:rPr>
                <w:rFonts w:ascii="SimSun" w:cs="SimSun"/>
                <w:kern w:val="0"/>
                <w:szCs w:val="21"/>
              </w:rPr>
            </w:pPr>
            <w:r>
              <w:rPr>
                <w:rFonts w:ascii="SimSun" w:cs="SimSun" w:hint="eastAsia"/>
                <w:kern w:val="0"/>
                <w:szCs w:val="21"/>
              </w:rPr>
              <w:t>个</w:t>
            </w:r>
          </w:p>
        </w:tc>
      </w:tr>
      <w:tr w:rsidR="002D0C8A" w14:paraId="3D45F995"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1A68B2ED" w14:textId="77777777" w:rsidR="002D0C8A" w:rsidRDefault="002D0C8A">
            <w:pPr>
              <w:widowControl/>
              <w:jc w:val="center"/>
              <w:rPr>
                <w:rFonts w:ascii="SimSun" w:cs="SimSun"/>
                <w:kern w:val="0"/>
                <w:szCs w:val="21"/>
              </w:rPr>
            </w:pPr>
            <w:r>
              <w:rPr>
                <w:rFonts w:ascii="SimSun" w:cs="SimSun" w:hint="eastAsia"/>
                <w:kern w:val="0"/>
                <w:szCs w:val="21"/>
              </w:rPr>
              <w:t>24</w:t>
            </w:r>
          </w:p>
        </w:tc>
        <w:tc>
          <w:tcPr>
            <w:tcW w:w="3209" w:type="dxa"/>
            <w:tcBorders>
              <w:top w:val="single" w:sz="4" w:space="0" w:color="auto"/>
              <w:left w:val="single" w:sz="4" w:space="0" w:color="auto"/>
              <w:bottom w:val="single" w:sz="4" w:space="0" w:color="auto"/>
              <w:right w:val="single" w:sz="4" w:space="0" w:color="auto"/>
            </w:tcBorders>
            <w:vAlign w:val="center"/>
          </w:tcPr>
          <w:p w14:paraId="3DA4FF2C" w14:textId="77777777" w:rsidR="002D0C8A" w:rsidRDefault="002D0C8A">
            <w:pPr>
              <w:widowControl/>
              <w:jc w:val="left"/>
              <w:rPr>
                <w:rFonts w:ascii="SimSun" w:cs="SimSun"/>
                <w:kern w:val="0"/>
                <w:szCs w:val="21"/>
              </w:rPr>
            </w:pPr>
            <w:r>
              <w:rPr>
                <w:rFonts w:ascii="SimSun" w:cs="SimSun" w:hint="eastAsia"/>
                <w:kern w:val="0"/>
                <w:szCs w:val="21"/>
              </w:rPr>
              <w:t>为等静压压力机专门设计的控制器</w:t>
            </w:r>
          </w:p>
        </w:tc>
        <w:tc>
          <w:tcPr>
            <w:tcW w:w="3587" w:type="dxa"/>
            <w:tcBorders>
              <w:top w:val="single" w:sz="4" w:space="0" w:color="auto"/>
              <w:left w:val="single" w:sz="4" w:space="0" w:color="auto"/>
              <w:bottom w:val="single" w:sz="4" w:space="0" w:color="auto"/>
              <w:right w:val="single" w:sz="4" w:space="0" w:color="auto"/>
            </w:tcBorders>
            <w:vAlign w:val="center"/>
          </w:tcPr>
          <w:p w14:paraId="7DDE19FD" w14:textId="77777777" w:rsidR="002D0C8A" w:rsidRDefault="002D0C8A">
            <w:pPr>
              <w:widowControl/>
              <w:jc w:val="left"/>
              <w:rPr>
                <w:rFonts w:ascii="SimSun" w:cs="SimSun"/>
                <w:kern w:val="0"/>
                <w:szCs w:val="21"/>
              </w:rPr>
            </w:pPr>
            <w:r>
              <w:rPr>
                <w:rFonts w:ascii="SimSun" w:cs="SimSun" w:hint="eastAsia"/>
                <w:kern w:val="0"/>
                <w:szCs w:val="21"/>
              </w:rPr>
              <w:t>为核两用品及相关技术出口管制清单所述的等静压压力机专门设计的控制器</w:t>
            </w:r>
          </w:p>
        </w:tc>
        <w:tc>
          <w:tcPr>
            <w:tcW w:w="1405" w:type="dxa"/>
            <w:tcBorders>
              <w:top w:val="single" w:sz="4" w:space="0" w:color="auto"/>
              <w:left w:val="single" w:sz="4" w:space="0" w:color="auto"/>
              <w:bottom w:val="single" w:sz="4" w:space="0" w:color="auto"/>
              <w:right w:val="single" w:sz="4" w:space="0" w:color="auto"/>
            </w:tcBorders>
            <w:vAlign w:val="center"/>
          </w:tcPr>
          <w:p w14:paraId="4C980B66" w14:textId="77777777" w:rsidR="002D0C8A" w:rsidRDefault="002D0C8A">
            <w:pPr>
              <w:widowControl/>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7FFA3812" w14:textId="77777777" w:rsidR="002D0C8A" w:rsidRDefault="002D0C8A">
            <w:pPr>
              <w:widowControl/>
              <w:jc w:val="center"/>
              <w:rPr>
                <w:rFonts w:ascii="SimSun" w:cs="SimSun"/>
                <w:kern w:val="0"/>
                <w:szCs w:val="21"/>
              </w:rPr>
            </w:pPr>
          </w:p>
        </w:tc>
      </w:tr>
      <w:tr w:rsidR="002D0C8A" w14:paraId="078209F4"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4084AA76" w14:textId="77777777" w:rsidR="002D0C8A" w:rsidRDefault="002D0C8A">
            <w:pPr>
              <w:widowControl/>
              <w:jc w:val="center"/>
              <w:rPr>
                <w:rFonts w:ascii="SimSun" w:cs="SimSun"/>
                <w:kern w:val="0"/>
                <w:szCs w:val="21"/>
              </w:rPr>
            </w:pPr>
            <w:r>
              <w:rPr>
                <w:rFonts w:ascii="SimSun" w:cs="SimSun" w:hint="eastAsia"/>
                <w:kern w:val="0"/>
                <w:szCs w:val="21"/>
              </w:rPr>
              <w:t>25</w:t>
            </w:r>
          </w:p>
        </w:tc>
        <w:tc>
          <w:tcPr>
            <w:tcW w:w="3209" w:type="dxa"/>
            <w:tcBorders>
              <w:top w:val="single" w:sz="4" w:space="0" w:color="auto"/>
              <w:left w:val="single" w:sz="4" w:space="0" w:color="auto"/>
              <w:bottom w:val="single" w:sz="4" w:space="0" w:color="auto"/>
              <w:right w:val="single" w:sz="4" w:space="0" w:color="auto"/>
            </w:tcBorders>
            <w:vAlign w:val="center"/>
          </w:tcPr>
          <w:p w14:paraId="3C8C48D5" w14:textId="77777777" w:rsidR="002D0C8A" w:rsidRDefault="002D0C8A">
            <w:pPr>
              <w:widowControl/>
              <w:jc w:val="left"/>
              <w:rPr>
                <w:rFonts w:ascii="SimSun" w:cs="SimSun"/>
                <w:kern w:val="0"/>
                <w:szCs w:val="21"/>
              </w:rPr>
            </w:pPr>
            <w:r>
              <w:rPr>
                <w:rFonts w:ascii="SimSun" w:cs="SimSun" w:hint="eastAsia"/>
                <w:kern w:val="0"/>
                <w:szCs w:val="21"/>
              </w:rPr>
              <w:t>电动式振动试验系统</w:t>
            </w:r>
          </w:p>
        </w:tc>
        <w:tc>
          <w:tcPr>
            <w:tcW w:w="3587" w:type="dxa"/>
            <w:tcBorders>
              <w:top w:val="single" w:sz="4" w:space="0" w:color="auto"/>
              <w:left w:val="single" w:sz="4" w:space="0" w:color="auto"/>
              <w:bottom w:val="single" w:sz="4" w:space="0" w:color="auto"/>
              <w:right w:val="single" w:sz="4" w:space="0" w:color="auto"/>
            </w:tcBorders>
            <w:vAlign w:val="center"/>
          </w:tcPr>
          <w:p w14:paraId="6CD2F6A8" w14:textId="77777777" w:rsidR="002D0C8A" w:rsidRDefault="002D0C8A">
            <w:pPr>
              <w:widowControl/>
              <w:jc w:val="left"/>
              <w:rPr>
                <w:rFonts w:ascii="SimSun" w:cs="SimSun"/>
                <w:kern w:val="0"/>
                <w:szCs w:val="21"/>
              </w:rPr>
            </w:pPr>
            <w:r>
              <w:rPr>
                <w:rFonts w:ascii="SimSun" w:cs="SimSun" w:hint="eastAsia"/>
                <w:kern w:val="0"/>
                <w:szCs w:val="21"/>
              </w:rPr>
              <w:t>具有以下所有特性的：</w:t>
            </w:r>
          </w:p>
          <w:p w14:paraId="744D7EB8" w14:textId="77777777" w:rsidR="002D0C8A" w:rsidRDefault="002D0C8A">
            <w:pPr>
              <w:widowControl/>
              <w:jc w:val="left"/>
              <w:rPr>
                <w:rFonts w:ascii="SimSun" w:cs="SimSun"/>
                <w:kern w:val="0"/>
                <w:szCs w:val="21"/>
              </w:rPr>
            </w:pPr>
            <w:r>
              <w:rPr>
                <w:rFonts w:ascii="SimSun" w:cs="SimSun" w:hint="eastAsia"/>
                <w:kern w:val="0"/>
                <w:szCs w:val="21"/>
              </w:rPr>
              <w:t>1.使用反馈或闭环控制技术并包括数控单元；</w:t>
            </w:r>
            <w:r>
              <w:rPr>
                <w:rFonts w:ascii="SimSun" w:cs="SimSun" w:hint="eastAsia"/>
                <w:kern w:val="0"/>
                <w:szCs w:val="21"/>
              </w:rPr>
              <w:br/>
              <w:t>2.</w:t>
            </w:r>
            <w:r>
              <w:rPr>
                <w:rFonts w:ascii="SimSun" w:cs="SimSun" w:hint="eastAsia"/>
                <w:spacing w:val="20"/>
                <w:kern w:val="0"/>
                <w:szCs w:val="21"/>
              </w:rPr>
              <w:t>能在20Hz至2000Hz之间产生</w:t>
            </w:r>
            <w:r>
              <w:rPr>
                <w:rFonts w:ascii="SimSun" w:cs="SimSun" w:hint="eastAsia"/>
                <w:kern w:val="0"/>
                <w:szCs w:val="21"/>
              </w:rPr>
              <w:t>10gRMS或更大的振动；和</w:t>
            </w:r>
            <w:r>
              <w:rPr>
                <w:rFonts w:ascii="SimSun" w:cs="SimSun" w:hint="eastAsia"/>
                <w:kern w:val="0"/>
                <w:szCs w:val="21"/>
              </w:rPr>
              <w:br/>
              <w:t>3.能施加50kN或更大的力（“空台”测量）；</w:t>
            </w:r>
            <w:r>
              <w:rPr>
                <w:rFonts w:ascii="SimSun" w:cs="SimSun" w:hint="eastAsia"/>
                <w:kern w:val="0"/>
                <w:szCs w:val="21"/>
              </w:rPr>
              <w:br/>
              <w:t>技术说明：</w:t>
            </w:r>
          </w:p>
          <w:p w14:paraId="5C034411" w14:textId="77777777" w:rsidR="002D0C8A" w:rsidRDefault="002D0C8A">
            <w:pPr>
              <w:widowControl/>
              <w:jc w:val="left"/>
              <w:rPr>
                <w:rFonts w:ascii="SimSun" w:cs="SimSun"/>
                <w:kern w:val="0"/>
                <w:szCs w:val="21"/>
              </w:rPr>
            </w:pPr>
            <w:r>
              <w:rPr>
                <w:rFonts w:ascii="SimSun" w:cs="SimSun" w:hint="eastAsia"/>
                <w:kern w:val="0"/>
                <w:szCs w:val="21"/>
              </w:rPr>
              <w:t>在本项中，“空台”系指没有夹具及配件的平台或表面。</w:t>
            </w:r>
          </w:p>
        </w:tc>
        <w:tc>
          <w:tcPr>
            <w:tcW w:w="1405" w:type="dxa"/>
            <w:tcBorders>
              <w:top w:val="single" w:sz="4" w:space="0" w:color="auto"/>
              <w:left w:val="single" w:sz="4" w:space="0" w:color="auto"/>
              <w:bottom w:val="single" w:sz="4" w:space="0" w:color="auto"/>
              <w:right w:val="single" w:sz="4" w:space="0" w:color="auto"/>
            </w:tcBorders>
            <w:vAlign w:val="center"/>
          </w:tcPr>
          <w:p w14:paraId="04571752" w14:textId="77777777" w:rsidR="002D0C8A" w:rsidRDefault="002D0C8A">
            <w:pPr>
              <w:widowControl/>
              <w:jc w:val="center"/>
              <w:rPr>
                <w:rFonts w:ascii="SimSun" w:cs="SimSun"/>
                <w:kern w:val="0"/>
                <w:szCs w:val="21"/>
              </w:rPr>
            </w:pPr>
            <w:r>
              <w:rPr>
                <w:rFonts w:ascii="SimSun" w:cs="SimSun" w:hint="eastAsia"/>
                <w:kern w:val="0"/>
                <w:szCs w:val="21"/>
              </w:rPr>
              <w:t>8479899959</w:t>
            </w:r>
          </w:p>
        </w:tc>
        <w:tc>
          <w:tcPr>
            <w:tcW w:w="1007" w:type="dxa"/>
            <w:tcBorders>
              <w:top w:val="single" w:sz="4" w:space="0" w:color="auto"/>
              <w:left w:val="single" w:sz="4" w:space="0" w:color="auto"/>
              <w:bottom w:val="single" w:sz="4" w:space="0" w:color="auto"/>
              <w:right w:val="single" w:sz="4" w:space="0" w:color="auto"/>
            </w:tcBorders>
            <w:vAlign w:val="center"/>
          </w:tcPr>
          <w:p w14:paraId="1C2661C9"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1DA60400"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22C49661" w14:textId="77777777" w:rsidR="002D0C8A" w:rsidRDefault="002D0C8A">
            <w:pPr>
              <w:widowControl/>
              <w:jc w:val="center"/>
              <w:rPr>
                <w:rFonts w:ascii="SimSun" w:cs="SimSun"/>
                <w:kern w:val="0"/>
                <w:szCs w:val="21"/>
              </w:rPr>
            </w:pPr>
            <w:r>
              <w:rPr>
                <w:rFonts w:ascii="SimSun" w:cs="SimSun" w:hint="eastAsia"/>
                <w:kern w:val="0"/>
                <w:szCs w:val="21"/>
              </w:rPr>
              <w:t>26</w:t>
            </w:r>
          </w:p>
        </w:tc>
        <w:tc>
          <w:tcPr>
            <w:tcW w:w="3209" w:type="dxa"/>
            <w:tcBorders>
              <w:top w:val="single" w:sz="4" w:space="0" w:color="auto"/>
              <w:left w:val="single" w:sz="4" w:space="0" w:color="auto"/>
              <w:bottom w:val="single" w:sz="4" w:space="0" w:color="auto"/>
              <w:right w:val="single" w:sz="4" w:space="0" w:color="auto"/>
            </w:tcBorders>
            <w:vAlign w:val="center"/>
          </w:tcPr>
          <w:p w14:paraId="6AC9DEAD" w14:textId="77777777" w:rsidR="002D0C8A" w:rsidRDefault="002D0C8A">
            <w:pPr>
              <w:widowControl/>
              <w:jc w:val="left"/>
              <w:rPr>
                <w:rFonts w:ascii="SimSun" w:cs="SimSun"/>
                <w:kern w:val="0"/>
                <w:szCs w:val="21"/>
              </w:rPr>
            </w:pPr>
            <w:r>
              <w:rPr>
                <w:rFonts w:ascii="SimSun" w:cs="SimSun" w:hint="eastAsia"/>
                <w:kern w:val="0"/>
                <w:szCs w:val="21"/>
              </w:rPr>
              <w:t>数字控制器</w:t>
            </w:r>
          </w:p>
        </w:tc>
        <w:tc>
          <w:tcPr>
            <w:tcW w:w="3587" w:type="dxa"/>
            <w:tcBorders>
              <w:top w:val="single" w:sz="4" w:space="0" w:color="auto"/>
              <w:left w:val="single" w:sz="4" w:space="0" w:color="auto"/>
              <w:bottom w:val="single" w:sz="4" w:space="0" w:color="auto"/>
              <w:right w:val="single" w:sz="4" w:space="0" w:color="auto"/>
            </w:tcBorders>
            <w:vAlign w:val="center"/>
          </w:tcPr>
          <w:p w14:paraId="5D709213" w14:textId="77777777" w:rsidR="002D0C8A" w:rsidRDefault="002D0C8A">
            <w:pPr>
              <w:widowControl/>
              <w:jc w:val="left"/>
              <w:rPr>
                <w:rFonts w:ascii="SimSun" w:cs="SimSun"/>
                <w:kern w:val="0"/>
                <w:szCs w:val="21"/>
              </w:rPr>
            </w:pPr>
            <w:r>
              <w:rPr>
                <w:rFonts w:ascii="SimSun" w:cs="SimSun" w:hint="eastAsia"/>
                <w:spacing w:val="-4"/>
                <w:kern w:val="0"/>
                <w:szCs w:val="21"/>
              </w:rPr>
              <w:t>装有为振动试验（实时频宽大于5kHz</w:t>
            </w:r>
            <w:r>
              <w:rPr>
                <w:rFonts w:ascii="SimSun" w:cs="SimSun" w:hint="eastAsia"/>
                <w:kern w:val="0"/>
                <w:szCs w:val="21"/>
              </w:rPr>
              <w:t>）设计的“软件”，该软件也是为第25项管制的系统设计的；</w:t>
            </w:r>
          </w:p>
        </w:tc>
        <w:tc>
          <w:tcPr>
            <w:tcW w:w="1405" w:type="dxa"/>
            <w:tcBorders>
              <w:top w:val="single" w:sz="4" w:space="0" w:color="auto"/>
              <w:left w:val="single" w:sz="4" w:space="0" w:color="auto"/>
              <w:bottom w:val="single" w:sz="4" w:space="0" w:color="auto"/>
              <w:right w:val="single" w:sz="4" w:space="0" w:color="auto"/>
            </w:tcBorders>
            <w:vAlign w:val="center"/>
          </w:tcPr>
          <w:p w14:paraId="42A0CD3A" w14:textId="77777777" w:rsidR="002D0C8A" w:rsidRDefault="002D0C8A">
            <w:pPr>
              <w:widowControl/>
              <w:jc w:val="center"/>
              <w:rPr>
                <w:rFonts w:ascii="SimSun" w:cs="SimSun"/>
                <w:kern w:val="0"/>
                <w:szCs w:val="21"/>
              </w:rPr>
            </w:pPr>
            <w:r>
              <w:rPr>
                <w:rFonts w:ascii="SimSun" w:cs="SimSun" w:hint="eastAsia"/>
                <w:kern w:val="0"/>
                <w:szCs w:val="21"/>
              </w:rPr>
              <w:t>8537109022</w:t>
            </w:r>
          </w:p>
        </w:tc>
        <w:tc>
          <w:tcPr>
            <w:tcW w:w="1007" w:type="dxa"/>
            <w:tcBorders>
              <w:top w:val="single" w:sz="4" w:space="0" w:color="auto"/>
              <w:left w:val="single" w:sz="4" w:space="0" w:color="auto"/>
              <w:bottom w:val="single" w:sz="4" w:space="0" w:color="auto"/>
              <w:right w:val="single" w:sz="4" w:space="0" w:color="auto"/>
            </w:tcBorders>
            <w:vAlign w:val="center"/>
          </w:tcPr>
          <w:p w14:paraId="2DEDFA3F"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56A98C1E"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04F447EC" w14:textId="77777777" w:rsidR="002D0C8A" w:rsidRDefault="002D0C8A">
            <w:pPr>
              <w:widowControl/>
              <w:jc w:val="center"/>
              <w:rPr>
                <w:rFonts w:ascii="SimSun" w:cs="SimSun"/>
                <w:kern w:val="0"/>
                <w:szCs w:val="21"/>
              </w:rPr>
            </w:pPr>
            <w:r>
              <w:rPr>
                <w:rFonts w:ascii="SimSun" w:cs="SimSun" w:hint="eastAsia"/>
                <w:kern w:val="0"/>
                <w:szCs w:val="21"/>
              </w:rPr>
              <w:t>27</w:t>
            </w:r>
          </w:p>
        </w:tc>
        <w:tc>
          <w:tcPr>
            <w:tcW w:w="3209" w:type="dxa"/>
            <w:tcBorders>
              <w:top w:val="single" w:sz="4" w:space="0" w:color="auto"/>
              <w:left w:val="single" w:sz="4" w:space="0" w:color="auto"/>
              <w:bottom w:val="single" w:sz="4" w:space="0" w:color="auto"/>
              <w:right w:val="single" w:sz="4" w:space="0" w:color="auto"/>
            </w:tcBorders>
            <w:vAlign w:val="center"/>
          </w:tcPr>
          <w:p w14:paraId="2A77ECFF" w14:textId="77777777" w:rsidR="002D0C8A" w:rsidRDefault="002D0C8A">
            <w:pPr>
              <w:widowControl/>
              <w:jc w:val="left"/>
              <w:rPr>
                <w:rFonts w:ascii="SimSun" w:cs="SimSun"/>
                <w:kern w:val="0"/>
                <w:szCs w:val="21"/>
              </w:rPr>
            </w:pPr>
            <w:r>
              <w:rPr>
                <w:rFonts w:ascii="SimSun" w:cs="SimSun" w:hint="eastAsia"/>
                <w:kern w:val="0"/>
                <w:szCs w:val="21"/>
              </w:rPr>
              <w:t>振动启动器（振动装置）</w:t>
            </w:r>
          </w:p>
        </w:tc>
        <w:tc>
          <w:tcPr>
            <w:tcW w:w="3587" w:type="dxa"/>
            <w:tcBorders>
              <w:top w:val="single" w:sz="4" w:space="0" w:color="auto"/>
              <w:left w:val="single" w:sz="4" w:space="0" w:color="auto"/>
              <w:bottom w:val="single" w:sz="4" w:space="0" w:color="auto"/>
              <w:right w:val="single" w:sz="4" w:space="0" w:color="auto"/>
            </w:tcBorders>
            <w:vAlign w:val="center"/>
          </w:tcPr>
          <w:p w14:paraId="55CBB852" w14:textId="77777777" w:rsidR="002D0C8A" w:rsidRDefault="002D0C8A">
            <w:pPr>
              <w:widowControl/>
              <w:jc w:val="left"/>
              <w:rPr>
                <w:rFonts w:ascii="SimSun" w:cs="SimSun"/>
                <w:kern w:val="0"/>
                <w:szCs w:val="21"/>
              </w:rPr>
            </w:pPr>
            <w:r>
              <w:rPr>
                <w:rFonts w:ascii="SimSun" w:cs="SimSun" w:hint="eastAsia"/>
                <w:kern w:val="0"/>
                <w:szCs w:val="21"/>
              </w:rPr>
              <w:t>装有或未装有辅助放大器，能施力50kN或更大（“空台”测量），可用于第25项管制的系统的；</w:t>
            </w:r>
          </w:p>
          <w:p w14:paraId="036AF8C9" w14:textId="77777777" w:rsidR="002D0C8A" w:rsidRDefault="002D0C8A">
            <w:pPr>
              <w:widowControl/>
              <w:jc w:val="left"/>
              <w:rPr>
                <w:rFonts w:ascii="SimSun" w:cs="SimSun"/>
                <w:kern w:val="0"/>
                <w:szCs w:val="21"/>
              </w:rPr>
            </w:pPr>
            <w:r>
              <w:rPr>
                <w:rFonts w:ascii="SimSun" w:cs="SimSun" w:hint="eastAsia"/>
                <w:kern w:val="0"/>
                <w:szCs w:val="21"/>
              </w:rPr>
              <w:t>技术说明：</w:t>
            </w:r>
          </w:p>
          <w:p w14:paraId="39D6E613" w14:textId="77777777" w:rsidR="002D0C8A" w:rsidRDefault="002D0C8A">
            <w:pPr>
              <w:widowControl/>
              <w:jc w:val="left"/>
              <w:rPr>
                <w:rFonts w:ascii="SimSun" w:cs="SimSun"/>
                <w:kern w:val="0"/>
                <w:szCs w:val="21"/>
              </w:rPr>
            </w:pPr>
            <w:r>
              <w:rPr>
                <w:rFonts w:ascii="SimSun" w:cs="SimSun" w:hint="eastAsia"/>
                <w:kern w:val="0"/>
                <w:szCs w:val="21"/>
              </w:rPr>
              <w:t>在本项中，“空台”系指没有夹具及配件的平台或表面。</w:t>
            </w:r>
          </w:p>
        </w:tc>
        <w:tc>
          <w:tcPr>
            <w:tcW w:w="1405" w:type="dxa"/>
            <w:tcBorders>
              <w:top w:val="single" w:sz="4" w:space="0" w:color="auto"/>
              <w:left w:val="single" w:sz="4" w:space="0" w:color="auto"/>
              <w:bottom w:val="single" w:sz="4" w:space="0" w:color="auto"/>
              <w:right w:val="single" w:sz="4" w:space="0" w:color="auto"/>
            </w:tcBorders>
            <w:vAlign w:val="center"/>
          </w:tcPr>
          <w:p w14:paraId="04454371" w14:textId="77777777" w:rsidR="002D0C8A" w:rsidRDefault="002D0C8A">
            <w:pPr>
              <w:widowControl/>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70390609"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6A9763E8"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417136B0" w14:textId="77777777" w:rsidR="002D0C8A" w:rsidRDefault="002D0C8A">
            <w:pPr>
              <w:widowControl/>
              <w:jc w:val="center"/>
              <w:rPr>
                <w:rFonts w:ascii="SimSun" w:cs="SimSun"/>
                <w:kern w:val="0"/>
                <w:szCs w:val="21"/>
              </w:rPr>
            </w:pPr>
            <w:r>
              <w:rPr>
                <w:rFonts w:ascii="SimSun" w:cs="SimSun" w:hint="eastAsia"/>
                <w:kern w:val="0"/>
                <w:szCs w:val="21"/>
              </w:rPr>
              <w:t>28</w:t>
            </w:r>
          </w:p>
        </w:tc>
        <w:tc>
          <w:tcPr>
            <w:tcW w:w="3209" w:type="dxa"/>
            <w:tcBorders>
              <w:top w:val="single" w:sz="4" w:space="0" w:color="auto"/>
              <w:left w:val="single" w:sz="4" w:space="0" w:color="auto"/>
              <w:bottom w:val="single" w:sz="4" w:space="0" w:color="auto"/>
              <w:right w:val="single" w:sz="4" w:space="0" w:color="auto"/>
            </w:tcBorders>
            <w:vAlign w:val="center"/>
          </w:tcPr>
          <w:p w14:paraId="2F4BC4F9" w14:textId="77777777" w:rsidR="002D0C8A" w:rsidRDefault="002D0C8A">
            <w:pPr>
              <w:widowControl/>
              <w:jc w:val="left"/>
              <w:rPr>
                <w:rFonts w:ascii="SimSun" w:cs="SimSun"/>
                <w:kern w:val="0"/>
                <w:szCs w:val="21"/>
              </w:rPr>
            </w:pPr>
            <w:r>
              <w:rPr>
                <w:rFonts w:ascii="SimSun" w:cs="SimSun" w:hint="eastAsia"/>
                <w:kern w:val="0"/>
                <w:szCs w:val="21"/>
              </w:rPr>
              <w:t>试验部件支承结构和电子学装置</w:t>
            </w:r>
          </w:p>
        </w:tc>
        <w:tc>
          <w:tcPr>
            <w:tcW w:w="3587" w:type="dxa"/>
            <w:tcBorders>
              <w:top w:val="single" w:sz="4" w:space="0" w:color="auto"/>
              <w:left w:val="single" w:sz="4" w:space="0" w:color="auto"/>
              <w:bottom w:val="single" w:sz="4" w:space="0" w:color="auto"/>
              <w:right w:val="single" w:sz="4" w:space="0" w:color="auto"/>
            </w:tcBorders>
            <w:vAlign w:val="center"/>
          </w:tcPr>
          <w:p w14:paraId="08D03F6E" w14:textId="77777777" w:rsidR="002D0C8A" w:rsidRDefault="002D0C8A">
            <w:pPr>
              <w:widowControl/>
              <w:spacing w:line="280" w:lineRule="exact"/>
              <w:jc w:val="left"/>
              <w:rPr>
                <w:rFonts w:ascii="SimSun" w:cs="SimSun"/>
                <w:kern w:val="0"/>
                <w:szCs w:val="21"/>
              </w:rPr>
            </w:pPr>
            <w:r>
              <w:rPr>
                <w:rFonts w:ascii="SimSun" w:cs="SimSun" w:hint="eastAsia"/>
                <w:kern w:val="0"/>
                <w:szCs w:val="21"/>
              </w:rPr>
              <w:t>设计用来把多台振动装置联接成一完整振动系统以便能提供50kN或更大的有效合力（“空台”测量），可用于第25项受管制的系统的；</w:t>
            </w:r>
          </w:p>
          <w:p w14:paraId="381E1090" w14:textId="77777777" w:rsidR="002D0C8A" w:rsidRDefault="002D0C8A">
            <w:pPr>
              <w:widowControl/>
              <w:spacing w:line="280" w:lineRule="exact"/>
              <w:jc w:val="left"/>
              <w:rPr>
                <w:rFonts w:ascii="SimSun" w:cs="SimSun"/>
                <w:kern w:val="0"/>
                <w:szCs w:val="21"/>
              </w:rPr>
            </w:pPr>
            <w:r>
              <w:rPr>
                <w:rFonts w:ascii="SimSun" w:cs="SimSun" w:hint="eastAsia"/>
                <w:kern w:val="0"/>
                <w:szCs w:val="21"/>
              </w:rPr>
              <w:t>技术说明：</w:t>
            </w:r>
          </w:p>
          <w:p w14:paraId="746E4797" w14:textId="77777777" w:rsidR="002D0C8A" w:rsidRDefault="002D0C8A">
            <w:pPr>
              <w:widowControl/>
              <w:jc w:val="left"/>
              <w:rPr>
                <w:rFonts w:ascii="SimSun" w:cs="SimSun"/>
                <w:kern w:val="0"/>
                <w:szCs w:val="21"/>
              </w:rPr>
            </w:pPr>
            <w:r>
              <w:rPr>
                <w:rFonts w:ascii="SimSun" w:cs="SimSun" w:hint="eastAsia"/>
                <w:kern w:val="0"/>
                <w:szCs w:val="21"/>
              </w:rPr>
              <w:t>在本项中，“空台”系指没有夹具及配件的平台或表面。</w:t>
            </w:r>
          </w:p>
        </w:tc>
        <w:tc>
          <w:tcPr>
            <w:tcW w:w="1405" w:type="dxa"/>
            <w:tcBorders>
              <w:top w:val="single" w:sz="4" w:space="0" w:color="auto"/>
              <w:left w:val="single" w:sz="4" w:space="0" w:color="auto"/>
              <w:bottom w:val="single" w:sz="4" w:space="0" w:color="auto"/>
              <w:right w:val="single" w:sz="4" w:space="0" w:color="auto"/>
            </w:tcBorders>
            <w:vAlign w:val="center"/>
          </w:tcPr>
          <w:p w14:paraId="45BD5F8B" w14:textId="77777777" w:rsidR="002D0C8A" w:rsidRDefault="002D0C8A">
            <w:pPr>
              <w:widowControl/>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0D0742B9"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144FC9F7"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4CE0BE08" w14:textId="77777777" w:rsidR="002D0C8A" w:rsidRDefault="002D0C8A">
            <w:pPr>
              <w:widowControl/>
              <w:jc w:val="center"/>
              <w:rPr>
                <w:rFonts w:ascii="SimSun" w:cs="SimSun"/>
                <w:kern w:val="0"/>
                <w:szCs w:val="21"/>
              </w:rPr>
            </w:pPr>
            <w:r>
              <w:rPr>
                <w:rFonts w:ascii="SimSun" w:cs="SimSun" w:hint="eastAsia"/>
                <w:kern w:val="0"/>
                <w:szCs w:val="21"/>
              </w:rPr>
              <w:t>29</w:t>
            </w:r>
          </w:p>
        </w:tc>
        <w:tc>
          <w:tcPr>
            <w:tcW w:w="3209" w:type="dxa"/>
            <w:tcBorders>
              <w:top w:val="single" w:sz="4" w:space="0" w:color="auto"/>
              <w:left w:val="single" w:sz="4" w:space="0" w:color="auto"/>
              <w:bottom w:val="single" w:sz="4" w:space="0" w:color="auto"/>
              <w:right w:val="single" w:sz="4" w:space="0" w:color="auto"/>
            </w:tcBorders>
            <w:vAlign w:val="center"/>
          </w:tcPr>
          <w:p w14:paraId="64E71152" w14:textId="77777777" w:rsidR="002D0C8A" w:rsidRDefault="002D0C8A">
            <w:pPr>
              <w:widowControl/>
              <w:jc w:val="left"/>
              <w:rPr>
                <w:rFonts w:ascii="SimSun" w:cs="SimSun"/>
                <w:kern w:val="0"/>
                <w:szCs w:val="21"/>
              </w:rPr>
            </w:pPr>
            <w:r>
              <w:rPr>
                <w:rFonts w:ascii="SimSun" w:cs="SimSun" w:hint="eastAsia"/>
                <w:kern w:val="0"/>
                <w:szCs w:val="21"/>
              </w:rPr>
              <w:t>电弧重熔炉、电弧熔炉和电弧融化铸造炉</w:t>
            </w:r>
            <w:r>
              <w:rPr>
                <w:rFonts w:ascii="SimSun" w:cs="SimSun" w:hint="eastAsia"/>
                <w:kern w:val="0"/>
                <w:szCs w:val="21"/>
                <w:vertAlign w:val="superscript"/>
              </w:rPr>
              <w:t>*</w:t>
            </w:r>
          </w:p>
        </w:tc>
        <w:tc>
          <w:tcPr>
            <w:tcW w:w="3587" w:type="dxa"/>
            <w:tcBorders>
              <w:top w:val="single" w:sz="4" w:space="0" w:color="auto"/>
              <w:left w:val="single" w:sz="4" w:space="0" w:color="auto"/>
              <w:bottom w:val="single" w:sz="4" w:space="0" w:color="auto"/>
              <w:right w:val="single" w:sz="4" w:space="0" w:color="auto"/>
            </w:tcBorders>
            <w:vAlign w:val="center"/>
          </w:tcPr>
          <w:p w14:paraId="0F905D85" w14:textId="77777777" w:rsidR="002D0C8A" w:rsidRDefault="002D0C8A">
            <w:pPr>
              <w:widowControl/>
              <w:spacing w:line="280" w:lineRule="exact"/>
              <w:jc w:val="left"/>
              <w:rPr>
                <w:rFonts w:ascii="SimSun" w:cs="SimSun"/>
                <w:kern w:val="0"/>
                <w:szCs w:val="21"/>
              </w:rPr>
            </w:pPr>
            <w:r>
              <w:rPr>
                <w:rFonts w:ascii="SimSun" w:cs="SimSun" w:hint="eastAsia"/>
                <w:kern w:val="0"/>
                <w:szCs w:val="21"/>
              </w:rPr>
              <w:t>具有以下两个特性的：</w:t>
            </w:r>
          </w:p>
          <w:p w14:paraId="30606BEB" w14:textId="77777777" w:rsidR="002D0C8A" w:rsidRDefault="002D0C8A">
            <w:pPr>
              <w:widowControl/>
              <w:spacing w:line="280" w:lineRule="exact"/>
              <w:jc w:val="left"/>
              <w:rPr>
                <w:rFonts w:ascii="SimSun" w:cs="SimSun"/>
                <w:kern w:val="0"/>
                <w:szCs w:val="21"/>
              </w:rPr>
            </w:pPr>
            <w:r>
              <w:rPr>
                <w:rFonts w:ascii="SimSun" w:cs="SimSun" w:hint="eastAsia"/>
                <w:kern w:val="0"/>
                <w:szCs w:val="21"/>
              </w:rPr>
              <w:t>1.使用自耗电极，其容量在1000cm</w:t>
            </w:r>
            <w:r>
              <w:rPr>
                <w:rFonts w:ascii="SimSun" w:cs="SimSun" w:hint="eastAsia"/>
                <w:kern w:val="0"/>
                <w:szCs w:val="21"/>
                <w:vertAlign w:val="superscript"/>
              </w:rPr>
              <w:t>3</w:t>
            </w:r>
            <w:r>
              <w:rPr>
                <w:rFonts w:ascii="SimSun" w:cs="SimSun" w:hint="eastAsia"/>
                <w:kern w:val="0"/>
                <w:szCs w:val="21"/>
              </w:rPr>
              <w:t>至20000cm</w:t>
            </w:r>
            <w:r>
              <w:rPr>
                <w:rFonts w:ascii="SimSun" w:cs="SimSun" w:hint="eastAsia"/>
                <w:kern w:val="0"/>
                <w:szCs w:val="21"/>
                <w:vertAlign w:val="superscript"/>
              </w:rPr>
              <w:t>3</w:t>
            </w:r>
            <w:r>
              <w:rPr>
                <w:rFonts w:ascii="SimSun" w:cs="SimSun" w:hint="eastAsia"/>
                <w:kern w:val="0"/>
                <w:szCs w:val="21"/>
              </w:rPr>
              <w:t>之间；和</w:t>
            </w:r>
            <w:r>
              <w:rPr>
                <w:rFonts w:ascii="SimSun" w:cs="SimSun" w:hint="eastAsia"/>
                <w:kern w:val="0"/>
                <w:szCs w:val="21"/>
              </w:rPr>
              <w:br/>
              <w:t>2.能在1973K（1700℃）以上的熔化温度工作；</w:t>
            </w:r>
          </w:p>
        </w:tc>
        <w:tc>
          <w:tcPr>
            <w:tcW w:w="1405" w:type="dxa"/>
            <w:tcBorders>
              <w:top w:val="single" w:sz="4" w:space="0" w:color="auto"/>
              <w:left w:val="single" w:sz="4" w:space="0" w:color="auto"/>
              <w:bottom w:val="single" w:sz="4" w:space="0" w:color="auto"/>
              <w:right w:val="single" w:sz="4" w:space="0" w:color="auto"/>
            </w:tcBorders>
            <w:vAlign w:val="center"/>
          </w:tcPr>
          <w:p w14:paraId="7E18DD79" w14:textId="77777777" w:rsidR="002D0C8A" w:rsidRDefault="002D0C8A">
            <w:pPr>
              <w:widowControl/>
              <w:jc w:val="center"/>
              <w:rPr>
                <w:rFonts w:ascii="SimSun" w:cs="SimSun"/>
                <w:kern w:val="0"/>
                <w:szCs w:val="21"/>
              </w:rPr>
            </w:pPr>
            <w:r>
              <w:rPr>
                <w:rFonts w:ascii="SimSun" w:cs="SimSun" w:hint="eastAsia"/>
                <w:kern w:val="0"/>
                <w:szCs w:val="21"/>
              </w:rPr>
              <w:t>8514320010</w:t>
            </w:r>
          </w:p>
          <w:p w14:paraId="1AF579A0" w14:textId="77777777" w:rsidR="002D0C8A" w:rsidRDefault="002D0C8A">
            <w:pPr>
              <w:widowControl/>
              <w:jc w:val="center"/>
              <w:rPr>
                <w:rFonts w:ascii="SimSun" w:cs="SimSun"/>
                <w:kern w:val="0"/>
                <w:szCs w:val="21"/>
              </w:rPr>
            </w:pPr>
            <w:r>
              <w:rPr>
                <w:rFonts w:ascii="SimSun" w:cs="SimSun" w:hint="eastAsia"/>
                <w:kern w:val="0"/>
                <w:szCs w:val="21"/>
              </w:rPr>
              <w:t>8514390010</w:t>
            </w:r>
          </w:p>
        </w:tc>
        <w:tc>
          <w:tcPr>
            <w:tcW w:w="1007" w:type="dxa"/>
            <w:tcBorders>
              <w:top w:val="single" w:sz="4" w:space="0" w:color="auto"/>
              <w:left w:val="single" w:sz="4" w:space="0" w:color="auto"/>
              <w:bottom w:val="single" w:sz="4" w:space="0" w:color="auto"/>
              <w:right w:val="single" w:sz="4" w:space="0" w:color="auto"/>
            </w:tcBorders>
            <w:vAlign w:val="center"/>
          </w:tcPr>
          <w:p w14:paraId="56479C9B"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0B180032"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5403D289" w14:textId="77777777" w:rsidR="002D0C8A" w:rsidRDefault="002D0C8A">
            <w:pPr>
              <w:widowControl/>
              <w:jc w:val="center"/>
              <w:rPr>
                <w:rFonts w:ascii="SimSun" w:cs="SimSun"/>
                <w:kern w:val="0"/>
                <w:szCs w:val="21"/>
              </w:rPr>
            </w:pPr>
            <w:r>
              <w:rPr>
                <w:rFonts w:ascii="SimSun" w:cs="SimSun" w:hint="eastAsia"/>
                <w:kern w:val="0"/>
                <w:szCs w:val="21"/>
              </w:rPr>
              <w:t>30</w:t>
            </w:r>
          </w:p>
        </w:tc>
        <w:tc>
          <w:tcPr>
            <w:tcW w:w="3209" w:type="dxa"/>
            <w:tcBorders>
              <w:top w:val="single" w:sz="4" w:space="0" w:color="auto"/>
              <w:left w:val="single" w:sz="4" w:space="0" w:color="auto"/>
              <w:bottom w:val="single" w:sz="4" w:space="0" w:color="auto"/>
              <w:right w:val="single" w:sz="4" w:space="0" w:color="auto"/>
            </w:tcBorders>
            <w:vAlign w:val="center"/>
          </w:tcPr>
          <w:p w14:paraId="31B0A863" w14:textId="77777777" w:rsidR="002D0C8A" w:rsidRDefault="002D0C8A">
            <w:pPr>
              <w:widowControl/>
              <w:jc w:val="left"/>
              <w:rPr>
                <w:rFonts w:ascii="SimSun" w:cs="SimSun"/>
                <w:kern w:val="0"/>
                <w:szCs w:val="21"/>
              </w:rPr>
            </w:pPr>
            <w:r>
              <w:rPr>
                <w:rFonts w:ascii="SimSun" w:cs="SimSun" w:hint="eastAsia"/>
                <w:kern w:val="0"/>
                <w:szCs w:val="21"/>
              </w:rPr>
              <w:t>电子束熔化炉</w:t>
            </w:r>
            <w:r>
              <w:rPr>
                <w:rFonts w:ascii="SimSun" w:cs="SimSun" w:hint="eastAsia"/>
                <w:kern w:val="0"/>
                <w:szCs w:val="21"/>
                <w:vertAlign w:val="superscript"/>
              </w:rPr>
              <w:t>*</w:t>
            </w:r>
          </w:p>
        </w:tc>
        <w:tc>
          <w:tcPr>
            <w:tcW w:w="3587" w:type="dxa"/>
            <w:tcBorders>
              <w:top w:val="single" w:sz="4" w:space="0" w:color="auto"/>
              <w:left w:val="single" w:sz="4" w:space="0" w:color="auto"/>
              <w:bottom w:val="single" w:sz="4" w:space="0" w:color="auto"/>
              <w:right w:val="single" w:sz="4" w:space="0" w:color="auto"/>
            </w:tcBorders>
            <w:vAlign w:val="center"/>
          </w:tcPr>
          <w:p w14:paraId="6138B6E7" w14:textId="77777777" w:rsidR="002D0C8A" w:rsidRDefault="002D0C8A">
            <w:pPr>
              <w:widowControl/>
              <w:spacing w:line="280" w:lineRule="exact"/>
              <w:jc w:val="left"/>
              <w:rPr>
                <w:rFonts w:ascii="SimSun" w:cs="SimSun"/>
                <w:kern w:val="0"/>
                <w:szCs w:val="21"/>
              </w:rPr>
            </w:pPr>
            <w:r>
              <w:rPr>
                <w:rFonts w:ascii="SimSun" w:cs="SimSun" w:hint="eastAsia"/>
                <w:kern w:val="0"/>
                <w:szCs w:val="21"/>
              </w:rPr>
              <w:t>具有以下两个特性的:</w:t>
            </w:r>
            <w:r>
              <w:rPr>
                <w:rFonts w:ascii="SimSun" w:cs="SimSun" w:hint="eastAsia"/>
                <w:kern w:val="0"/>
                <w:szCs w:val="21"/>
              </w:rPr>
              <w:br/>
              <w:t>1.功率为50kW或更大；和</w:t>
            </w:r>
            <w:r>
              <w:rPr>
                <w:rFonts w:ascii="SimSun" w:cs="SimSun" w:hint="eastAsia"/>
                <w:kern w:val="0"/>
                <w:szCs w:val="21"/>
              </w:rPr>
              <w:br/>
              <w:t>2.能在1473K（1200℃）以上的熔化温度工作；</w:t>
            </w:r>
          </w:p>
        </w:tc>
        <w:tc>
          <w:tcPr>
            <w:tcW w:w="1405" w:type="dxa"/>
            <w:tcBorders>
              <w:top w:val="single" w:sz="4" w:space="0" w:color="auto"/>
              <w:left w:val="single" w:sz="4" w:space="0" w:color="auto"/>
              <w:bottom w:val="single" w:sz="4" w:space="0" w:color="auto"/>
              <w:right w:val="single" w:sz="4" w:space="0" w:color="auto"/>
            </w:tcBorders>
            <w:vAlign w:val="center"/>
          </w:tcPr>
          <w:p w14:paraId="57CDAD0F" w14:textId="77777777" w:rsidR="002D0C8A" w:rsidRDefault="002D0C8A">
            <w:pPr>
              <w:widowControl/>
              <w:jc w:val="center"/>
              <w:rPr>
                <w:rFonts w:ascii="SimSun" w:cs="SimSun"/>
                <w:kern w:val="0"/>
                <w:szCs w:val="21"/>
              </w:rPr>
            </w:pPr>
            <w:r>
              <w:rPr>
                <w:rFonts w:ascii="SimSun" w:cs="SimSun" w:hint="eastAsia"/>
                <w:kern w:val="0"/>
                <w:szCs w:val="21"/>
              </w:rPr>
              <w:t>8514310010</w:t>
            </w:r>
          </w:p>
        </w:tc>
        <w:tc>
          <w:tcPr>
            <w:tcW w:w="1007" w:type="dxa"/>
            <w:tcBorders>
              <w:top w:val="single" w:sz="4" w:space="0" w:color="auto"/>
              <w:left w:val="single" w:sz="4" w:space="0" w:color="auto"/>
              <w:bottom w:val="single" w:sz="4" w:space="0" w:color="auto"/>
              <w:right w:val="single" w:sz="4" w:space="0" w:color="auto"/>
            </w:tcBorders>
            <w:vAlign w:val="center"/>
          </w:tcPr>
          <w:p w14:paraId="0874FCEF"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43FECE8F"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32CC277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31</w:t>
            </w:r>
          </w:p>
        </w:tc>
        <w:tc>
          <w:tcPr>
            <w:tcW w:w="3209" w:type="dxa"/>
            <w:tcBorders>
              <w:top w:val="single" w:sz="4" w:space="0" w:color="auto"/>
              <w:left w:val="single" w:sz="4" w:space="0" w:color="auto"/>
              <w:bottom w:val="single" w:sz="4" w:space="0" w:color="auto"/>
              <w:right w:val="single" w:sz="4" w:space="0" w:color="auto"/>
            </w:tcBorders>
            <w:vAlign w:val="center"/>
          </w:tcPr>
          <w:p w14:paraId="5D1243D6" w14:textId="77777777" w:rsidR="002D0C8A" w:rsidRDefault="002D0C8A">
            <w:pPr>
              <w:widowControl/>
              <w:spacing w:line="280" w:lineRule="exact"/>
              <w:jc w:val="left"/>
              <w:rPr>
                <w:rFonts w:ascii="SimSun" w:cs="SimSun"/>
                <w:kern w:val="0"/>
                <w:szCs w:val="21"/>
              </w:rPr>
            </w:pPr>
            <w:r>
              <w:rPr>
                <w:rFonts w:ascii="SimSun" w:cs="SimSun" w:hint="eastAsia"/>
                <w:kern w:val="0"/>
                <w:szCs w:val="21"/>
              </w:rPr>
              <w:t>等离子体雾化炉和等离子体熔化炉</w:t>
            </w:r>
            <w:r>
              <w:rPr>
                <w:rFonts w:ascii="SimSun" w:cs="SimSun" w:hint="eastAsia"/>
                <w:kern w:val="0"/>
                <w:szCs w:val="21"/>
                <w:vertAlign w:val="superscript"/>
              </w:rPr>
              <w:t>*</w:t>
            </w:r>
          </w:p>
        </w:tc>
        <w:tc>
          <w:tcPr>
            <w:tcW w:w="3587" w:type="dxa"/>
            <w:tcBorders>
              <w:top w:val="single" w:sz="4" w:space="0" w:color="auto"/>
              <w:left w:val="single" w:sz="4" w:space="0" w:color="auto"/>
              <w:bottom w:val="single" w:sz="4" w:space="0" w:color="auto"/>
              <w:right w:val="single" w:sz="4" w:space="0" w:color="auto"/>
            </w:tcBorders>
            <w:vAlign w:val="center"/>
          </w:tcPr>
          <w:p w14:paraId="20C15983" w14:textId="77777777" w:rsidR="002D0C8A" w:rsidRDefault="002D0C8A">
            <w:pPr>
              <w:widowControl/>
              <w:spacing w:line="280" w:lineRule="exact"/>
              <w:jc w:val="left"/>
              <w:rPr>
                <w:rFonts w:ascii="SimSun" w:cs="SimSun"/>
                <w:kern w:val="0"/>
                <w:szCs w:val="21"/>
              </w:rPr>
            </w:pPr>
            <w:r>
              <w:rPr>
                <w:rFonts w:ascii="SimSun" w:cs="SimSun" w:hint="eastAsia"/>
                <w:kern w:val="0"/>
                <w:szCs w:val="21"/>
              </w:rPr>
              <w:t>具有以下两个特性的:</w:t>
            </w:r>
            <w:r>
              <w:rPr>
                <w:rFonts w:ascii="SimSun" w:cs="SimSun" w:hint="eastAsia"/>
                <w:kern w:val="0"/>
                <w:szCs w:val="21"/>
              </w:rPr>
              <w:br/>
              <w:t>1.功率为50kW或更大；和</w:t>
            </w:r>
            <w:r>
              <w:rPr>
                <w:rFonts w:ascii="SimSun" w:cs="SimSun" w:hint="eastAsia"/>
                <w:kern w:val="0"/>
                <w:szCs w:val="21"/>
              </w:rPr>
              <w:br/>
              <w:t>2.能在1473K（1200℃）以上的熔化温度工作；</w:t>
            </w:r>
          </w:p>
        </w:tc>
        <w:tc>
          <w:tcPr>
            <w:tcW w:w="1405" w:type="dxa"/>
            <w:tcBorders>
              <w:top w:val="single" w:sz="4" w:space="0" w:color="auto"/>
              <w:left w:val="single" w:sz="4" w:space="0" w:color="auto"/>
              <w:bottom w:val="single" w:sz="4" w:space="0" w:color="auto"/>
              <w:right w:val="single" w:sz="4" w:space="0" w:color="auto"/>
            </w:tcBorders>
            <w:vAlign w:val="center"/>
          </w:tcPr>
          <w:p w14:paraId="3493B83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8514320020</w:t>
            </w:r>
          </w:p>
        </w:tc>
        <w:tc>
          <w:tcPr>
            <w:tcW w:w="1007" w:type="dxa"/>
            <w:tcBorders>
              <w:top w:val="single" w:sz="4" w:space="0" w:color="auto"/>
              <w:left w:val="single" w:sz="4" w:space="0" w:color="auto"/>
              <w:bottom w:val="single" w:sz="4" w:space="0" w:color="auto"/>
              <w:right w:val="single" w:sz="4" w:space="0" w:color="auto"/>
            </w:tcBorders>
            <w:vAlign w:val="center"/>
          </w:tcPr>
          <w:p w14:paraId="220F676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41E5B8E8"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21470C4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32</w:t>
            </w:r>
          </w:p>
        </w:tc>
        <w:tc>
          <w:tcPr>
            <w:tcW w:w="3209" w:type="dxa"/>
            <w:tcBorders>
              <w:top w:val="single" w:sz="4" w:space="0" w:color="auto"/>
              <w:left w:val="single" w:sz="4" w:space="0" w:color="auto"/>
              <w:bottom w:val="single" w:sz="4" w:space="0" w:color="auto"/>
              <w:right w:val="single" w:sz="4" w:space="0" w:color="auto"/>
            </w:tcBorders>
            <w:vAlign w:val="center"/>
          </w:tcPr>
          <w:p w14:paraId="3DADFE51" w14:textId="77777777" w:rsidR="002D0C8A" w:rsidRDefault="002D0C8A">
            <w:pPr>
              <w:widowControl/>
              <w:spacing w:line="280" w:lineRule="exact"/>
              <w:jc w:val="left"/>
              <w:rPr>
                <w:rFonts w:ascii="SimSun" w:cs="SimSun"/>
                <w:kern w:val="0"/>
                <w:szCs w:val="21"/>
              </w:rPr>
            </w:pPr>
            <w:r>
              <w:rPr>
                <w:rFonts w:ascii="SimSun" w:cs="SimSun" w:hint="eastAsia"/>
                <w:kern w:val="0"/>
                <w:szCs w:val="21"/>
              </w:rPr>
              <w:t>计算机控制系统和监测系统</w:t>
            </w:r>
          </w:p>
        </w:tc>
        <w:tc>
          <w:tcPr>
            <w:tcW w:w="3587" w:type="dxa"/>
            <w:tcBorders>
              <w:top w:val="single" w:sz="4" w:space="0" w:color="auto"/>
              <w:left w:val="single" w:sz="4" w:space="0" w:color="auto"/>
              <w:bottom w:val="single" w:sz="4" w:space="0" w:color="auto"/>
              <w:right w:val="single" w:sz="4" w:space="0" w:color="auto"/>
            </w:tcBorders>
            <w:vAlign w:val="center"/>
          </w:tcPr>
          <w:p w14:paraId="5702480F"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为29、30或31项中管制的任何用炉专门配备的</w:t>
            </w:r>
          </w:p>
        </w:tc>
        <w:tc>
          <w:tcPr>
            <w:tcW w:w="1405" w:type="dxa"/>
            <w:tcBorders>
              <w:top w:val="single" w:sz="4" w:space="0" w:color="auto"/>
              <w:left w:val="single" w:sz="4" w:space="0" w:color="auto"/>
              <w:bottom w:val="single" w:sz="4" w:space="0" w:color="auto"/>
              <w:right w:val="single" w:sz="4" w:space="0" w:color="auto"/>
            </w:tcBorders>
            <w:vAlign w:val="center"/>
          </w:tcPr>
          <w:p w14:paraId="0D93511A" w14:textId="77777777" w:rsidR="002D0C8A" w:rsidRDefault="002D0C8A">
            <w:pPr>
              <w:widowControl/>
              <w:spacing w:line="280" w:lineRule="exact"/>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679B0A4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w:t>
            </w:r>
          </w:p>
        </w:tc>
      </w:tr>
      <w:tr w:rsidR="002D0C8A" w14:paraId="0BA38DFF"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24F36CD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33</w:t>
            </w:r>
          </w:p>
        </w:tc>
        <w:tc>
          <w:tcPr>
            <w:tcW w:w="3209" w:type="dxa"/>
            <w:tcBorders>
              <w:top w:val="single" w:sz="4" w:space="0" w:color="auto"/>
              <w:left w:val="single" w:sz="4" w:space="0" w:color="auto"/>
              <w:bottom w:val="single" w:sz="4" w:space="0" w:color="auto"/>
              <w:right w:val="single" w:sz="4" w:space="0" w:color="auto"/>
            </w:tcBorders>
            <w:vAlign w:val="center"/>
          </w:tcPr>
          <w:p w14:paraId="29A2E4F9" w14:textId="77777777" w:rsidR="002D0C8A" w:rsidRDefault="002D0C8A">
            <w:pPr>
              <w:widowControl/>
              <w:spacing w:line="280" w:lineRule="exact"/>
              <w:jc w:val="left"/>
              <w:rPr>
                <w:rFonts w:ascii="SimSun" w:cs="SimSun"/>
                <w:kern w:val="0"/>
                <w:szCs w:val="21"/>
              </w:rPr>
            </w:pPr>
            <w:r>
              <w:rPr>
                <w:rFonts w:ascii="SimSun" w:cs="SimSun" w:hint="eastAsia"/>
                <w:kern w:val="0"/>
                <w:szCs w:val="21"/>
              </w:rPr>
              <w:t>等离子体柜</w:t>
            </w:r>
          </w:p>
        </w:tc>
        <w:tc>
          <w:tcPr>
            <w:tcW w:w="3587" w:type="dxa"/>
            <w:tcBorders>
              <w:top w:val="single" w:sz="4" w:space="0" w:color="auto"/>
              <w:left w:val="single" w:sz="4" w:space="0" w:color="auto"/>
              <w:bottom w:val="single" w:sz="4" w:space="0" w:color="auto"/>
              <w:right w:val="single" w:sz="4" w:space="0" w:color="auto"/>
            </w:tcBorders>
            <w:vAlign w:val="center"/>
          </w:tcPr>
          <w:p w14:paraId="6936E3C5"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为等离子体雾化炉和等离子体熔化炉专门设计的，具有以下两个特性的:</w:t>
            </w:r>
          </w:p>
          <w:p w14:paraId="79CCE90F" w14:textId="77777777" w:rsidR="002D0C8A" w:rsidRDefault="002D0C8A">
            <w:pPr>
              <w:widowControl/>
              <w:spacing w:line="280" w:lineRule="exact"/>
              <w:jc w:val="left"/>
              <w:rPr>
                <w:rFonts w:ascii="SimSun" w:cs="SimSun"/>
                <w:kern w:val="0"/>
                <w:szCs w:val="21"/>
              </w:rPr>
            </w:pPr>
            <w:r>
              <w:rPr>
                <w:rFonts w:ascii="SimSun" w:cs="SimSun" w:hint="eastAsia"/>
                <w:kern w:val="0"/>
                <w:szCs w:val="21"/>
              </w:rPr>
              <w:t>1.运行功率大于50kW；和</w:t>
            </w:r>
            <w:r>
              <w:rPr>
                <w:rFonts w:ascii="SimSun" w:cs="SimSun" w:hint="eastAsia"/>
                <w:kern w:val="0"/>
                <w:szCs w:val="21"/>
              </w:rPr>
              <w:br/>
              <w:t>2.能在1473K（1200℃）以上的熔化温度工作；</w:t>
            </w:r>
          </w:p>
        </w:tc>
        <w:tc>
          <w:tcPr>
            <w:tcW w:w="1405" w:type="dxa"/>
            <w:tcBorders>
              <w:top w:val="single" w:sz="4" w:space="0" w:color="auto"/>
              <w:left w:val="single" w:sz="4" w:space="0" w:color="auto"/>
              <w:bottom w:val="single" w:sz="4" w:space="0" w:color="auto"/>
              <w:right w:val="single" w:sz="4" w:space="0" w:color="auto"/>
            </w:tcBorders>
            <w:vAlign w:val="center"/>
          </w:tcPr>
          <w:p w14:paraId="4515E540" w14:textId="77777777" w:rsidR="002D0C8A" w:rsidRDefault="002D0C8A">
            <w:pPr>
              <w:widowControl/>
              <w:spacing w:line="280" w:lineRule="exact"/>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7408AB6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w:t>
            </w:r>
          </w:p>
        </w:tc>
      </w:tr>
      <w:tr w:rsidR="002D0C8A" w14:paraId="2F8EDA92" w14:textId="77777777">
        <w:trPr>
          <w:trHeight w:val="1114"/>
          <w:jc w:val="center"/>
        </w:trPr>
        <w:tc>
          <w:tcPr>
            <w:tcW w:w="692" w:type="dxa"/>
            <w:tcBorders>
              <w:top w:val="single" w:sz="4" w:space="0" w:color="auto"/>
              <w:left w:val="single" w:sz="4" w:space="0" w:color="auto"/>
              <w:bottom w:val="single" w:sz="4" w:space="0" w:color="auto"/>
              <w:right w:val="single" w:sz="4" w:space="0" w:color="auto"/>
            </w:tcBorders>
            <w:vAlign w:val="center"/>
          </w:tcPr>
          <w:p w14:paraId="1C8B168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34</w:t>
            </w:r>
          </w:p>
        </w:tc>
        <w:tc>
          <w:tcPr>
            <w:tcW w:w="3209" w:type="dxa"/>
            <w:tcBorders>
              <w:top w:val="single" w:sz="4" w:space="0" w:color="auto"/>
              <w:left w:val="single" w:sz="4" w:space="0" w:color="auto"/>
              <w:bottom w:val="single" w:sz="4" w:space="0" w:color="auto"/>
              <w:right w:val="single" w:sz="4" w:space="0" w:color="auto"/>
            </w:tcBorders>
            <w:vAlign w:val="center"/>
          </w:tcPr>
          <w:p w14:paraId="1EEBF6F0" w14:textId="77777777" w:rsidR="002D0C8A" w:rsidRDefault="002D0C8A">
            <w:pPr>
              <w:widowControl/>
              <w:spacing w:line="280" w:lineRule="exact"/>
              <w:jc w:val="left"/>
              <w:rPr>
                <w:rFonts w:ascii="SimSun" w:cs="SimSun"/>
                <w:kern w:val="0"/>
                <w:szCs w:val="21"/>
              </w:rPr>
            </w:pPr>
            <w:r>
              <w:rPr>
                <w:rFonts w:ascii="SimSun" w:cs="SimSun" w:hint="eastAsia"/>
                <w:kern w:val="0"/>
                <w:szCs w:val="21"/>
              </w:rPr>
              <w:t>电子束枪</w:t>
            </w:r>
          </w:p>
        </w:tc>
        <w:tc>
          <w:tcPr>
            <w:tcW w:w="3587" w:type="dxa"/>
            <w:tcBorders>
              <w:top w:val="single" w:sz="4" w:space="0" w:color="auto"/>
              <w:left w:val="single" w:sz="4" w:space="0" w:color="auto"/>
              <w:bottom w:val="single" w:sz="4" w:space="0" w:color="auto"/>
              <w:right w:val="single" w:sz="4" w:space="0" w:color="auto"/>
            </w:tcBorders>
            <w:vAlign w:val="center"/>
          </w:tcPr>
          <w:p w14:paraId="5D6D0A03"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为运行功率大于50kW的等离子体雾化炉和等离子体熔化炉专门设计的。</w:t>
            </w:r>
          </w:p>
        </w:tc>
        <w:tc>
          <w:tcPr>
            <w:tcW w:w="1405" w:type="dxa"/>
            <w:tcBorders>
              <w:top w:val="single" w:sz="4" w:space="0" w:color="auto"/>
              <w:left w:val="single" w:sz="4" w:space="0" w:color="auto"/>
              <w:bottom w:val="single" w:sz="4" w:space="0" w:color="auto"/>
              <w:right w:val="single" w:sz="4" w:space="0" w:color="auto"/>
            </w:tcBorders>
            <w:vAlign w:val="center"/>
          </w:tcPr>
          <w:p w14:paraId="3B25F11A" w14:textId="77777777" w:rsidR="002D0C8A" w:rsidRDefault="002D0C8A">
            <w:pPr>
              <w:widowControl/>
              <w:spacing w:line="280" w:lineRule="exact"/>
              <w:jc w:val="center"/>
              <w:rPr>
                <w:rFonts w:ascii="SimSun" w:cs="SimSun"/>
                <w:kern w:val="0"/>
                <w:szCs w:val="21"/>
              </w:rPr>
            </w:pPr>
          </w:p>
        </w:tc>
        <w:tc>
          <w:tcPr>
            <w:tcW w:w="1007" w:type="dxa"/>
            <w:tcBorders>
              <w:top w:val="single" w:sz="4" w:space="0" w:color="auto"/>
              <w:left w:val="single" w:sz="4" w:space="0" w:color="auto"/>
              <w:bottom w:val="single" w:sz="4" w:space="0" w:color="auto"/>
              <w:right w:val="single" w:sz="4" w:space="0" w:color="auto"/>
            </w:tcBorders>
            <w:vAlign w:val="center"/>
          </w:tcPr>
          <w:p w14:paraId="399F4E6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个</w:t>
            </w:r>
          </w:p>
        </w:tc>
      </w:tr>
    </w:tbl>
    <w:p w14:paraId="1663EC22" w14:textId="77777777" w:rsidR="002D0C8A" w:rsidRDefault="002D0C8A"/>
    <w:p w14:paraId="126686B5" w14:textId="77777777" w:rsidR="002D0C8A" w:rsidRDefault="002D0C8A">
      <w:pPr>
        <w:ind w:leftChars="-280" w:hangingChars="280" w:hanging="588"/>
      </w:pPr>
      <w:r>
        <w:rPr>
          <w:rFonts w:ascii="SimSun" w:cs="SimSun" w:hint="eastAsia"/>
          <w:kern w:val="0"/>
          <w:szCs w:val="21"/>
        </w:rPr>
        <w:t>3.材料</w:t>
      </w:r>
    </w:p>
    <w:p w14:paraId="024A83A2" w14:textId="77777777" w:rsidR="002D0C8A" w:rsidRDefault="002D0C8A">
      <w:pPr>
        <w:ind w:leftChars="-180" w:hangingChars="180" w:hanging="378"/>
        <w:rPr>
          <w:rFonts w:ascii="SimSun" w:cs="SimSun"/>
          <w:kern w:val="0"/>
          <w:szCs w:val="21"/>
        </w:rPr>
      </w:pPr>
      <w:r>
        <w:rPr>
          <w:rFonts w:ascii="SimSun" w:cs="SimSun" w:hint="eastAsia"/>
          <w:kern w:val="0"/>
          <w:szCs w:val="21"/>
        </w:rPr>
        <w:t>无</w:t>
      </w:r>
    </w:p>
    <w:p w14:paraId="7FA881F7" w14:textId="77777777" w:rsidR="002D0C8A" w:rsidRDefault="002D0C8A">
      <w:pPr>
        <w:ind w:leftChars="-180" w:hangingChars="180" w:hanging="378"/>
        <w:rPr>
          <w:rFonts w:ascii="SimSun" w:cs="SimSun"/>
          <w:kern w:val="0"/>
          <w:szCs w:val="21"/>
        </w:rPr>
      </w:pPr>
    </w:p>
    <w:p w14:paraId="7E8ECFB3" w14:textId="77777777" w:rsidR="002D0C8A" w:rsidRDefault="002D0C8A">
      <w:pPr>
        <w:ind w:leftChars="-280" w:hangingChars="280" w:hanging="588"/>
      </w:pPr>
      <w:r>
        <w:rPr>
          <w:rFonts w:ascii="SimSun" w:cs="SimSun" w:hint="eastAsia"/>
          <w:kern w:val="0"/>
          <w:szCs w:val="21"/>
        </w:rPr>
        <w:t>4.软件</w:t>
      </w:r>
    </w:p>
    <w:tbl>
      <w:tblPr>
        <w:tblW w:w="9900" w:type="dxa"/>
        <w:jc w:val="center"/>
        <w:tblLayout w:type="fixed"/>
        <w:tblLook w:val="0000" w:firstRow="0" w:lastRow="0" w:firstColumn="0" w:lastColumn="0" w:noHBand="0" w:noVBand="0"/>
      </w:tblPr>
      <w:tblGrid>
        <w:gridCol w:w="797"/>
        <w:gridCol w:w="3119"/>
        <w:gridCol w:w="3685"/>
        <w:gridCol w:w="1276"/>
        <w:gridCol w:w="1023"/>
      </w:tblGrid>
      <w:tr w:rsidR="002D0C8A" w14:paraId="03C5B81A" w14:textId="77777777">
        <w:trPr>
          <w:trHeight w:val="570"/>
          <w:tblHeader/>
          <w:jc w:val="center"/>
        </w:trPr>
        <w:tc>
          <w:tcPr>
            <w:tcW w:w="797" w:type="dxa"/>
            <w:tcBorders>
              <w:top w:val="single" w:sz="4" w:space="0" w:color="auto"/>
              <w:left w:val="single" w:sz="4" w:space="0" w:color="auto"/>
              <w:bottom w:val="single" w:sz="4" w:space="0" w:color="auto"/>
              <w:right w:val="single" w:sz="4" w:space="0" w:color="auto"/>
            </w:tcBorders>
            <w:vAlign w:val="center"/>
          </w:tcPr>
          <w:p w14:paraId="47C2F73E"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序号</w:t>
            </w:r>
          </w:p>
        </w:tc>
        <w:tc>
          <w:tcPr>
            <w:tcW w:w="3119" w:type="dxa"/>
            <w:tcBorders>
              <w:top w:val="single" w:sz="4" w:space="0" w:color="auto"/>
              <w:left w:val="nil"/>
              <w:bottom w:val="single" w:sz="4" w:space="0" w:color="auto"/>
              <w:right w:val="single" w:sz="4" w:space="0" w:color="auto"/>
            </w:tcBorders>
            <w:vAlign w:val="center"/>
          </w:tcPr>
          <w:p w14:paraId="1D93F10C"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商品名称</w:t>
            </w:r>
          </w:p>
        </w:tc>
        <w:tc>
          <w:tcPr>
            <w:tcW w:w="3685" w:type="dxa"/>
            <w:tcBorders>
              <w:top w:val="single" w:sz="4" w:space="0" w:color="auto"/>
              <w:left w:val="nil"/>
              <w:bottom w:val="single" w:sz="4" w:space="0" w:color="auto"/>
              <w:right w:val="single" w:sz="4" w:space="0" w:color="auto"/>
            </w:tcBorders>
            <w:vAlign w:val="center"/>
          </w:tcPr>
          <w:p w14:paraId="4F9325EF"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描述</w:t>
            </w:r>
          </w:p>
        </w:tc>
        <w:tc>
          <w:tcPr>
            <w:tcW w:w="1276" w:type="dxa"/>
            <w:tcBorders>
              <w:top w:val="single" w:sz="4" w:space="0" w:color="auto"/>
              <w:left w:val="nil"/>
              <w:bottom w:val="single" w:sz="4" w:space="0" w:color="auto"/>
              <w:right w:val="single" w:sz="4" w:space="0" w:color="auto"/>
            </w:tcBorders>
            <w:vAlign w:val="center"/>
          </w:tcPr>
          <w:p w14:paraId="5B233417"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海关商品</w:t>
            </w:r>
          </w:p>
          <w:p w14:paraId="70923044"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编号</w:t>
            </w:r>
          </w:p>
        </w:tc>
        <w:tc>
          <w:tcPr>
            <w:tcW w:w="1023" w:type="dxa"/>
            <w:tcBorders>
              <w:top w:val="single" w:sz="4" w:space="0" w:color="auto"/>
              <w:left w:val="nil"/>
              <w:bottom w:val="single" w:sz="4" w:space="0" w:color="auto"/>
              <w:right w:val="single" w:sz="4" w:space="0" w:color="auto"/>
            </w:tcBorders>
            <w:vAlign w:val="center"/>
          </w:tcPr>
          <w:p w14:paraId="33529FB5"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单位</w:t>
            </w:r>
          </w:p>
        </w:tc>
      </w:tr>
      <w:tr w:rsidR="002D0C8A" w14:paraId="7578E9D2" w14:textId="77777777">
        <w:trPr>
          <w:trHeight w:val="829"/>
          <w:jc w:val="center"/>
        </w:trPr>
        <w:tc>
          <w:tcPr>
            <w:tcW w:w="797" w:type="dxa"/>
            <w:tcBorders>
              <w:top w:val="nil"/>
              <w:left w:val="single" w:sz="4" w:space="0" w:color="auto"/>
              <w:bottom w:val="single" w:sz="4" w:space="0" w:color="auto"/>
              <w:right w:val="single" w:sz="4" w:space="0" w:color="auto"/>
            </w:tcBorders>
            <w:vAlign w:val="center"/>
          </w:tcPr>
          <w:p w14:paraId="53346CA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35</w:t>
            </w:r>
          </w:p>
        </w:tc>
        <w:tc>
          <w:tcPr>
            <w:tcW w:w="3119" w:type="dxa"/>
            <w:tcBorders>
              <w:top w:val="nil"/>
              <w:left w:val="nil"/>
              <w:bottom w:val="single" w:sz="4" w:space="0" w:color="auto"/>
              <w:right w:val="single" w:sz="4" w:space="0" w:color="auto"/>
            </w:tcBorders>
            <w:vAlign w:val="center"/>
          </w:tcPr>
          <w:p w14:paraId="1D3906C8"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为“使用”“机器人”或“末端操纵装置”或控制器专门设计或改进的软件</w:t>
            </w:r>
          </w:p>
        </w:tc>
        <w:tc>
          <w:tcPr>
            <w:tcW w:w="3685" w:type="dxa"/>
            <w:tcBorders>
              <w:top w:val="nil"/>
              <w:left w:val="nil"/>
              <w:bottom w:val="single" w:sz="4" w:space="0" w:color="auto"/>
              <w:right w:val="single" w:sz="4" w:space="0" w:color="auto"/>
            </w:tcBorders>
            <w:vAlign w:val="center"/>
          </w:tcPr>
          <w:p w14:paraId="2FC5DE67"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为核两用品及相关技术出口管制清单第一部分所述的“机器人”或“末端操纵装置”或控制器专门设计的软件</w:t>
            </w:r>
          </w:p>
        </w:tc>
        <w:tc>
          <w:tcPr>
            <w:tcW w:w="1276" w:type="dxa"/>
            <w:tcBorders>
              <w:top w:val="nil"/>
              <w:left w:val="nil"/>
              <w:bottom w:val="single" w:sz="4" w:space="0" w:color="auto"/>
              <w:right w:val="single" w:sz="4" w:space="0" w:color="auto"/>
            </w:tcBorders>
            <w:vAlign w:val="center"/>
          </w:tcPr>
          <w:p w14:paraId="54F1F4A7" w14:textId="77777777" w:rsidR="002D0C8A" w:rsidRDefault="002D0C8A">
            <w:pPr>
              <w:widowControl/>
              <w:spacing w:line="28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61437F56" w14:textId="77777777" w:rsidR="002D0C8A" w:rsidRDefault="002D0C8A">
            <w:pPr>
              <w:widowControl/>
              <w:spacing w:line="280" w:lineRule="exact"/>
              <w:jc w:val="center"/>
              <w:rPr>
                <w:rFonts w:ascii="SimSun" w:cs="SimSun"/>
                <w:kern w:val="0"/>
                <w:szCs w:val="21"/>
              </w:rPr>
            </w:pPr>
          </w:p>
        </w:tc>
      </w:tr>
      <w:tr w:rsidR="002D0C8A" w14:paraId="02248E61" w14:textId="77777777">
        <w:trPr>
          <w:trHeight w:val="765"/>
          <w:jc w:val="center"/>
        </w:trPr>
        <w:tc>
          <w:tcPr>
            <w:tcW w:w="797" w:type="dxa"/>
            <w:tcBorders>
              <w:top w:val="nil"/>
              <w:left w:val="single" w:sz="4" w:space="0" w:color="auto"/>
              <w:bottom w:val="single" w:sz="4" w:space="0" w:color="auto"/>
              <w:right w:val="single" w:sz="4" w:space="0" w:color="auto"/>
            </w:tcBorders>
            <w:vAlign w:val="center"/>
          </w:tcPr>
          <w:p w14:paraId="3AAF067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36</w:t>
            </w:r>
          </w:p>
        </w:tc>
        <w:tc>
          <w:tcPr>
            <w:tcW w:w="3119" w:type="dxa"/>
            <w:tcBorders>
              <w:top w:val="nil"/>
              <w:left w:val="nil"/>
              <w:bottom w:val="single" w:sz="4" w:space="0" w:color="auto"/>
              <w:right w:val="single" w:sz="4" w:space="0" w:color="auto"/>
            </w:tcBorders>
            <w:vAlign w:val="center"/>
          </w:tcPr>
          <w:p w14:paraId="6798C425"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为“使用”滚压成形机床和具有滚压功能的旋压成形机床和芯轴专门设计或改进的软件</w:t>
            </w:r>
          </w:p>
        </w:tc>
        <w:tc>
          <w:tcPr>
            <w:tcW w:w="3685" w:type="dxa"/>
            <w:tcBorders>
              <w:top w:val="nil"/>
              <w:left w:val="nil"/>
              <w:bottom w:val="single" w:sz="4" w:space="0" w:color="auto"/>
              <w:right w:val="single" w:sz="4" w:space="0" w:color="auto"/>
            </w:tcBorders>
            <w:vAlign w:val="center"/>
          </w:tcPr>
          <w:p w14:paraId="6AA9BE5E" w14:textId="77777777" w:rsidR="002D0C8A" w:rsidRDefault="002D0C8A">
            <w:pPr>
              <w:widowControl/>
              <w:spacing w:line="280" w:lineRule="exact"/>
              <w:jc w:val="left"/>
              <w:rPr>
                <w:rFonts w:ascii="SimSun" w:cs="SimSun"/>
                <w:kern w:val="0"/>
                <w:szCs w:val="21"/>
              </w:rPr>
            </w:pPr>
          </w:p>
        </w:tc>
        <w:tc>
          <w:tcPr>
            <w:tcW w:w="1276" w:type="dxa"/>
            <w:tcBorders>
              <w:top w:val="nil"/>
              <w:left w:val="nil"/>
              <w:bottom w:val="single" w:sz="4" w:space="0" w:color="auto"/>
              <w:right w:val="single" w:sz="4" w:space="0" w:color="auto"/>
            </w:tcBorders>
            <w:vAlign w:val="center"/>
          </w:tcPr>
          <w:p w14:paraId="0CF910D1" w14:textId="77777777" w:rsidR="002D0C8A" w:rsidRDefault="002D0C8A">
            <w:pPr>
              <w:widowControl/>
              <w:spacing w:line="28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4A06CE48" w14:textId="77777777" w:rsidR="002D0C8A" w:rsidRDefault="002D0C8A">
            <w:pPr>
              <w:widowControl/>
              <w:spacing w:line="280" w:lineRule="exact"/>
              <w:jc w:val="center"/>
              <w:rPr>
                <w:rFonts w:ascii="SimSun" w:cs="SimSun"/>
                <w:kern w:val="0"/>
                <w:szCs w:val="21"/>
              </w:rPr>
            </w:pPr>
          </w:p>
        </w:tc>
      </w:tr>
      <w:tr w:rsidR="002D0C8A" w14:paraId="529DE1B0" w14:textId="77777777">
        <w:trPr>
          <w:trHeight w:val="1620"/>
          <w:jc w:val="center"/>
        </w:trPr>
        <w:tc>
          <w:tcPr>
            <w:tcW w:w="797" w:type="dxa"/>
            <w:tcBorders>
              <w:top w:val="nil"/>
              <w:left w:val="single" w:sz="4" w:space="0" w:color="auto"/>
              <w:bottom w:val="single" w:sz="4" w:space="0" w:color="auto"/>
              <w:right w:val="single" w:sz="4" w:space="0" w:color="auto"/>
            </w:tcBorders>
            <w:vAlign w:val="center"/>
          </w:tcPr>
          <w:p w14:paraId="4F76DA2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37</w:t>
            </w:r>
          </w:p>
        </w:tc>
        <w:tc>
          <w:tcPr>
            <w:tcW w:w="3119" w:type="dxa"/>
            <w:tcBorders>
              <w:top w:val="nil"/>
              <w:left w:val="nil"/>
              <w:bottom w:val="single" w:sz="4" w:space="0" w:color="auto"/>
              <w:right w:val="single" w:sz="4" w:space="0" w:color="auto"/>
            </w:tcBorders>
            <w:vAlign w:val="center"/>
          </w:tcPr>
          <w:p w14:paraId="1D9B1B5B"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为“使用”尺寸检验仪、装置或系统专门设计或改进的软件</w:t>
            </w:r>
          </w:p>
        </w:tc>
        <w:tc>
          <w:tcPr>
            <w:tcW w:w="3685" w:type="dxa"/>
            <w:tcBorders>
              <w:top w:val="nil"/>
              <w:left w:val="nil"/>
              <w:bottom w:val="single" w:sz="4" w:space="0" w:color="auto"/>
              <w:right w:val="single" w:sz="4" w:space="0" w:color="auto"/>
            </w:tcBorders>
            <w:vAlign w:val="center"/>
          </w:tcPr>
          <w:p w14:paraId="627523BC"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为核两用品及相关技术出口管制清单第一部分尺寸检测仪、装置或系统专门设计的软件</w:t>
            </w:r>
            <w:r>
              <w:rPr>
                <w:rFonts w:ascii="SimSun" w:cs="SimSun" w:hint="eastAsia"/>
                <w:kern w:val="0"/>
                <w:szCs w:val="21"/>
              </w:rPr>
              <w:br/>
              <w:t>说明：</w:t>
            </w:r>
          </w:p>
          <w:p w14:paraId="42E8CD8C"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为第一部分第19项中管制的系统专门设计的软件包括用于同时测量壁厚和轮廓的“软件”</w:t>
            </w:r>
          </w:p>
        </w:tc>
        <w:tc>
          <w:tcPr>
            <w:tcW w:w="1276" w:type="dxa"/>
            <w:tcBorders>
              <w:top w:val="nil"/>
              <w:left w:val="nil"/>
              <w:bottom w:val="single" w:sz="4" w:space="0" w:color="auto"/>
              <w:right w:val="single" w:sz="4" w:space="0" w:color="auto"/>
            </w:tcBorders>
            <w:vAlign w:val="center"/>
          </w:tcPr>
          <w:p w14:paraId="78223D10" w14:textId="77777777" w:rsidR="002D0C8A" w:rsidRDefault="002D0C8A">
            <w:pPr>
              <w:widowControl/>
              <w:spacing w:line="280" w:lineRule="exact"/>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548D7A69" w14:textId="77777777" w:rsidR="002D0C8A" w:rsidRDefault="002D0C8A">
            <w:pPr>
              <w:widowControl/>
              <w:spacing w:line="280" w:lineRule="exact"/>
              <w:jc w:val="center"/>
              <w:rPr>
                <w:rFonts w:ascii="SimSun" w:cs="SimSun"/>
                <w:kern w:val="0"/>
                <w:szCs w:val="21"/>
              </w:rPr>
            </w:pPr>
          </w:p>
        </w:tc>
      </w:tr>
      <w:tr w:rsidR="002D0C8A" w14:paraId="7CD862E1" w14:textId="77777777">
        <w:trPr>
          <w:trHeight w:val="900"/>
          <w:jc w:val="center"/>
        </w:trPr>
        <w:tc>
          <w:tcPr>
            <w:tcW w:w="797" w:type="dxa"/>
            <w:tcBorders>
              <w:top w:val="single" w:sz="4" w:space="0" w:color="auto"/>
              <w:left w:val="single" w:sz="4" w:space="0" w:color="auto"/>
              <w:bottom w:val="single" w:sz="4" w:space="0" w:color="auto"/>
              <w:right w:val="single" w:sz="4" w:space="0" w:color="auto"/>
            </w:tcBorders>
            <w:vAlign w:val="center"/>
          </w:tcPr>
          <w:p w14:paraId="0DE80B1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38</w:t>
            </w:r>
          </w:p>
        </w:tc>
        <w:tc>
          <w:tcPr>
            <w:tcW w:w="3119" w:type="dxa"/>
            <w:tcBorders>
              <w:top w:val="single" w:sz="4" w:space="0" w:color="auto"/>
              <w:left w:val="nil"/>
              <w:bottom w:val="single" w:sz="4" w:space="0" w:color="auto"/>
              <w:right w:val="single" w:sz="4" w:space="0" w:color="auto"/>
            </w:tcBorders>
            <w:vAlign w:val="center"/>
          </w:tcPr>
          <w:p w14:paraId="19FDFEEC"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为“使用”等静压压力机和相关设备专门设计或改进的软件</w:t>
            </w:r>
          </w:p>
        </w:tc>
        <w:tc>
          <w:tcPr>
            <w:tcW w:w="3685" w:type="dxa"/>
            <w:tcBorders>
              <w:top w:val="single" w:sz="4" w:space="0" w:color="auto"/>
              <w:left w:val="nil"/>
              <w:bottom w:val="single" w:sz="4" w:space="0" w:color="auto"/>
              <w:right w:val="single" w:sz="4" w:space="0" w:color="auto"/>
            </w:tcBorders>
            <w:vAlign w:val="center"/>
          </w:tcPr>
          <w:p w14:paraId="4029527D"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为核两用品及相关技术出口管制清单第一部分22、23、24项中管制的等静压压力机和相关设备专门设计的软件</w:t>
            </w:r>
          </w:p>
        </w:tc>
        <w:tc>
          <w:tcPr>
            <w:tcW w:w="1276" w:type="dxa"/>
            <w:tcBorders>
              <w:top w:val="single" w:sz="4" w:space="0" w:color="auto"/>
              <w:left w:val="nil"/>
              <w:bottom w:val="single" w:sz="4" w:space="0" w:color="auto"/>
              <w:right w:val="single" w:sz="4" w:space="0" w:color="auto"/>
            </w:tcBorders>
            <w:vAlign w:val="center"/>
          </w:tcPr>
          <w:p w14:paraId="0C4E6C71" w14:textId="77777777" w:rsidR="002D0C8A" w:rsidRDefault="002D0C8A">
            <w:pPr>
              <w:widowControl/>
              <w:spacing w:line="280" w:lineRule="exact"/>
              <w:jc w:val="center"/>
              <w:rPr>
                <w:rFonts w:ascii="SimSun" w:cs="SimSun"/>
                <w:kern w:val="0"/>
                <w:szCs w:val="21"/>
              </w:rPr>
            </w:pPr>
          </w:p>
        </w:tc>
        <w:tc>
          <w:tcPr>
            <w:tcW w:w="1023" w:type="dxa"/>
            <w:tcBorders>
              <w:top w:val="single" w:sz="4" w:space="0" w:color="auto"/>
              <w:left w:val="nil"/>
              <w:bottom w:val="single" w:sz="4" w:space="0" w:color="auto"/>
              <w:right w:val="single" w:sz="4" w:space="0" w:color="auto"/>
            </w:tcBorders>
            <w:vAlign w:val="center"/>
          </w:tcPr>
          <w:p w14:paraId="37A2D529" w14:textId="77777777" w:rsidR="002D0C8A" w:rsidRDefault="002D0C8A">
            <w:pPr>
              <w:widowControl/>
              <w:spacing w:line="280" w:lineRule="exact"/>
              <w:jc w:val="center"/>
              <w:rPr>
                <w:rFonts w:ascii="SimSun" w:cs="SimSun"/>
                <w:kern w:val="0"/>
                <w:szCs w:val="21"/>
              </w:rPr>
            </w:pPr>
          </w:p>
        </w:tc>
      </w:tr>
      <w:tr w:rsidR="002D0C8A" w14:paraId="68D0A817" w14:textId="77777777">
        <w:trPr>
          <w:trHeight w:val="900"/>
          <w:jc w:val="center"/>
        </w:trPr>
        <w:tc>
          <w:tcPr>
            <w:tcW w:w="797" w:type="dxa"/>
            <w:tcBorders>
              <w:top w:val="single" w:sz="4" w:space="0" w:color="auto"/>
              <w:left w:val="single" w:sz="4" w:space="0" w:color="auto"/>
              <w:bottom w:val="single" w:sz="4" w:space="0" w:color="auto"/>
              <w:right w:val="single" w:sz="4" w:space="0" w:color="auto"/>
            </w:tcBorders>
            <w:vAlign w:val="center"/>
          </w:tcPr>
          <w:p w14:paraId="14563B8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39</w:t>
            </w:r>
          </w:p>
        </w:tc>
        <w:tc>
          <w:tcPr>
            <w:tcW w:w="3119" w:type="dxa"/>
            <w:tcBorders>
              <w:top w:val="single" w:sz="4" w:space="0" w:color="auto"/>
              <w:left w:val="nil"/>
              <w:bottom w:val="single" w:sz="4" w:space="0" w:color="auto"/>
              <w:right w:val="single" w:sz="4" w:space="0" w:color="auto"/>
            </w:tcBorders>
            <w:vAlign w:val="center"/>
          </w:tcPr>
          <w:p w14:paraId="4B36E2E4"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为“使用”振动试验系统、设备、部件专门设计或改进的“软件”</w:t>
            </w:r>
          </w:p>
        </w:tc>
        <w:tc>
          <w:tcPr>
            <w:tcW w:w="3685" w:type="dxa"/>
            <w:tcBorders>
              <w:top w:val="single" w:sz="4" w:space="0" w:color="auto"/>
              <w:left w:val="nil"/>
              <w:bottom w:val="single" w:sz="4" w:space="0" w:color="auto"/>
              <w:right w:val="single" w:sz="4" w:space="0" w:color="auto"/>
            </w:tcBorders>
            <w:vAlign w:val="center"/>
          </w:tcPr>
          <w:p w14:paraId="13AB22CB"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为核两用品及相关技术出口管制清单第一部分25、26、28项中管制的“电动式振动试验系统”、“数字控制器”和“试验部件支承结构和电子学装置”专门设计的软件</w:t>
            </w:r>
          </w:p>
        </w:tc>
        <w:tc>
          <w:tcPr>
            <w:tcW w:w="1276" w:type="dxa"/>
            <w:tcBorders>
              <w:top w:val="single" w:sz="4" w:space="0" w:color="auto"/>
              <w:left w:val="nil"/>
              <w:bottom w:val="single" w:sz="4" w:space="0" w:color="auto"/>
              <w:right w:val="single" w:sz="4" w:space="0" w:color="auto"/>
            </w:tcBorders>
            <w:vAlign w:val="center"/>
          </w:tcPr>
          <w:p w14:paraId="276270AF" w14:textId="77777777" w:rsidR="002D0C8A" w:rsidRDefault="002D0C8A">
            <w:pPr>
              <w:widowControl/>
              <w:spacing w:line="280" w:lineRule="exact"/>
              <w:jc w:val="center"/>
              <w:rPr>
                <w:rFonts w:ascii="SimSun" w:cs="SimSun"/>
                <w:kern w:val="0"/>
                <w:szCs w:val="21"/>
              </w:rPr>
            </w:pPr>
          </w:p>
        </w:tc>
        <w:tc>
          <w:tcPr>
            <w:tcW w:w="1023" w:type="dxa"/>
            <w:tcBorders>
              <w:top w:val="single" w:sz="4" w:space="0" w:color="auto"/>
              <w:left w:val="nil"/>
              <w:bottom w:val="single" w:sz="4" w:space="0" w:color="auto"/>
              <w:right w:val="single" w:sz="4" w:space="0" w:color="auto"/>
            </w:tcBorders>
            <w:vAlign w:val="center"/>
          </w:tcPr>
          <w:p w14:paraId="0689A020" w14:textId="77777777" w:rsidR="002D0C8A" w:rsidRDefault="002D0C8A">
            <w:pPr>
              <w:widowControl/>
              <w:spacing w:line="280" w:lineRule="exact"/>
              <w:jc w:val="center"/>
              <w:rPr>
                <w:rFonts w:ascii="SimSun" w:cs="SimSun"/>
                <w:kern w:val="0"/>
                <w:szCs w:val="21"/>
              </w:rPr>
            </w:pPr>
          </w:p>
        </w:tc>
      </w:tr>
      <w:tr w:rsidR="002D0C8A" w14:paraId="7BB3C451" w14:textId="77777777">
        <w:trPr>
          <w:trHeight w:val="900"/>
          <w:jc w:val="center"/>
        </w:trPr>
        <w:tc>
          <w:tcPr>
            <w:tcW w:w="797" w:type="dxa"/>
            <w:tcBorders>
              <w:top w:val="single" w:sz="4" w:space="0" w:color="auto"/>
              <w:left w:val="single" w:sz="4" w:space="0" w:color="auto"/>
              <w:bottom w:val="single" w:sz="4" w:space="0" w:color="auto"/>
              <w:right w:val="single" w:sz="4" w:space="0" w:color="auto"/>
            </w:tcBorders>
            <w:vAlign w:val="center"/>
          </w:tcPr>
          <w:p w14:paraId="27CD6A9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40</w:t>
            </w:r>
          </w:p>
        </w:tc>
        <w:tc>
          <w:tcPr>
            <w:tcW w:w="3119" w:type="dxa"/>
            <w:tcBorders>
              <w:top w:val="single" w:sz="4" w:space="0" w:color="auto"/>
              <w:left w:val="nil"/>
              <w:bottom w:val="single" w:sz="4" w:space="0" w:color="auto"/>
              <w:right w:val="single" w:sz="4" w:space="0" w:color="auto"/>
            </w:tcBorders>
            <w:vAlign w:val="center"/>
          </w:tcPr>
          <w:p w14:paraId="0E7F4D2C"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为“使用”真空炉、受控气氛冶金熔化炉和铸造用炉及专门配置计算机控制系统和监测系统专门设计或改进的软件</w:t>
            </w:r>
          </w:p>
        </w:tc>
        <w:tc>
          <w:tcPr>
            <w:tcW w:w="3685" w:type="dxa"/>
            <w:tcBorders>
              <w:top w:val="single" w:sz="4" w:space="0" w:color="auto"/>
              <w:left w:val="nil"/>
              <w:bottom w:val="single" w:sz="4" w:space="0" w:color="auto"/>
              <w:right w:val="single" w:sz="4" w:space="0" w:color="auto"/>
            </w:tcBorders>
            <w:vAlign w:val="center"/>
          </w:tcPr>
          <w:p w14:paraId="44C03F71" w14:textId="77777777" w:rsidR="002D0C8A" w:rsidRDefault="002D0C8A">
            <w:pPr>
              <w:widowControl/>
              <w:spacing w:line="280" w:lineRule="exact"/>
              <w:jc w:val="left"/>
              <w:rPr>
                <w:rFonts w:ascii="SimSun" w:cs="SimSun"/>
                <w:kern w:val="0"/>
                <w:szCs w:val="21"/>
              </w:rPr>
            </w:pPr>
            <w:r>
              <w:rPr>
                <w:rFonts w:ascii="SimSun" w:cs="SimSun" w:hint="eastAsia"/>
                <w:kern w:val="0"/>
                <w:szCs w:val="21"/>
              </w:rPr>
              <w:t>为核两用品及相关技术出口管制清单第一部分第29、30、31、32项真空</w:t>
            </w:r>
            <w:r>
              <w:rPr>
                <w:rFonts w:ascii="SimSun" w:cs="SimSun" w:hint="eastAsia"/>
                <w:kern w:val="0"/>
                <w:szCs w:val="21"/>
              </w:rPr>
              <w:br/>
              <w:t>炉、受控气氛冶金熔化炉、铸造用炉和专门配置计算机控制系统和监测系统专门设计的软件</w:t>
            </w:r>
          </w:p>
        </w:tc>
        <w:tc>
          <w:tcPr>
            <w:tcW w:w="1276" w:type="dxa"/>
            <w:tcBorders>
              <w:top w:val="single" w:sz="4" w:space="0" w:color="auto"/>
              <w:left w:val="nil"/>
              <w:bottom w:val="single" w:sz="4" w:space="0" w:color="auto"/>
              <w:right w:val="single" w:sz="4" w:space="0" w:color="auto"/>
            </w:tcBorders>
            <w:vAlign w:val="center"/>
          </w:tcPr>
          <w:p w14:paraId="1E4E9D35" w14:textId="77777777" w:rsidR="002D0C8A" w:rsidRDefault="002D0C8A">
            <w:pPr>
              <w:widowControl/>
              <w:spacing w:line="280" w:lineRule="exact"/>
              <w:jc w:val="center"/>
              <w:rPr>
                <w:rFonts w:ascii="SimSun" w:cs="SimSun"/>
                <w:kern w:val="0"/>
                <w:szCs w:val="21"/>
              </w:rPr>
            </w:pPr>
          </w:p>
        </w:tc>
        <w:tc>
          <w:tcPr>
            <w:tcW w:w="1023" w:type="dxa"/>
            <w:tcBorders>
              <w:top w:val="single" w:sz="4" w:space="0" w:color="auto"/>
              <w:left w:val="nil"/>
              <w:bottom w:val="single" w:sz="4" w:space="0" w:color="auto"/>
              <w:right w:val="single" w:sz="4" w:space="0" w:color="auto"/>
            </w:tcBorders>
            <w:vAlign w:val="center"/>
          </w:tcPr>
          <w:p w14:paraId="48F1B4D9" w14:textId="77777777" w:rsidR="002D0C8A" w:rsidRDefault="002D0C8A">
            <w:pPr>
              <w:widowControl/>
              <w:spacing w:line="280" w:lineRule="exact"/>
              <w:jc w:val="center"/>
              <w:rPr>
                <w:rFonts w:ascii="SimSun" w:cs="SimSun"/>
                <w:kern w:val="0"/>
                <w:szCs w:val="21"/>
              </w:rPr>
            </w:pPr>
          </w:p>
        </w:tc>
      </w:tr>
      <w:tr w:rsidR="002D0C8A" w14:paraId="3C617FB7" w14:textId="77777777">
        <w:trPr>
          <w:trHeight w:val="1380"/>
          <w:jc w:val="center"/>
        </w:trPr>
        <w:tc>
          <w:tcPr>
            <w:tcW w:w="797" w:type="dxa"/>
            <w:tcBorders>
              <w:top w:val="nil"/>
              <w:left w:val="single" w:sz="4" w:space="0" w:color="auto"/>
              <w:bottom w:val="single" w:sz="4" w:space="0" w:color="auto"/>
              <w:right w:val="single" w:sz="4" w:space="0" w:color="auto"/>
            </w:tcBorders>
            <w:vAlign w:val="center"/>
          </w:tcPr>
          <w:p w14:paraId="3A7F4F50" w14:textId="77777777" w:rsidR="002D0C8A" w:rsidRDefault="002D0C8A">
            <w:pPr>
              <w:widowControl/>
              <w:jc w:val="center"/>
              <w:rPr>
                <w:rFonts w:ascii="SimSun" w:cs="SimSun"/>
                <w:kern w:val="0"/>
                <w:szCs w:val="21"/>
              </w:rPr>
            </w:pPr>
            <w:r>
              <w:rPr>
                <w:rFonts w:ascii="SimSun" w:cs="SimSun" w:hint="eastAsia"/>
                <w:kern w:val="0"/>
                <w:szCs w:val="21"/>
              </w:rPr>
              <w:t>41</w:t>
            </w:r>
          </w:p>
        </w:tc>
        <w:tc>
          <w:tcPr>
            <w:tcW w:w="3119" w:type="dxa"/>
            <w:tcBorders>
              <w:top w:val="nil"/>
              <w:left w:val="nil"/>
              <w:bottom w:val="single" w:sz="4" w:space="0" w:color="auto"/>
              <w:right w:val="single" w:sz="4" w:space="0" w:color="auto"/>
            </w:tcBorders>
            <w:vAlign w:val="center"/>
          </w:tcPr>
          <w:p w14:paraId="41127B84" w14:textId="77777777" w:rsidR="002D0C8A" w:rsidRDefault="002D0C8A">
            <w:pPr>
              <w:widowControl/>
              <w:jc w:val="left"/>
              <w:rPr>
                <w:rFonts w:ascii="SimSun" w:cs="SimSun"/>
                <w:kern w:val="0"/>
                <w:szCs w:val="21"/>
              </w:rPr>
            </w:pPr>
            <w:r>
              <w:rPr>
                <w:rFonts w:ascii="SimSun" w:cs="SimSun" w:hint="eastAsia"/>
                <w:kern w:val="0"/>
                <w:szCs w:val="21"/>
              </w:rPr>
              <w:t>为“研发”、“生产”或“使用”核两用品及相关技术出口管制清单第二部分的机床而专门设计或改进的“软件”</w:t>
            </w:r>
          </w:p>
        </w:tc>
        <w:tc>
          <w:tcPr>
            <w:tcW w:w="3685" w:type="dxa"/>
            <w:tcBorders>
              <w:top w:val="nil"/>
              <w:left w:val="nil"/>
              <w:bottom w:val="single" w:sz="4" w:space="0" w:color="auto"/>
              <w:right w:val="single" w:sz="4" w:space="0" w:color="auto"/>
            </w:tcBorders>
            <w:vAlign w:val="center"/>
          </w:tcPr>
          <w:p w14:paraId="7D194D6B" w14:textId="77777777" w:rsidR="002D0C8A" w:rsidRDefault="002D0C8A">
            <w:pPr>
              <w:widowControl/>
              <w:jc w:val="left"/>
              <w:rPr>
                <w:rFonts w:ascii="SimSun" w:cs="SimSun"/>
                <w:kern w:val="0"/>
                <w:szCs w:val="21"/>
              </w:rPr>
            </w:pPr>
            <w:r>
              <w:rPr>
                <w:rFonts w:ascii="SimSun" w:cs="SimSun" w:hint="eastAsia"/>
                <w:kern w:val="0"/>
                <w:szCs w:val="21"/>
              </w:rPr>
              <w:t>为核两用品及相关技术出口管制清单第一部分第11、12、13、14、15项用于切削或切割金属、陶瓷或复合材料的机床、铣床、磨床和无丝型放电加工机专门设计的软件。</w:t>
            </w:r>
          </w:p>
          <w:p w14:paraId="4EBBF33D" w14:textId="77777777" w:rsidR="002D0C8A" w:rsidRDefault="002D0C8A">
            <w:pPr>
              <w:widowControl/>
              <w:jc w:val="left"/>
              <w:rPr>
                <w:rFonts w:ascii="SimSun" w:cs="SimSun"/>
                <w:kern w:val="0"/>
                <w:szCs w:val="21"/>
              </w:rPr>
            </w:pPr>
            <w:r>
              <w:rPr>
                <w:rFonts w:ascii="SimSun" w:cs="SimSun" w:hint="eastAsia"/>
                <w:kern w:val="0"/>
                <w:szCs w:val="21"/>
              </w:rPr>
              <w:t>说明：此项不管制虽产生“数控”命令代码但不能直接应用于设备进行各种零件加工的部件加工“软件”</w:t>
            </w:r>
          </w:p>
        </w:tc>
        <w:tc>
          <w:tcPr>
            <w:tcW w:w="1276" w:type="dxa"/>
            <w:tcBorders>
              <w:top w:val="nil"/>
              <w:left w:val="nil"/>
              <w:bottom w:val="single" w:sz="4" w:space="0" w:color="auto"/>
              <w:right w:val="single" w:sz="4" w:space="0" w:color="auto"/>
            </w:tcBorders>
            <w:vAlign w:val="center"/>
          </w:tcPr>
          <w:p w14:paraId="1B6F3E42" w14:textId="77777777" w:rsidR="002D0C8A" w:rsidRDefault="002D0C8A">
            <w:pPr>
              <w:widowControl/>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15B42E50" w14:textId="77777777" w:rsidR="002D0C8A" w:rsidRDefault="002D0C8A">
            <w:pPr>
              <w:widowControl/>
              <w:jc w:val="center"/>
              <w:rPr>
                <w:rFonts w:ascii="SimSun" w:cs="SimSun"/>
                <w:kern w:val="0"/>
                <w:szCs w:val="21"/>
              </w:rPr>
            </w:pPr>
          </w:p>
        </w:tc>
      </w:tr>
      <w:tr w:rsidR="002D0C8A" w14:paraId="7D973F7D" w14:textId="77777777">
        <w:trPr>
          <w:trHeight w:val="3075"/>
          <w:jc w:val="center"/>
        </w:trPr>
        <w:tc>
          <w:tcPr>
            <w:tcW w:w="797" w:type="dxa"/>
            <w:tcBorders>
              <w:top w:val="nil"/>
              <w:left w:val="single" w:sz="4" w:space="0" w:color="auto"/>
              <w:bottom w:val="single" w:sz="4" w:space="0" w:color="auto"/>
              <w:right w:val="single" w:sz="4" w:space="0" w:color="auto"/>
            </w:tcBorders>
            <w:vAlign w:val="center"/>
          </w:tcPr>
          <w:p w14:paraId="036D625B" w14:textId="77777777" w:rsidR="002D0C8A" w:rsidRDefault="002D0C8A">
            <w:pPr>
              <w:widowControl/>
              <w:jc w:val="center"/>
              <w:rPr>
                <w:rFonts w:ascii="SimSun" w:cs="SimSun"/>
                <w:kern w:val="0"/>
                <w:szCs w:val="21"/>
              </w:rPr>
            </w:pPr>
            <w:r>
              <w:rPr>
                <w:rFonts w:ascii="SimSun" w:cs="SimSun" w:hint="eastAsia"/>
                <w:kern w:val="0"/>
                <w:szCs w:val="21"/>
              </w:rPr>
              <w:t>42</w:t>
            </w:r>
          </w:p>
        </w:tc>
        <w:tc>
          <w:tcPr>
            <w:tcW w:w="3119" w:type="dxa"/>
            <w:tcBorders>
              <w:top w:val="nil"/>
              <w:left w:val="nil"/>
              <w:bottom w:val="single" w:sz="4" w:space="0" w:color="auto"/>
              <w:right w:val="single" w:sz="4" w:space="0" w:color="auto"/>
            </w:tcBorders>
            <w:vAlign w:val="center"/>
          </w:tcPr>
          <w:p w14:paraId="1662EC7E" w14:textId="77777777" w:rsidR="002D0C8A" w:rsidRDefault="002D0C8A">
            <w:pPr>
              <w:widowControl/>
              <w:jc w:val="left"/>
              <w:rPr>
                <w:rFonts w:ascii="SimSun" w:cs="SimSun"/>
                <w:kern w:val="0"/>
                <w:szCs w:val="21"/>
              </w:rPr>
            </w:pPr>
            <w:r>
              <w:rPr>
                <w:rFonts w:ascii="SimSun" w:cs="SimSun" w:hint="eastAsia"/>
                <w:kern w:val="0"/>
                <w:szCs w:val="21"/>
              </w:rPr>
              <w:t>供电子装置或系统的任一组合使用的软件</w:t>
            </w:r>
          </w:p>
        </w:tc>
        <w:tc>
          <w:tcPr>
            <w:tcW w:w="3685" w:type="dxa"/>
            <w:tcBorders>
              <w:top w:val="nil"/>
              <w:left w:val="nil"/>
              <w:bottom w:val="single" w:sz="4" w:space="0" w:color="auto"/>
              <w:right w:val="single" w:sz="4" w:space="0" w:color="auto"/>
            </w:tcBorders>
            <w:vAlign w:val="center"/>
          </w:tcPr>
          <w:p w14:paraId="6C17506C" w14:textId="77777777" w:rsidR="002D0C8A" w:rsidRDefault="002D0C8A">
            <w:pPr>
              <w:widowControl/>
              <w:jc w:val="left"/>
              <w:rPr>
                <w:rFonts w:ascii="SimSun" w:cs="SimSun"/>
                <w:kern w:val="0"/>
                <w:szCs w:val="21"/>
              </w:rPr>
            </w:pPr>
            <w:r>
              <w:rPr>
                <w:rFonts w:ascii="SimSun" w:cs="SimSun" w:hint="eastAsia"/>
                <w:spacing w:val="-6"/>
                <w:kern w:val="0"/>
                <w:szCs w:val="21"/>
              </w:rPr>
              <w:t>以便使该装置起机床“数控”单元的作用，从而能控制5个或更多个能同时协调进行用于“成形控制”的内插轴的软件。</w:t>
            </w:r>
            <w:r>
              <w:rPr>
                <w:rFonts w:ascii="SimSun" w:cs="SimSun" w:hint="eastAsia"/>
                <w:kern w:val="0"/>
                <w:szCs w:val="21"/>
              </w:rPr>
              <w:br/>
              <w:t>说明:</w:t>
            </w:r>
            <w:r>
              <w:rPr>
                <w:rFonts w:ascii="SimSun" w:cs="SimSun" w:hint="eastAsia"/>
                <w:kern w:val="0"/>
                <w:szCs w:val="21"/>
              </w:rPr>
              <w:br/>
              <w:t>（1）不管是单独出口的还是装在“数控”单元或任何电子装置或系统中的“软件”都受到管制。</w:t>
            </w:r>
            <w:r>
              <w:rPr>
                <w:rFonts w:ascii="SimSun" w:cs="SimSun" w:hint="eastAsia"/>
                <w:kern w:val="0"/>
                <w:szCs w:val="21"/>
              </w:rPr>
              <w:br/>
              <w:t>（2）</w:t>
            </w:r>
            <w:r>
              <w:rPr>
                <w:rFonts w:ascii="SimSun" w:cs="SimSun" w:hint="eastAsia"/>
                <w:spacing w:val="-4"/>
                <w:kern w:val="0"/>
                <w:szCs w:val="21"/>
              </w:rPr>
              <w:t>对控制单元或机床制造厂为操作</w:t>
            </w:r>
            <w:r>
              <w:rPr>
                <w:rFonts w:ascii="SimSun" w:cs="SimSun" w:hint="eastAsia"/>
                <w:kern w:val="0"/>
                <w:szCs w:val="21"/>
              </w:rPr>
              <w:t>未在核两用品及相关技术管制之列的</w:t>
            </w:r>
            <w:r>
              <w:rPr>
                <w:rFonts w:ascii="SimSun" w:cs="SimSun" w:hint="eastAsia"/>
                <w:spacing w:val="-4"/>
                <w:kern w:val="0"/>
                <w:szCs w:val="21"/>
              </w:rPr>
              <w:t>机床而设计或改进的“软件”不受管制。</w:t>
            </w:r>
          </w:p>
        </w:tc>
        <w:tc>
          <w:tcPr>
            <w:tcW w:w="1276" w:type="dxa"/>
            <w:tcBorders>
              <w:top w:val="nil"/>
              <w:left w:val="nil"/>
              <w:bottom w:val="single" w:sz="4" w:space="0" w:color="auto"/>
              <w:right w:val="single" w:sz="4" w:space="0" w:color="auto"/>
            </w:tcBorders>
            <w:vAlign w:val="center"/>
          </w:tcPr>
          <w:p w14:paraId="55753758" w14:textId="77777777" w:rsidR="002D0C8A" w:rsidRDefault="002D0C8A">
            <w:pPr>
              <w:widowControl/>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0CD90B68" w14:textId="77777777" w:rsidR="002D0C8A" w:rsidRDefault="002D0C8A">
            <w:pPr>
              <w:widowControl/>
              <w:jc w:val="center"/>
              <w:rPr>
                <w:rFonts w:ascii="SimSun" w:cs="SimSun"/>
                <w:kern w:val="0"/>
                <w:szCs w:val="21"/>
              </w:rPr>
            </w:pPr>
          </w:p>
        </w:tc>
      </w:tr>
    </w:tbl>
    <w:p w14:paraId="2E6B8CC8" w14:textId="77777777" w:rsidR="002D0C8A" w:rsidRDefault="002D0C8A">
      <w:pPr>
        <w:ind w:leftChars="-381" w:left="-800" w:firstLineChars="100" w:firstLine="210"/>
        <w:rPr>
          <w:rFonts w:ascii="SimSun" w:cs="SimSun"/>
          <w:kern w:val="0"/>
          <w:szCs w:val="21"/>
        </w:rPr>
      </w:pPr>
    </w:p>
    <w:p w14:paraId="6F049D8F" w14:textId="77777777" w:rsidR="002D0C8A" w:rsidRDefault="002D0C8A">
      <w:pPr>
        <w:ind w:leftChars="-381" w:left="-800" w:firstLineChars="100" w:firstLine="210"/>
        <w:rPr>
          <w:rFonts w:ascii="SimSun" w:cs="SimSun"/>
          <w:kern w:val="0"/>
          <w:szCs w:val="21"/>
        </w:rPr>
      </w:pPr>
    </w:p>
    <w:p w14:paraId="1F1D6D0A" w14:textId="77777777" w:rsidR="002D0C8A" w:rsidRDefault="002D0C8A">
      <w:pPr>
        <w:ind w:leftChars="-381" w:left="-800" w:firstLineChars="100" w:firstLine="210"/>
        <w:rPr>
          <w:rFonts w:ascii="SimSun" w:cs="SimSun"/>
          <w:kern w:val="0"/>
          <w:szCs w:val="21"/>
        </w:rPr>
      </w:pPr>
    </w:p>
    <w:p w14:paraId="46ECD64C" w14:textId="77777777" w:rsidR="002D0C8A" w:rsidRDefault="002D0C8A">
      <w:pPr>
        <w:ind w:leftChars="-381" w:left="-800" w:firstLineChars="100" w:firstLine="210"/>
      </w:pPr>
      <w:r>
        <w:rPr>
          <w:rFonts w:ascii="SimSun" w:cs="SimSun" w:hint="eastAsia"/>
          <w:kern w:val="0"/>
          <w:szCs w:val="21"/>
        </w:rPr>
        <w:t>5.技术</w:t>
      </w:r>
    </w:p>
    <w:tbl>
      <w:tblPr>
        <w:tblW w:w="0" w:type="auto"/>
        <w:jc w:val="center"/>
        <w:tblLayout w:type="fixed"/>
        <w:tblLook w:val="0000" w:firstRow="0" w:lastRow="0" w:firstColumn="0" w:lastColumn="0" w:noHBand="0" w:noVBand="0"/>
      </w:tblPr>
      <w:tblGrid>
        <w:gridCol w:w="640"/>
        <w:gridCol w:w="3520"/>
        <w:gridCol w:w="3620"/>
        <w:gridCol w:w="1420"/>
        <w:gridCol w:w="700"/>
      </w:tblGrid>
      <w:tr w:rsidR="002D0C8A" w14:paraId="28AD6D3F" w14:textId="77777777">
        <w:trPr>
          <w:trHeight w:val="570"/>
          <w:jc w:val="center"/>
        </w:trPr>
        <w:tc>
          <w:tcPr>
            <w:tcW w:w="640" w:type="dxa"/>
            <w:tcBorders>
              <w:top w:val="single" w:sz="4" w:space="0" w:color="auto"/>
              <w:left w:val="single" w:sz="4" w:space="0" w:color="auto"/>
              <w:bottom w:val="single" w:sz="4" w:space="0" w:color="auto"/>
              <w:right w:val="single" w:sz="4" w:space="0" w:color="auto"/>
            </w:tcBorders>
            <w:vAlign w:val="center"/>
          </w:tcPr>
          <w:p w14:paraId="06E60E42"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520" w:type="dxa"/>
            <w:tcBorders>
              <w:top w:val="single" w:sz="4" w:space="0" w:color="auto"/>
              <w:left w:val="nil"/>
              <w:bottom w:val="single" w:sz="4" w:space="0" w:color="auto"/>
              <w:right w:val="single" w:sz="4" w:space="0" w:color="auto"/>
            </w:tcBorders>
            <w:vAlign w:val="center"/>
          </w:tcPr>
          <w:p w14:paraId="42BDBBFD"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20" w:type="dxa"/>
            <w:tcBorders>
              <w:top w:val="single" w:sz="4" w:space="0" w:color="auto"/>
              <w:left w:val="nil"/>
              <w:bottom w:val="single" w:sz="4" w:space="0" w:color="auto"/>
              <w:right w:val="single" w:sz="4" w:space="0" w:color="auto"/>
            </w:tcBorders>
            <w:vAlign w:val="center"/>
          </w:tcPr>
          <w:p w14:paraId="03E1B3BA"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20" w:type="dxa"/>
            <w:tcBorders>
              <w:top w:val="single" w:sz="4" w:space="0" w:color="auto"/>
              <w:left w:val="nil"/>
              <w:bottom w:val="single" w:sz="4" w:space="0" w:color="auto"/>
              <w:right w:val="single" w:sz="4" w:space="0" w:color="auto"/>
            </w:tcBorders>
            <w:vAlign w:val="center"/>
          </w:tcPr>
          <w:p w14:paraId="04B89FBF"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39D50634"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700" w:type="dxa"/>
            <w:tcBorders>
              <w:top w:val="single" w:sz="4" w:space="0" w:color="auto"/>
              <w:left w:val="nil"/>
              <w:bottom w:val="single" w:sz="4" w:space="0" w:color="auto"/>
              <w:right w:val="single" w:sz="4" w:space="0" w:color="auto"/>
            </w:tcBorders>
            <w:vAlign w:val="center"/>
          </w:tcPr>
          <w:p w14:paraId="3C5BCBFD"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107D60BF" w14:textId="77777777">
        <w:trPr>
          <w:trHeight w:val="870"/>
          <w:jc w:val="center"/>
        </w:trPr>
        <w:tc>
          <w:tcPr>
            <w:tcW w:w="640" w:type="dxa"/>
            <w:tcBorders>
              <w:top w:val="single" w:sz="4" w:space="0" w:color="auto"/>
              <w:left w:val="single" w:sz="4" w:space="0" w:color="auto"/>
              <w:bottom w:val="single" w:sz="4" w:space="0" w:color="auto"/>
              <w:right w:val="single" w:sz="4" w:space="0" w:color="auto"/>
            </w:tcBorders>
            <w:vAlign w:val="center"/>
          </w:tcPr>
          <w:p w14:paraId="2044D68A" w14:textId="77777777" w:rsidR="002D0C8A" w:rsidRDefault="002D0C8A">
            <w:pPr>
              <w:widowControl/>
              <w:jc w:val="center"/>
              <w:rPr>
                <w:rFonts w:ascii="SimSun" w:cs="SimSun"/>
                <w:kern w:val="0"/>
                <w:szCs w:val="21"/>
              </w:rPr>
            </w:pPr>
            <w:r>
              <w:rPr>
                <w:rFonts w:ascii="SimSun" w:cs="SimSun" w:hint="eastAsia"/>
                <w:kern w:val="0"/>
                <w:szCs w:val="21"/>
              </w:rPr>
              <w:t>43</w:t>
            </w:r>
          </w:p>
        </w:tc>
        <w:tc>
          <w:tcPr>
            <w:tcW w:w="3520" w:type="dxa"/>
            <w:tcBorders>
              <w:top w:val="single" w:sz="4" w:space="0" w:color="auto"/>
              <w:left w:val="nil"/>
              <w:bottom w:val="single" w:sz="4" w:space="0" w:color="auto"/>
              <w:right w:val="single" w:sz="4" w:space="0" w:color="auto"/>
            </w:tcBorders>
            <w:vAlign w:val="center"/>
          </w:tcPr>
          <w:p w14:paraId="0BE73F02" w14:textId="77777777" w:rsidR="002D0C8A" w:rsidRDefault="002D0C8A">
            <w:pPr>
              <w:widowControl/>
              <w:jc w:val="left"/>
              <w:rPr>
                <w:rFonts w:ascii="SimSun" w:cs="SimSun"/>
                <w:kern w:val="0"/>
                <w:szCs w:val="21"/>
              </w:rPr>
            </w:pPr>
            <w:r>
              <w:rPr>
                <w:rFonts w:ascii="SimSun" w:cs="SimSun" w:hint="eastAsia"/>
                <w:kern w:val="0"/>
                <w:szCs w:val="21"/>
              </w:rPr>
              <w:t>为“研发”、“生产”或“使用”前述1-40项所管制的设备、材料或“软件”的技术</w:t>
            </w:r>
          </w:p>
        </w:tc>
        <w:tc>
          <w:tcPr>
            <w:tcW w:w="3620" w:type="dxa"/>
            <w:tcBorders>
              <w:top w:val="single" w:sz="4" w:space="0" w:color="auto"/>
              <w:left w:val="nil"/>
              <w:bottom w:val="single" w:sz="4" w:space="0" w:color="auto"/>
              <w:right w:val="single" w:sz="4" w:space="0" w:color="auto"/>
            </w:tcBorders>
            <w:vAlign w:val="center"/>
          </w:tcPr>
          <w:p w14:paraId="4168DF28" w14:textId="77777777" w:rsidR="002D0C8A" w:rsidRDefault="002D0C8A">
            <w:pPr>
              <w:widowControl/>
              <w:jc w:val="left"/>
              <w:rPr>
                <w:rFonts w:ascii="SimSun" w:cs="SimSun"/>
                <w:kern w:val="0"/>
                <w:szCs w:val="21"/>
              </w:rPr>
            </w:pPr>
            <w:r>
              <w:rPr>
                <w:rFonts w:ascii="SimSun" w:cs="SimSun" w:hint="eastAsia"/>
                <w:kern w:val="0"/>
                <w:szCs w:val="21"/>
              </w:rPr>
              <w:t>遵循“技术控制”</w:t>
            </w:r>
          </w:p>
        </w:tc>
        <w:tc>
          <w:tcPr>
            <w:tcW w:w="1420" w:type="dxa"/>
            <w:tcBorders>
              <w:top w:val="single" w:sz="4" w:space="0" w:color="auto"/>
              <w:left w:val="nil"/>
              <w:bottom w:val="single" w:sz="4" w:space="0" w:color="auto"/>
              <w:right w:val="single" w:sz="4" w:space="0" w:color="auto"/>
            </w:tcBorders>
            <w:vAlign w:val="center"/>
          </w:tcPr>
          <w:p w14:paraId="6F45DA8B" w14:textId="77777777" w:rsidR="002D0C8A" w:rsidRDefault="002D0C8A">
            <w:pPr>
              <w:widowControl/>
              <w:jc w:val="center"/>
              <w:rPr>
                <w:rFonts w:ascii="SimSun" w:cs="SimSun"/>
                <w:kern w:val="0"/>
                <w:szCs w:val="21"/>
              </w:rPr>
            </w:pPr>
          </w:p>
        </w:tc>
        <w:tc>
          <w:tcPr>
            <w:tcW w:w="700" w:type="dxa"/>
            <w:tcBorders>
              <w:top w:val="single" w:sz="4" w:space="0" w:color="auto"/>
              <w:left w:val="nil"/>
              <w:bottom w:val="single" w:sz="4" w:space="0" w:color="auto"/>
              <w:right w:val="single" w:sz="4" w:space="0" w:color="auto"/>
            </w:tcBorders>
            <w:vAlign w:val="center"/>
          </w:tcPr>
          <w:p w14:paraId="65DDFE9B" w14:textId="77777777" w:rsidR="002D0C8A" w:rsidRDefault="002D0C8A">
            <w:pPr>
              <w:widowControl/>
              <w:jc w:val="center"/>
              <w:rPr>
                <w:rFonts w:ascii="SimSun" w:cs="SimSun"/>
                <w:kern w:val="0"/>
                <w:szCs w:val="21"/>
              </w:rPr>
            </w:pPr>
          </w:p>
        </w:tc>
      </w:tr>
    </w:tbl>
    <w:p w14:paraId="34F52A19" w14:textId="77777777" w:rsidR="002D0C8A" w:rsidRDefault="002D0C8A">
      <w:pPr>
        <w:spacing w:line="0" w:lineRule="atLeast"/>
        <w:rPr>
          <w:spacing w:val="-10"/>
          <w:kern w:val="20"/>
        </w:rPr>
        <w:sectPr w:rsidR="002D0C8A">
          <w:pgSz w:w="11906" w:h="16838"/>
          <w:pgMar w:top="1440" w:right="1800" w:bottom="1440" w:left="1800" w:header="289" w:footer="1006" w:gutter="0"/>
          <w:pgNumType w:fmt="numberInDash"/>
          <w:cols w:space="720"/>
          <w:docGrid w:type="lines" w:linePitch="312"/>
        </w:sectPr>
      </w:pPr>
    </w:p>
    <w:p w14:paraId="3C5CC917" w14:textId="77777777" w:rsidR="002D0C8A" w:rsidRDefault="002D0C8A" w:rsidP="00D03E73">
      <w:pPr>
        <w:ind w:leftChars="-380" w:left="-798" w:firstLineChars="6" w:firstLine="13"/>
        <w:rPr>
          <w:rFonts w:ascii="SimSun"/>
        </w:rPr>
      </w:pPr>
      <w:r>
        <w:rPr>
          <w:rFonts w:ascii="SimSun" w:hint="eastAsia"/>
        </w:rPr>
        <w:t>（二）材料</w:t>
      </w:r>
    </w:p>
    <w:p w14:paraId="4E9B402F" w14:textId="77777777" w:rsidR="002D0C8A" w:rsidRDefault="002D0C8A">
      <w:pPr>
        <w:ind w:leftChars="-380" w:left="-798" w:firstLineChars="100" w:firstLine="210"/>
        <w:rPr>
          <w:rFonts w:ascii="SimSun"/>
        </w:rPr>
      </w:pPr>
      <w:r>
        <w:rPr>
          <w:rFonts w:ascii="SimSun" w:hint="eastAsia"/>
        </w:rPr>
        <w:t>1.设备、组件和部件</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4A223F2A"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34FA3A32"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7E9751F3"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0E2FC38D"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596DBDD4"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62186467"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5CD09CF5"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5E55BE21" w14:textId="77777777">
        <w:trPr>
          <w:trHeight w:val="4245"/>
          <w:jc w:val="center"/>
        </w:trPr>
        <w:tc>
          <w:tcPr>
            <w:tcW w:w="692" w:type="dxa"/>
            <w:tcBorders>
              <w:top w:val="nil"/>
              <w:left w:val="single" w:sz="4" w:space="0" w:color="auto"/>
              <w:bottom w:val="single" w:sz="4" w:space="0" w:color="auto"/>
              <w:right w:val="single" w:sz="4" w:space="0" w:color="auto"/>
            </w:tcBorders>
            <w:vAlign w:val="center"/>
          </w:tcPr>
          <w:p w14:paraId="1EDE1822" w14:textId="77777777" w:rsidR="002D0C8A" w:rsidRDefault="002D0C8A">
            <w:pPr>
              <w:widowControl/>
              <w:jc w:val="center"/>
              <w:rPr>
                <w:rFonts w:ascii="SimSun" w:cs="SimSun"/>
                <w:kern w:val="0"/>
                <w:szCs w:val="21"/>
              </w:rPr>
            </w:pPr>
            <w:r>
              <w:rPr>
                <w:rFonts w:ascii="SimSun" w:cs="SimSun" w:hint="eastAsia"/>
                <w:kern w:val="0"/>
                <w:szCs w:val="21"/>
              </w:rPr>
              <w:t>44</w:t>
            </w:r>
          </w:p>
        </w:tc>
        <w:tc>
          <w:tcPr>
            <w:tcW w:w="3209" w:type="dxa"/>
            <w:tcBorders>
              <w:top w:val="nil"/>
              <w:left w:val="nil"/>
              <w:bottom w:val="single" w:sz="4" w:space="0" w:color="auto"/>
              <w:right w:val="single" w:sz="4" w:space="0" w:color="auto"/>
            </w:tcBorders>
            <w:vAlign w:val="center"/>
          </w:tcPr>
          <w:p w14:paraId="49509D14" w14:textId="77777777" w:rsidR="002D0C8A" w:rsidRDefault="002D0C8A">
            <w:pPr>
              <w:widowControl/>
              <w:jc w:val="left"/>
              <w:rPr>
                <w:rFonts w:ascii="SimSun" w:cs="SimSun"/>
                <w:kern w:val="0"/>
                <w:szCs w:val="21"/>
              </w:rPr>
            </w:pPr>
            <w:r>
              <w:rPr>
                <w:rFonts w:ascii="SimSun" w:cs="SimSun" w:hint="eastAsia"/>
                <w:kern w:val="0"/>
                <w:szCs w:val="21"/>
              </w:rPr>
              <w:t>用耐液态锕系元素金属的材料制造的坩埚</w:t>
            </w:r>
          </w:p>
        </w:tc>
        <w:tc>
          <w:tcPr>
            <w:tcW w:w="3587" w:type="dxa"/>
            <w:tcBorders>
              <w:top w:val="nil"/>
              <w:left w:val="nil"/>
              <w:bottom w:val="single" w:sz="4" w:space="0" w:color="auto"/>
              <w:right w:val="single" w:sz="4" w:space="0" w:color="auto"/>
            </w:tcBorders>
            <w:vAlign w:val="center"/>
          </w:tcPr>
          <w:p w14:paraId="34A6E21B" w14:textId="77777777" w:rsidR="002D0C8A" w:rsidRDefault="002D0C8A">
            <w:pPr>
              <w:widowControl/>
              <w:jc w:val="left"/>
              <w:rPr>
                <w:rFonts w:ascii="SimSun" w:cs="SimSun"/>
                <w:kern w:val="0"/>
                <w:szCs w:val="21"/>
              </w:rPr>
            </w:pPr>
            <w:r>
              <w:rPr>
                <w:rFonts w:ascii="SimSun" w:cs="SimSun" w:hint="eastAsia"/>
                <w:kern w:val="0"/>
                <w:szCs w:val="21"/>
              </w:rPr>
              <w:t>具有以下两种特性的：</w:t>
            </w:r>
            <w:r>
              <w:rPr>
                <w:rFonts w:ascii="SimSun" w:cs="SimSun" w:hint="eastAsia"/>
                <w:kern w:val="0"/>
                <w:szCs w:val="21"/>
              </w:rPr>
              <w:br/>
              <w:t>1.容积在150cm</w:t>
            </w:r>
            <w:r>
              <w:rPr>
                <w:rFonts w:ascii="SimSun" w:cs="SimSun" w:hint="eastAsia"/>
                <w:kern w:val="0"/>
                <w:szCs w:val="21"/>
                <w:vertAlign w:val="superscript"/>
              </w:rPr>
              <w:t>3</w:t>
            </w:r>
            <w:r>
              <w:rPr>
                <w:rFonts w:ascii="SimSun" w:cs="SimSun" w:hint="eastAsia"/>
                <w:kern w:val="0"/>
                <w:szCs w:val="21"/>
              </w:rPr>
              <w:t>（150ml）至8000cm</w:t>
            </w:r>
            <w:r>
              <w:rPr>
                <w:rFonts w:ascii="SimSun" w:cs="SimSun" w:hint="eastAsia"/>
                <w:kern w:val="0"/>
                <w:szCs w:val="21"/>
                <w:vertAlign w:val="superscript"/>
              </w:rPr>
              <w:t>3</w:t>
            </w:r>
            <w:r>
              <w:rPr>
                <w:rFonts w:ascii="SimSun" w:cs="SimSun" w:hint="eastAsia"/>
                <w:kern w:val="0"/>
                <w:szCs w:val="21"/>
              </w:rPr>
              <w:t>（8L）之间；以及</w:t>
            </w:r>
            <w:r>
              <w:rPr>
                <w:rFonts w:ascii="SimSun" w:cs="SimSun" w:hint="eastAsia"/>
                <w:kern w:val="0"/>
                <w:szCs w:val="21"/>
              </w:rPr>
              <w:br/>
              <w:t>2.</w:t>
            </w:r>
            <w:r>
              <w:rPr>
                <w:rFonts w:hint="eastAsia"/>
              </w:rPr>
              <w:t xml:space="preserve"> </w:t>
            </w:r>
            <w:r>
              <w:rPr>
                <w:rFonts w:ascii="SimSun" w:cs="SimSun" w:hint="eastAsia"/>
                <w:spacing w:val="-4"/>
                <w:kern w:val="0"/>
                <w:szCs w:val="21"/>
              </w:rPr>
              <w:t>用总不纯度2%或更低（按重量计）的下述任何一种材料或下述材料组合制造的或作涂层：</w:t>
            </w:r>
            <w:r>
              <w:rPr>
                <w:rFonts w:ascii="SimSun" w:cs="SimSun" w:hint="eastAsia"/>
                <w:kern w:val="0"/>
                <w:szCs w:val="21"/>
              </w:rPr>
              <w:br/>
              <w:t>氟化钙（CaF</w:t>
            </w:r>
            <w:r>
              <w:rPr>
                <w:rFonts w:ascii="SimSun" w:cs="SimSun" w:hint="eastAsia"/>
                <w:kern w:val="0"/>
                <w:szCs w:val="21"/>
                <w:vertAlign w:val="subscript"/>
              </w:rPr>
              <w:t>2</w:t>
            </w:r>
            <w:r>
              <w:rPr>
                <w:rFonts w:ascii="SimSun" w:cs="SimSun" w:hint="eastAsia"/>
                <w:kern w:val="0"/>
                <w:szCs w:val="21"/>
              </w:rPr>
              <w:t>）；</w:t>
            </w:r>
            <w:r>
              <w:rPr>
                <w:rFonts w:ascii="SimSun" w:cs="SimSun" w:hint="eastAsia"/>
                <w:kern w:val="0"/>
                <w:szCs w:val="21"/>
              </w:rPr>
              <w:br/>
              <w:t>锆酸钙（偏锆酸盐）（CaZrO</w:t>
            </w:r>
            <w:r>
              <w:rPr>
                <w:rFonts w:ascii="SimSun" w:cs="SimSun" w:hint="eastAsia"/>
                <w:kern w:val="0"/>
                <w:szCs w:val="21"/>
                <w:vertAlign w:val="subscript"/>
              </w:rPr>
              <w:t>3</w:t>
            </w:r>
            <w:r>
              <w:rPr>
                <w:rFonts w:ascii="SimSun" w:cs="SimSun" w:hint="eastAsia"/>
                <w:kern w:val="0"/>
                <w:szCs w:val="21"/>
              </w:rPr>
              <w:t>）；</w:t>
            </w:r>
            <w:r>
              <w:rPr>
                <w:rFonts w:ascii="SimSun" w:cs="SimSun" w:hint="eastAsia"/>
                <w:kern w:val="0"/>
                <w:szCs w:val="21"/>
              </w:rPr>
              <w:br/>
              <w:t>硫化铈（Ce</w:t>
            </w:r>
            <w:r>
              <w:rPr>
                <w:rFonts w:ascii="SimSun" w:cs="SimSun" w:hint="eastAsia"/>
                <w:kern w:val="0"/>
                <w:szCs w:val="21"/>
                <w:vertAlign w:val="subscript"/>
              </w:rPr>
              <w:t>2</w:t>
            </w:r>
            <w:r>
              <w:rPr>
                <w:rFonts w:ascii="SimSun" w:cs="SimSun" w:hint="eastAsia"/>
                <w:kern w:val="0"/>
                <w:szCs w:val="21"/>
              </w:rPr>
              <w:t>S</w:t>
            </w:r>
            <w:r>
              <w:rPr>
                <w:rFonts w:ascii="SimSun" w:cs="SimSun" w:hint="eastAsia"/>
                <w:kern w:val="0"/>
                <w:szCs w:val="21"/>
                <w:vertAlign w:val="subscript"/>
              </w:rPr>
              <w:t>3</w:t>
            </w:r>
            <w:r>
              <w:rPr>
                <w:rFonts w:ascii="SimSun" w:cs="SimSun" w:hint="eastAsia"/>
                <w:kern w:val="0"/>
                <w:szCs w:val="21"/>
              </w:rPr>
              <w:t>）；</w:t>
            </w:r>
            <w:r>
              <w:rPr>
                <w:rFonts w:ascii="SimSun" w:cs="SimSun" w:hint="eastAsia"/>
                <w:kern w:val="0"/>
                <w:szCs w:val="21"/>
              </w:rPr>
              <w:br/>
              <w:t>氧化铒（Er2O</w:t>
            </w:r>
            <w:r>
              <w:rPr>
                <w:rFonts w:ascii="SimSun" w:cs="SimSun" w:hint="eastAsia"/>
                <w:kern w:val="0"/>
                <w:szCs w:val="21"/>
                <w:vertAlign w:val="subscript"/>
              </w:rPr>
              <w:t>3</w:t>
            </w:r>
            <w:r>
              <w:rPr>
                <w:rFonts w:ascii="SimSun" w:cs="SimSun" w:hint="eastAsia"/>
                <w:kern w:val="0"/>
                <w:szCs w:val="21"/>
              </w:rPr>
              <w:t>）；</w:t>
            </w:r>
            <w:r>
              <w:rPr>
                <w:rFonts w:ascii="SimSun" w:cs="SimSun" w:hint="eastAsia"/>
                <w:kern w:val="0"/>
                <w:szCs w:val="21"/>
              </w:rPr>
              <w:br/>
              <w:t>氧化铪（HfO</w:t>
            </w:r>
            <w:r>
              <w:rPr>
                <w:rFonts w:ascii="SimSun" w:cs="SimSun" w:hint="eastAsia"/>
                <w:kern w:val="0"/>
                <w:szCs w:val="21"/>
                <w:vertAlign w:val="subscript"/>
              </w:rPr>
              <w:t>2</w:t>
            </w:r>
            <w:r>
              <w:rPr>
                <w:rFonts w:ascii="SimSun" w:cs="SimSun" w:hint="eastAsia"/>
                <w:kern w:val="0"/>
                <w:szCs w:val="21"/>
              </w:rPr>
              <w:t>）；</w:t>
            </w:r>
            <w:r>
              <w:rPr>
                <w:rFonts w:ascii="SimSun" w:cs="SimSun" w:hint="eastAsia"/>
                <w:kern w:val="0"/>
                <w:szCs w:val="21"/>
              </w:rPr>
              <w:br/>
              <w:t>氧化镁（MgO）；</w:t>
            </w:r>
            <w:r>
              <w:rPr>
                <w:rFonts w:ascii="SimSun" w:cs="SimSun" w:hint="eastAsia"/>
                <w:kern w:val="0"/>
                <w:szCs w:val="21"/>
              </w:rPr>
              <w:br/>
            </w:r>
            <w:r>
              <w:rPr>
                <w:rFonts w:ascii="SimSun" w:cs="SimSun" w:hint="eastAsia"/>
                <w:spacing w:val="-4"/>
                <w:kern w:val="0"/>
                <w:szCs w:val="21"/>
              </w:rPr>
              <w:t>氮化铌－钛－钨合金（约50％铌、30％钛和20％钨）；</w:t>
            </w:r>
            <w:r>
              <w:rPr>
                <w:rFonts w:ascii="SimSun" w:cs="SimSun" w:hint="eastAsia"/>
                <w:kern w:val="0"/>
                <w:szCs w:val="21"/>
              </w:rPr>
              <w:br/>
              <w:t>氧化钇（Y</w:t>
            </w:r>
            <w:r>
              <w:rPr>
                <w:rFonts w:ascii="SimSun" w:cs="SimSun" w:hint="eastAsia"/>
                <w:kern w:val="0"/>
                <w:szCs w:val="21"/>
                <w:vertAlign w:val="subscript"/>
              </w:rPr>
              <w:t>2</w:t>
            </w:r>
            <w:r>
              <w:rPr>
                <w:rFonts w:ascii="SimSun" w:cs="SimSun" w:hint="eastAsia"/>
                <w:kern w:val="0"/>
                <w:szCs w:val="21"/>
              </w:rPr>
              <w:t>O</w:t>
            </w:r>
            <w:r>
              <w:rPr>
                <w:rFonts w:ascii="SimSun" w:cs="SimSun" w:hint="eastAsia"/>
                <w:kern w:val="0"/>
                <w:szCs w:val="21"/>
                <w:vertAlign w:val="subscript"/>
              </w:rPr>
              <w:t>3</w:t>
            </w:r>
            <w:r>
              <w:rPr>
                <w:rFonts w:ascii="SimSun" w:cs="SimSun" w:hint="eastAsia"/>
                <w:kern w:val="0"/>
                <w:szCs w:val="21"/>
              </w:rPr>
              <w:t>）；或</w:t>
            </w:r>
            <w:r>
              <w:rPr>
                <w:rFonts w:ascii="SimSun" w:cs="SimSun" w:hint="eastAsia"/>
                <w:kern w:val="0"/>
                <w:szCs w:val="21"/>
              </w:rPr>
              <w:br/>
              <w:t>氧化锆（ZrO</w:t>
            </w:r>
            <w:r>
              <w:rPr>
                <w:rFonts w:ascii="SimSun" w:cs="SimSun" w:hint="eastAsia"/>
                <w:kern w:val="0"/>
                <w:szCs w:val="21"/>
                <w:vertAlign w:val="subscript"/>
              </w:rPr>
              <w:t>2</w:t>
            </w:r>
            <w:r>
              <w:rPr>
                <w:rFonts w:ascii="SimSun" w:cs="SimSun" w:hint="eastAsia"/>
                <w:kern w:val="0"/>
                <w:szCs w:val="21"/>
              </w:rPr>
              <w:t>）。</w:t>
            </w:r>
          </w:p>
        </w:tc>
        <w:tc>
          <w:tcPr>
            <w:tcW w:w="1405" w:type="dxa"/>
            <w:tcBorders>
              <w:top w:val="nil"/>
              <w:left w:val="nil"/>
              <w:bottom w:val="single" w:sz="4" w:space="0" w:color="auto"/>
              <w:right w:val="single" w:sz="4" w:space="0" w:color="auto"/>
            </w:tcBorders>
            <w:vAlign w:val="center"/>
          </w:tcPr>
          <w:p w14:paraId="013CF77C"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AEF0313"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34E564B0" w14:textId="77777777">
        <w:trPr>
          <w:trHeight w:val="1695"/>
          <w:jc w:val="center"/>
        </w:trPr>
        <w:tc>
          <w:tcPr>
            <w:tcW w:w="692" w:type="dxa"/>
            <w:tcBorders>
              <w:top w:val="nil"/>
              <w:left w:val="single" w:sz="4" w:space="0" w:color="auto"/>
              <w:bottom w:val="single" w:sz="4" w:space="0" w:color="auto"/>
              <w:right w:val="single" w:sz="4" w:space="0" w:color="auto"/>
            </w:tcBorders>
            <w:vAlign w:val="center"/>
          </w:tcPr>
          <w:p w14:paraId="1A6BCF3F" w14:textId="77777777" w:rsidR="002D0C8A" w:rsidRDefault="002D0C8A">
            <w:pPr>
              <w:widowControl/>
              <w:jc w:val="center"/>
              <w:rPr>
                <w:rFonts w:ascii="SimSun" w:cs="SimSun"/>
                <w:kern w:val="0"/>
                <w:szCs w:val="21"/>
              </w:rPr>
            </w:pPr>
            <w:r>
              <w:rPr>
                <w:rFonts w:ascii="SimSun" w:cs="SimSun" w:hint="eastAsia"/>
                <w:kern w:val="0"/>
                <w:szCs w:val="21"/>
              </w:rPr>
              <w:t>45</w:t>
            </w:r>
          </w:p>
        </w:tc>
        <w:tc>
          <w:tcPr>
            <w:tcW w:w="3209" w:type="dxa"/>
            <w:tcBorders>
              <w:top w:val="nil"/>
              <w:left w:val="nil"/>
              <w:bottom w:val="single" w:sz="4" w:space="0" w:color="auto"/>
              <w:right w:val="single" w:sz="4" w:space="0" w:color="auto"/>
            </w:tcBorders>
            <w:vAlign w:val="center"/>
          </w:tcPr>
          <w:p w14:paraId="34FA5830" w14:textId="77777777" w:rsidR="002D0C8A" w:rsidRDefault="002D0C8A">
            <w:pPr>
              <w:widowControl/>
              <w:jc w:val="left"/>
              <w:rPr>
                <w:rFonts w:ascii="SimSun" w:cs="SimSun"/>
                <w:kern w:val="0"/>
                <w:szCs w:val="21"/>
              </w:rPr>
            </w:pPr>
            <w:r>
              <w:rPr>
                <w:rFonts w:ascii="SimSun" w:cs="SimSun" w:hint="eastAsia"/>
                <w:kern w:val="0"/>
                <w:szCs w:val="21"/>
              </w:rPr>
              <w:t>用钽制造或作衬里的坩埚</w:t>
            </w:r>
          </w:p>
        </w:tc>
        <w:tc>
          <w:tcPr>
            <w:tcW w:w="3587" w:type="dxa"/>
            <w:tcBorders>
              <w:top w:val="nil"/>
              <w:left w:val="nil"/>
              <w:bottom w:val="single" w:sz="4" w:space="0" w:color="auto"/>
              <w:right w:val="single" w:sz="4" w:space="0" w:color="auto"/>
            </w:tcBorders>
            <w:vAlign w:val="center"/>
          </w:tcPr>
          <w:p w14:paraId="0315FB0A" w14:textId="77777777" w:rsidR="002D0C8A" w:rsidRDefault="002D0C8A">
            <w:pPr>
              <w:widowControl/>
              <w:jc w:val="left"/>
              <w:rPr>
                <w:rFonts w:ascii="SimSun" w:cs="SimSun"/>
                <w:kern w:val="0"/>
                <w:szCs w:val="21"/>
              </w:rPr>
            </w:pPr>
            <w:r>
              <w:rPr>
                <w:rFonts w:ascii="SimSun" w:cs="SimSun" w:hint="eastAsia"/>
                <w:kern w:val="0"/>
                <w:szCs w:val="21"/>
              </w:rPr>
              <w:t>具有以下两种特性的：</w:t>
            </w:r>
            <w:r>
              <w:rPr>
                <w:rFonts w:ascii="SimSun" w:cs="SimSun" w:hint="eastAsia"/>
                <w:kern w:val="0"/>
                <w:szCs w:val="21"/>
              </w:rPr>
              <w:br/>
              <w:t>1. 容积在50cm</w:t>
            </w:r>
            <w:r>
              <w:rPr>
                <w:rFonts w:ascii="SimSun" w:cs="SimSun" w:hint="eastAsia"/>
                <w:kern w:val="0"/>
                <w:szCs w:val="21"/>
                <w:vertAlign w:val="superscript"/>
              </w:rPr>
              <w:t>3</w:t>
            </w:r>
            <w:r>
              <w:rPr>
                <w:rFonts w:ascii="SimSun" w:cs="SimSun" w:hint="eastAsia"/>
                <w:kern w:val="0"/>
                <w:szCs w:val="21"/>
              </w:rPr>
              <w:t>（50ml）至2000cm</w:t>
            </w:r>
            <w:r>
              <w:rPr>
                <w:rFonts w:ascii="SimSun" w:cs="SimSun" w:hint="eastAsia"/>
                <w:kern w:val="0"/>
                <w:szCs w:val="21"/>
                <w:vertAlign w:val="superscript"/>
              </w:rPr>
              <w:t>3</w:t>
            </w:r>
            <w:r>
              <w:rPr>
                <w:rFonts w:ascii="SimSun" w:cs="SimSun" w:hint="eastAsia"/>
                <w:kern w:val="0"/>
                <w:szCs w:val="21"/>
              </w:rPr>
              <w:t>（2L）之间；以及</w:t>
            </w:r>
            <w:r>
              <w:rPr>
                <w:rFonts w:ascii="SimSun" w:cs="SimSun" w:hint="eastAsia"/>
                <w:kern w:val="0"/>
                <w:szCs w:val="21"/>
              </w:rPr>
              <w:br/>
              <w:t>2. 用纯度为99.9％或更高（按重量计）的钽制造或作衬里；</w:t>
            </w:r>
          </w:p>
        </w:tc>
        <w:tc>
          <w:tcPr>
            <w:tcW w:w="1405" w:type="dxa"/>
            <w:tcBorders>
              <w:top w:val="nil"/>
              <w:left w:val="nil"/>
              <w:bottom w:val="single" w:sz="4" w:space="0" w:color="auto"/>
              <w:right w:val="single" w:sz="4" w:space="0" w:color="auto"/>
            </w:tcBorders>
            <w:vAlign w:val="center"/>
          </w:tcPr>
          <w:p w14:paraId="7D4C5AB0" w14:textId="77777777" w:rsidR="002D0C8A" w:rsidRDefault="002D0C8A">
            <w:pPr>
              <w:widowControl/>
              <w:jc w:val="center"/>
              <w:rPr>
                <w:rFonts w:ascii="SimSun" w:cs="SimSun"/>
                <w:kern w:val="0"/>
                <w:szCs w:val="21"/>
              </w:rPr>
            </w:pPr>
            <w:r>
              <w:rPr>
                <w:rFonts w:ascii="SimSun" w:cs="SimSun" w:hint="eastAsia"/>
                <w:kern w:val="0"/>
                <w:szCs w:val="21"/>
              </w:rPr>
              <w:t>8103909010</w:t>
            </w:r>
          </w:p>
        </w:tc>
        <w:tc>
          <w:tcPr>
            <w:tcW w:w="1007" w:type="dxa"/>
            <w:tcBorders>
              <w:top w:val="nil"/>
              <w:left w:val="nil"/>
              <w:bottom w:val="single" w:sz="4" w:space="0" w:color="auto"/>
              <w:right w:val="single" w:sz="4" w:space="0" w:color="auto"/>
            </w:tcBorders>
            <w:vAlign w:val="center"/>
          </w:tcPr>
          <w:p w14:paraId="75400AA5"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3F3EC60" w14:textId="77777777">
        <w:trPr>
          <w:trHeight w:val="2115"/>
          <w:jc w:val="center"/>
        </w:trPr>
        <w:tc>
          <w:tcPr>
            <w:tcW w:w="692" w:type="dxa"/>
            <w:tcBorders>
              <w:top w:val="nil"/>
              <w:left w:val="single" w:sz="4" w:space="0" w:color="auto"/>
              <w:bottom w:val="single" w:sz="4" w:space="0" w:color="auto"/>
              <w:right w:val="single" w:sz="4" w:space="0" w:color="auto"/>
            </w:tcBorders>
            <w:vAlign w:val="center"/>
          </w:tcPr>
          <w:p w14:paraId="5F547A72" w14:textId="77777777" w:rsidR="002D0C8A" w:rsidRDefault="002D0C8A">
            <w:pPr>
              <w:widowControl/>
              <w:jc w:val="center"/>
              <w:rPr>
                <w:rFonts w:ascii="SimSun" w:cs="SimSun"/>
                <w:kern w:val="0"/>
                <w:szCs w:val="21"/>
              </w:rPr>
            </w:pPr>
            <w:r>
              <w:rPr>
                <w:rFonts w:ascii="SimSun" w:cs="SimSun" w:hint="eastAsia"/>
                <w:kern w:val="0"/>
                <w:szCs w:val="21"/>
              </w:rPr>
              <w:t>46</w:t>
            </w:r>
          </w:p>
        </w:tc>
        <w:tc>
          <w:tcPr>
            <w:tcW w:w="3209" w:type="dxa"/>
            <w:tcBorders>
              <w:top w:val="nil"/>
              <w:left w:val="nil"/>
              <w:bottom w:val="single" w:sz="4" w:space="0" w:color="auto"/>
              <w:right w:val="single" w:sz="4" w:space="0" w:color="auto"/>
            </w:tcBorders>
            <w:vAlign w:val="center"/>
          </w:tcPr>
          <w:p w14:paraId="46EA3E55" w14:textId="77777777" w:rsidR="002D0C8A" w:rsidRDefault="002D0C8A">
            <w:pPr>
              <w:widowControl/>
              <w:jc w:val="left"/>
              <w:rPr>
                <w:rFonts w:ascii="SimSun" w:cs="SimSun"/>
                <w:kern w:val="0"/>
                <w:szCs w:val="21"/>
              </w:rPr>
            </w:pPr>
            <w:r>
              <w:rPr>
                <w:rFonts w:ascii="SimSun" w:cs="SimSun" w:hint="eastAsia"/>
                <w:kern w:val="0"/>
                <w:szCs w:val="21"/>
              </w:rPr>
              <w:t>用钽制造或作衬里，且用钽化合物作涂层的坩埚</w:t>
            </w:r>
          </w:p>
        </w:tc>
        <w:tc>
          <w:tcPr>
            <w:tcW w:w="3587" w:type="dxa"/>
            <w:tcBorders>
              <w:top w:val="nil"/>
              <w:left w:val="nil"/>
              <w:bottom w:val="single" w:sz="4" w:space="0" w:color="auto"/>
              <w:right w:val="single" w:sz="4" w:space="0" w:color="auto"/>
            </w:tcBorders>
            <w:vAlign w:val="center"/>
          </w:tcPr>
          <w:p w14:paraId="23661155" w14:textId="77777777" w:rsidR="002D0C8A" w:rsidRDefault="002D0C8A">
            <w:pPr>
              <w:widowControl/>
              <w:jc w:val="left"/>
              <w:rPr>
                <w:rFonts w:ascii="SimSun" w:cs="SimSun"/>
                <w:kern w:val="0"/>
                <w:szCs w:val="21"/>
              </w:rPr>
            </w:pPr>
            <w:r>
              <w:rPr>
                <w:rFonts w:ascii="SimSun" w:cs="SimSun" w:hint="eastAsia"/>
                <w:kern w:val="0"/>
                <w:szCs w:val="21"/>
              </w:rPr>
              <w:t>具有以下全部特性的：</w:t>
            </w:r>
            <w:r>
              <w:rPr>
                <w:rFonts w:ascii="SimSun" w:cs="SimSun" w:hint="eastAsia"/>
                <w:kern w:val="0"/>
                <w:szCs w:val="21"/>
              </w:rPr>
              <w:br/>
              <w:t>1.容积在50cm</w:t>
            </w:r>
            <w:r>
              <w:rPr>
                <w:rFonts w:ascii="SimSun" w:cs="SimSun" w:hint="eastAsia"/>
                <w:kern w:val="0"/>
                <w:szCs w:val="21"/>
                <w:vertAlign w:val="superscript"/>
              </w:rPr>
              <w:t>3</w:t>
            </w:r>
            <w:r>
              <w:rPr>
                <w:rFonts w:ascii="SimSun" w:cs="SimSun" w:hint="eastAsia"/>
                <w:kern w:val="0"/>
                <w:szCs w:val="21"/>
              </w:rPr>
              <w:t>（50ml）至2000cm</w:t>
            </w:r>
            <w:r>
              <w:rPr>
                <w:rFonts w:ascii="SimSun" w:cs="SimSun" w:hint="eastAsia"/>
                <w:kern w:val="0"/>
                <w:szCs w:val="21"/>
                <w:vertAlign w:val="superscript"/>
              </w:rPr>
              <w:t>3</w:t>
            </w:r>
            <w:r>
              <w:rPr>
                <w:rFonts w:ascii="SimSun" w:cs="SimSun" w:hint="eastAsia"/>
                <w:kern w:val="0"/>
                <w:szCs w:val="21"/>
              </w:rPr>
              <w:t>（2L）之间；</w:t>
            </w:r>
            <w:r>
              <w:rPr>
                <w:rFonts w:ascii="SimSun" w:cs="SimSun" w:hint="eastAsia"/>
                <w:kern w:val="0"/>
                <w:szCs w:val="21"/>
              </w:rPr>
              <w:br/>
              <w:t>2.用纯度98％或更高（按重量计）的钽制造或作衬里；以及</w:t>
            </w:r>
            <w:r>
              <w:rPr>
                <w:rFonts w:ascii="SimSun" w:cs="SimSun" w:hint="eastAsia"/>
                <w:kern w:val="0"/>
                <w:szCs w:val="21"/>
              </w:rPr>
              <w:br/>
              <w:t>3.用碳化钽、氮化钽或硼化钽（或其任何组合）的涂层。</w:t>
            </w:r>
          </w:p>
        </w:tc>
        <w:tc>
          <w:tcPr>
            <w:tcW w:w="1405" w:type="dxa"/>
            <w:tcBorders>
              <w:top w:val="nil"/>
              <w:left w:val="nil"/>
              <w:bottom w:val="single" w:sz="4" w:space="0" w:color="auto"/>
              <w:right w:val="single" w:sz="4" w:space="0" w:color="auto"/>
            </w:tcBorders>
            <w:vAlign w:val="center"/>
          </w:tcPr>
          <w:p w14:paraId="1DB3A42D" w14:textId="77777777" w:rsidR="002D0C8A" w:rsidRDefault="002D0C8A">
            <w:pPr>
              <w:widowControl/>
              <w:jc w:val="center"/>
              <w:rPr>
                <w:rFonts w:ascii="SimSun" w:cs="SimSun"/>
                <w:kern w:val="0"/>
                <w:szCs w:val="21"/>
              </w:rPr>
            </w:pPr>
            <w:r>
              <w:rPr>
                <w:rFonts w:ascii="SimSun" w:cs="SimSun" w:hint="eastAsia"/>
                <w:kern w:val="0"/>
                <w:szCs w:val="21"/>
              </w:rPr>
              <w:t>8103909010</w:t>
            </w:r>
          </w:p>
        </w:tc>
        <w:tc>
          <w:tcPr>
            <w:tcW w:w="1007" w:type="dxa"/>
            <w:tcBorders>
              <w:top w:val="nil"/>
              <w:left w:val="nil"/>
              <w:bottom w:val="single" w:sz="4" w:space="0" w:color="auto"/>
              <w:right w:val="single" w:sz="4" w:space="0" w:color="auto"/>
            </w:tcBorders>
            <w:vAlign w:val="center"/>
          </w:tcPr>
          <w:p w14:paraId="0FAE11F7"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B6E3243" w14:textId="77777777">
        <w:trPr>
          <w:trHeight w:val="900"/>
          <w:jc w:val="center"/>
        </w:trPr>
        <w:tc>
          <w:tcPr>
            <w:tcW w:w="692" w:type="dxa"/>
            <w:tcBorders>
              <w:top w:val="nil"/>
              <w:left w:val="single" w:sz="4" w:space="0" w:color="auto"/>
              <w:bottom w:val="single" w:sz="4" w:space="0" w:color="auto"/>
              <w:right w:val="single" w:sz="4" w:space="0" w:color="auto"/>
            </w:tcBorders>
            <w:vAlign w:val="center"/>
          </w:tcPr>
          <w:p w14:paraId="5FBFE8D4" w14:textId="77777777" w:rsidR="002D0C8A" w:rsidRDefault="002D0C8A">
            <w:pPr>
              <w:widowControl/>
              <w:jc w:val="center"/>
              <w:rPr>
                <w:rFonts w:ascii="SimSun" w:cs="SimSun"/>
                <w:kern w:val="0"/>
                <w:szCs w:val="21"/>
              </w:rPr>
            </w:pPr>
            <w:r>
              <w:rPr>
                <w:rFonts w:ascii="SimSun" w:cs="SimSun" w:hint="eastAsia"/>
                <w:kern w:val="0"/>
                <w:szCs w:val="21"/>
              </w:rPr>
              <w:t>47</w:t>
            </w:r>
          </w:p>
        </w:tc>
        <w:tc>
          <w:tcPr>
            <w:tcW w:w="3209" w:type="dxa"/>
            <w:tcBorders>
              <w:top w:val="nil"/>
              <w:left w:val="nil"/>
              <w:bottom w:val="single" w:sz="4" w:space="0" w:color="auto"/>
              <w:right w:val="single" w:sz="4" w:space="0" w:color="auto"/>
            </w:tcBorders>
            <w:vAlign w:val="center"/>
          </w:tcPr>
          <w:p w14:paraId="6053F191" w14:textId="77777777" w:rsidR="002D0C8A" w:rsidRDefault="002D0C8A">
            <w:pPr>
              <w:widowControl/>
              <w:jc w:val="left"/>
              <w:rPr>
                <w:rFonts w:ascii="SimSun" w:cs="SimSun"/>
                <w:kern w:val="0"/>
                <w:szCs w:val="21"/>
              </w:rPr>
            </w:pPr>
            <w:r>
              <w:rPr>
                <w:rFonts w:ascii="SimSun" w:cs="SimSun" w:hint="eastAsia"/>
                <w:kern w:val="0"/>
                <w:szCs w:val="21"/>
              </w:rPr>
              <w:t>镀铂催化剂</w:t>
            </w:r>
          </w:p>
        </w:tc>
        <w:tc>
          <w:tcPr>
            <w:tcW w:w="3587" w:type="dxa"/>
            <w:tcBorders>
              <w:top w:val="nil"/>
              <w:left w:val="nil"/>
              <w:bottom w:val="single" w:sz="4" w:space="0" w:color="auto"/>
              <w:right w:val="single" w:sz="4" w:space="0" w:color="auto"/>
            </w:tcBorders>
            <w:vAlign w:val="center"/>
          </w:tcPr>
          <w:p w14:paraId="0F673EBD" w14:textId="77777777" w:rsidR="002D0C8A" w:rsidRDefault="002D0C8A">
            <w:pPr>
              <w:widowControl/>
              <w:jc w:val="left"/>
              <w:rPr>
                <w:rFonts w:ascii="SimSun" w:cs="SimSun"/>
                <w:kern w:val="0"/>
                <w:szCs w:val="21"/>
              </w:rPr>
            </w:pPr>
            <w:r>
              <w:rPr>
                <w:rFonts w:ascii="SimSun" w:cs="SimSun" w:hint="eastAsia"/>
                <w:kern w:val="0"/>
                <w:szCs w:val="21"/>
              </w:rPr>
              <w:t>为从重水中回收氚或为生产重水而专门设计或制备的，用于加速氢和水之间的氢同位素交换反应。</w:t>
            </w:r>
          </w:p>
        </w:tc>
        <w:tc>
          <w:tcPr>
            <w:tcW w:w="1405" w:type="dxa"/>
            <w:tcBorders>
              <w:top w:val="nil"/>
              <w:left w:val="nil"/>
              <w:bottom w:val="single" w:sz="4" w:space="0" w:color="auto"/>
              <w:right w:val="single" w:sz="4" w:space="0" w:color="auto"/>
            </w:tcBorders>
            <w:vAlign w:val="center"/>
          </w:tcPr>
          <w:p w14:paraId="06DEA431" w14:textId="77777777" w:rsidR="002D0C8A" w:rsidRDefault="002D0C8A">
            <w:pPr>
              <w:widowControl/>
              <w:jc w:val="center"/>
              <w:rPr>
                <w:rFonts w:ascii="SimSun" w:cs="SimSun"/>
                <w:kern w:val="0"/>
                <w:szCs w:val="21"/>
              </w:rPr>
            </w:pPr>
            <w:r>
              <w:rPr>
                <w:rFonts w:ascii="SimSun" w:cs="SimSun" w:hint="eastAsia"/>
                <w:kern w:val="0"/>
                <w:szCs w:val="21"/>
              </w:rPr>
              <w:t>3815120010</w:t>
            </w:r>
          </w:p>
        </w:tc>
        <w:tc>
          <w:tcPr>
            <w:tcW w:w="1007" w:type="dxa"/>
            <w:tcBorders>
              <w:top w:val="nil"/>
              <w:left w:val="nil"/>
              <w:bottom w:val="single" w:sz="4" w:space="0" w:color="auto"/>
              <w:right w:val="single" w:sz="4" w:space="0" w:color="auto"/>
            </w:tcBorders>
            <w:vAlign w:val="center"/>
          </w:tcPr>
          <w:p w14:paraId="264DA2E0"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762BFD6D" w14:textId="77777777">
        <w:trPr>
          <w:trHeight w:val="1350"/>
          <w:jc w:val="center"/>
        </w:trPr>
        <w:tc>
          <w:tcPr>
            <w:tcW w:w="692" w:type="dxa"/>
            <w:tcBorders>
              <w:top w:val="nil"/>
              <w:left w:val="single" w:sz="4" w:space="0" w:color="auto"/>
              <w:bottom w:val="single" w:sz="4" w:space="0" w:color="auto"/>
              <w:right w:val="single" w:sz="4" w:space="0" w:color="auto"/>
            </w:tcBorders>
            <w:vAlign w:val="center"/>
          </w:tcPr>
          <w:p w14:paraId="1D8AE160" w14:textId="77777777" w:rsidR="002D0C8A" w:rsidRDefault="002D0C8A">
            <w:pPr>
              <w:widowControl/>
              <w:jc w:val="center"/>
              <w:rPr>
                <w:rFonts w:ascii="SimSun" w:cs="SimSun"/>
                <w:kern w:val="0"/>
                <w:szCs w:val="21"/>
              </w:rPr>
            </w:pPr>
            <w:r>
              <w:rPr>
                <w:rFonts w:ascii="SimSun" w:cs="SimSun" w:hint="eastAsia"/>
                <w:kern w:val="0"/>
                <w:szCs w:val="21"/>
              </w:rPr>
              <w:t>48</w:t>
            </w:r>
          </w:p>
        </w:tc>
        <w:tc>
          <w:tcPr>
            <w:tcW w:w="3209" w:type="dxa"/>
            <w:tcBorders>
              <w:top w:val="nil"/>
              <w:left w:val="nil"/>
              <w:bottom w:val="single" w:sz="4" w:space="0" w:color="auto"/>
              <w:right w:val="single" w:sz="4" w:space="0" w:color="auto"/>
            </w:tcBorders>
            <w:vAlign w:val="center"/>
          </w:tcPr>
          <w:p w14:paraId="73F4D9B8" w14:textId="77777777" w:rsidR="002D0C8A" w:rsidRDefault="002D0C8A">
            <w:pPr>
              <w:widowControl/>
              <w:jc w:val="left"/>
              <w:rPr>
                <w:rFonts w:ascii="SimSun" w:cs="SimSun"/>
                <w:kern w:val="0"/>
                <w:szCs w:val="21"/>
              </w:rPr>
            </w:pPr>
            <w:r>
              <w:rPr>
                <w:rFonts w:ascii="SimSun" w:cs="SimSun" w:hint="eastAsia"/>
                <w:kern w:val="0"/>
                <w:szCs w:val="21"/>
              </w:rPr>
              <w:t>管状复合结构</w:t>
            </w:r>
          </w:p>
        </w:tc>
        <w:tc>
          <w:tcPr>
            <w:tcW w:w="3587" w:type="dxa"/>
            <w:tcBorders>
              <w:top w:val="nil"/>
              <w:left w:val="nil"/>
              <w:bottom w:val="single" w:sz="4" w:space="0" w:color="auto"/>
              <w:right w:val="single" w:sz="4" w:space="0" w:color="auto"/>
            </w:tcBorders>
            <w:vAlign w:val="center"/>
          </w:tcPr>
          <w:p w14:paraId="13514A61" w14:textId="77777777" w:rsidR="002D0C8A" w:rsidRDefault="002D0C8A">
            <w:pPr>
              <w:widowControl/>
              <w:jc w:val="left"/>
              <w:rPr>
                <w:rFonts w:ascii="SimSun" w:cs="SimSun"/>
                <w:kern w:val="0"/>
                <w:szCs w:val="21"/>
              </w:rPr>
            </w:pPr>
            <w:r>
              <w:rPr>
                <w:rFonts w:ascii="SimSun" w:cs="SimSun" w:hint="eastAsia"/>
                <w:kern w:val="0"/>
                <w:szCs w:val="21"/>
              </w:rPr>
              <w:t>具有以下两种特性的：</w:t>
            </w:r>
            <w:r>
              <w:rPr>
                <w:rFonts w:ascii="SimSun" w:cs="SimSun" w:hint="eastAsia"/>
                <w:kern w:val="0"/>
                <w:szCs w:val="21"/>
              </w:rPr>
              <w:br/>
              <w:t>1.内径在75mm至400mm之间；和</w:t>
            </w:r>
            <w:r>
              <w:rPr>
                <w:rFonts w:ascii="SimSun" w:cs="SimSun" w:hint="eastAsia"/>
                <w:kern w:val="0"/>
                <w:szCs w:val="21"/>
              </w:rPr>
              <w:br/>
              <w:t>2.用第63项或第65项中管制的任何一种“纤维或丝状材料”或第64项中所述碳纤维浸渍树脂材料制造。</w:t>
            </w:r>
          </w:p>
        </w:tc>
        <w:tc>
          <w:tcPr>
            <w:tcW w:w="1405" w:type="dxa"/>
            <w:tcBorders>
              <w:top w:val="nil"/>
              <w:left w:val="nil"/>
              <w:bottom w:val="single" w:sz="4" w:space="0" w:color="auto"/>
              <w:right w:val="single" w:sz="4" w:space="0" w:color="auto"/>
            </w:tcBorders>
            <w:vAlign w:val="center"/>
          </w:tcPr>
          <w:p w14:paraId="309F1952"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629B2D76" w14:textId="77777777" w:rsidR="002D0C8A" w:rsidRDefault="002D0C8A">
            <w:pPr>
              <w:widowControl/>
              <w:jc w:val="center"/>
              <w:rPr>
                <w:rFonts w:ascii="SimSun" w:cs="SimSun"/>
                <w:kern w:val="0"/>
                <w:szCs w:val="21"/>
              </w:rPr>
            </w:pPr>
            <w:r>
              <w:rPr>
                <w:rFonts w:ascii="SimSun" w:cs="SimSun" w:hint="eastAsia"/>
                <w:kern w:val="0"/>
                <w:szCs w:val="21"/>
              </w:rPr>
              <w:t>千克</w:t>
            </w:r>
          </w:p>
        </w:tc>
      </w:tr>
    </w:tbl>
    <w:p w14:paraId="10A63E94" w14:textId="77777777" w:rsidR="002D0C8A" w:rsidRDefault="002D0C8A">
      <w:pPr>
        <w:spacing w:line="0" w:lineRule="atLeast"/>
        <w:rPr>
          <w:spacing w:val="-10"/>
          <w:kern w:val="20"/>
        </w:rPr>
        <w:sectPr w:rsidR="002D0C8A">
          <w:pgSz w:w="11906" w:h="16838"/>
          <w:pgMar w:top="1440" w:right="1800" w:bottom="1440" w:left="1800" w:header="289" w:footer="1006" w:gutter="0"/>
          <w:pgNumType w:fmt="numberInDash"/>
          <w:cols w:space="720"/>
          <w:docGrid w:type="lines" w:linePitch="312"/>
        </w:sectPr>
      </w:pPr>
    </w:p>
    <w:p w14:paraId="54BB7088" w14:textId="77777777" w:rsidR="002D0C8A" w:rsidRDefault="002D0C8A">
      <w:pPr>
        <w:ind w:leftChars="-380" w:left="-798" w:firstLineChars="100" w:firstLine="210"/>
      </w:pPr>
      <w:r>
        <w:rPr>
          <w:rFonts w:ascii="SimSun" w:cs="SimSun" w:hint="eastAsia"/>
          <w:kern w:val="0"/>
          <w:szCs w:val="21"/>
        </w:rPr>
        <w:t>2.试验和生产设备</w:t>
      </w:r>
    </w:p>
    <w:tbl>
      <w:tblPr>
        <w:tblW w:w="0" w:type="auto"/>
        <w:jc w:val="center"/>
        <w:tblLayout w:type="fixed"/>
        <w:tblLook w:val="0000" w:firstRow="0" w:lastRow="0" w:firstColumn="0" w:lastColumn="0" w:noHBand="0" w:noVBand="0"/>
      </w:tblPr>
      <w:tblGrid>
        <w:gridCol w:w="686"/>
        <w:gridCol w:w="2909"/>
        <w:gridCol w:w="3723"/>
        <w:gridCol w:w="1559"/>
        <w:gridCol w:w="1023"/>
      </w:tblGrid>
      <w:tr w:rsidR="002D0C8A" w14:paraId="7909F3D8" w14:textId="77777777">
        <w:trPr>
          <w:trHeight w:val="585"/>
          <w:jc w:val="center"/>
        </w:trPr>
        <w:tc>
          <w:tcPr>
            <w:tcW w:w="686" w:type="dxa"/>
            <w:tcBorders>
              <w:top w:val="single" w:sz="4" w:space="0" w:color="auto"/>
              <w:left w:val="single" w:sz="4" w:space="0" w:color="auto"/>
              <w:bottom w:val="single" w:sz="4" w:space="0" w:color="auto"/>
              <w:right w:val="single" w:sz="4" w:space="0" w:color="auto"/>
            </w:tcBorders>
            <w:vAlign w:val="center"/>
          </w:tcPr>
          <w:p w14:paraId="35D8F729"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2909" w:type="dxa"/>
            <w:tcBorders>
              <w:top w:val="single" w:sz="4" w:space="0" w:color="auto"/>
              <w:left w:val="nil"/>
              <w:bottom w:val="single" w:sz="4" w:space="0" w:color="auto"/>
              <w:right w:val="single" w:sz="4" w:space="0" w:color="auto"/>
            </w:tcBorders>
            <w:vAlign w:val="center"/>
          </w:tcPr>
          <w:p w14:paraId="5F8EACFF"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723" w:type="dxa"/>
            <w:tcBorders>
              <w:top w:val="single" w:sz="4" w:space="0" w:color="auto"/>
              <w:left w:val="nil"/>
              <w:bottom w:val="single" w:sz="4" w:space="0" w:color="auto"/>
              <w:right w:val="single" w:sz="4" w:space="0" w:color="auto"/>
            </w:tcBorders>
            <w:vAlign w:val="center"/>
          </w:tcPr>
          <w:p w14:paraId="7F8F88F3"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559" w:type="dxa"/>
            <w:tcBorders>
              <w:top w:val="single" w:sz="4" w:space="0" w:color="auto"/>
              <w:left w:val="nil"/>
              <w:bottom w:val="single" w:sz="4" w:space="0" w:color="auto"/>
              <w:right w:val="single" w:sz="4" w:space="0" w:color="auto"/>
            </w:tcBorders>
            <w:vAlign w:val="center"/>
          </w:tcPr>
          <w:p w14:paraId="4085DC12"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6A5879E0"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3" w:type="dxa"/>
            <w:tcBorders>
              <w:top w:val="single" w:sz="4" w:space="0" w:color="auto"/>
              <w:left w:val="nil"/>
              <w:bottom w:val="single" w:sz="4" w:space="0" w:color="auto"/>
              <w:right w:val="single" w:sz="4" w:space="0" w:color="auto"/>
            </w:tcBorders>
            <w:vAlign w:val="center"/>
          </w:tcPr>
          <w:p w14:paraId="5F487052"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753B4562" w14:textId="77777777">
        <w:trPr>
          <w:trHeight w:val="585"/>
          <w:jc w:val="center"/>
        </w:trPr>
        <w:tc>
          <w:tcPr>
            <w:tcW w:w="686" w:type="dxa"/>
            <w:tcBorders>
              <w:top w:val="nil"/>
              <w:left w:val="single" w:sz="4" w:space="0" w:color="auto"/>
              <w:bottom w:val="single" w:sz="4" w:space="0" w:color="auto"/>
              <w:right w:val="single" w:sz="4" w:space="0" w:color="auto"/>
            </w:tcBorders>
            <w:vAlign w:val="center"/>
          </w:tcPr>
          <w:p w14:paraId="0DDCA18E" w14:textId="77777777" w:rsidR="002D0C8A" w:rsidRDefault="002D0C8A">
            <w:pPr>
              <w:widowControl/>
              <w:jc w:val="center"/>
              <w:rPr>
                <w:rFonts w:ascii="SimSun" w:cs="SimSun"/>
                <w:kern w:val="0"/>
                <w:szCs w:val="21"/>
              </w:rPr>
            </w:pPr>
            <w:r>
              <w:rPr>
                <w:rFonts w:ascii="SimSun" w:cs="SimSun" w:hint="eastAsia"/>
                <w:kern w:val="0"/>
                <w:szCs w:val="21"/>
              </w:rPr>
              <w:t>49</w:t>
            </w:r>
          </w:p>
        </w:tc>
        <w:tc>
          <w:tcPr>
            <w:tcW w:w="2909" w:type="dxa"/>
            <w:tcBorders>
              <w:top w:val="nil"/>
              <w:left w:val="nil"/>
              <w:bottom w:val="single" w:sz="4" w:space="0" w:color="auto"/>
              <w:right w:val="single" w:sz="4" w:space="0" w:color="auto"/>
            </w:tcBorders>
            <w:vAlign w:val="center"/>
          </w:tcPr>
          <w:p w14:paraId="642E7044" w14:textId="77777777" w:rsidR="002D0C8A" w:rsidRDefault="002D0C8A">
            <w:pPr>
              <w:widowControl/>
              <w:jc w:val="left"/>
              <w:rPr>
                <w:rFonts w:ascii="SimSun" w:cs="SimSun"/>
                <w:kern w:val="0"/>
                <w:szCs w:val="21"/>
              </w:rPr>
            </w:pPr>
            <w:r>
              <w:rPr>
                <w:rFonts w:ascii="SimSun" w:cs="SimSun" w:hint="eastAsia"/>
                <w:kern w:val="0"/>
                <w:szCs w:val="21"/>
              </w:rPr>
              <w:t>用于生产、回收、提取、浓缩或处理氚的设施或工厂</w:t>
            </w:r>
          </w:p>
        </w:tc>
        <w:tc>
          <w:tcPr>
            <w:tcW w:w="3723" w:type="dxa"/>
            <w:tcBorders>
              <w:top w:val="nil"/>
              <w:left w:val="nil"/>
              <w:bottom w:val="single" w:sz="4" w:space="0" w:color="auto"/>
              <w:right w:val="single" w:sz="4" w:space="0" w:color="auto"/>
            </w:tcBorders>
            <w:vAlign w:val="center"/>
          </w:tcPr>
          <w:p w14:paraId="6495DCEF" w14:textId="77777777" w:rsidR="002D0C8A" w:rsidRDefault="002D0C8A">
            <w:pPr>
              <w:widowControl/>
              <w:jc w:val="left"/>
              <w:rPr>
                <w:rFonts w:ascii="SimSun" w:cs="SimSun"/>
                <w:kern w:val="0"/>
                <w:szCs w:val="21"/>
              </w:rPr>
            </w:pPr>
          </w:p>
        </w:tc>
        <w:tc>
          <w:tcPr>
            <w:tcW w:w="1559" w:type="dxa"/>
            <w:tcBorders>
              <w:top w:val="nil"/>
              <w:left w:val="nil"/>
              <w:bottom w:val="single" w:sz="4" w:space="0" w:color="auto"/>
              <w:right w:val="single" w:sz="4" w:space="0" w:color="auto"/>
            </w:tcBorders>
            <w:vAlign w:val="center"/>
          </w:tcPr>
          <w:p w14:paraId="64499CCE" w14:textId="77777777" w:rsidR="002D0C8A" w:rsidRDefault="002D0C8A">
            <w:pPr>
              <w:widowControl/>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77117ED2"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2EA6BAFB" w14:textId="77777777">
        <w:trPr>
          <w:trHeight w:val="962"/>
          <w:jc w:val="center"/>
        </w:trPr>
        <w:tc>
          <w:tcPr>
            <w:tcW w:w="686" w:type="dxa"/>
            <w:tcBorders>
              <w:top w:val="nil"/>
              <w:left w:val="single" w:sz="4" w:space="0" w:color="auto"/>
              <w:bottom w:val="single" w:sz="4" w:space="0" w:color="auto"/>
              <w:right w:val="single" w:sz="4" w:space="0" w:color="auto"/>
            </w:tcBorders>
            <w:vAlign w:val="center"/>
          </w:tcPr>
          <w:p w14:paraId="7DE1AD9E" w14:textId="77777777" w:rsidR="002D0C8A" w:rsidRDefault="002D0C8A">
            <w:pPr>
              <w:widowControl/>
              <w:jc w:val="center"/>
              <w:rPr>
                <w:rFonts w:ascii="SimSun" w:cs="SimSun"/>
                <w:kern w:val="0"/>
                <w:szCs w:val="21"/>
              </w:rPr>
            </w:pPr>
            <w:r>
              <w:rPr>
                <w:rFonts w:ascii="SimSun" w:cs="SimSun" w:hint="eastAsia"/>
                <w:kern w:val="0"/>
                <w:szCs w:val="21"/>
              </w:rPr>
              <w:t>50</w:t>
            </w:r>
          </w:p>
        </w:tc>
        <w:tc>
          <w:tcPr>
            <w:tcW w:w="2909" w:type="dxa"/>
            <w:tcBorders>
              <w:top w:val="nil"/>
              <w:left w:val="nil"/>
              <w:bottom w:val="single" w:sz="4" w:space="0" w:color="auto"/>
              <w:right w:val="single" w:sz="4" w:space="0" w:color="auto"/>
            </w:tcBorders>
            <w:vAlign w:val="center"/>
          </w:tcPr>
          <w:p w14:paraId="55CE91B0" w14:textId="77777777" w:rsidR="002D0C8A" w:rsidRDefault="002D0C8A">
            <w:pPr>
              <w:widowControl/>
              <w:jc w:val="left"/>
              <w:rPr>
                <w:rFonts w:ascii="SimSun" w:cs="SimSun"/>
                <w:kern w:val="0"/>
                <w:szCs w:val="21"/>
              </w:rPr>
            </w:pPr>
            <w:r>
              <w:rPr>
                <w:rFonts w:ascii="SimSun" w:cs="SimSun" w:hint="eastAsia"/>
                <w:kern w:val="0"/>
                <w:szCs w:val="21"/>
              </w:rPr>
              <w:t>氢或氦的制冷单元</w:t>
            </w:r>
          </w:p>
        </w:tc>
        <w:tc>
          <w:tcPr>
            <w:tcW w:w="3723" w:type="dxa"/>
            <w:tcBorders>
              <w:top w:val="nil"/>
              <w:left w:val="nil"/>
              <w:bottom w:val="single" w:sz="4" w:space="0" w:color="auto"/>
              <w:right w:val="single" w:sz="4" w:space="0" w:color="auto"/>
            </w:tcBorders>
          </w:tcPr>
          <w:p w14:paraId="70B8008D" w14:textId="77777777" w:rsidR="002D0C8A" w:rsidRDefault="002D0C8A">
            <w:pPr>
              <w:widowControl/>
              <w:jc w:val="left"/>
              <w:rPr>
                <w:rFonts w:ascii="SimSun" w:cs="SimSun"/>
                <w:spacing w:val="-4"/>
                <w:kern w:val="0"/>
                <w:szCs w:val="21"/>
              </w:rPr>
            </w:pPr>
            <w:r>
              <w:rPr>
                <w:rFonts w:ascii="SimSun" w:cs="SimSun" w:hint="eastAsia"/>
                <w:spacing w:val="-4"/>
                <w:kern w:val="0"/>
                <w:szCs w:val="21"/>
              </w:rPr>
              <w:t>氚设施或工厂用设备，能够冷却到23K（－250℃）或更低温度的，排热能力大于150W；</w:t>
            </w:r>
          </w:p>
        </w:tc>
        <w:tc>
          <w:tcPr>
            <w:tcW w:w="1559" w:type="dxa"/>
            <w:tcBorders>
              <w:top w:val="nil"/>
              <w:left w:val="nil"/>
              <w:bottom w:val="single" w:sz="4" w:space="0" w:color="auto"/>
              <w:right w:val="single" w:sz="4" w:space="0" w:color="auto"/>
            </w:tcBorders>
            <w:vAlign w:val="center"/>
          </w:tcPr>
          <w:p w14:paraId="5DFA057A" w14:textId="77777777" w:rsidR="002D0C8A" w:rsidRDefault="002D0C8A">
            <w:pPr>
              <w:widowControl/>
              <w:jc w:val="center"/>
              <w:rPr>
                <w:rFonts w:ascii="SimSun" w:cs="SimSun"/>
                <w:kern w:val="0"/>
                <w:szCs w:val="21"/>
              </w:rPr>
            </w:pPr>
            <w:r>
              <w:rPr>
                <w:rFonts w:ascii="SimSun" w:cs="SimSun" w:hint="eastAsia"/>
                <w:kern w:val="0"/>
                <w:szCs w:val="21"/>
              </w:rPr>
              <w:t>8418612010</w:t>
            </w:r>
            <w:r>
              <w:rPr>
                <w:rFonts w:ascii="SimSun" w:cs="SimSun" w:hint="eastAsia"/>
                <w:kern w:val="0"/>
                <w:szCs w:val="21"/>
              </w:rPr>
              <w:br/>
              <w:t>8418692010</w:t>
            </w:r>
          </w:p>
        </w:tc>
        <w:tc>
          <w:tcPr>
            <w:tcW w:w="1023" w:type="dxa"/>
            <w:tcBorders>
              <w:top w:val="nil"/>
              <w:left w:val="nil"/>
              <w:bottom w:val="single" w:sz="4" w:space="0" w:color="auto"/>
              <w:right w:val="single" w:sz="4" w:space="0" w:color="auto"/>
            </w:tcBorders>
            <w:vAlign w:val="center"/>
          </w:tcPr>
          <w:p w14:paraId="5BB0F4A8"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6B7DB31F" w14:textId="77777777">
        <w:trPr>
          <w:trHeight w:val="559"/>
          <w:jc w:val="center"/>
        </w:trPr>
        <w:tc>
          <w:tcPr>
            <w:tcW w:w="686" w:type="dxa"/>
            <w:tcBorders>
              <w:top w:val="nil"/>
              <w:left w:val="single" w:sz="4" w:space="0" w:color="auto"/>
              <w:bottom w:val="single" w:sz="4" w:space="0" w:color="auto"/>
              <w:right w:val="single" w:sz="4" w:space="0" w:color="auto"/>
            </w:tcBorders>
            <w:vAlign w:val="center"/>
          </w:tcPr>
          <w:p w14:paraId="4D6002E1" w14:textId="77777777" w:rsidR="002D0C8A" w:rsidRDefault="002D0C8A">
            <w:pPr>
              <w:widowControl/>
              <w:jc w:val="center"/>
              <w:rPr>
                <w:rFonts w:ascii="SimSun" w:cs="SimSun"/>
                <w:kern w:val="0"/>
                <w:szCs w:val="21"/>
              </w:rPr>
            </w:pPr>
            <w:r>
              <w:rPr>
                <w:rFonts w:ascii="SimSun" w:cs="SimSun" w:hint="eastAsia"/>
                <w:kern w:val="0"/>
                <w:szCs w:val="21"/>
              </w:rPr>
              <w:t>51</w:t>
            </w:r>
          </w:p>
        </w:tc>
        <w:tc>
          <w:tcPr>
            <w:tcW w:w="2909" w:type="dxa"/>
            <w:tcBorders>
              <w:top w:val="nil"/>
              <w:left w:val="nil"/>
              <w:bottom w:val="single" w:sz="4" w:space="0" w:color="auto"/>
              <w:right w:val="single" w:sz="4" w:space="0" w:color="auto"/>
            </w:tcBorders>
            <w:vAlign w:val="center"/>
          </w:tcPr>
          <w:p w14:paraId="775B4774" w14:textId="77777777" w:rsidR="002D0C8A" w:rsidRDefault="002D0C8A">
            <w:pPr>
              <w:widowControl/>
              <w:jc w:val="left"/>
              <w:rPr>
                <w:rFonts w:ascii="SimSun" w:cs="SimSun"/>
                <w:kern w:val="0"/>
                <w:szCs w:val="21"/>
              </w:rPr>
            </w:pPr>
            <w:r>
              <w:rPr>
                <w:rFonts w:ascii="SimSun" w:cs="SimSun" w:hint="eastAsia"/>
                <w:kern w:val="0"/>
                <w:szCs w:val="21"/>
              </w:rPr>
              <w:t>氢同位素贮存系统和净化系统</w:t>
            </w:r>
          </w:p>
        </w:tc>
        <w:tc>
          <w:tcPr>
            <w:tcW w:w="3723" w:type="dxa"/>
            <w:tcBorders>
              <w:top w:val="nil"/>
              <w:left w:val="nil"/>
              <w:bottom w:val="single" w:sz="4" w:space="0" w:color="auto"/>
              <w:right w:val="single" w:sz="4" w:space="0" w:color="auto"/>
            </w:tcBorders>
            <w:vAlign w:val="center"/>
          </w:tcPr>
          <w:p w14:paraId="03D1258E" w14:textId="77777777" w:rsidR="002D0C8A" w:rsidRDefault="002D0C8A">
            <w:pPr>
              <w:widowControl/>
              <w:jc w:val="left"/>
              <w:rPr>
                <w:rFonts w:ascii="SimSun" w:cs="SimSun"/>
                <w:kern w:val="0"/>
                <w:szCs w:val="21"/>
              </w:rPr>
            </w:pPr>
            <w:r>
              <w:rPr>
                <w:rFonts w:ascii="SimSun" w:cs="SimSun" w:hint="eastAsia"/>
                <w:kern w:val="0"/>
                <w:szCs w:val="21"/>
              </w:rPr>
              <w:t>氚设施或工厂用设备，使用金属氢化物作为贮存或净化介质的。</w:t>
            </w:r>
          </w:p>
        </w:tc>
        <w:tc>
          <w:tcPr>
            <w:tcW w:w="1559" w:type="dxa"/>
            <w:tcBorders>
              <w:top w:val="nil"/>
              <w:left w:val="nil"/>
              <w:bottom w:val="single" w:sz="4" w:space="0" w:color="auto"/>
              <w:right w:val="single" w:sz="4" w:space="0" w:color="auto"/>
            </w:tcBorders>
            <w:vAlign w:val="center"/>
          </w:tcPr>
          <w:p w14:paraId="099A682B" w14:textId="77777777" w:rsidR="002D0C8A" w:rsidRDefault="002D0C8A">
            <w:pPr>
              <w:widowControl/>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039AFA37"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520A6CF2" w14:textId="77777777">
        <w:trPr>
          <w:trHeight w:val="340"/>
          <w:jc w:val="center"/>
        </w:trPr>
        <w:tc>
          <w:tcPr>
            <w:tcW w:w="686" w:type="dxa"/>
            <w:tcBorders>
              <w:top w:val="nil"/>
              <w:left w:val="single" w:sz="4" w:space="0" w:color="auto"/>
              <w:bottom w:val="single" w:sz="4" w:space="0" w:color="auto"/>
              <w:right w:val="single" w:sz="4" w:space="0" w:color="auto"/>
            </w:tcBorders>
            <w:vAlign w:val="center"/>
          </w:tcPr>
          <w:p w14:paraId="504D8D5E" w14:textId="77777777" w:rsidR="002D0C8A" w:rsidRDefault="002D0C8A">
            <w:pPr>
              <w:widowControl/>
              <w:jc w:val="center"/>
              <w:rPr>
                <w:rFonts w:ascii="SimSun" w:cs="SimSun"/>
                <w:kern w:val="0"/>
                <w:szCs w:val="21"/>
              </w:rPr>
            </w:pPr>
            <w:r>
              <w:rPr>
                <w:rFonts w:ascii="SimSun" w:cs="SimSun" w:hint="eastAsia"/>
                <w:kern w:val="0"/>
                <w:szCs w:val="21"/>
              </w:rPr>
              <w:t>52</w:t>
            </w:r>
          </w:p>
        </w:tc>
        <w:tc>
          <w:tcPr>
            <w:tcW w:w="2909" w:type="dxa"/>
            <w:tcBorders>
              <w:top w:val="nil"/>
              <w:left w:val="nil"/>
              <w:bottom w:val="single" w:sz="4" w:space="0" w:color="auto"/>
              <w:right w:val="single" w:sz="4" w:space="0" w:color="auto"/>
            </w:tcBorders>
            <w:vAlign w:val="center"/>
          </w:tcPr>
          <w:p w14:paraId="4A353892" w14:textId="77777777" w:rsidR="002D0C8A" w:rsidRDefault="002D0C8A">
            <w:pPr>
              <w:widowControl/>
              <w:jc w:val="left"/>
              <w:rPr>
                <w:rFonts w:ascii="SimSun" w:cs="SimSun"/>
                <w:kern w:val="0"/>
                <w:szCs w:val="21"/>
              </w:rPr>
            </w:pPr>
            <w:r>
              <w:rPr>
                <w:rFonts w:ascii="SimSun" w:cs="SimSun" w:hint="eastAsia"/>
                <w:kern w:val="0"/>
                <w:szCs w:val="21"/>
              </w:rPr>
              <w:t>锂同位素分离设施，工厂以及系统和设备(注意：等离子体分离过程中的某些锂同位素分离设备和部件可直接用于铀浓缩分离的，按照《核出口管制清单》加以管制。)</w:t>
            </w:r>
          </w:p>
        </w:tc>
        <w:tc>
          <w:tcPr>
            <w:tcW w:w="3723" w:type="dxa"/>
            <w:tcBorders>
              <w:top w:val="nil"/>
              <w:left w:val="nil"/>
              <w:bottom w:val="single" w:sz="4" w:space="0" w:color="auto"/>
              <w:right w:val="single" w:sz="4" w:space="0" w:color="auto"/>
            </w:tcBorders>
            <w:vAlign w:val="center"/>
          </w:tcPr>
          <w:p w14:paraId="76C828AE" w14:textId="77777777" w:rsidR="002D0C8A" w:rsidRDefault="002D0C8A">
            <w:pPr>
              <w:widowControl/>
              <w:jc w:val="left"/>
              <w:rPr>
                <w:rFonts w:ascii="SimSun" w:cs="SimSun"/>
                <w:kern w:val="0"/>
                <w:szCs w:val="21"/>
              </w:rPr>
            </w:pPr>
          </w:p>
        </w:tc>
        <w:tc>
          <w:tcPr>
            <w:tcW w:w="1559" w:type="dxa"/>
            <w:tcBorders>
              <w:top w:val="nil"/>
              <w:left w:val="nil"/>
              <w:bottom w:val="single" w:sz="4" w:space="0" w:color="auto"/>
              <w:right w:val="single" w:sz="4" w:space="0" w:color="auto"/>
            </w:tcBorders>
            <w:vAlign w:val="center"/>
          </w:tcPr>
          <w:p w14:paraId="77CD8DC6" w14:textId="77777777" w:rsidR="002D0C8A" w:rsidRDefault="002D0C8A">
            <w:pPr>
              <w:widowControl/>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23C4DACB" w14:textId="77777777" w:rsidR="002D0C8A" w:rsidRDefault="002D0C8A">
            <w:pPr>
              <w:widowControl/>
              <w:jc w:val="center"/>
              <w:rPr>
                <w:rFonts w:ascii="SimSun" w:cs="SimSun"/>
                <w:kern w:val="0"/>
                <w:szCs w:val="21"/>
              </w:rPr>
            </w:pPr>
          </w:p>
        </w:tc>
      </w:tr>
      <w:tr w:rsidR="002D0C8A" w14:paraId="0500BA35" w14:textId="77777777">
        <w:trPr>
          <w:trHeight w:val="559"/>
          <w:jc w:val="center"/>
        </w:trPr>
        <w:tc>
          <w:tcPr>
            <w:tcW w:w="686" w:type="dxa"/>
            <w:tcBorders>
              <w:top w:val="nil"/>
              <w:left w:val="single" w:sz="4" w:space="0" w:color="auto"/>
              <w:bottom w:val="single" w:sz="4" w:space="0" w:color="auto"/>
              <w:right w:val="single" w:sz="4" w:space="0" w:color="auto"/>
            </w:tcBorders>
            <w:vAlign w:val="center"/>
          </w:tcPr>
          <w:p w14:paraId="75025986" w14:textId="77777777" w:rsidR="002D0C8A" w:rsidRDefault="002D0C8A">
            <w:pPr>
              <w:widowControl/>
              <w:jc w:val="center"/>
              <w:rPr>
                <w:rFonts w:ascii="SimSun" w:cs="SimSun"/>
                <w:kern w:val="0"/>
                <w:szCs w:val="21"/>
              </w:rPr>
            </w:pPr>
            <w:r>
              <w:rPr>
                <w:rFonts w:ascii="SimSun" w:cs="SimSun" w:hint="eastAsia"/>
                <w:kern w:val="0"/>
                <w:szCs w:val="21"/>
              </w:rPr>
              <w:t>53</w:t>
            </w:r>
          </w:p>
        </w:tc>
        <w:tc>
          <w:tcPr>
            <w:tcW w:w="2909" w:type="dxa"/>
            <w:tcBorders>
              <w:top w:val="nil"/>
              <w:left w:val="nil"/>
              <w:bottom w:val="single" w:sz="4" w:space="0" w:color="auto"/>
              <w:right w:val="single" w:sz="4" w:space="0" w:color="auto"/>
            </w:tcBorders>
            <w:vAlign w:val="center"/>
          </w:tcPr>
          <w:p w14:paraId="7631732C" w14:textId="77777777" w:rsidR="002D0C8A" w:rsidRDefault="002D0C8A">
            <w:pPr>
              <w:widowControl/>
              <w:jc w:val="left"/>
              <w:rPr>
                <w:rFonts w:ascii="SimSun" w:cs="SimSun"/>
                <w:kern w:val="0"/>
                <w:szCs w:val="21"/>
              </w:rPr>
            </w:pPr>
            <w:r>
              <w:rPr>
                <w:rFonts w:ascii="SimSun" w:cs="SimSun" w:hint="eastAsia"/>
                <w:kern w:val="0"/>
                <w:szCs w:val="21"/>
              </w:rPr>
              <w:t>专门设计用于锂汞齐的液－液交换填料塔</w:t>
            </w:r>
          </w:p>
        </w:tc>
        <w:tc>
          <w:tcPr>
            <w:tcW w:w="3723" w:type="dxa"/>
            <w:tcBorders>
              <w:top w:val="nil"/>
              <w:left w:val="nil"/>
              <w:bottom w:val="single" w:sz="4" w:space="0" w:color="auto"/>
              <w:right w:val="single" w:sz="4" w:space="0" w:color="auto"/>
            </w:tcBorders>
            <w:vAlign w:val="center"/>
          </w:tcPr>
          <w:p w14:paraId="621C44CF" w14:textId="77777777" w:rsidR="002D0C8A" w:rsidRDefault="002D0C8A">
            <w:pPr>
              <w:widowControl/>
              <w:jc w:val="left"/>
              <w:rPr>
                <w:rFonts w:ascii="SimSun" w:cs="SimSun"/>
                <w:kern w:val="0"/>
                <w:szCs w:val="21"/>
              </w:rPr>
            </w:pPr>
            <w:r>
              <w:rPr>
                <w:rFonts w:ascii="SimSun" w:cs="SimSun" w:hint="eastAsia"/>
                <w:kern w:val="0"/>
                <w:szCs w:val="21"/>
              </w:rPr>
              <w:t>基于锂-汞齐工艺过程的锂同位素分离设备</w:t>
            </w:r>
          </w:p>
        </w:tc>
        <w:tc>
          <w:tcPr>
            <w:tcW w:w="1559" w:type="dxa"/>
            <w:tcBorders>
              <w:top w:val="nil"/>
              <w:left w:val="nil"/>
              <w:bottom w:val="single" w:sz="4" w:space="0" w:color="auto"/>
              <w:right w:val="single" w:sz="4" w:space="0" w:color="auto"/>
            </w:tcBorders>
            <w:vAlign w:val="center"/>
          </w:tcPr>
          <w:p w14:paraId="7188B3B4" w14:textId="77777777" w:rsidR="002D0C8A" w:rsidRDefault="002D0C8A">
            <w:pPr>
              <w:widowControl/>
              <w:jc w:val="center"/>
              <w:rPr>
                <w:rFonts w:ascii="SimSun" w:cs="SimSun"/>
                <w:kern w:val="0"/>
                <w:szCs w:val="21"/>
              </w:rPr>
            </w:pPr>
            <w:r>
              <w:rPr>
                <w:rFonts w:ascii="SimSun" w:cs="SimSun" w:hint="eastAsia"/>
                <w:kern w:val="0"/>
                <w:szCs w:val="21"/>
              </w:rPr>
              <w:t>8401200000</w:t>
            </w:r>
          </w:p>
        </w:tc>
        <w:tc>
          <w:tcPr>
            <w:tcW w:w="1023" w:type="dxa"/>
            <w:tcBorders>
              <w:top w:val="nil"/>
              <w:left w:val="nil"/>
              <w:bottom w:val="single" w:sz="4" w:space="0" w:color="auto"/>
              <w:right w:val="single" w:sz="4" w:space="0" w:color="auto"/>
            </w:tcBorders>
            <w:vAlign w:val="center"/>
          </w:tcPr>
          <w:p w14:paraId="2462FFEC"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59DA8DE0" w14:textId="77777777">
        <w:trPr>
          <w:trHeight w:val="340"/>
          <w:jc w:val="center"/>
        </w:trPr>
        <w:tc>
          <w:tcPr>
            <w:tcW w:w="686" w:type="dxa"/>
            <w:tcBorders>
              <w:top w:val="nil"/>
              <w:left w:val="single" w:sz="4" w:space="0" w:color="auto"/>
              <w:bottom w:val="single" w:sz="4" w:space="0" w:color="auto"/>
              <w:right w:val="single" w:sz="4" w:space="0" w:color="auto"/>
            </w:tcBorders>
            <w:vAlign w:val="center"/>
          </w:tcPr>
          <w:p w14:paraId="07F442F2" w14:textId="77777777" w:rsidR="002D0C8A" w:rsidRDefault="002D0C8A">
            <w:pPr>
              <w:widowControl/>
              <w:jc w:val="center"/>
              <w:rPr>
                <w:rFonts w:ascii="SimSun" w:cs="SimSun"/>
                <w:kern w:val="0"/>
                <w:szCs w:val="21"/>
              </w:rPr>
            </w:pPr>
            <w:r>
              <w:rPr>
                <w:rFonts w:ascii="SimSun" w:cs="SimSun" w:hint="eastAsia"/>
                <w:kern w:val="0"/>
                <w:szCs w:val="21"/>
              </w:rPr>
              <w:t>54</w:t>
            </w:r>
          </w:p>
        </w:tc>
        <w:tc>
          <w:tcPr>
            <w:tcW w:w="2909" w:type="dxa"/>
            <w:tcBorders>
              <w:top w:val="nil"/>
              <w:left w:val="nil"/>
              <w:bottom w:val="single" w:sz="4" w:space="0" w:color="auto"/>
              <w:right w:val="single" w:sz="4" w:space="0" w:color="auto"/>
            </w:tcBorders>
            <w:vAlign w:val="center"/>
          </w:tcPr>
          <w:p w14:paraId="40B90087" w14:textId="77777777" w:rsidR="002D0C8A" w:rsidRDefault="002D0C8A">
            <w:pPr>
              <w:widowControl/>
              <w:jc w:val="left"/>
              <w:rPr>
                <w:rFonts w:ascii="SimSun" w:cs="SimSun"/>
                <w:kern w:val="0"/>
                <w:szCs w:val="21"/>
              </w:rPr>
            </w:pPr>
            <w:r>
              <w:rPr>
                <w:rFonts w:ascii="SimSun" w:cs="SimSun" w:hint="eastAsia"/>
                <w:kern w:val="0"/>
                <w:szCs w:val="21"/>
              </w:rPr>
              <w:t>汞或锂汞齐泵</w:t>
            </w:r>
          </w:p>
        </w:tc>
        <w:tc>
          <w:tcPr>
            <w:tcW w:w="3723" w:type="dxa"/>
            <w:tcBorders>
              <w:top w:val="nil"/>
              <w:left w:val="nil"/>
              <w:bottom w:val="single" w:sz="4" w:space="0" w:color="auto"/>
              <w:right w:val="single" w:sz="4" w:space="0" w:color="auto"/>
            </w:tcBorders>
            <w:vAlign w:val="center"/>
          </w:tcPr>
          <w:p w14:paraId="145600E1" w14:textId="77777777" w:rsidR="002D0C8A" w:rsidRDefault="002D0C8A">
            <w:pPr>
              <w:widowControl/>
              <w:jc w:val="left"/>
              <w:rPr>
                <w:rFonts w:ascii="SimSun" w:cs="SimSun"/>
                <w:kern w:val="0"/>
                <w:szCs w:val="21"/>
              </w:rPr>
            </w:pPr>
            <w:r>
              <w:rPr>
                <w:rFonts w:ascii="SimSun" w:cs="SimSun" w:hint="eastAsia"/>
                <w:kern w:val="0"/>
                <w:szCs w:val="21"/>
              </w:rPr>
              <w:t>基于锂-汞齐工艺过程的锂同位素分离设备</w:t>
            </w:r>
          </w:p>
        </w:tc>
        <w:tc>
          <w:tcPr>
            <w:tcW w:w="1559" w:type="dxa"/>
            <w:tcBorders>
              <w:top w:val="nil"/>
              <w:left w:val="nil"/>
              <w:bottom w:val="single" w:sz="4" w:space="0" w:color="auto"/>
              <w:right w:val="single" w:sz="4" w:space="0" w:color="auto"/>
            </w:tcBorders>
            <w:vAlign w:val="center"/>
          </w:tcPr>
          <w:p w14:paraId="426C764E" w14:textId="77777777" w:rsidR="002D0C8A" w:rsidRDefault="002D0C8A">
            <w:pPr>
              <w:widowControl/>
              <w:jc w:val="center"/>
              <w:rPr>
                <w:rFonts w:ascii="SimSun" w:cs="SimSun"/>
                <w:bCs/>
                <w:kern w:val="0"/>
                <w:szCs w:val="21"/>
              </w:rPr>
            </w:pPr>
          </w:p>
        </w:tc>
        <w:tc>
          <w:tcPr>
            <w:tcW w:w="1023" w:type="dxa"/>
            <w:tcBorders>
              <w:top w:val="nil"/>
              <w:left w:val="nil"/>
              <w:bottom w:val="single" w:sz="4" w:space="0" w:color="auto"/>
              <w:right w:val="single" w:sz="4" w:space="0" w:color="auto"/>
            </w:tcBorders>
            <w:vAlign w:val="center"/>
          </w:tcPr>
          <w:p w14:paraId="56035B83"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10114807" w14:textId="77777777">
        <w:trPr>
          <w:trHeight w:val="340"/>
          <w:jc w:val="center"/>
        </w:trPr>
        <w:tc>
          <w:tcPr>
            <w:tcW w:w="686" w:type="dxa"/>
            <w:tcBorders>
              <w:top w:val="nil"/>
              <w:left w:val="single" w:sz="4" w:space="0" w:color="auto"/>
              <w:bottom w:val="single" w:sz="4" w:space="0" w:color="auto"/>
              <w:right w:val="single" w:sz="4" w:space="0" w:color="auto"/>
            </w:tcBorders>
            <w:vAlign w:val="center"/>
          </w:tcPr>
          <w:p w14:paraId="3081A9AF" w14:textId="77777777" w:rsidR="002D0C8A" w:rsidRDefault="002D0C8A">
            <w:pPr>
              <w:widowControl/>
              <w:jc w:val="center"/>
              <w:rPr>
                <w:rFonts w:ascii="SimSun" w:cs="SimSun"/>
                <w:kern w:val="0"/>
                <w:szCs w:val="21"/>
              </w:rPr>
            </w:pPr>
            <w:r>
              <w:rPr>
                <w:rFonts w:ascii="SimSun" w:cs="SimSun" w:hint="eastAsia"/>
                <w:kern w:val="0"/>
                <w:szCs w:val="21"/>
              </w:rPr>
              <w:t>55</w:t>
            </w:r>
          </w:p>
        </w:tc>
        <w:tc>
          <w:tcPr>
            <w:tcW w:w="2909" w:type="dxa"/>
            <w:tcBorders>
              <w:top w:val="nil"/>
              <w:left w:val="nil"/>
              <w:bottom w:val="single" w:sz="4" w:space="0" w:color="auto"/>
              <w:right w:val="single" w:sz="4" w:space="0" w:color="auto"/>
            </w:tcBorders>
            <w:vAlign w:val="center"/>
          </w:tcPr>
          <w:p w14:paraId="79577A35" w14:textId="77777777" w:rsidR="002D0C8A" w:rsidRDefault="002D0C8A">
            <w:pPr>
              <w:widowControl/>
              <w:jc w:val="left"/>
              <w:rPr>
                <w:rFonts w:ascii="SimSun" w:cs="SimSun"/>
                <w:kern w:val="0"/>
                <w:szCs w:val="21"/>
              </w:rPr>
            </w:pPr>
            <w:r>
              <w:rPr>
                <w:rFonts w:ascii="SimSun" w:cs="SimSun" w:hint="eastAsia"/>
                <w:kern w:val="0"/>
                <w:szCs w:val="21"/>
              </w:rPr>
              <w:t>锂汞齐电解槽</w:t>
            </w:r>
          </w:p>
        </w:tc>
        <w:tc>
          <w:tcPr>
            <w:tcW w:w="3723" w:type="dxa"/>
            <w:tcBorders>
              <w:top w:val="nil"/>
              <w:left w:val="nil"/>
              <w:bottom w:val="single" w:sz="4" w:space="0" w:color="auto"/>
              <w:right w:val="single" w:sz="4" w:space="0" w:color="auto"/>
            </w:tcBorders>
            <w:vAlign w:val="center"/>
          </w:tcPr>
          <w:p w14:paraId="2BF84914" w14:textId="77777777" w:rsidR="002D0C8A" w:rsidRDefault="002D0C8A">
            <w:pPr>
              <w:widowControl/>
              <w:jc w:val="left"/>
              <w:rPr>
                <w:rFonts w:ascii="SimSun" w:cs="SimSun"/>
                <w:kern w:val="0"/>
                <w:szCs w:val="21"/>
              </w:rPr>
            </w:pPr>
            <w:r>
              <w:rPr>
                <w:rFonts w:ascii="SimSun" w:cs="SimSun" w:hint="eastAsia"/>
                <w:kern w:val="0"/>
                <w:szCs w:val="21"/>
              </w:rPr>
              <w:t>基于锂-汞齐工艺过程的锂同位素分离设备</w:t>
            </w:r>
          </w:p>
        </w:tc>
        <w:tc>
          <w:tcPr>
            <w:tcW w:w="1559" w:type="dxa"/>
            <w:tcBorders>
              <w:top w:val="nil"/>
              <w:left w:val="nil"/>
              <w:bottom w:val="single" w:sz="4" w:space="0" w:color="auto"/>
              <w:right w:val="single" w:sz="4" w:space="0" w:color="auto"/>
            </w:tcBorders>
            <w:vAlign w:val="center"/>
          </w:tcPr>
          <w:p w14:paraId="6F1847A0" w14:textId="77777777" w:rsidR="002D0C8A" w:rsidRDefault="002D0C8A">
            <w:pPr>
              <w:widowControl/>
              <w:jc w:val="center"/>
              <w:rPr>
                <w:rFonts w:ascii="SimSun" w:cs="SimSun"/>
                <w:kern w:val="0"/>
                <w:szCs w:val="21"/>
              </w:rPr>
            </w:pPr>
            <w:r>
              <w:rPr>
                <w:rFonts w:ascii="SimSun" w:cs="SimSun" w:hint="eastAsia"/>
                <w:kern w:val="0"/>
                <w:szCs w:val="21"/>
              </w:rPr>
              <w:t>8401200000</w:t>
            </w:r>
          </w:p>
        </w:tc>
        <w:tc>
          <w:tcPr>
            <w:tcW w:w="1023" w:type="dxa"/>
            <w:tcBorders>
              <w:top w:val="nil"/>
              <w:left w:val="nil"/>
              <w:bottom w:val="single" w:sz="4" w:space="0" w:color="auto"/>
              <w:right w:val="single" w:sz="4" w:space="0" w:color="auto"/>
            </w:tcBorders>
            <w:vAlign w:val="center"/>
          </w:tcPr>
          <w:p w14:paraId="1180AA48"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7FE4ECCC" w14:textId="77777777">
        <w:trPr>
          <w:trHeight w:val="340"/>
          <w:jc w:val="center"/>
        </w:trPr>
        <w:tc>
          <w:tcPr>
            <w:tcW w:w="686" w:type="dxa"/>
            <w:tcBorders>
              <w:top w:val="nil"/>
              <w:left w:val="single" w:sz="4" w:space="0" w:color="auto"/>
              <w:bottom w:val="single" w:sz="4" w:space="0" w:color="auto"/>
              <w:right w:val="single" w:sz="4" w:space="0" w:color="auto"/>
            </w:tcBorders>
            <w:vAlign w:val="center"/>
          </w:tcPr>
          <w:p w14:paraId="0204ED0B" w14:textId="77777777" w:rsidR="002D0C8A" w:rsidRDefault="002D0C8A">
            <w:pPr>
              <w:widowControl/>
              <w:jc w:val="center"/>
              <w:rPr>
                <w:rFonts w:ascii="SimSun" w:cs="SimSun"/>
                <w:kern w:val="0"/>
                <w:szCs w:val="21"/>
              </w:rPr>
            </w:pPr>
            <w:r>
              <w:rPr>
                <w:rFonts w:ascii="SimSun" w:cs="SimSun" w:hint="eastAsia"/>
                <w:kern w:val="0"/>
                <w:szCs w:val="21"/>
              </w:rPr>
              <w:t>56</w:t>
            </w:r>
          </w:p>
        </w:tc>
        <w:tc>
          <w:tcPr>
            <w:tcW w:w="2909" w:type="dxa"/>
            <w:tcBorders>
              <w:top w:val="nil"/>
              <w:left w:val="nil"/>
              <w:bottom w:val="single" w:sz="4" w:space="0" w:color="auto"/>
              <w:right w:val="single" w:sz="4" w:space="0" w:color="auto"/>
            </w:tcBorders>
            <w:vAlign w:val="center"/>
          </w:tcPr>
          <w:p w14:paraId="120670D4" w14:textId="77777777" w:rsidR="002D0C8A" w:rsidRDefault="002D0C8A">
            <w:pPr>
              <w:widowControl/>
              <w:jc w:val="left"/>
              <w:rPr>
                <w:rFonts w:ascii="SimSun" w:cs="SimSun"/>
                <w:kern w:val="0"/>
                <w:szCs w:val="21"/>
              </w:rPr>
            </w:pPr>
            <w:r>
              <w:rPr>
                <w:rFonts w:ascii="SimSun" w:cs="SimSun" w:hint="eastAsia"/>
                <w:kern w:val="0"/>
                <w:szCs w:val="21"/>
              </w:rPr>
              <w:t>浓缩氢氧化锂溶液用蒸发器</w:t>
            </w:r>
          </w:p>
        </w:tc>
        <w:tc>
          <w:tcPr>
            <w:tcW w:w="3723" w:type="dxa"/>
            <w:tcBorders>
              <w:top w:val="nil"/>
              <w:left w:val="nil"/>
              <w:bottom w:val="single" w:sz="4" w:space="0" w:color="auto"/>
              <w:right w:val="single" w:sz="4" w:space="0" w:color="auto"/>
            </w:tcBorders>
            <w:vAlign w:val="center"/>
          </w:tcPr>
          <w:p w14:paraId="1C23207B" w14:textId="77777777" w:rsidR="002D0C8A" w:rsidRDefault="002D0C8A">
            <w:pPr>
              <w:widowControl/>
              <w:jc w:val="left"/>
              <w:rPr>
                <w:rFonts w:ascii="SimSun" w:cs="SimSun"/>
                <w:kern w:val="0"/>
                <w:szCs w:val="21"/>
              </w:rPr>
            </w:pPr>
            <w:r>
              <w:rPr>
                <w:rFonts w:ascii="SimSun" w:cs="SimSun" w:hint="eastAsia"/>
                <w:kern w:val="0"/>
                <w:szCs w:val="21"/>
              </w:rPr>
              <w:t>基于锂-汞齐工艺过程的锂同位素分离设备</w:t>
            </w:r>
          </w:p>
        </w:tc>
        <w:tc>
          <w:tcPr>
            <w:tcW w:w="1559" w:type="dxa"/>
            <w:tcBorders>
              <w:top w:val="nil"/>
              <w:left w:val="nil"/>
              <w:bottom w:val="single" w:sz="4" w:space="0" w:color="auto"/>
              <w:right w:val="single" w:sz="4" w:space="0" w:color="auto"/>
            </w:tcBorders>
            <w:vAlign w:val="center"/>
          </w:tcPr>
          <w:p w14:paraId="0AA1C04A" w14:textId="77777777" w:rsidR="002D0C8A" w:rsidRDefault="002D0C8A">
            <w:pPr>
              <w:widowControl/>
              <w:jc w:val="center"/>
              <w:rPr>
                <w:rFonts w:ascii="SimSun" w:cs="SimSun"/>
                <w:kern w:val="0"/>
                <w:szCs w:val="21"/>
              </w:rPr>
            </w:pPr>
            <w:r>
              <w:rPr>
                <w:rFonts w:ascii="SimSun" w:cs="SimSun" w:hint="eastAsia"/>
                <w:kern w:val="0"/>
                <w:szCs w:val="21"/>
              </w:rPr>
              <w:t>8401200000</w:t>
            </w:r>
          </w:p>
        </w:tc>
        <w:tc>
          <w:tcPr>
            <w:tcW w:w="1023" w:type="dxa"/>
            <w:tcBorders>
              <w:top w:val="nil"/>
              <w:left w:val="nil"/>
              <w:bottom w:val="single" w:sz="4" w:space="0" w:color="auto"/>
              <w:right w:val="single" w:sz="4" w:space="0" w:color="auto"/>
            </w:tcBorders>
            <w:vAlign w:val="center"/>
          </w:tcPr>
          <w:p w14:paraId="7A5A93CC"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12F4B26B" w14:textId="77777777">
        <w:trPr>
          <w:trHeight w:val="340"/>
          <w:jc w:val="center"/>
        </w:trPr>
        <w:tc>
          <w:tcPr>
            <w:tcW w:w="686" w:type="dxa"/>
            <w:tcBorders>
              <w:top w:val="nil"/>
              <w:left w:val="single" w:sz="4" w:space="0" w:color="auto"/>
              <w:bottom w:val="single" w:sz="4" w:space="0" w:color="auto"/>
              <w:right w:val="single" w:sz="4" w:space="0" w:color="auto"/>
            </w:tcBorders>
            <w:vAlign w:val="center"/>
          </w:tcPr>
          <w:p w14:paraId="0C5D3956" w14:textId="77777777" w:rsidR="002D0C8A" w:rsidRDefault="002D0C8A">
            <w:pPr>
              <w:widowControl/>
              <w:jc w:val="center"/>
              <w:rPr>
                <w:rFonts w:ascii="SimSun" w:cs="SimSun"/>
                <w:kern w:val="0"/>
                <w:szCs w:val="21"/>
              </w:rPr>
            </w:pPr>
            <w:r>
              <w:rPr>
                <w:rFonts w:ascii="SimSun" w:cs="SimSun" w:hint="eastAsia"/>
                <w:kern w:val="0"/>
                <w:szCs w:val="21"/>
              </w:rPr>
              <w:t>57</w:t>
            </w:r>
          </w:p>
        </w:tc>
        <w:tc>
          <w:tcPr>
            <w:tcW w:w="2909" w:type="dxa"/>
            <w:tcBorders>
              <w:top w:val="nil"/>
              <w:left w:val="nil"/>
              <w:bottom w:val="single" w:sz="4" w:space="0" w:color="auto"/>
              <w:right w:val="single" w:sz="4" w:space="0" w:color="auto"/>
            </w:tcBorders>
            <w:vAlign w:val="center"/>
          </w:tcPr>
          <w:p w14:paraId="6F6D4905" w14:textId="77777777" w:rsidR="002D0C8A" w:rsidRDefault="002D0C8A">
            <w:pPr>
              <w:widowControl/>
              <w:jc w:val="left"/>
              <w:rPr>
                <w:rFonts w:ascii="SimSun" w:cs="SimSun"/>
                <w:kern w:val="0"/>
                <w:szCs w:val="21"/>
              </w:rPr>
            </w:pPr>
            <w:r>
              <w:rPr>
                <w:rFonts w:ascii="SimSun" w:cs="SimSun" w:hint="eastAsia"/>
                <w:kern w:val="0"/>
                <w:szCs w:val="21"/>
              </w:rPr>
              <w:t>为锂同位素分离专门设计的离子交换系统和为其专门设计的部件</w:t>
            </w:r>
          </w:p>
        </w:tc>
        <w:tc>
          <w:tcPr>
            <w:tcW w:w="3723" w:type="dxa"/>
            <w:tcBorders>
              <w:top w:val="nil"/>
              <w:left w:val="nil"/>
              <w:bottom w:val="single" w:sz="4" w:space="0" w:color="auto"/>
              <w:right w:val="single" w:sz="4" w:space="0" w:color="auto"/>
            </w:tcBorders>
            <w:vAlign w:val="center"/>
          </w:tcPr>
          <w:p w14:paraId="4E97282C" w14:textId="77777777" w:rsidR="002D0C8A" w:rsidRDefault="002D0C8A">
            <w:pPr>
              <w:widowControl/>
              <w:jc w:val="left"/>
              <w:rPr>
                <w:rFonts w:ascii="SimSun" w:cs="SimSun"/>
                <w:kern w:val="0"/>
                <w:szCs w:val="21"/>
              </w:rPr>
            </w:pPr>
          </w:p>
        </w:tc>
        <w:tc>
          <w:tcPr>
            <w:tcW w:w="1559" w:type="dxa"/>
            <w:tcBorders>
              <w:top w:val="nil"/>
              <w:left w:val="nil"/>
              <w:bottom w:val="single" w:sz="4" w:space="0" w:color="auto"/>
              <w:right w:val="single" w:sz="4" w:space="0" w:color="auto"/>
            </w:tcBorders>
            <w:vAlign w:val="center"/>
          </w:tcPr>
          <w:p w14:paraId="17ECF46E" w14:textId="77777777" w:rsidR="002D0C8A" w:rsidRDefault="002D0C8A">
            <w:pPr>
              <w:widowControl/>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7869EEA2"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42844B54" w14:textId="77777777">
        <w:trPr>
          <w:trHeight w:val="340"/>
          <w:jc w:val="center"/>
        </w:trPr>
        <w:tc>
          <w:tcPr>
            <w:tcW w:w="686" w:type="dxa"/>
            <w:tcBorders>
              <w:top w:val="nil"/>
              <w:left w:val="single" w:sz="4" w:space="0" w:color="auto"/>
              <w:bottom w:val="single" w:sz="4" w:space="0" w:color="auto"/>
              <w:right w:val="single" w:sz="4" w:space="0" w:color="auto"/>
            </w:tcBorders>
            <w:vAlign w:val="center"/>
          </w:tcPr>
          <w:p w14:paraId="506D6632" w14:textId="77777777" w:rsidR="002D0C8A" w:rsidRDefault="002D0C8A">
            <w:pPr>
              <w:widowControl/>
              <w:jc w:val="center"/>
              <w:rPr>
                <w:rFonts w:ascii="SimSun" w:cs="SimSun"/>
                <w:kern w:val="0"/>
                <w:szCs w:val="21"/>
              </w:rPr>
            </w:pPr>
            <w:r>
              <w:rPr>
                <w:rFonts w:ascii="SimSun" w:cs="SimSun" w:hint="eastAsia"/>
                <w:kern w:val="0"/>
                <w:szCs w:val="21"/>
              </w:rPr>
              <w:t>58</w:t>
            </w:r>
          </w:p>
        </w:tc>
        <w:tc>
          <w:tcPr>
            <w:tcW w:w="2909" w:type="dxa"/>
            <w:tcBorders>
              <w:top w:val="nil"/>
              <w:left w:val="nil"/>
              <w:bottom w:val="single" w:sz="4" w:space="0" w:color="auto"/>
              <w:right w:val="single" w:sz="4" w:space="0" w:color="auto"/>
            </w:tcBorders>
            <w:vAlign w:val="center"/>
          </w:tcPr>
          <w:p w14:paraId="0FF67644" w14:textId="77777777" w:rsidR="002D0C8A" w:rsidRDefault="002D0C8A">
            <w:pPr>
              <w:widowControl/>
              <w:jc w:val="left"/>
              <w:rPr>
                <w:rFonts w:ascii="SimSun" w:cs="SimSun"/>
                <w:kern w:val="0"/>
                <w:szCs w:val="21"/>
              </w:rPr>
            </w:pPr>
            <w:r>
              <w:rPr>
                <w:rFonts w:ascii="SimSun" w:cs="SimSun" w:hint="eastAsia"/>
                <w:kern w:val="0"/>
                <w:szCs w:val="21"/>
              </w:rPr>
              <w:t>为锂同位素分离专门设计的化学交换系统（采用冠醚、穴醚和套索醚）以及为其专门设计的部件</w:t>
            </w:r>
          </w:p>
        </w:tc>
        <w:tc>
          <w:tcPr>
            <w:tcW w:w="3723" w:type="dxa"/>
            <w:tcBorders>
              <w:top w:val="nil"/>
              <w:left w:val="nil"/>
              <w:bottom w:val="single" w:sz="4" w:space="0" w:color="auto"/>
              <w:right w:val="single" w:sz="4" w:space="0" w:color="auto"/>
            </w:tcBorders>
            <w:vAlign w:val="center"/>
          </w:tcPr>
          <w:p w14:paraId="7D23C9F8" w14:textId="77777777" w:rsidR="002D0C8A" w:rsidRDefault="002D0C8A">
            <w:pPr>
              <w:widowControl/>
              <w:jc w:val="left"/>
              <w:rPr>
                <w:rFonts w:ascii="SimSun" w:cs="SimSun"/>
                <w:kern w:val="0"/>
                <w:szCs w:val="21"/>
              </w:rPr>
            </w:pPr>
          </w:p>
        </w:tc>
        <w:tc>
          <w:tcPr>
            <w:tcW w:w="1559" w:type="dxa"/>
            <w:tcBorders>
              <w:top w:val="nil"/>
              <w:left w:val="nil"/>
              <w:bottom w:val="single" w:sz="4" w:space="0" w:color="auto"/>
              <w:right w:val="single" w:sz="4" w:space="0" w:color="auto"/>
            </w:tcBorders>
            <w:vAlign w:val="center"/>
          </w:tcPr>
          <w:p w14:paraId="610822EE" w14:textId="77777777" w:rsidR="002D0C8A" w:rsidRDefault="002D0C8A">
            <w:pPr>
              <w:widowControl/>
              <w:jc w:val="center"/>
              <w:rPr>
                <w:rFonts w:ascii="SimSun" w:cs="SimSun"/>
                <w:kern w:val="0"/>
                <w:szCs w:val="21"/>
              </w:rPr>
            </w:pPr>
          </w:p>
        </w:tc>
        <w:tc>
          <w:tcPr>
            <w:tcW w:w="1023" w:type="dxa"/>
            <w:tcBorders>
              <w:top w:val="nil"/>
              <w:left w:val="nil"/>
              <w:bottom w:val="single" w:sz="4" w:space="0" w:color="auto"/>
              <w:right w:val="single" w:sz="4" w:space="0" w:color="auto"/>
            </w:tcBorders>
            <w:vAlign w:val="center"/>
          </w:tcPr>
          <w:p w14:paraId="1030FDC6" w14:textId="77777777" w:rsidR="002D0C8A" w:rsidRDefault="002D0C8A">
            <w:pPr>
              <w:widowControl/>
              <w:jc w:val="center"/>
              <w:rPr>
                <w:rFonts w:ascii="SimSun" w:cs="SimSun"/>
                <w:kern w:val="0"/>
                <w:szCs w:val="21"/>
              </w:rPr>
            </w:pPr>
            <w:r>
              <w:rPr>
                <w:rFonts w:ascii="SimSun" w:cs="SimSun" w:hint="eastAsia"/>
                <w:kern w:val="0"/>
                <w:szCs w:val="21"/>
              </w:rPr>
              <w:t>个/千克</w:t>
            </w:r>
          </w:p>
        </w:tc>
      </w:tr>
    </w:tbl>
    <w:p w14:paraId="684AAA68" w14:textId="77777777" w:rsidR="002D0C8A" w:rsidRDefault="002D0C8A">
      <w:pPr>
        <w:rPr>
          <w:rFonts w:ascii="SimSun" w:cs="SimSun"/>
          <w:kern w:val="0"/>
          <w:szCs w:val="21"/>
        </w:rPr>
      </w:pPr>
    </w:p>
    <w:p w14:paraId="13785045" w14:textId="77777777" w:rsidR="002D0C8A" w:rsidRDefault="002D0C8A">
      <w:pPr>
        <w:ind w:leftChars="-380" w:left="-798" w:firstLineChars="100" w:firstLine="210"/>
      </w:pPr>
      <w:r>
        <w:rPr>
          <w:rFonts w:ascii="SimSun" w:cs="SimSun" w:hint="eastAsia"/>
          <w:kern w:val="0"/>
          <w:szCs w:val="21"/>
        </w:rPr>
        <w:t>3.材料</w:t>
      </w:r>
    </w:p>
    <w:tbl>
      <w:tblPr>
        <w:tblW w:w="10005" w:type="dxa"/>
        <w:jc w:val="center"/>
        <w:tblLayout w:type="fixed"/>
        <w:tblLook w:val="0000" w:firstRow="0" w:lastRow="0" w:firstColumn="0" w:lastColumn="0" w:noHBand="0" w:noVBand="0"/>
      </w:tblPr>
      <w:tblGrid>
        <w:gridCol w:w="708"/>
        <w:gridCol w:w="3119"/>
        <w:gridCol w:w="142"/>
        <w:gridCol w:w="3402"/>
        <w:gridCol w:w="222"/>
        <w:gridCol w:w="1337"/>
        <w:gridCol w:w="970"/>
        <w:gridCol w:w="105"/>
      </w:tblGrid>
      <w:tr w:rsidR="002D0C8A" w14:paraId="3CA79626" w14:textId="77777777">
        <w:trPr>
          <w:gridAfter w:val="1"/>
          <w:wAfter w:w="105" w:type="dxa"/>
          <w:trHeight w:val="570"/>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09AC1D8B"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119" w:type="dxa"/>
            <w:tcBorders>
              <w:top w:val="single" w:sz="4" w:space="0" w:color="auto"/>
              <w:left w:val="nil"/>
              <w:bottom w:val="single" w:sz="4" w:space="0" w:color="auto"/>
              <w:right w:val="single" w:sz="4" w:space="0" w:color="auto"/>
            </w:tcBorders>
            <w:vAlign w:val="center"/>
          </w:tcPr>
          <w:p w14:paraId="2AF612FF"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44" w:type="dxa"/>
            <w:gridSpan w:val="2"/>
            <w:tcBorders>
              <w:top w:val="single" w:sz="4" w:space="0" w:color="auto"/>
              <w:left w:val="nil"/>
              <w:bottom w:val="single" w:sz="4" w:space="0" w:color="auto"/>
              <w:right w:val="single" w:sz="4" w:space="0" w:color="auto"/>
            </w:tcBorders>
            <w:vAlign w:val="center"/>
          </w:tcPr>
          <w:p w14:paraId="3D438EA3"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559" w:type="dxa"/>
            <w:gridSpan w:val="2"/>
            <w:tcBorders>
              <w:top w:val="single" w:sz="4" w:space="0" w:color="auto"/>
              <w:left w:val="nil"/>
              <w:bottom w:val="single" w:sz="4" w:space="0" w:color="auto"/>
              <w:right w:val="single" w:sz="4" w:space="0" w:color="auto"/>
            </w:tcBorders>
            <w:vAlign w:val="center"/>
          </w:tcPr>
          <w:p w14:paraId="63C3E06C"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6C858DF0"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970" w:type="dxa"/>
            <w:tcBorders>
              <w:top w:val="single" w:sz="4" w:space="0" w:color="auto"/>
              <w:left w:val="nil"/>
              <w:bottom w:val="single" w:sz="4" w:space="0" w:color="auto"/>
              <w:right w:val="single" w:sz="4" w:space="0" w:color="auto"/>
            </w:tcBorders>
            <w:vAlign w:val="center"/>
          </w:tcPr>
          <w:p w14:paraId="5AA30FF2"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5E561B07" w14:textId="77777777">
        <w:trPr>
          <w:gridAfter w:val="1"/>
          <w:wAfter w:w="105" w:type="dxa"/>
          <w:trHeight w:val="2220"/>
          <w:jc w:val="center"/>
        </w:trPr>
        <w:tc>
          <w:tcPr>
            <w:tcW w:w="708" w:type="dxa"/>
            <w:tcBorders>
              <w:top w:val="nil"/>
              <w:left w:val="single" w:sz="4" w:space="0" w:color="auto"/>
              <w:bottom w:val="single" w:sz="4" w:space="0" w:color="auto"/>
              <w:right w:val="single" w:sz="4" w:space="0" w:color="auto"/>
            </w:tcBorders>
            <w:vAlign w:val="center"/>
          </w:tcPr>
          <w:p w14:paraId="0438047A" w14:textId="77777777" w:rsidR="002D0C8A" w:rsidRDefault="002D0C8A">
            <w:pPr>
              <w:widowControl/>
              <w:jc w:val="center"/>
              <w:rPr>
                <w:rFonts w:ascii="SimSun" w:cs="SimSun"/>
                <w:kern w:val="0"/>
                <w:szCs w:val="21"/>
              </w:rPr>
            </w:pPr>
            <w:r>
              <w:rPr>
                <w:rFonts w:ascii="SimSun" w:cs="SimSun" w:hint="eastAsia"/>
                <w:kern w:val="0"/>
                <w:szCs w:val="21"/>
              </w:rPr>
              <w:t>59</w:t>
            </w:r>
          </w:p>
        </w:tc>
        <w:tc>
          <w:tcPr>
            <w:tcW w:w="3119" w:type="dxa"/>
            <w:tcBorders>
              <w:top w:val="nil"/>
              <w:left w:val="nil"/>
              <w:bottom w:val="single" w:sz="4" w:space="0" w:color="auto"/>
              <w:right w:val="single" w:sz="4" w:space="0" w:color="auto"/>
            </w:tcBorders>
            <w:vAlign w:val="center"/>
          </w:tcPr>
          <w:p w14:paraId="74107989" w14:textId="77777777" w:rsidR="002D0C8A" w:rsidRDefault="002D0C8A">
            <w:pPr>
              <w:widowControl/>
              <w:jc w:val="left"/>
              <w:rPr>
                <w:rFonts w:ascii="SimSun" w:cs="SimSun"/>
                <w:kern w:val="0"/>
                <w:szCs w:val="21"/>
              </w:rPr>
            </w:pPr>
            <w:r>
              <w:rPr>
                <w:rFonts w:ascii="SimSun" w:cs="SimSun" w:hint="eastAsia"/>
                <w:kern w:val="0"/>
                <w:szCs w:val="21"/>
              </w:rPr>
              <w:t>铝合金</w:t>
            </w:r>
          </w:p>
        </w:tc>
        <w:tc>
          <w:tcPr>
            <w:tcW w:w="3544" w:type="dxa"/>
            <w:gridSpan w:val="2"/>
            <w:tcBorders>
              <w:top w:val="nil"/>
              <w:left w:val="nil"/>
              <w:bottom w:val="single" w:sz="4" w:space="0" w:color="auto"/>
              <w:right w:val="single" w:sz="4" w:space="0" w:color="auto"/>
            </w:tcBorders>
            <w:vAlign w:val="center"/>
          </w:tcPr>
          <w:p w14:paraId="371365F8" w14:textId="77777777" w:rsidR="002D0C8A" w:rsidRDefault="002D0C8A">
            <w:pPr>
              <w:widowControl/>
              <w:jc w:val="left"/>
              <w:rPr>
                <w:rFonts w:ascii="SimSun" w:cs="SimSun"/>
                <w:kern w:val="0"/>
                <w:szCs w:val="21"/>
              </w:rPr>
            </w:pPr>
          </w:p>
          <w:p w14:paraId="7E3BB5D4" w14:textId="77777777" w:rsidR="002D0C8A" w:rsidRDefault="002D0C8A">
            <w:pPr>
              <w:widowControl/>
              <w:jc w:val="left"/>
              <w:rPr>
                <w:rFonts w:ascii="SimSun" w:cs="SimSun"/>
                <w:kern w:val="0"/>
                <w:szCs w:val="21"/>
              </w:rPr>
            </w:pPr>
            <w:r>
              <w:rPr>
                <w:rFonts w:ascii="SimSun" w:cs="SimSun" w:hint="eastAsia"/>
                <w:kern w:val="0"/>
                <w:szCs w:val="21"/>
              </w:rPr>
              <w:t>具有以下两种特性的铝合金：</w:t>
            </w:r>
            <w:r>
              <w:rPr>
                <w:rFonts w:ascii="SimSun" w:cs="SimSun" w:hint="eastAsia"/>
                <w:kern w:val="0"/>
                <w:szCs w:val="21"/>
              </w:rPr>
              <w:br/>
              <w:t>1.在293K（20℃）时的极限抗拉强度能达到460MPa或更大；以及</w:t>
            </w:r>
            <w:r>
              <w:rPr>
                <w:rFonts w:ascii="SimSun" w:cs="SimSun" w:hint="eastAsia"/>
                <w:kern w:val="0"/>
                <w:szCs w:val="21"/>
              </w:rPr>
              <w:br/>
              <w:t>2.呈管状或柱形实心体（包括锻件），外径超过75mm。</w:t>
            </w:r>
            <w:r>
              <w:rPr>
                <w:rFonts w:ascii="SimSun" w:cs="SimSun" w:hint="eastAsia"/>
                <w:kern w:val="0"/>
                <w:szCs w:val="21"/>
              </w:rPr>
              <w:br/>
              <w:t>技术说明：</w:t>
            </w:r>
          </w:p>
          <w:p w14:paraId="53BB84F1" w14:textId="77777777" w:rsidR="002D0C8A" w:rsidRDefault="002D0C8A">
            <w:pPr>
              <w:widowControl/>
              <w:jc w:val="left"/>
              <w:rPr>
                <w:rFonts w:ascii="SimSun" w:cs="SimSun"/>
                <w:kern w:val="0"/>
                <w:szCs w:val="21"/>
              </w:rPr>
            </w:pPr>
            <w:r>
              <w:rPr>
                <w:rFonts w:ascii="SimSun" w:cs="SimSun" w:hint="eastAsia"/>
                <w:kern w:val="0"/>
                <w:szCs w:val="21"/>
              </w:rPr>
              <w:t>所述的“能达到”包括未经热处理的或经热处理的铝合金。</w:t>
            </w:r>
          </w:p>
        </w:tc>
        <w:tc>
          <w:tcPr>
            <w:tcW w:w="1559" w:type="dxa"/>
            <w:gridSpan w:val="2"/>
            <w:tcBorders>
              <w:top w:val="nil"/>
              <w:left w:val="nil"/>
              <w:bottom w:val="single" w:sz="4" w:space="0" w:color="auto"/>
              <w:right w:val="single" w:sz="4" w:space="0" w:color="auto"/>
            </w:tcBorders>
            <w:vAlign w:val="center"/>
          </w:tcPr>
          <w:p w14:paraId="5BE8065D" w14:textId="77777777" w:rsidR="002D0C8A" w:rsidRDefault="002D0C8A">
            <w:pPr>
              <w:widowControl/>
              <w:jc w:val="center"/>
              <w:rPr>
                <w:rFonts w:ascii="SimSun" w:cs="SimSun"/>
                <w:kern w:val="0"/>
                <w:szCs w:val="21"/>
              </w:rPr>
            </w:pPr>
            <w:r>
              <w:rPr>
                <w:rFonts w:ascii="SimSun" w:cs="SimSun" w:hint="eastAsia"/>
                <w:kern w:val="0"/>
                <w:szCs w:val="21"/>
              </w:rPr>
              <w:t>7604291010</w:t>
            </w:r>
            <w:r>
              <w:rPr>
                <w:rFonts w:ascii="SimSun" w:cs="SimSun" w:hint="eastAsia"/>
                <w:kern w:val="0"/>
                <w:szCs w:val="21"/>
              </w:rPr>
              <w:br/>
              <w:t>7608201010</w:t>
            </w:r>
            <w:r>
              <w:rPr>
                <w:rFonts w:ascii="SimSun" w:cs="SimSun" w:hint="eastAsia"/>
                <w:kern w:val="0"/>
                <w:szCs w:val="21"/>
              </w:rPr>
              <w:br/>
              <w:t>7608209110</w:t>
            </w:r>
            <w:r>
              <w:rPr>
                <w:rFonts w:ascii="SimSun" w:cs="SimSun" w:hint="eastAsia"/>
                <w:kern w:val="0"/>
                <w:szCs w:val="21"/>
              </w:rPr>
              <w:br/>
              <w:t>7608209910</w:t>
            </w:r>
            <w:r>
              <w:rPr>
                <w:rFonts w:ascii="SimSun" w:cs="SimSun" w:hint="eastAsia"/>
                <w:kern w:val="0"/>
                <w:szCs w:val="21"/>
              </w:rPr>
              <w:br/>
              <w:t>7616991010</w:t>
            </w:r>
          </w:p>
        </w:tc>
        <w:tc>
          <w:tcPr>
            <w:tcW w:w="970" w:type="dxa"/>
            <w:tcBorders>
              <w:top w:val="nil"/>
              <w:left w:val="nil"/>
              <w:bottom w:val="single" w:sz="4" w:space="0" w:color="auto"/>
              <w:right w:val="single" w:sz="4" w:space="0" w:color="auto"/>
            </w:tcBorders>
            <w:vAlign w:val="center"/>
          </w:tcPr>
          <w:p w14:paraId="6F48FE71"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697EFCF" w14:textId="77777777">
        <w:trPr>
          <w:gridAfter w:val="1"/>
          <w:wAfter w:w="105" w:type="dxa"/>
          <w:trHeight w:val="2040"/>
          <w:jc w:val="center"/>
        </w:trPr>
        <w:tc>
          <w:tcPr>
            <w:tcW w:w="708" w:type="dxa"/>
            <w:tcBorders>
              <w:top w:val="nil"/>
              <w:left w:val="single" w:sz="4" w:space="0" w:color="auto"/>
              <w:bottom w:val="single" w:sz="4" w:space="0" w:color="auto"/>
              <w:right w:val="single" w:sz="4" w:space="0" w:color="auto"/>
            </w:tcBorders>
            <w:vAlign w:val="center"/>
          </w:tcPr>
          <w:p w14:paraId="2857BDA0" w14:textId="77777777" w:rsidR="002D0C8A" w:rsidRDefault="002D0C8A">
            <w:pPr>
              <w:widowControl/>
              <w:jc w:val="center"/>
              <w:rPr>
                <w:rFonts w:ascii="SimSun" w:cs="SimSun"/>
                <w:kern w:val="0"/>
                <w:szCs w:val="21"/>
              </w:rPr>
            </w:pPr>
            <w:r>
              <w:rPr>
                <w:rFonts w:ascii="SimSun" w:cs="SimSun" w:hint="eastAsia"/>
                <w:kern w:val="0"/>
                <w:szCs w:val="21"/>
              </w:rPr>
              <w:t>60</w:t>
            </w:r>
          </w:p>
        </w:tc>
        <w:tc>
          <w:tcPr>
            <w:tcW w:w="3119" w:type="dxa"/>
            <w:tcBorders>
              <w:top w:val="nil"/>
              <w:left w:val="nil"/>
              <w:bottom w:val="single" w:sz="4" w:space="0" w:color="auto"/>
              <w:right w:val="single" w:sz="4" w:space="0" w:color="auto"/>
            </w:tcBorders>
            <w:vAlign w:val="center"/>
          </w:tcPr>
          <w:p w14:paraId="4912740C" w14:textId="77777777" w:rsidR="002D0C8A" w:rsidRDefault="002D0C8A">
            <w:pPr>
              <w:widowControl/>
              <w:jc w:val="left"/>
              <w:rPr>
                <w:rFonts w:ascii="SimSun" w:cs="SimSun"/>
                <w:kern w:val="0"/>
                <w:szCs w:val="21"/>
              </w:rPr>
            </w:pPr>
            <w:r>
              <w:rPr>
                <w:rFonts w:ascii="SimSun" w:cs="SimSun" w:hint="eastAsia"/>
                <w:kern w:val="0"/>
                <w:szCs w:val="21"/>
              </w:rPr>
              <w:t>铍金属、含铍50％以上（按重量计）的合金、铍的化合物和其制品以及任何上述制品的废料或碎屑</w:t>
            </w:r>
          </w:p>
        </w:tc>
        <w:tc>
          <w:tcPr>
            <w:tcW w:w="3544" w:type="dxa"/>
            <w:gridSpan w:val="2"/>
            <w:tcBorders>
              <w:top w:val="nil"/>
              <w:left w:val="nil"/>
              <w:bottom w:val="single" w:sz="4" w:space="0" w:color="auto"/>
              <w:right w:val="single" w:sz="4" w:space="0" w:color="auto"/>
            </w:tcBorders>
            <w:vAlign w:val="center"/>
          </w:tcPr>
          <w:p w14:paraId="63FAD0CA" w14:textId="77777777" w:rsidR="002D0C8A" w:rsidRDefault="002D0C8A">
            <w:pPr>
              <w:widowControl/>
              <w:jc w:val="left"/>
              <w:rPr>
                <w:rFonts w:ascii="SimSun" w:cs="SimSun"/>
                <w:kern w:val="0"/>
                <w:szCs w:val="21"/>
              </w:rPr>
            </w:pPr>
            <w:r>
              <w:rPr>
                <w:rFonts w:ascii="SimSun" w:cs="SimSun" w:hint="eastAsia"/>
                <w:kern w:val="0"/>
                <w:szCs w:val="21"/>
              </w:rPr>
              <w:t>说明：</w:t>
            </w:r>
          </w:p>
          <w:p w14:paraId="2828CCD2" w14:textId="77777777" w:rsidR="002D0C8A" w:rsidRDefault="002D0C8A">
            <w:pPr>
              <w:widowControl/>
              <w:jc w:val="left"/>
              <w:rPr>
                <w:rFonts w:ascii="SimSun" w:cs="SimSun"/>
                <w:kern w:val="0"/>
                <w:szCs w:val="21"/>
              </w:rPr>
            </w:pPr>
            <w:r>
              <w:rPr>
                <w:rFonts w:ascii="SimSun" w:cs="SimSun" w:hint="eastAsia"/>
                <w:kern w:val="0"/>
                <w:szCs w:val="21"/>
              </w:rPr>
              <w:t>本项对以下材料不管制：</w:t>
            </w:r>
            <w:r>
              <w:rPr>
                <w:rFonts w:ascii="SimSun" w:cs="SimSun" w:hint="eastAsia"/>
                <w:kern w:val="0"/>
                <w:szCs w:val="21"/>
              </w:rPr>
              <w:br/>
              <w:t>（一）X射线机或钻孔测井装置的金属窗；</w:t>
            </w:r>
            <w:r>
              <w:rPr>
                <w:rFonts w:ascii="SimSun" w:cs="SimSun" w:hint="eastAsia"/>
                <w:kern w:val="0"/>
                <w:szCs w:val="21"/>
              </w:rPr>
              <w:br/>
              <w:t>（二）</w:t>
            </w:r>
            <w:r>
              <w:rPr>
                <w:rFonts w:ascii="SimSun" w:cs="SimSun" w:hint="eastAsia"/>
                <w:spacing w:val="-4"/>
                <w:kern w:val="0"/>
                <w:szCs w:val="21"/>
              </w:rPr>
              <w:t>专门为电子部件设计的或作为电子线路基片的氧化铍产品或半成品；</w:t>
            </w:r>
            <w:r>
              <w:rPr>
                <w:rFonts w:ascii="SimSun" w:cs="SimSun" w:hint="eastAsia"/>
                <w:kern w:val="0"/>
                <w:szCs w:val="21"/>
              </w:rPr>
              <w:br/>
              <w:t>（三）绿宝石或海蓝宝石形式的绿柱石（铍和铝的硅化物）。</w:t>
            </w:r>
          </w:p>
        </w:tc>
        <w:tc>
          <w:tcPr>
            <w:tcW w:w="1559" w:type="dxa"/>
            <w:gridSpan w:val="2"/>
            <w:tcBorders>
              <w:top w:val="nil"/>
              <w:left w:val="nil"/>
              <w:bottom w:val="single" w:sz="4" w:space="0" w:color="auto"/>
              <w:right w:val="single" w:sz="4" w:space="0" w:color="auto"/>
            </w:tcBorders>
            <w:vAlign w:val="center"/>
          </w:tcPr>
          <w:p w14:paraId="40465C4C" w14:textId="77777777" w:rsidR="002D0C8A" w:rsidRDefault="002D0C8A">
            <w:pPr>
              <w:widowControl/>
              <w:jc w:val="center"/>
              <w:rPr>
                <w:rFonts w:ascii="SimSun" w:cs="SimSun"/>
                <w:kern w:val="0"/>
                <w:szCs w:val="21"/>
              </w:rPr>
            </w:pPr>
            <w:r>
              <w:rPr>
                <w:rFonts w:ascii="SimSun" w:cs="SimSun" w:hint="eastAsia"/>
                <w:kern w:val="0"/>
                <w:szCs w:val="21"/>
              </w:rPr>
              <w:t>8112120000</w:t>
            </w:r>
            <w:r>
              <w:rPr>
                <w:rFonts w:ascii="SimSun" w:cs="SimSun" w:hint="eastAsia"/>
                <w:kern w:val="0"/>
                <w:szCs w:val="21"/>
              </w:rPr>
              <w:br/>
              <w:t>8112130000</w:t>
            </w:r>
            <w:r>
              <w:rPr>
                <w:rFonts w:ascii="SimSun" w:cs="SimSun" w:hint="eastAsia"/>
                <w:kern w:val="0"/>
                <w:szCs w:val="21"/>
              </w:rPr>
              <w:br/>
              <w:t>8112190000</w:t>
            </w:r>
          </w:p>
        </w:tc>
        <w:tc>
          <w:tcPr>
            <w:tcW w:w="970" w:type="dxa"/>
            <w:tcBorders>
              <w:top w:val="nil"/>
              <w:left w:val="nil"/>
              <w:bottom w:val="single" w:sz="4" w:space="0" w:color="auto"/>
              <w:right w:val="single" w:sz="4" w:space="0" w:color="auto"/>
            </w:tcBorders>
            <w:vAlign w:val="center"/>
          </w:tcPr>
          <w:p w14:paraId="664F9870"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695D3B4B" w14:textId="77777777">
        <w:trPr>
          <w:gridAfter w:val="1"/>
          <w:wAfter w:w="105" w:type="dxa"/>
          <w:trHeight w:val="1335"/>
          <w:jc w:val="center"/>
        </w:trPr>
        <w:tc>
          <w:tcPr>
            <w:tcW w:w="708" w:type="dxa"/>
            <w:tcBorders>
              <w:top w:val="nil"/>
              <w:left w:val="single" w:sz="4" w:space="0" w:color="auto"/>
              <w:bottom w:val="single" w:sz="4" w:space="0" w:color="auto"/>
              <w:right w:val="single" w:sz="4" w:space="0" w:color="auto"/>
            </w:tcBorders>
            <w:vAlign w:val="center"/>
          </w:tcPr>
          <w:p w14:paraId="5DD799FC" w14:textId="77777777" w:rsidR="002D0C8A" w:rsidRDefault="002D0C8A">
            <w:pPr>
              <w:widowControl/>
              <w:jc w:val="center"/>
              <w:rPr>
                <w:rFonts w:ascii="SimSun" w:cs="SimSun"/>
                <w:kern w:val="0"/>
                <w:szCs w:val="21"/>
              </w:rPr>
            </w:pPr>
            <w:r>
              <w:rPr>
                <w:rFonts w:ascii="SimSun" w:cs="SimSun" w:hint="eastAsia"/>
                <w:kern w:val="0"/>
                <w:szCs w:val="21"/>
              </w:rPr>
              <w:t>61</w:t>
            </w:r>
          </w:p>
        </w:tc>
        <w:tc>
          <w:tcPr>
            <w:tcW w:w="3119" w:type="dxa"/>
            <w:tcBorders>
              <w:top w:val="nil"/>
              <w:left w:val="nil"/>
              <w:bottom w:val="single" w:sz="4" w:space="0" w:color="auto"/>
              <w:right w:val="single" w:sz="4" w:space="0" w:color="auto"/>
            </w:tcBorders>
            <w:vAlign w:val="center"/>
          </w:tcPr>
          <w:p w14:paraId="333B44D2" w14:textId="77777777" w:rsidR="002D0C8A" w:rsidRDefault="002D0C8A">
            <w:pPr>
              <w:widowControl/>
              <w:jc w:val="left"/>
              <w:rPr>
                <w:rFonts w:ascii="SimSun" w:cs="SimSun"/>
                <w:kern w:val="0"/>
                <w:szCs w:val="21"/>
              </w:rPr>
            </w:pPr>
            <w:r>
              <w:rPr>
                <w:rFonts w:ascii="SimSun" w:cs="SimSun" w:hint="eastAsia"/>
                <w:kern w:val="0"/>
                <w:szCs w:val="21"/>
              </w:rPr>
              <w:t>铋</w:t>
            </w:r>
          </w:p>
        </w:tc>
        <w:tc>
          <w:tcPr>
            <w:tcW w:w="3544" w:type="dxa"/>
            <w:gridSpan w:val="2"/>
            <w:tcBorders>
              <w:top w:val="nil"/>
              <w:left w:val="nil"/>
              <w:bottom w:val="single" w:sz="4" w:space="0" w:color="auto"/>
              <w:right w:val="single" w:sz="4" w:space="0" w:color="auto"/>
            </w:tcBorders>
            <w:vAlign w:val="center"/>
          </w:tcPr>
          <w:p w14:paraId="03CBF1D4" w14:textId="77777777" w:rsidR="002D0C8A" w:rsidRDefault="002D0C8A">
            <w:pPr>
              <w:widowControl/>
              <w:jc w:val="left"/>
              <w:rPr>
                <w:rFonts w:ascii="SimSun" w:cs="SimSun"/>
                <w:kern w:val="0"/>
                <w:szCs w:val="21"/>
              </w:rPr>
            </w:pPr>
            <w:r>
              <w:rPr>
                <w:rFonts w:ascii="SimSun" w:cs="SimSun" w:hint="eastAsia"/>
                <w:kern w:val="0"/>
                <w:szCs w:val="21"/>
              </w:rPr>
              <w:t>具有以下两种特性的：</w:t>
            </w:r>
            <w:r>
              <w:rPr>
                <w:rFonts w:ascii="SimSun" w:cs="SimSun" w:hint="eastAsia"/>
                <w:kern w:val="0"/>
                <w:szCs w:val="21"/>
              </w:rPr>
              <w:br/>
              <w:t>1.纯度按重量计为99.99%或更高；以及</w:t>
            </w:r>
            <w:r>
              <w:rPr>
                <w:rFonts w:ascii="SimSun" w:cs="SimSun" w:hint="eastAsia"/>
                <w:kern w:val="0"/>
                <w:szCs w:val="21"/>
              </w:rPr>
              <w:br/>
              <w:t>2.</w:t>
            </w:r>
            <w:r>
              <w:rPr>
                <w:rFonts w:ascii="SimSun" w:cs="SimSun" w:hint="eastAsia"/>
                <w:spacing w:val="-4"/>
                <w:kern w:val="0"/>
                <w:szCs w:val="21"/>
              </w:rPr>
              <w:t>其含银量按重量计小于10ppm(十万分之一)。</w:t>
            </w:r>
          </w:p>
        </w:tc>
        <w:tc>
          <w:tcPr>
            <w:tcW w:w="1559" w:type="dxa"/>
            <w:gridSpan w:val="2"/>
            <w:tcBorders>
              <w:top w:val="nil"/>
              <w:left w:val="nil"/>
              <w:bottom w:val="single" w:sz="4" w:space="0" w:color="auto"/>
              <w:right w:val="single" w:sz="4" w:space="0" w:color="auto"/>
            </w:tcBorders>
            <w:vAlign w:val="center"/>
          </w:tcPr>
          <w:p w14:paraId="4208F4B5" w14:textId="77777777" w:rsidR="002D0C8A" w:rsidRDefault="002D0C8A">
            <w:pPr>
              <w:widowControl/>
              <w:jc w:val="center"/>
              <w:rPr>
                <w:rFonts w:ascii="SimSun" w:cs="SimSun"/>
                <w:kern w:val="0"/>
                <w:szCs w:val="21"/>
              </w:rPr>
            </w:pPr>
            <w:r>
              <w:rPr>
                <w:rFonts w:ascii="SimSun" w:cs="SimSun" w:hint="eastAsia"/>
                <w:kern w:val="0"/>
                <w:szCs w:val="21"/>
              </w:rPr>
              <w:t>8106001011</w:t>
            </w:r>
            <w:r>
              <w:rPr>
                <w:rFonts w:ascii="SimSun" w:cs="SimSun" w:hint="eastAsia"/>
                <w:kern w:val="0"/>
                <w:szCs w:val="21"/>
              </w:rPr>
              <w:br/>
              <w:t>8106001019</w:t>
            </w:r>
            <w:r>
              <w:rPr>
                <w:rFonts w:ascii="SimSun" w:cs="SimSun" w:hint="eastAsia"/>
                <w:kern w:val="0"/>
                <w:szCs w:val="21"/>
              </w:rPr>
              <w:br/>
              <w:t>8106009010</w:t>
            </w:r>
          </w:p>
        </w:tc>
        <w:tc>
          <w:tcPr>
            <w:tcW w:w="970" w:type="dxa"/>
            <w:tcBorders>
              <w:top w:val="nil"/>
              <w:left w:val="nil"/>
              <w:bottom w:val="single" w:sz="4" w:space="0" w:color="auto"/>
              <w:right w:val="single" w:sz="4" w:space="0" w:color="auto"/>
            </w:tcBorders>
            <w:vAlign w:val="center"/>
          </w:tcPr>
          <w:p w14:paraId="6CA0A169"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F348608" w14:textId="77777777">
        <w:trPr>
          <w:gridAfter w:val="1"/>
          <w:wAfter w:w="105" w:type="dxa"/>
          <w:trHeight w:val="1955"/>
          <w:jc w:val="center"/>
        </w:trPr>
        <w:tc>
          <w:tcPr>
            <w:tcW w:w="708" w:type="dxa"/>
            <w:tcBorders>
              <w:top w:val="single" w:sz="4" w:space="0" w:color="auto"/>
              <w:left w:val="single" w:sz="4" w:space="0" w:color="auto"/>
              <w:bottom w:val="single" w:sz="4" w:space="0" w:color="auto"/>
              <w:right w:val="single" w:sz="4" w:space="0" w:color="auto"/>
            </w:tcBorders>
            <w:vAlign w:val="center"/>
          </w:tcPr>
          <w:p w14:paraId="38B899B8" w14:textId="77777777" w:rsidR="002D0C8A" w:rsidRDefault="002D0C8A">
            <w:pPr>
              <w:widowControl/>
              <w:spacing w:line="0" w:lineRule="atLeast"/>
              <w:jc w:val="center"/>
              <w:rPr>
                <w:rFonts w:ascii="SimSun" w:cs="SimSun"/>
                <w:kern w:val="0"/>
                <w:szCs w:val="21"/>
              </w:rPr>
            </w:pPr>
            <w:r>
              <w:rPr>
                <w:rFonts w:ascii="SimSun" w:cs="SimSun" w:hint="eastAsia"/>
                <w:kern w:val="0"/>
                <w:szCs w:val="21"/>
              </w:rPr>
              <w:t>62</w:t>
            </w:r>
          </w:p>
        </w:tc>
        <w:tc>
          <w:tcPr>
            <w:tcW w:w="3119" w:type="dxa"/>
            <w:tcBorders>
              <w:top w:val="single" w:sz="4" w:space="0" w:color="auto"/>
              <w:left w:val="nil"/>
              <w:bottom w:val="single" w:sz="4" w:space="0" w:color="auto"/>
              <w:right w:val="single" w:sz="4" w:space="0" w:color="auto"/>
            </w:tcBorders>
            <w:vAlign w:val="center"/>
          </w:tcPr>
          <w:p w14:paraId="1CEDE9C8" w14:textId="77777777" w:rsidR="002D0C8A" w:rsidRDefault="002D0C8A">
            <w:pPr>
              <w:widowControl/>
              <w:spacing w:line="0" w:lineRule="atLeast"/>
              <w:jc w:val="left"/>
              <w:rPr>
                <w:rFonts w:ascii="SimSun" w:cs="SimSun"/>
                <w:kern w:val="0"/>
                <w:szCs w:val="21"/>
              </w:rPr>
            </w:pPr>
            <w:r>
              <w:rPr>
                <w:rFonts w:ascii="SimSun" w:cs="SimSun" w:hint="eastAsia"/>
                <w:kern w:val="0"/>
                <w:szCs w:val="21"/>
              </w:rPr>
              <w:t>硼-10（10</w:t>
            </w:r>
            <w:r>
              <w:rPr>
                <w:rFonts w:ascii="SimSun" w:cs="SimSun" w:hint="eastAsia"/>
                <w:kern w:val="0"/>
                <w:szCs w:val="21"/>
                <w:vertAlign w:val="subscript"/>
              </w:rPr>
              <w:t>B</w:t>
            </w:r>
            <w:r>
              <w:rPr>
                <w:rFonts w:ascii="SimSun" w:cs="SimSun" w:hint="eastAsia"/>
                <w:kern w:val="0"/>
                <w:szCs w:val="21"/>
              </w:rPr>
              <w:t>）同位素富集到大于其天然同位素丰度的各种硼材料</w:t>
            </w:r>
            <w:r>
              <w:rPr>
                <w:rFonts w:ascii="SimSun" w:cs="SimSun" w:hint="eastAsia"/>
                <w:kern w:val="0"/>
                <w:szCs w:val="21"/>
                <w:vertAlign w:val="superscript"/>
              </w:rPr>
              <w:t>*</w:t>
            </w:r>
          </w:p>
        </w:tc>
        <w:tc>
          <w:tcPr>
            <w:tcW w:w="3544" w:type="dxa"/>
            <w:gridSpan w:val="2"/>
            <w:tcBorders>
              <w:top w:val="single" w:sz="4" w:space="0" w:color="auto"/>
              <w:left w:val="nil"/>
              <w:bottom w:val="single" w:sz="4" w:space="0" w:color="auto"/>
              <w:right w:val="single" w:sz="4" w:space="0" w:color="auto"/>
            </w:tcBorders>
            <w:vAlign w:val="center"/>
          </w:tcPr>
          <w:p w14:paraId="6E2E7180" w14:textId="77777777" w:rsidR="002D0C8A" w:rsidRDefault="002D0C8A">
            <w:pPr>
              <w:widowControl/>
              <w:spacing w:line="0" w:lineRule="atLeast"/>
              <w:jc w:val="left"/>
              <w:rPr>
                <w:rFonts w:ascii="SimSun" w:cs="SimSun"/>
                <w:kern w:val="0"/>
                <w:szCs w:val="21"/>
              </w:rPr>
            </w:pPr>
            <w:r>
              <w:rPr>
                <w:rFonts w:ascii="SimSun" w:cs="SimSun" w:hint="eastAsia"/>
                <w:spacing w:val="-4"/>
                <w:kern w:val="0"/>
                <w:szCs w:val="21"/>
              </w:rPr>
              <w:t>包括</w:t>
            </w:r>
            <w:r>
              <w:rPr>
                <w:rFonts w:ascii="SimSun" w:cs="SimSun" w:hint="eastAsia"/>
                <w:spacing w:val="-28"/>
                <w:kern w:val="0"/>
                <w:szCs w:val="21"/>
              </w:rPr>
              <w:t>：</w:t>
            </w:r>
            <w:r>
              <w:rPr>
                <w:rFonts w:ascii="SimSun" w:cs="SimSun" w:hint="eastAsia"/>
                <w:spacing w:val="-10"/>
                <w:kern w:val="0"/>
                <w:szCs w:val="21"/>
              </w:rPr>
              <w:t>元素硼、化合物、含硼混合物和其</w:t>
            </w:r>
            <w:r>
              <w:rPr>
                <w:rFonts w:ascii="SimSun" w:cs="SimSun" w:hint="eastAsia"/>
                <w:spacing w:val="-6"/>
                <w:kern w:val="0"/>
                <w:szCs w:val="21"/>
              </w:rPr>
              <w:t>制品以及任何前述制品的废料或碎屑。</w:t>
            </w:r>
            <w:r>
              <w:rPr>
                <w:rFonts w:ascii="SimSun" w:cs="SimSun" w:hint="eastAsia"/>
                <w:kern w:val="0"/>
                <w:szCs w:val="21"/>
              </w:rPr>
              <w:br/>
              <w:t>说明：</w:t>
            </w:r>
          </w:p>
          <w:p w14:paraId="06C51F29" w14:textId="77777777" w:rsidR="002D0C8A" w:rsidRDefault="002D0C8A">
            <w:pPr>
              <w:widowControl/>
              <w:spacing w:line="0" w:lineRule="atLeast"/>
              <w:jc w:val="left"/>
              <w:rPr>
                <w:rFonts w:ascii="SimSun" w:cs="SimSun"/>
                <w:kern w:val="0"/>
                <w:szCs w:val="21"/>
              </w:rPr>
            </w:pPr>
            <w:r>
              <w:rPr>
                <w:rFonts w:ascii="SimSun" w:cs="SimSun" w:hint="eastAsia"/>
                <w:kern w:val="0"/>
                <w:szCs w:val="21"/>
              </w:rPr>
              <w:t>本项中含硼混合物包括载硼的材料。</w:t>
            </w:r>
            <w:r>
              <w:rPr>
                <w:rFonts w:ascii="SimSun" w:cs="SimSun" w:hint="eastAsia"/>
                <w:kern w:val="0"/>
                <w:szCs w:val="21"/>
              </w:rPr>
              <w:br/>
              <w:t>技术说明：</w:t>
            </w:r>
          </w:p>
          <w:p w14:paraId="53490B7C" w14:textId="77777777" w:rsidR="002D0C8A" w:rsidRDefault="002D0C8A">
            <w:pPr>
              <w:widowControl/>
              <w:spacing w:line="0" w:lineRule="atLeast"/>
              <w:jc w:val="left"/>
              <w:rPr>
                <w:rFonts w:ascii="SimSun" w:cs="SimSun"/>
                <w:kern w:val="0"/>
                <w:szCs w:val="21"/>
              </w:rPr>
            </w:pPr>
            <w:r>
              <w:rPr>
                <w:rFonts w:ascii="SimSun" w:cs="SimSun" w:hint="eastAsia"/>
                <w:kern w:val="0"/>
                <w:szCs w:val="21"/>
              </w:rPr>
              <w:t>硼-10的天然同位素丰度重量百分数约为18.5（原子百分数为20）。</w:t>
            </w:r>
          </w:p>
        </w:tc>
        <w:tc>
          <w:tcPr>
            <w:tcW w:w="1559" w:type="dxa"/>
            <w:gridSpan w:val="2"/>
            <w:tcBorders>
              <w:top w:val="single" w:sz="4" w:space="0" w:color="auto"/>
              <w:left w:val="nil"/>
              <w:bottom w:val="single" w:sz="4" w:space="0" w:color="auto"/>
              <w:right w:val="single" w:sz="4" w:space="0" w:color="auto"/>
            </w:tcBorders>
            <w:vAlign w:val="center"/>
          </w:tcPr>
          <w:p w14:paraId="344A789A" w14:textId="77777777" w:rsidR="002D0C8A" w:rsidRDefault="002D0C8A">
            <w:pPr>
              <w:widowControl/>
              <w:spacing w:line="0" w:lineRule="atLeast"/>
              <w:jc w:val="center"/>
              <w:rPr>
                <w:rFonts w:ascii="SimSun" w:cs="SimSun"/>
                <w:kern w:val="0"/>
                <w:szCs w:val="21"/>
              </w:rPr>
            </w:pPr>
            <w:r>
              <w:rPr>
                <w:rFonts w:ascii="SimSun" w:cs="SimSun" w:hint="eastAsia"/>
                <w:kern w:val="0"/>
                <w:szCs w:val="21"/>
              </w:rPr>
              <w:t>2845200010</w:t>
            </w:r>
          </w:p>
          <w:p w14:paraId="28017CA5" w14:textId="77777777" w:rsidR="002D0C8A" w:rsidRDefault="002D0C8A">
            <w:pPr>
              <w:widowControl/>
              <w:spacing w:line="0" w:lineRule="atLeast"/>
              <w:jc w:val="center"/>
              <w:rPr>
                <w:rFonts w:ascii="SimSun" w:cs="SimSun"/>
                <w:kern w:val="0"/>
                <w:szCs w:val="21"/>
              </w:rPr>
            </w:pPr>
            <w:r>
              <w:rPr>
                <w:rFonts w:ascii="SimSun" w:cs="SimSun" w:hint="eastAsia"/>
                <w:kern w:val="0"/>
                <w:szCs w:val="21"/>
              </w:rPr>
              <w:t>2845900020</w:t>
            </w:r>
          </w:p>
        </w:tc>
        <w:tc>
          <w:tcPr>
            <w:tcW w:w="970" w:type="dxa"/>
            <w:tcBorders>
              <w:top w:val="single" w:sz="4" w:space="0" w:color="auto"/>
              <w:left w:val="nil"/>
              <w:bottom w:val="single" w:sz="4" w:space="0" w:color="auto"/>
              <w:right w:val="single" w:sz="4" w:space="0" w:color="auto"/>
            </w:tcBorders>
            <w:vAlign w:val="center"/>
          </w:tcPr>
          <w:p w14:paraId="5C179178" w14:textId="77777777" w:rsidR="002D0C8A" w:rsidRDefault="002D0C8A">
            <w:pPr>
              <w:widowControl/>
              <w:spacing w:line="0" w:lineRule="atLeast"/>
              <w:jc w:val="center"/>
              <w:rPr>
                <w:rFonts w:ascii="SimSun" w:cs="SimSun"/>
                <w:kern w:val="0"/>
                <w:szCs w:val="21"/>
              </w:rPr>
            </w:pPr>
            <w:r>
              <w:rPr>
                <w:rFonts w:ascii="SimSun" w:cs="SimSun" w:hint="eastAsia"/>
                <w:kern w:val="0"/>
                <w:szCs w:val="21"/>
              </w:rPr>
              <w:t>克</w:t>
            </w:r>
          </w:p>
        </w:tc>
      </w:tr>
      <w:tr w:rsidR="002D0C8A" w14:paraId="20C94CB4" w14:textId="77777777">
        <w:trPr>
          <w:gridAfter w:val="1"/>
          <w:wAfter w:w="105" w:type="dxa"/>
          <w:trHeight w:val="1134"/>
          <w:jc w:val="center"/>
        </w:trPr>
        <w:tc>
          <w:tcPr>
            <w:tcW w:w="708" w:type="dxa"/>
            <w:tcBorders>
              <w:top w:val="nil"/>
              <w:left w:val="single" w:sz="4" w:space="0" w:color="auto"/>
              <w:bottom w:val="single" w:sz="4" w:space="0" w:color="auto"/>
              <w:right w:val="single" w:sz="4" w:space="0" w:color="auto"/>
            </w:tcBorders>
            <w:vAlign w:val="center"/>
          </w:tcPr>
          <w:p w14:paraId="6D06A7C9" w14:textId="77777777" w:rsidR="002D0C8A" w:rsidRDefault="002D0C8A">
            <w:pPr>
              <w:widowControl/>
              <w:spacing w:line="0" w:lineRule="atLeast"/>
              <w:jc w:val="center"/>
              <w:rPr>
                <w:rFonts w:ascii="SimSun" w:cs="SimSun"/>
                <w:kern w:val="0"/>
                <w:szCs w:val="21"/>
              </w:rPr>
            </w:pPr>
            <w:r>
              <w:rPr>
                <w:rFonts w:ascii="SimSun" w:cs="SimSun" w:hint="eastAsia"/>
                <w:kern w:val="0"/>
                <w:szCs w:val="21"/>
              </w:rPr>
              <w:t>63</w:t>
            </w:r>
          </w:p>
        </w:tc>
        <w:tc>
          <w:tcPr>
            <w:tcW w:w="3119" w:type="dxa"/>
            <w:tcBorders>
              <w:top w:val="nil"/>
              <w:left w:val="nil"/>
              <w:bottom w:val="single" w:sz="4" w:space="0" w:color="auto"/>
              <w:right w:val="single" w:sz="4" w:space="0" w:color="auto"/>
            </w:tcBorders>
            <w:vAlign w:val="center"/>
          </w:tcPr>
          <w:p w14:paraId="335FC3C7" w14:textId="77777777" w:rsidR="002D0C8A" w:rsidRDefault="002D0C8A">
            <w:pPr>
              <w:widowControl/>
              <w:spacing w:line="0" w:lineRule="atLeast"/>
              <w:jc w:val="left"/>
              <w:rPr>
                <w:rFonts w:ascii="SimSun" w:cs="SimSun"/>
                <w:kern w:val="0"/>
                <w:szCs w:val="21"/>
              </w:rPr>
            </w:pPr>
            <w:r>
              <w:rPr>
                <w:rFonts w:ascii="SimSun" w:cs="SimSun" w:hint="eastAsia"/>
                <w:kern w:val="0"/>
                <w:szCs w:val="21"/>
              </w:rPr>
              <w:t>钙</w:t>
            </w:r>
          </w:p>
        </w:tc>
        <w:tc>
          <w:tcPr>
            <w:tcW w:w="3544" w:type="dxa"/>
            <w:gridSpan w:val="2"/>
            <w:tcBorders>
              <w:top w:val="nil"/>
              <w:left w:val="nil"/>
              <w:bottom w:val="single" w:sz="4" w:space="0" w:color="auto"/>
              <w:right w:val="single" w:sz="4" w:space="0" w:color="auto"/>
            </w:tcBorders>
            <w:vAlign w:val="center"/>
          </w:tcPr>
          <w:p w14:paraId="7BE68993" w14:textId="77777777" w:rsidR="002D0C8A" w:rsidRDefault="002D0C8A">
            <w:pPr>
              <w:widowControl/>
              <w:spacing w:line="0" w:lineRule="atLeast"/>
              <w:jc w:val="left"/>
              <w:rPr>
                <w:rFonts w:ascii="SimSun" w:cs="SimSun"/>
                <w:kern w:val="0"/>
                <w:szCs w:val="21"/>
              </w:rPr>
            </w:pPr>
            <w:r>
              <w:rPr>
                <w:rFonts w:ascii="SimSun" w:cs="SimSun" w:hint="eastAsia"/>
                <w:kern w:val="0"/>
                <w:szCs w:val="21"/>
              </w:rPr>
              <w:t>具有以下两种特性的：</w:t>
            </w:r>
            <w:r>
              <w:rPr>
                <w:rFonts w:ascii="SimSun" w:cs="SimSun" w:hint="eastAsia"/>
                <w:kern w:val="0"/>
                <w:szCs w:val="21"/>
              </w:rPr>
              <w:br/>
              <w:t>1.含金属杂质（除镁外）低于千分之一(按重量计）；以及</w:t>
            </w:r>
            <w:r>
              <w:rPr>
                <w:rFonts w:ascii="SimSun" w:cs="SimSun" w:hint="eastAsia"/>
                <w:kern w:val="0"/>
                <w:szCs w:val="21"/>
              </w:rPr>
              <w:br/>
              <w:t>2.</w:t>
            </w:r>
            <w:r>
              <w:rPr>
                <w:rFonts w:ascii="SimSun" w:cs="SimSun" w:hint="eastAsia"/>
                <w:spacing w:val="-6"/>
                <w:kern w:val="0"/>
                <w:szCs w:val="21"/>
              </w:rPr>
              <w:t>硼含量低于十万分之一（按重量计）。</w:t>
            </w:r>
          </w:p>
        </w:tc>
        <w:tc>
          <w:tcPr>
            <w:tcW w:w="1559" w:type="dxa"/>
            <w:gridSpan w:val="2"/>
            <w:tcBorders>
              <w:top w:val="nil"/>
              <w:left w:val="nil"/>
              <w:bottom w:val="single" w:sz="4" w:space="0" w:color="auto"/>
              <w:right w:val="single" w:sz="4" w:space="0" w:color="auto"/>
            </w:tcBorders>
            <w:vAlign w:val="center"/>
          </w:tcPr>
          <w:p w14:paraId="5638B5E6" w14:textId="77777777" w:rsidR="002D0C8A" w:rsidRDefault="002D0C8A">
            <w:pPr>
              <w:widowControl/>
              <w:spacing w:line="0" w:lineRule="atLeast"/>
              <w:jc w:val="center"/>
              <w:rPr>
                <w:rFonts w:ascii="SimSun" w:cs="SimSun"/>
                <w:kern w:val="0"/>
                <w:szCs w:val="21"/>
              </w:rPr>
            </w:pPr>
            <w:r>
              <w:rPr>
                <w:rFonts w:ascii="SimSun" w:cs="SimSun" w:hint="eastAsia"/>
                <w:kern w:val="0"/>
                <w:szCs w:val="21"/>
              </w:rPr>
              <w:t>2805120010</w:t>
            </w:r>
          </w:p>
        </w:tc>
        <w:tc>
          <w:tcPr>
            <w:tcW w:w="970" w:type="dxa"/>
            <w:tcBorders>
              <w:top w:val="nil"/>
              <w:left w:val="nil"/>
              <w:bottom w:val="single" w:sz="4" w:space="0" w:color="auto"/>
              <w:right w:val="single" w:sz="4" w:space="0" w:color="auto"/>
            </w:tcBorders>
            <w:vAlign w:val="center"/>
          </w:tcPr>
          <w:p w14:paraId="58A72F2A" w14:textId="77777777" w:rsidR="002D0C8A" w:rsidRDefault="002D0C8A">
            <w:pPr>
              <w:widowControl/>
              <w:spacing w:line="0" w:lineRule="atLeast"/>
              <w:jc w:val="center"/>
              <w:rPr>
                <w:rFonts w:ascii="SimSun" w:cs="SimSun"/>
                <w:kern w:val="0"/>
                <w:szCs w:val="21"/>
              </w:rPr>
            </w:pPr>
            <w:r>
              <w:rPr>
                <w:rFonts w:ascii="SimSun" w:cs="SimSun" w:hint="eastAsia"/>
                <w:kern w:val="0"/>
                <w:szCs w:val="21"/>
              </w:rPr>
              <w:t>千克</w:t>
            </w:r>
          </w:p>
        </w:tc>
      </w:tr>
      <w:tr w:rsidR="002D0C8A" w14:paraId="139BA70E" w14:textId="77777777">
        <w:trPr>
          <w:gridAfter w:val="1"/>
          <w:wAfter w:w="105" w:type="dxa"/>
          <w:trHeight w:val="340"/>
          <w:jc w:val="center"/>
        </w:trPr>
        <w:tc>
          <w:tcPr>
            <w:tcW w:w="708" w:type="dxa"/>
            <w:tcBorders>
              <w:top w:val="nil"/>
              <w:left w:val="single" w:sz="4" w:space="0" w:color="auto"/>
              <w:bottom w:val="single" w:sz="4" w:space="0" w:color="auto"/>
              <w:right w:val="single" w:sz="4" w:space="0" w:color="auto"/>
            </w:tcBorders>
            <w:vAlign w:val="center"/>
          </w:tcPr>
          <w:p w14:paraId="65906530" w14:textId="77777777" w:rsidR="002D0C8A" w:rsidRDefault="002D0C8A">
            <w:pPr>
              <w:widowControl/>
              <w:spacing w:line="0" w:lineRule="atLeast"/>
              <w:jc w:val="center"/>
              <w:rPr>
                <w:rFonts w:ascii="SimSun" w:cs="SimSun"/>
                <w:kern w:val="0"/>
                <w:szCs w:val="21"/>
              </w:rPr>
            </w:pPr>
            <w:r>
              <w:rPr>
                <w:rFonts w:ascii="SimSun" w:cs="SimSun" w:hint="eastAsia"/>
                <w:kern w:val="0"/>
                <w:szCs w:val="21"/>
              </w:rPr>
              <w:t>64</w:t>
            </w:r>
          </w:p>
        </w:tc>
        <w:tc>
          <w:tcPr>
            <w:tcW w:w="3119" w:type="dxa"/>
            <w:tcBorders>
              <w:top w:val="nil"/>
              <w:left w:val="nil"/>
              <w:bottom w:val="single" w:sz="4" w:space="0" w:color="auto"/>
              <w:right w:val="single" w:sz="4" w:space="0" w:color="auto"/>
            </w:tcBorders>
            <w:vAlign w:val="center"/>
          </w:tcPr>
          <w:p w14:paraId="6F86CD6F" w14:textId="77777777" w:rsidR="002D0C8A" w:rsidRDefault="002D0C8A">
            <w:pPr>
              <w:widowControl/>
              <w:spacing w:line="0" w:lineRule="atLeast"/>
              <w:jc w:val="left"/>
              <w:rPr>
                <w:rFonts w:ascii="SimSun" w:cs="SimSun"/>
                <w:kern w:val="0"/>
                <w:szCs w:val="21"/>
              </w:rPr>
            </w:pPr>
            <w:r>
              <w:rPr>
                <w:rFonts w:ascii="SimSun" w:cs="SimSun" w:hint="eastAsia"/>
                <w:kern w:val="0"/>
                <w:szCs w:val="21"/>
              </w:rPr>
              <w:t>三氟化氯（ClF</w:t>
            </w:r>
            <w:r>
              <w:rPr>
                <w:rFonts w:ascii="SimSun" w:cs="SimSun" w:hint="eastAsia"/>
                <w:kern w:val="0"/>
                <w:szCs w:val="21"/>
                <w:vertAlign w:val="subscript"/>
              </w:rPr>
              <w:t>3</w:t>
            </w:r>
            <w:r>
              <w:rPr>
                <w:rFonts w:ascii="SimSun" w:cs="SimSun" w:hint="eastAsia"/>
                <w:kern w:val="0"/>
                <w:szCs w:val="21"/>
              </w:rPr>
              <w:t>）</w:t>
            </w:r>
          </w:p>
        </w:tc>
        <w:tc>
          <w:tcPr>
            <w:tcW w:w="3544" w:type="dxa"/>
            <w:gridSpan w:val="2"/>
            <w:tcBorders>
              <w:top w:val="nil"/>
              <w:left w:val="nil"/>
              <w:bottom w:val="single" w:sz="4" w:space="0" w:color="auto"/>
              <w:right w:val="single" w:sz="4" w:space="0" w:color="auto"/>
            </w:tcBorders>
            <w:vAlign w:val="center"/>
          </w:tcPr>
          <w:p w14:paraId="218403DA" w14:textId="77777777" w:rsidR="002D0C8A" w:rsidRDefault="002D0C8A">
            <w:pPr>
              <w:widowControl/>
              <w:spacing w:line="0" w:lineRule="atLeast"/>
              <w:jc w:val="left"/>
              <w:rPr>
                <w:rFonts w:ascii="SimSun" w:cs="SimSun"/>
                <w:kern w:val="0"/>
                <w:szCs w:val="21"/>
              </w:rPr>
            </w:pPr>
          </w:p>
        </w:tc>
        <w:tc>
          <w:tcPr>
            <w:tcW w:w="1559" w:type="dxa"/>
            <w:gridSpan w:val="2"/>
            <w:tcBorders>
              <w:top w:val="nil"/>
              <w:left w:val="nil"/>
              <w:bottom w:val="single" w:sz="4" w:space="0" w:color="auto"/>
              <w:right w:val="single" w:sz="4" w:space="0" w:color="auto"/>
            </w:tcBorders>
            <w:vAlign w:val="center"/>
          </w:tcPr>
          <w:p w14:paraId="609484A8" w14:textId="77777777" w:rsidR="002D0C8A" w:rsidRDefault="002D0C8A">
            <w:pPr>
              <w:widowControl/>
              <w:spacing w:line="0" w:lineRule="atLeast"/>
              <w:jc w:val="center"/>
              <w:rPr>
                <w:rFonts w:ascii="SimSun" w:cs="SimSun"/>
                <w:kern w:val="0"/>
                <w:szCs w:val="21"/>
              </w:rPr>
            </w:pPr>
            <w:r>
              <w:rPr>
                <w:rFonts w:ascii="SimSun" w:cs="SimSun" w:hint="eastAsia"/>
                <w:kern w:val="0"/>
                <w:szCs w:val="21"/>
              </w:rPr>
              <w:t>2812901910</w:t>
            </w:r>
          </w:p>
        </w:tc>
        <w:tc>
          <w:tcPr>
            <w:tcW w:w="970" w:type="dxa"/>
            <w:tcBorders>
              <w:top w:val="nil"/>
              <w:left w:val="nil"/>
              <w:bottom w:val="single" w:sz="4" w:space="0" w:color="auto"/>
              <w:right w:val="single" w:sz="4" w:space="0" w:color="auto"/>
            </w:tcBorders>
            <w:vAlign w:val="center"/>
          </w:tcPr>
          <w:p w14:paraId="3CB1FF4B" w14:textId="77777777" w:rsidR="002D0C8A" w:rsidRDefault="002D0C8A">
            <w:pPr>
              <w:widowControl/>
              <w:spacing w:line="0" w:lineRule="atLeast"/>
              <w:jc w:val="center"/>
              <w:rPr>
                <w:rFonts w:ascii="SimSun" w:cs="SimSun"/>
                <w:kern w:val="0"/>
                <w:szCs w:val="21"/>
              </w:rPr>
            </w:pPr>
            <w:r>
              <w:rPr>
                <w:rFonts w:ascii="SimSun" w:cs="SimSun" w:hint="eastAsia"/>
                <w:kern w:val="0"/>
                <w:szCs w:val="21"/>
              </w:rPr>
              <w:t>千克</w:t>
            </w:r>
          </w:p>
        </w:tc>
      </w:tr>
      <w:tr w:rsidR="002D0C8A" w14:paraId="190260AB" w14:textId="77777777">
        <w:trPr>
          <w:gridAfter w:val="1"/>
          <w:wAfter w:w="105" w:type="dxa"/>
          <w:trHeight w:val="3649"/>
          <w:jc w:val="center"/>
        </w:trPr>
        <w:tc>
          <w:tcPr>
            <w:tcW w:w="708" w:type="dxa"/>
            <w:tcBorders>
              <w:top w:val="nil"/>
              <w:left w:val="single" w:sz="4" w:space="0" w:color="auto"/>
              <w:bottom w:val="single" w:sz="4" w:space="0" w:color="auto"/>
              <w:right w:val="single" w:sz="4" w:space="0" w:color="auto"/>
            </w:tcBorders>
            <w:vAlign w:val="center"/>
          </w:tcPr>
          <w:p w14:paraId="55649083" w14:textId="77777777" w:rsidR="002D0C8A" w:rsidRDefault="002D0C8A">
            <w:pPr>
              <w:widowControl/>
              <w:spacing w:line="0" w:lineRule="atLeast"/>
              <w:jc w:val="center"/>
              <w:rPr>
                <w:rFonts w:ascii="SimSun" w:cs="SimSun"/>
                <w:kern w:val="0"/>
                <w:szCs w:val="21"/>
              </w:rPr>
            </w:pPr>
            <w:r>
              <w:rPr>
                <w:rFonts w:ascii="SimSun" w:cs="SimSun" w:hint="eastAsia"/>
                <w:kern w:val="0"/>
                <w:szCs w:val="21"/>
              </w:rPr>
              <w:t>65</w:t>
            </w:r>
          </w:p>
        </w:tc>
        <w:tc>
          <w:tcPr>
            <w:tcW w:w="3119" w:type="dxa"/>
            <w:tcBorders>
              <w:top w:val="nil"/>
              <w:left w:val="nil"/>
              <w:bottom w:val="single" w:sz="4" w:space="0" w:color="auto"/>
              <w:right w:val="single" w:sz="4" w:space="0" w:color="auto"/>
            </w:tcBorders>
            <w:vAlign w:val="center"/>
          </w:tcPr>
          <w:p w14:paraId="0E08D5EC" w14:textId="77777777" w:rsidR="002D0C8A" w:rsidRDefault="002D0C8A">
            <w:pPr>
              <w:widowControl/>
              <w:spacing w:line="0" w:lineRule="atLeast"/>
              <w:jc w:val="left"/>
              <w:rPr>
                <w:rFonts w:ascii="SimSun" w:cs="SimSun"/>
                <w:kern w:val="0"/>
                <w:szCs w:val="21"/>
              </w:rPr>
            </w:pPr>
            <w:r>
              <w:rPr>
                <w:rFonts w:ascii="SimSun" w:cs="SimSun" w:hint="eastAsia"/>
                <w:kern w:val="0"/>
                <w:szCs w:val="21"/>
              </w:rPr>
              <w:t>碳纤维</w:t>
            </w:r>
          </w:p>
        </w:tc>
        <w:tc>
          <w:tcPr>
            <w:tcW w:w="3544" w:type="dxa"/>
            <w:gridSpan w:val="2"/>
            <w:tcBorders>
              <w:top w:val="nil"/>
              <w:left w:val="nil"/>
              <w:bottom w:val="single" w:sz="4" w:space="0" w:color="auto"/>
              <w:right w:val="single" w:sz="4" w:space="0" w:color="auto"/>
            </w:tcBorders>
            <w:vAlign w:val="center"/>
          </w:tcPr>
          <w:p w14:paraId="04037A88" w14:textId="77777777" w:rsidR="002D0C8A" w:rsidRDefault="002D0C8A">
            <w:pPr>
              <w:widowControl/>
              <w:spacing w:line="0" w:lineRule="atLeast"/>
              <w:jc w:val="left"/>
              <w:rPr>
                <w:rFonts w:ascii="SimSun" w:cs="SimSun"/>
                <w:spacing w:val="-28"/>
                <w:kern w:val="0"/>
                <w:szCs w:val="21"/>
              </w:rPr>
            </w:pPr>
            <w:r>
              <w:rPr>
                <w:rFonts w:ascii="SimSun" w:cs="SimSun" w:hint="eastAsia"/>
                <w:kern w:val="0"/>
                <w:szCs w:val="21"/>
              </w:rPr>
              <w:t>具有以下任一特性的：</w:t>
            </w:r>
            <w:r>
              <w:rPr>
                <w:rFonts w:ascii="SimSun" w:cs="SimSun" w:hint="eastAsia"/>
                <w:kern w:val="0"/>
                <w:szCs w:val="21"/>
              </w:rPr>
              <w:br/>
            </w:r>
            <w:r>
              <w:rPr>
                <w:rFonts w:ascii="SimSun" w:cs="SimSun" w:hint="eastAsia"/>
                <w:spacing w:val="-4"/>
                <w:kern w:val="0"/>
                <w:szCs w:val="21"/>
              </w:rPr>
              <w:t>1</w:t>
            </w:r>
            <w:r>
              <w:rPr>
                <w:rFonts w:ascii="SimSun" w:cs="SimSun" w:hint="eastAsia"/>
                <w:spacing w:val="-28"/>
                <w:kern w:val="0"/>
                <w:szCs w:val="21"/>
              </w:rPr>
              <w:t>.“</w:t>
            </w:r>
            <w:r>
              <w:rPr>
                <w:rFonts w:ascii="SimSun" w:cs="SimSun" w:hint="eastAsia"/>
                <w:spacing w:val="-4"/>
                <w:kern w:val="0"/>
                <w:szCs w:val="21"/>
              </w:rPr>
              <w:t>比模量”为12.7×10</w:t>
            </w:r>
            <w:r>
              <w:rPr>
                <w:rFonts w:ascii="SimSun" w:cs="SimSun" w:hint="eastAsia"/>
                <w:spacing w:val="-4"/>
                <w:kern w:val="0"/>
                <w:szCs w:val="21"/>
                <w:vertAlign w:val="superscript"/>
              </w:rPr>
              <w:t>6</w:t>
            </w:r>
            <w:r>
              <w:rPr>
                <w:rFonts w:ascii="SimSun" w:cs="SimSun" w:hint="eastAsia"/>
                <w:spacing w:val="-4"/>
                <w:kern w:val="0"/>
                <w:szCs w:val="21"/>
              </w:rPr>
              <w:t>m或更大</w:t>
            </w:r>
            <w:r>
              <w:rPr>
                <w:rFonts w:ascii="SimSun" w:cs="SimSun" w:hint="eastAsia"/>
                <w:spacing w:val="-28"/>
                <w:kern w:val="0"/>
                <w:szCs w:val="21"/>
              </w:rPr>
              <w:t>；</w:t>
            </w:r>
            <w:r>
              <w:rPr>
                <w:rFonts w:ascii="SimSun" w:cs="SimSun" w:hint="eastAsia"/>
                <w:spacing w:val="-4"/>
                <w:kern w:val="0"/>
                <w:szCs w:val="21"/>
              </w:rPr>
              <w:t>或</w:t>
            </w:r>
            <w:r>
              <w:rPr>
                <w:rFonts w:ascii="SimSun" w:cs="SimSun" w:hint="eastAsia"/>
                <w:kern w:val="0"/>
                <w:szCs w:val="21"/>
              </w:rPr>
              <w:br/>
              <w:t>2</w:t>
            </w:r>
            <w:r>
              <w:rPr>
                <w:rFonts w:ascii="SimSun" w:cs="SimSun" w:hint="eastAsia"/>
                <w:spacing w:val="-28"/>
                <w:kern w:val="0"/>
                <w:szCs w:val="21"/>
              </w:rPr>
              <w:t>.“</w:t>
            </w:r>
            <w:r>
              <w:rPr>
                <w:rFonts w:ascii="SimSun" w:cs="SimSun" w:hint="eastAsia"/>
                <w:kern w:val="0"/>
                <w:szCs w:val="21"/>
              </w:rPr>
              <w:t>比抗拉强度”为23.5×10</w:t>
            </w:r>
            <w:r>
              <w:rPr>
                <w:rFonts w:ascii="SimSun" w:cs="SimSun" w:hint="eastAsia"/>
                <w:kern w:val="0"/>
                <w:szCs w:val="21"/>
                <w:vertAlign w:val="superscript"/>
              </w:rPr>
              <w:t>4</w:t>
            </w:r>
            <w:r>
              <w:rPr>
                <w:rFonts w:ascii="SimSun" w:cs="SimSun" w:hint="eastAsia"/>
                <w:kern w:val="0"/>
                <w:szCs w:val="21"/>
              </w:rPr>
              <w:t>m或更大</w:t>
            </w:r>
            <w:r>
              <w:rPr>
                <w:rFonts w:ascii="SimSun" w:cs="SimSun" w:hint="eastAsia"/>
                <w:spacing w:val="-28"/>
                <w:kern w:val="0"/>
                <w:szCs w:val="21"/>
              </w:rPr>
              <w:t>；</w:t>
            </w:r>
          </w:p>
          <w:p w14:paraId="148064F0" w14:textId="77777777" w:rsidR="002D0C8A" w:rsidRDefault="002D0C8A">
            <w:pPr>
              <w:widowControl/>
              <w:spacing w:line="0" w:lineRule="atLeast"/>
              <w:jc w:val="left"/>
              <w:rPr>
                <w:rFonts w:ascii="SimSun" w:cs="SimSun"/>
                <w:kern w:val="0"/>
                <w:szCs w:val="21"/>
              </w:rPr>
            </w:pPr>
          </w:p>
          <w:p w14:paraId="1CAD0123" w14:textId="77777777" w:rsidR="002D0C8A" w:rsidRDefault="002D0C8A">
            <w:pPr>
              <w:widowControl/>
              <w:spacing w:line="0" w:lineRule="atLeast"/>
              <w:jc w:val="left"/>
              <w:rPr>
                <w:rFonts w:ascii="SimSun" w:cs="SimSun"/>
                <w:kern w:val="0"/>
                <w:szCs w:val="21"/>
              </w:rPr>
            </w:pPr>
            <w:r>
              <w:rPr>
                <w:rFonts w:ascii="SimSun" w:cs="SimSun" w:hint="eastAsia"/>
                <w:kern w:val="0"/>
                <w:szCs w:val="21"/>
              </w:rPr>
              <w:t>技术说明：</w:t>
            </w:r>
          </w:p>
          <w:p w14:paraId="34116D2A" w14:textId="77777777" w:rsidR="002D0C8A" w:rsidRDefault="002D0C8A">
            <w:pPr>
              <w:widowControl/>
              <w:spacing w:line="0" w:lineRule="atLeast"/>
              <w:jc w:val="left"/>
              <w:rPr>
                <w:rFonts w:ascii="SimSun" w:cs="SimSun"/>
                <w:kern w:val="0"/>
                <w:szCs w:val="21"/>
              </w:rPr>
            </w:pPr>
            <w:r>
              <w:rPr>
                <w:rFonts w:ascii="SimSun" w:cs="SimSun" w:hint="eastAsia"/>
                <w:kern w:val="0"/>
                <w:szCs w:val="21"/>
              </w:rPr>
              <w:t>1.本项中“比模量”系指在温度为296</w:t>
            </w:r>
            <w:r>
              <w:rPr>
                <w:rFonts w:ascii="SimSun" w:cs="SimSun" w:hint="eastAsia"/>
                <w:spacing w:val="-4"/>
                <w:kern w:val="0"/>
                <w:szCs w:val="21"/>
              </w:rPr>
              <w:t>±2K（23±2℃）和相对湿度为50±5％</w:t>
            </w:r>
            <w:r>
              <w:rPr>
                <w:rFonts w:ascii="SimSun" w:cs="SimSun" w:hint="eastAsia"/>
                <w:spacing w:val="8"/>
                <w:kern w:val="0"/>
                <w:szCs w:val="21"/>
              </w:rPr>
              <w:t>的条件下测量的杨氏模量（单位：</w:t>
            </w:r>
            <w:r>
              <w:rPr>
                <w:rFonts w:ascii="SimSun" w:cs="SimSun" w:hint="eastAsia"/>
                <w:kern w:val="0"/>
                <w:szCs w:val="21"/>
              </w:rPr>
              <w:t>N/m</w:t>
            </w:r>
            <w:r>
              <w:rPr>
                <w:rFonts w:ascii="SimSun" w:cs="SimSun" w:hint="eastAsia"/>
                <w:kern w:val="0"/>
                <w:szCs w:val="21"/>
                <w:vertAlign w:val="superscript"/>
              </w:rPr>
              <w:t>2</w:t>
            </w:r>
            <w:r>
              <w:rPr>
                <w:rFonts w:ascii="SimSun" w:cs="SimSun" w:hint="eastAsia"/>
                <w:kern w:val="0"/>
                <w:szCs w:val="21"/>
              </w:rPr>
              <w:t>）除以比重（单位：N/m</w:t>
            </w:r>
            <w:r>
              <w:rPr>
                <w:rFonts w:ascii="SimSun" w:cs="SimSun" w:hint="eastAsia"/>
                <w:kern w:val="0"/>
                <w:szCs w:val="21"/>
                <w:vertAlign w:val="superscript"/>
              </w:rPr>
              <w:t>3</w:t>
            </w:r>
            <w:r>
              <w:rPr>
                <w:rFonts w:ascii="SimSun" w:cs="SimSun" w:hint="eastAsia"/>
                <w:kern w:val="0"/>
                <w:szCs w:val="21"/>
              </w:rPr>
              <w:t>）。</w:t>
            </w:r>
            <w:r>
              <w:rPr>
                <w:rFonts w:ascii="SimSun" w:cs="SimSun" w:hint="eastAsia"/>
                <w:kern w:val="0"/>
                <w:szCs w:val="21"/>
              </w:rPr>
              <w:br/>
              <w:t>2.</w:t>
            </w:r>
            <w:r>
              <w:rPr>
                <w:rFonts w:ascii="SimSun" w:cs="SimSun" w:hint="eastAsia"/>
                <w:spacing w:val="-4"/>
                <w:kern w:val="0"/>
                <w:szCs w:val="21"/>
              </w:rPr>
              <w:t>本项中“比抗拉强度”系指在温度为296±2K（23±2℃）和相对湿度为50±5％的条件下测量的极限抗拉强度（单位：N/m</w:t>
            </w:r>
            <w:r>
              <w:rPr>
                <w:rFonts w:ascii="SimSun" w:cs="SimSun" w:hint="eastAsia"/>
                <w:spacing w:val="-4"/>
                <w:kern w:val="0"/>
                <w:szCs w:val="21"/>
                <w:vertAlign w:val="superscript"/>
              </w:rPr>
              <w:t>2</w:t>
            </w:r>
            <w:r>
              <w:rPr>
                <w:rFonts w:ascii="SimSun" w:cs="SimSun" w:hint="eastAsia"/>
                <w:spacing w:val="-4"/>
                <w:kern w:val="0"/>
                <w:szCs w:val="21"/>
              </w:rPr>
              <w:t>）除以比重（单位：N/m</w:t>
            </w:r>
            <w:r>
              <w:rPr>
                <w:rFonts w:ascii="SimSun" w:cs="SimSun" w:hint="eastAsia"/>
                <w:spacing w:val="-4"/>
                <w:kern w:val="0"/>
                <w:szCs w:val="21"/>
                <w:vertAlign w:val="superscript"/>
              </w:rPr>
              <w:t>3</w:t>
            </w:r>
            <w:r>
              <w:rPr>
                <w:rFonts w:ascii="SimSun" w:cs="SimSun" w:hint="eastAsia"/>
                <w:spacing w:val="-4"/>
                <w:kern w:val="0"/>
                <w:szCs w:val="21"/>
              </w:rPr>
              <w:t>）。</w:t>
            </w:r>
          </w:p>
        </w:tc>
        <w:tc>
          <w:tcPr>
            <w:tcW w:w="1559" w:type="dxa"/>
            <w:gridSpan w:val="2"/>
            <w:tcBorders>
              <w:top w:val="nil"/>
              <w:left w:val="nil"/>
              <w:bottom w:val="single" w:sz="4" w:space="0" w:color="auto"/>
              <w:right w:val="single" w:sz="4" w:space="0" w:color="auto"/>
            </w:tcBorders>
            <w:vAlign w:val="center"/>
          </w:tcPr>
          <w:p w14:paraId="1B95A8BF" w14:textId="77777777" w:rsidR="002D0C8A" w:rsidRDefault="002D0C8A">
            <w:pPr>
              <w:widowControl/>
              <w:spacing w:line="0" w:lineRule="atLeast"/>
              <w:jc w:val="center"/>
              <w:rPr>
                <w:rFonts w:ascii="SimSun" w:cs="SimSun"/>
                <w:kern w:val="0"/>
                <w:szCs w:val="21"/>
              </w:rPr>
            </w:pPr>
            <w:r>
              <w:rPr>
                <w:rFonts w:ascii="SimSun" w:cs="SimSun" w:hint="eastAsia"/>
                <w:kern w:val="0"/>
                <w:szCs w:val="21"/>
              </w:rPr>
              <w:t>6815992010</w:t>
            </w:r>
          </w:p>
        </w:tc>
        <w:tc>
          <w:tcPr>
            <w:tcW w:w="970" w:type="dxa"/>
            <w:tcBorders>
              <w:top w:val="nil"/>
              <w:left w:val="nil"/>
              <w:bottom w:val="single" w:sz="4" w:space="0" w:color="auto"/>
              <w:right w:val="single" w:sz="4" w:space="0" w:color="auto"/>
            </w:tcBorders>
            <w:vAlign w:val="center"/>
          </w:tcPr>
          <w:p w14:paraId="57775B9C" w14:textId="77777777" w:rsidR="002D0C8A" w:rsidRDefault="002D0C8A">
            <w:pPr>
              <w:widowControl/>
              <w:spacing w:line="0" w:lineRule="atLeast"/>
              <w:jc w:val="center"/>
              <w:rPr>
                <w:rFonts w:ascii="SimSun" w:cs="SimSun"/>
                <w:kern w:val="0"/>
                <w:szCs w:val="21"/>
              </w:rPr>
            </w:pPr>
            <w:r>
              <w:rPr>
                <w:rFonts w:ascii="SimSun" w:cs="SimSun" w:hint="eastAsia"/>
                <w:kern w:val="0"/>
                <w:szCs w:val="21"/>
              </w:rPr>
              <w:t>千克</w:t>
            </w:r>
          </w:p>
        </w:tc>
      </w:tr>
      <w:tr w:rsidR="002D0C8A" w14:paraId="1DE195C5" w14:textId="77777777">
        <w:trPr>
          <w:gridAfter w:val="1"/>
          <w:wAfter w:w="105" w:type="dxa"/>
          <w:trHeight w:val="1393"/>
          <w:jc w:val="center"/>
        </w:trPr>
        <w:tc>
          <w:tcPr>
            <w:tcW w:w="708" w:type="dxa"/>
            <w:tcBorders>
              <w:top w:val="nil"/>
              <w:left w:val="single" w:sz="4" w:space="0" w:color="auto"/>
              <w:bottom w:val="single" w:sz="4" w:space="0" w:color="auto"/>
              <w:right w:val="single" w:sz="4" w:space="0" w:color="auto"/>
            </w:tcBorders>
            <w:vAlign w:val="center"/>
          </w:tcPr>
          <w:p w14:paraId="0B43304E" w14:textId="77777777" w:rsidR="002D0C8A" w:rsidRDefault="002D0C8A">
            <w:pPr>
              <w:widowControl/>
              <w:spacing w:line="0" w:lineRule="atLeast"/>
              <w:jc w:val="center"/>
              <w:rPr>
                <w:rFonts w:ascii="SimSun" w:cs="SimSun"/>
                <w:kern w:val="0"/>
                <w:szCs w:val="21"/>
              </w:rPr>
            </w:pPr>
            <w:r>
              <w:rPr>
                <w:rFonts w:ascii="SimSun" w:cs="SimSun" w:hint="eastAsia"/>
                <w:kern w:val="0"/>
                <w:szCs w:val="21"/>
              </w:rPr>
              <w:t>66</w:t>
            </w:r>
          </w:p>
        </w:tc>
        <w:tc>
          <w:tcPr>
            <w:tcW w:w="3119" w:type="dxa"/>
            <w:tcBorders>
              <w:top w:val="nil"/>
              <w:left w:val="nil"/>
              <w:bottom w:val="single" w:sz="4" w:space="0" w:color="auto"/>
              <w:right w:val="single" w:sz="4" w:space="0" w:color="auto"/>
            </w:tcBorders>
            <w:vAlign w:val="center"/>
          </w:tcPr>
          <w:p w14:paraId="2BA0CBF2" w14:textId="77777777" w:rsidR="002D0C8A" w:rsidRDefault="002D0C8A">
            <w:pPr>
              <w:widowControl/>
              <w:spacing w:line="300" w:lineRule="exact"/>
              <w:jc w:val="left"/>
              <w:rPr>
                <w:rFonts w:ascii="SimSun" w:cs="SimSun"/>
                <w:kern w:val="0"/>
                <w:szCs w:val="21"/>
              </w:rPr>
            </w:pPr>
            <w:r>
              <w:rPr>
                <w:rFonts w:ascii="SimSun" w:cs="SimSun" w:hint="eastAsia"/>
                <w:kern w:val="0"/>
                <w:szCs w:val="21"/>
              </w:rPr>
              <w:t>用上述碳纤维制成并浸渍了热固性树脂的连续的细线、粗纱、纱或宽度不超过15mm的带（预浸料坯）</w:t>
            </w:r>
          </w:p>
        </w:tc>
        <w:tc>
          <w:tcPr>
            <w:tcW w:w="3544" w:type="dxa"/>
            <w:gridSpan w:val="2"/>
            <w:tcBorders>
              <w:top w:val="nil"/>
              <w:left w:val="nil"/>
              <w:bottom w:val="single" w:sz="4" w:space="0" w:color="auto"/>
              <w:right w:val="single" w:sz="4" w:space="0" w:color="auto"/>
            </w:tcBorders>
            <w:vAlign w:val="center"/>
          </w:tcPr>
          <w:p w14:paraId="52BCD1D0" w14:textId="77777777" w:rsidR="002D0C8A" w:rsidRDefault="002D0C8A">
            <w:pPr>
              <w:widowControl/>
              <w:spacing w:line="300" w:lineRule="exact"/>
              <w:jc w:val="left"/>
              <w:rPr>
                <w:rFonts w:ascii="SimSun" w:cs="SimSun"/>
                <w:kern w:val="0"/>
                <w:szCs w:val="21"/>
              </w:rPr>
            </w:pPr>
            <w:r>
              <w:rPr>
                <w:rFonts w:ascii="SimSun" w:cs="SimSun" w:hint="eastAsia"/>
                <w:kern w:val="0"/>
                <w:szCs w:val="21"/>
              </w:rPr>
              <w:t>技术说明：</w:t>
            </w:r>
            <w:r>
              <w:rPr>
                <w:rFonts w:ascii="SimSun" w:cs="SimSun" w:hint="eastAsia"/>
                <w:kern w:val="0"/>
                <w:szCs w:val="21"/>
              </w:rPr>
              <w:br/>
              <w:t>树脂构成了复合材料的基体。</w:t>
            </w:r>
          </w:p>
        </w:tc>
        <w:tc>
          <w:tcPr>
            <w:tcW w:w="1559" w:type="dxa"/>
            <w:gridSpan w:val="2"/>
            <w:tcBorders>
              <w:top w:val="nil"/>
              <w:left w:val="nil"/>
              <w:bottom w:val="single" w:sz="4" w:space="0" w:color="auto"/>
              <w:right w:val="single" w:sz="4" w:space="0" w:color="auto"/>
            </w:tcBorders>
            <w:vAlign w:val="center"/>
          </w:tcPr>
          <w:p w14:paraId="30C9FCAB" w14:textId="77777777" w:rsidR="002D0C8A" w:rsidRDefault="002D0C8A">
            <w:pPr>
              <w:widowControl/>
              <w:spacing w:line="0" w:lineRule="atLeast"/>
              <w:jc w:val="center"/>
              <w:rPr>
                <w:rFonts w:ascii="SimSun" w:cs="SimSun"/>
                <w:kern w:val="0"/>
                <w:szCs w:val="21"/>
              </w:rPr>
            </w:pPr>
            <w:r>
              <w:rPr>
                <w:rFonts w:ascii="SimSun" w:cs="SimSun" w:hint="eastAsia"/>
                <w:kern w:val="0"/>
                <w:szCs w:val="21"/>
              </w:rPr>
              <w:t>6815993210</w:t>
            </w:r>
          </w:p>
        </w:tc>
        <w:tc>
          <w:tcPr>
            <w:tcW w:w="970" w:type="dxa"/>
            <w:tcBorders>
              <w:top w:val="nil"/>
              <w:left w:val="nil"/>
              <w:bottom w:val="single" w:sz="4" w:space="0" w:color="auto"/>
              <w:right w:val="single" w:sz="4" w:space="0" w:color="auto"/>
            </w:tcBorders>
            <w:vAlign w:val="center"/>
          </w:tcPr>
          <w:p w14:paraId="4FEEF95F" w14:textId="77777777" w:rsidR="002D0C8A" w:rsidRDefault="002D0C8A">
            <w:pPr>
              <w:widowControl/>
              <w:spacing w:line="0" w:lineRule="atLeast"/>
              <w:jc w:val="center"/>
              <w:rPr>
                <w:rFonts w:ascii="SimSun" w:cs="SimSun"/>
                <w:kern w:val="0"/>
                <w:szCs w:val="21"/>
              </w:rPr>
            </w:pPr>
            <w:r>
              <w:rPr>
                <w:rFonts w:ascii="SimSun" w:cs="SimSun" w:hint="eastAsia"/>
                <w:kern w:val="0"/>
                <w:szCs w:val="21"/>
              </w:rPr>
              <w:t>千克</w:t>
            </w:r>
          </w:p>
        </w:tc>
      </w:tr>
      <w:tr w:rsidR="002D0C8A" w14:paraId="2289BA6B" w14:textId="77777777">
        <w:trPr>
          <w:gridAfter w:val="1"/>
          <w:wAfter w:w="105" w:type="dxa"/>
          <w:trHeight w:val="1155"/>
          <w:jc w:val="center"/>
        </w:trPr>
        <w:tc>
          <w:tcPr>
            <w:tcW w:w="708" w:type="dxa"/>
            <w:tcBorders>
              <w:top w:val="single" w:sz="4" w:space="0" w:color="auto"/>
              <w:left w:val="single" w:sz="4" w:space="0" w:color="auto"/>
              <w:bottom w:val="single" w:sz="4" w:space="0" w:color="auto"/>
              <w:right w:val="single" w:sz="4" w:space="0" w:color="auto"/>
            </w:tcBorders>
            <w:vAlign w:val="center"/>
          </w:tcPr>
          <w:p w14:paraId="723B5B6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67</w:t>
            </w:r>
          </w:p>
        </w:tc>
        <w:tc>
          <w:tcPr>
            <w:tcW w:w="3119" w:type="dxa"/>
            <w:tcBorders>
              <w:top w:val="single" w:sz="4" w:space="0" w:color="auto"/>
              <w:left w:val="nil"/>
              <w:bottom w:val="single" w:sz="4" w:space="0" w:color="auto"/>
              <w:right w:val="single" w:sz="4" w:space="0" w:color="auto"/>
            </w:tcBorders>
            <w:vAlign w:val="center"/>
          </w:tcPr>
          <w:p w14:paraId="6A2DE756" w14:textId="77777777" w:rsidR="002D0C8A" w:rsidRDefault="002D0C8A">
            <w:pPr>
              <w:widowControl/>
              <w:spacing w:line="0" w:lineRule="atLeast"/>
              <w:jc w:val="left"/>
              <w:rPr>
                <w:rFonts w:ascii="SimSun" w:cs="SimSun"/>
                <w:kern w:val="0"/>
                <w:szCs w:val="21"/>
              </w:rPr>
            </w:pPr>
            <w:r>
              <w:rPr>
                <w:rFonts w:ascii="SimSun" w:cs="SimSun" w:hint="eastAsia"/>
                <w:kern w:val="0"/>
                <w:szCs w:val="21"/>
              </w:rPr>
              <w:t>芳族聚酰氨纤维</w:t>
            </w:r>
          </w:p>
        </w:tc>
        <w:tc>
          <w:tcPr>
            <w:tcW w:w="3544" w:type="dxa"/>
            <w:gridSpan w:val="2"/>
            <w:tcBorders>
              <w:top w:val="single" w:sz="4" w:space="0" w:color="auto"/>
              <w:left w:val="nil"/>
              <w:bottom w:val="single" w:sz="4" w:space="0" w:color="auto"/>
              <w:right w:val="single" w:sz="4" w:space="0" w:color="auto"/>
            </w:tcBorders>
            <w:vAlign w:val="center"/>
          </w:tcPr>
          <w:p w14:paraId="7E10D08A" w14:textId="77777777" w:rsidR="002D0C8A" w:rsidRDefault="002D0C8A">
            <w:pPr>
              <w:widowControl/>
              <w:spacing w:line="0" w:lineRule="atLeast"/>
              <w:jc w:val="left"/>
              <w:rPr>
                <w:rFonts w:ascii="SimSun" w:cs="SimSun"/>
                <w:spacing w:val="-28"/>
                <w:kern w:val="0"/>
                <w:szCs w:val="21"/>
              </w:rPr>
            </w:pPr>
            <w:r>
              <w:rPr>
                <w:rFonts w:ascii="SimSun" w:cs="SimSun" w:hint="eastAsia"/>
                <w:kern w:val="0"/>
                <w:szCs w:val="21"/>
              </w:rPr>
              <w:t>具有以下任一特性的：</w:t>
            </w:r>
            <w:r>
              <w:rPr>
                <w:rFonts w:ascii="SimSun" w:cs="SimSun" w:hint="eastAsia"/>
                <w:kern w:val="0"/>
                <w:szCs w:val="21"/>
              </w:rPr>
              <w:br/>
            </w:r>
            <w:r>
              <w:rPr>
                <w:rFonts w:ascii="SimSun" w:cs="SimSun" w:hint="eastAsia"/>
                <w:spacing w:val="-4"/>
                <w:kern w:val="0"/>
                <w:szCs w:val="21"/>
              </w:rPr>
              <w:t>1</w:t>
            </w:r>
            <w:r>
              <w:rPr>
                <w:rFonts w:ascii="SimSun" w:cs="SimSun" w:hint="eastAsia"/>
                <w:spacing w:val="-28"/>
                <w:kern w:val="0"/>
                <w:szCs w:val="21"/>
              </w:rPr>
              <w:t>.“</w:t>
            </w:r>
            <w:r>
              <w:rPr>
                <w:rFonts w:ascii="SimSun" w:cs="SimSun" w:hint="eastAsia"/>
                <w:spacing w:val="-4"/>
                <w:kern w:val="0"/>
                <w:szCs w:val="21"/>
              </w:rPr>
              <w:t>比模量”为12.7×10</w:t>
            </w:r>
            <w:r>
              <w:rPr>
                <w:rFonts w:ascii="SimSun" w:cs="SimSun" w:hint="eastAsia"/>
                <w:spacing w:val="-4"/>
                <w:kern w:val="0"/>
                <w:szCs w:val="21"/>
                <w:vertAlign w:val="superscript"/>
              </w:rPr>
              <w:t>6</w:t>
            </w:r>
            <w:r>
              <w:rPr>
                <w:rFonts w:ascii="SimSun" w:cs="SimSun" w:hint="eastAsia"/>
                <w:spacing w:val="-4"/>
                <w:kern w:val="0"/>
                <w:szCs w:val="21"/>
              </w:rPr>
              <w:t>m或更大</w:t>
            </w:r>
            <w:r>
              <w:rPr>
                <w:rFonts w:ascii="SimSun" w:cs="SimSun" w:hint="eastAsia"/>
                <w:spacing w:val="-28"/>
                <w:kern w:val="0"/>
                <w:szCs w:val="21"/>
              </w:rPr>
              <w:t>；</w:t>
            </w:r>
            <w:r>
              <w:rPr>
                <w:rFonts w:ascii="SimSun" w:cs="SimSun" w:hint="eastAsia"/>
                <w:spacing w:val="-4"/>
                <w:kern w:val="0"/>
                <w:szCs w:val="21"/>
              </w:rPr>
              <w:t>或</w:t>
            </w:r>
            <w:r>
              <w:rPr>
                <w:rFonts w:ascii="SimSun" w:cs="SimSun" w:hint="eastAsia"/>
                <w:kern w:val="0"/>
                <w:szCs w:val="21"/>
              </w:rPr>
              <w:br/>
              <w:t>2</w:t>
            </w:r>
            <w:r>
              <w:rPr>
                <w:rFonts w:ascii="SimSun" w:cs="SimSun" w:hint="eastAsia"/>
                <w:spacing w:val="-28"/>
                <w:kern w:val="0"/>
                <w:szCs w:val="21"/>
              </w:rPr>
              <w:t>.“</w:t>
            </w:r>
            <w:r>
              <w:rPr>
                <w:rFonts w:ascii="SimSun" w:cs="SimSun" w:hint="eastAsia"/>
                <w:kern w:val="0"/>
                <w:szCs w:val="21"/>
              </w:rPr>
              <w:t>比抗拉强度”为23.5×10</w:t>
            </w:r>
            <w:r>
              <w:rPr>
                <w:rFonts w:ascii="SimSun" w:cs="SimSun" w:hint="eastAsia"/>
                <w:kern w:val="0"/>
                <w:szCs w:val="21"/>
                <w:vertAlign w:val="superscript"/>
              </w:rPr>
              <w:t>4</w:t>
            </w:r>
            <w:r>
              <w:rPr>
                <w:rFonts w:ascii="SimSun" w:cs="SimSun" w:hint="eastAsia"/>
                <w:kern w:val="0"/>
                <w:szCs w:val="21"/>
              </w:rPr>
              <w:t>m或更大</w:t>
            </w:r>
            <w:r>
              <w:rPr>
                <w:rFonts w:ascii="SimSun" w:cs="SimSun" w:hint="eastAsia"/>
                <w:spacing w:val="-28"/>
                <w:kern w:val="0"/>
                <w:szCs w:val="21"/>
              </w:rPr>
              <w:t>；</w:t>
            </w:r>
          </w:p>
          <w:p w14:paraId="661D3976" w14:textId="77777777" w:rsidR="002D0C8A" w:rsidRDefault="002D0C8A">
            <w:pPr>
              <w:widowControl/>
              <w:spacing w:line="0" w:lineRule="atLeast"/>
              <w:jc w:val="left"/>
              <w:rPr>
                <w:rFonts w:ascii="SimSun" w:cs="SimSun"/>
                <w:kern w:val="0"/>
                <w:szCs w:val="21"/>
              </w:rPr>
            </w:pPr>
            <w:r>
              <w:rPr>
                <w:rFonts w:ascii="SimSun" w:cs="SimSun" w:hint="eastAsia"/>
                <w:kern w:val="0"/>
                <w:szCs w:val="21"/>
              </w:rPr>
              <w:br/>
              <w:t>说明：</w:t>
            </w:r>
          </w:p>
          <w:p w14:paraId="0A326379" w14:textId="77777777" w:rsidR="002D0C8A" w:rsidRDefault="002D0C8A">
            <w:pPr>
              <w:widowControl/>
              <w:spacing w:line="0" w:lineRule="atLeast"/>
              <w:jc w:val="left"/>
              <w:rPr>
                <w:rFonts w:ascii="SimSun" w:cs="SimSun"/>
                <w:kern w:val="0"/>
                <w:szCs w:val="21"/>
              </w:rPr>
            </w:pPr>
            <w:r>
              <w:rPr>
                <w:rFonts w:ascii="SimSun" w:cs="SimSun" w:hint="eastAsia"/>
                <w:kern w:val="0"/>
                <w:szCs w:val="21"/>
              </w:rPr>
              <w:t>不包括具有0.25％或更多（按重量计）酯基纤维表面改性剂的芳族酰氨纤维或纤丝材料。</w:t>
            </w:r>
          </w:p>
          <w:p w14:paraId="4A1ED93F" w14:textId="77777777" w:rsidR="002D0C8A" w:rsidRDefault="002D0C8A">
            <w:pPr>
              <w:widowControl/>
              <w:spacing w:line="0" w:lineRule="atLeast"/>
              <w:jc w:val="left"/>
              <w:rPr>
                <w:rFonts w:ascii="SimSun" w:cs="SimSun"/>
                <w:kern w:val="0"/>
                <w:szCs w:val="21"/>
              </w:rPr>
            </w:pPr>
            <w:r>
              <w:rPr>
                <w:rFonts w:ascii="SimSun" w:cs="SimSun" w:hint="eastAsia"/>
                <w:kern w:val="0"/>
                <w:szCs w:val="21"/>
              </w:rPr>
              <w:br/>
              <w:t>技术说明：</w:t>
            </w:r>
          </w:p>
          <w:p w14:paraId="1C8119E2" w14:textId="77777777" w:rsidR="002D0C8A" w:rsidRDefault="002D0C8A">
            <w:pPr>
              <w:widowControl/>
              <w:spacing w:line="0" w:lineRule="atLeast"/>
              <w:jc w:val="left"/>
              <w:rPr>
                <w:rFonts w:ascii="SimSun" w:cs="SimSun"/>
                <w:kern w:val="0"/>
                <w:szCs w:val="21"/>
              </w:rPr>
            </w:pPr>
            <w:r>
              <w:rPr>
                <w:rFonts w:ascii="SimSun" w:cs="SimSun" w:hint="eastAsia"/>
                <w:kern w:val="0"/>
                <w:szCs w:val="21"/>
              </w:rPr>
              <w:t>1.本项中“比模量”系指在温度为296</w:t>
            </w:r>
            <w:r>
              <w:rPr>
                <w:rFonts w:ascii="SimSun" w:cs="SimSun" w:hint="eastAsia"/>
                <w:spacing w:val="-4"/>
                <w:kern w:val="0"/>
                <w:szCs w:val="21"/>
              </w:rPr>
              <w:t>±2K（23±2℃）和相对湿度为50±5％</w:t>
            </w:r>
            <w:r>
              <w:rPr>
                <w:rFonts w:ascii="SimSun" w:cs="SimSun" w:hint="eastAsia"/>
                <w:spacing w:val="8"/>
                <w:kern w:val="0"/>
                <w:szCs w:val="21"/>
              </w:rPr>
              <w:t>的条件下测量的杨氏模量（单位：</w:t>
            </w:r>
            <w:r>
              <w:rPr>
                <w:rFonts w:ascii="SimSun" w:cs="SimSun" w:hint="eastAsia"/>
                <w:kern w:val="0"/>
                <w:szCs w:val="21"/>
              </w:rPr>
              <w:t>N/m</w:t>
            </w:r>
            <w:r>
              <w:rPr>
                <w:rFonts w:ascii="SimSun" w:cs="SimSun" w:hint="eastAsia"/>
                <w:kern w:val="0"/>
                <w:szCs w:val="21"/>
                <w:vertAlign w:val="superscript"/>
              </w:rPr>
              <w:t>2</w:t>
            </w:r>
            <w:r>
              <w:rPr>
                <w:rFonts w:ascii="SimSun" w:cs="SimSun" w:hint="eastAsia"/>
                <w:kern w:val="0"/>
                <w:szCs w:val="21"/>
              </w:rPr>
              <w:t>）除以比重（单位：N/m</w:t>
            </w:r>
            <w:r>
              <w:rPr>
                <w:rFonts w:ascii="SimSun" w:cs="SimSun" w:hint="eastAsia"/>
                <w:kern w:val="0"/>
                <w:szCs w:val="21"/>
                <w:vertAlign w:val="superscript"/>
              </w:rPr>
              <w:t>3</w:t>
            </w:r>
            <w:r>
              <w:rPr>
                <w:rFonts w:ascii="SimSun" w:cs="SimSun" w:hint="eastAsia"/>
                <w:kern w:val="0"/>
                <w:szCs w:val="21"/>
              </w:rPr>
              <w:t>）。</w:t>
            </w:r>
            <w:r>
              <w:rPr>
                <w:rFonts w:ascii="SimSun" w:cs="SimSun" w:hint="eastAsia"/>
                <w:kern w:val="0"/>
                <w:szCs w:val="21"/>
              </w:rPr>
              <w:br/>
              <w:t>2.</w:t>
            </w:r>
            <w:r>
              <w:rPr>
                <w:rFonts w:ascii="SimSun" w:cs="SimSun" w:hint="eastAsia"/>
                <w:spacing w:val="-4"/>
                <w:kern w:val="0"/>
                <w:szCs w:val="21"/>
              </w:rPr>
              <w:t>本项中“比抗拉强度”系指在温度为296±2K（23±2℃）和相对湿度为50±5％的条件下测量的极限抗拉强度（单位：N/m</w:t>
            </w:r>
            <w:r>
              <w:rPr>
                <w:rFonts w:ascii="SimSun" w:cs="SimSun" w:hint="eastAsia"/>
                <w:spacing w:val="-4"/>
                <w:kern w:val="0"/>
                <w:szCs w:val="21"/>
                <w:vertAlign w:val="superscript"/>
              </w:rPr>
              <w:t>2</w:t>
            </w:r>
            <w:r>
              <w:rPr>
                <w:rFonts w:ascii="SimSun" w:cs="SimSun" w:hint="eastAsia"/>
                <w:spacing w:val="-4"/>
                <w:kern w:val="0"/>
                <w:szCs w:val="21"/>
              </w:rPr>
              <w:t>）除以比重（单位：N/m</w:t>
            </w:r>
            <w:r>
              <w:rPr>
                <w:rFonts w:ascii="SimSun" w:cs="SimSun" w:hint="eastAsia"/>
                <w:spacing w:val="-4"/>
                <w:kern w:val="0"/>
                <w:szCs w:val="21"/>
                <w:vertAlign w:val="superscript"/>
              </w:rPr>
              <w:t>3</w:t>
            </w:r>
            <w:r>
              <w:rPr>
                <w:rFonts w:ascii="SimSun" w:cs="SimSun" w:hint="eastAsia"/>
                <w:spacing w:val="-4"/>
                <w:kern w:val="0"/>
                <w:szCs w:val="21"/>
              </w:rPr>
              <w:t>）。</w:t>
            </w:r>
          </w:p>
        </w:tc>
        <w:tc>
          <w:tcPr>
            <w:tcW w:w="1559" w:type="dxa"/>
            <w:gridSpan w:val="2"/>
            <w:tcBorders>
              <w:top w:val="single" w:sz="4" w:space="0" w:color="auto"/>
              <w:left w:val="nil"/>
              <w:bottom w:val="single" w:sz="4" w:space="0" w:color="auto"/>
              <w:right w:val="single" w:sz="4" w:space="0" w:color="auto"/>
            </w:tcBorders>
            <w:vAlign w:val="center"/>
          </w:tcPr>
          <w:p w14:paraId="1FCABE55" w14:textId="77777777" w:rsidR="002D0C8A" w:rsidRDefault="002D0C8A">
            <w:pPr>
              <w:widowControl/>
              <w:spacing w:line="300" w:lineRule="exact"/>
              <w:jc w:val="center"/>
              <w:rPr>
                <w:rFonts w:ascii="SimSun" w:cs="SimSun"/>
                <w:kern w:val="0"/>
                <w:szCs w:val="21"/>
              </w:rPr>
            </w:pPr>
          </w:p>
        </w:tc>
        <w:tc>
          <w:tcPr>
            <w:tcW w:w="970" w:type="dxa"/>
            <w:tcBorders>
              <w:top w:val="single" w:sz="4" w:space="0" w:color="auto"/>
              <w:left w:val="nil"/>
              <w:bottom w:val="single" w:sz="4" w:space="0" w:color="auto"/>
              <w:right w:val="single" w:sz="4" w:space="0" w:color="auto"/>
            </w:tcBorders>
            <w:vAlign w:val="center"/>
          </w:tcPr>
          <w:p w14:paraId="3FF4847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5B3576E4" w14:textId="77777777">
        <w:trPr>
          <w:gridAfter w:val="1"/>
          <w:wAfter w:w="105" w:type="dxa"/>
          <w:trHeight w:val="1155"/>
          <w:jc w:val="center"/>
        </w:trPr>
        <w:tc>
          <w:tcPr>
            <w:tcW w:w="708" w:type="dxa"/>
            <w:tcBorders>
              <w:top w:val="single" w:sz="4" w:space="0" w:color="auto"/>
              <w:left w:val="single" w:sz="4" w:space="0" w:color="auto"/>
              <w:bottom w:val="single" w:sz="4" w:space="0" w:color="auto"/>
              <w:right w:val="single" w:sz="4" w:space="0" w:color="auto"/>
            </w:tcBorders>
            <w:vAlign w:val="center"/>
          </w:tcPr>
          <w:p w14:paraId="18C16CC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68</w:t>
            </w:r>
          </w:p>
        </w:tc>
        <w:tc>
          <w:tcPr>
            <w:tcW w:w="3119" w:type="dxa"/>
            <w:tcBorders>
              <w:top w:val="single" w:sz="4" w:space="0" w:color="auto"/>
              <w:left w:val="nil"/>
              <w:bottom w:val="single" w:sz="4" w:space="0" w:color="auto"/>
              <w:right w:val="single" w:sz="4" w:space="0" w:color="auto"/>
            </w:tcBorders>
            <w:vAlign w:val="center"/>
          </w:tcPr>
          <w:p w14:paraId="4F76897F" w14:textId="77777777" w:rsidR="002D0C8A" w:rsidRDefault="002D0C8A">
            <w:pPr>
              <w:widowControl/>
              <w:spacing w:line="0" w:lineRule="atLeast"/>
              <w:jc w:val="left"/>
              <w:rPr>
                <w:rFonts w:ascii="SimSun" w:cs="SimSun"/>
                <w:kern w:val="0"/>
                <w:szCs w:val="21"/>
              </w:rPr>
            </w:pPr>
            <w:r>
              <w:rPr>
                <w:rFonts w:ascii="SimSun" w:cs="SimSun" w:hint="eastAsia"/>
                <w:kern w:val="0"/>
                <w:szCs w:val="21"/>
              </w:rPr>
              <w:t xml:space="preserve">玻璃纤维 </w:t>
            </w:r>
          </w:p>
        </w:tc>
        <w:tc>
          <w:tcPr>
            <w:tcW w:w="3544" w:type="dxa"/>
            <w:gridSpan w:val="2"/>
            <w:tcBorders>
              <w:top w:val="single" w:sz="4" w:space="0" w:color="auto"/>
              <w:left w:val="nil"/>
              <w:bottom w:val="single" w:sz="4" w:space="0" w:color="auto"/>
              <w:right w:val="single" w:sz="4" w:space="0" w:color="auto"/>
            </w:tcBorders>
            <w:vAlign w:val="center"/>
          </w:tcPr>
          <w:p w14:paraId="1185B55D" w14:textId="77777777" w:rsidR="002D0C8A" w:rsidRDefault="002D0C8A">
            <w:pPr>
              <w:widowControl/>
              <w:spacing w:line="0" w:lineRule="atLeast"/>
              <w:jc w:val="left"/>
              <w:rPr>
                <w:rFonts w:ascii="SimSun" w:cs="SimSun"/>
                <w:kern w:val="0"/>
                <w:szCs w:val="21"/>
              </w:rPr>
            </w:pPr>
            <w:r>
              <w:rPr>
                <w:rFonts w:ascii="SimSun" w:cs="SimSun" w:hint="eastAsia"/>
                <w:kern w:val="0"/>
                <w:szCs w:val="21"/>
              </w:rPr>
              <w:t>具有以下两种特性的：</w:t>
            </w:r>
            <w:r>
              <w:rPr>
                <w:rFonts w:ascii="SimSun" w:cs="SimSun" w:hint="eastAsia"/>
                <w:kern w:val="0"/>
                <w:szCs w:val="21"/>
              </w:rPr>
              <w:br/>
              <w:t>1.“比模量”为3.18×10</w:t>
            </w:r>
            <w:r>
              <w:rPr>
                <w:rFonts w:ascii="SimSun" w:cs="SimSun" w:hint="eastAsia"/>
                <w:kern w:val="0"/>
                <w:szCs w:val="21"/>
                <w:vertAlign w:val="superscript"/>
              </w:rPr>
              <w:t>6</w:t>
            </w:r>
            <w:r>
              <w:rPr>
                <w:rFonts w:ascii="SimSun" w:cs="SimSun" w:hint="eastAsia"/>
                <w:kern w:val="0"/>
                <w:szCs w:val="21"/>
              </w:rPr>
              <w:t>m或更大；以及</w:t>
            </w:r>
            <w:r>
              <w:rPr>
                <w:rFonts w:ascii="SimSun" w:cs="SimSun" w:hint="eastAsia"/>
                <w:kern w:val="0"/>
                <w:szCs w:val="21"/>
              </w:rPr>
              <w:br/>
              <w:t>2.“比抗拉强度”为7.62×10</w:t>
            </w:r>
            <w:r>
              <w:rPr>
                <w:rFonts w:ascii="SimSun" w:cs="SimSun" w:hint="eastAsia"/>
                <w:kern w:val="0"/>
                <w:szCs w:val="21"/>
                <w:vertAlign w:val="superscript"/>
              </w:rPr>
              <w:t>4</w:t>
            </w:r>
            <w:r>
              <w:rPr>
                <w:rFonts w:ascii="SimSun" w:cs="SimSun" w:hint="eastAsia"/>
                <w:kern w:val="0"/>
                <w:szCs w:val="21"/>
              </w:rPr>
              <w:t>m或更大；</w:t>
            </w:r>
          </w:p>
          <w:p w14:paraId="518B7DA9" w14:textId="77777777" w:rsidR="002D0C8A" w:rsidRDefault="002D0C8A">
            <w:pPr>
              <w:widowControl/>
              <w:spacing w:line="0" w:lineRule="atLeast"/>
              <w:jc w:val="left"/>
              <w:rPr>
                <w:rFonts w:ascii="SimSun" w:cs="SimSun"/>
                <w:kern w:val="0"/>
                <w:szCs w:val="21"/>
              </w:rPr>
            </w:pPr>
            <w:r>
              <w:rPr>
                <w:rFonts w:ascii="SimSun" w:cs="SimSun" w:hint="eastAsia"/>
                <w:kern w:val="0"/>
                <w:szCs w:val="21"/>
              </w:rPr>
              <w:br/>
              <w:t>技术说明：</w:t>
            </w:r>
          </w:p>
          <w:p w14:paraId="6F60A42B" w14:textId="77777777" w:rsidR="002D0C8A" w:rsidRDefault="002D0C8A">
            <w:pPr>
              <w:widowControl/>
              <w:spacing w:line="0" w:lineRule="atLeast"/>
              <w:jc w:val="left"/>
              <w:rPr>
                <w:rFonts w:ascii="SimSun" w:cs="SimSun"/>
                <w:kern w:val="0"/>
                <w:szCs w:val="21"/>
              </w:rPr>
            </w:pPr>
            <w:r>
              <w:rPr>
                <w:rFonts w:ascii="SimSun" w:cs="SimSun" w:hint="eastAsia"/>
                <w:kern w:val="0"/>
                <w:szCs w:val="21"/>
              </w:rPr>
              <w:t>1.本项中“比模量”系指在温度为296±2K（23±2℃）和相对湿度为50±5％的条件下测量的杨氏模量（单位：N/m</w:t>
            </w:r>
            <w:r>
              <w:rPr>
                <w:rFonts w:ascii="SimSun" w:cs="SimSun" w:hint="eastAsia"/>
                <w:kern w:val="0"/>
                <w:szCs w:val="21"/>
                <w:vertAlign w:val="superscript"/>
              </w:rPr>
              <w:t>2</w:t>
            </w:r>
            <w:r>
              <w:rPr>
                <w:rFonts w:ascii="SimSun" w:cs="SimSun" w:hint="eastAsia"/>
                <w:kern w:val="0"/>
                <w:szCs w:val="21"/>
              </w:rPr>
              <w:t>）除以比重（单位：N/m</w:t>
            </w:r>
            <w:r>
              <w:rPr>
                <w:rFonts w:ascii="SimSun" w:cs="SimSun" w:hint="eastAsia"/>
                <w:kern w:val="0"/>
                <w:szCs w:val="21"/>
                <w:vertAlign w:val="superscript"/>
              </w:rPr>
              <w:t>3</w:t>
            </w:r>
            <w:r>
              <w:rPr>
                <w:rFonts w:ascii="SimSun" w:cs="SimSun" w:hint="eastAsia"/>
                <w:kern w:val="0"/>
                <w:szCs w:val="21"/>
              </w:rPr>
              <w:t>）。</w:t>
            </w:r>
            <w:r>
              <w:rPr>
                <w:rFonts w:ascii="SimSun" w:cs="SimSun" w:hint="eastAsia"/>
                <w:kern w:val="0"/>
                <w:szCs w:val="21"/>
              </w:rPr>
              <w:br/>
              <w:t>2.</w:t>
            </w:r>
            <w:r>
              <w:rPr>
                <w:rFonts w:ascii="SimSun" w:cs="SimSun" w:hint="eastAsia"/>
                <w:spacing w:val="-4"/>
                <w:kern w:val="0"/>
                <w:szCs w:val="21"/>
              </w:rPr>
              <w:t>本项中“比抗拉强度”系指在温度为296±2K（23±2℃）和相对湿度为50±5％的条件下测量的极限抗拉强度（单位：N/m</w:t>
            </w:r>
            <w:r>
              <w:rPr>
                <w:rFonts w:ascii="SimSun" w:cs="SimSun" w:hint="eastAsia"/>
                <w:spacing w:val="-4"/>
                <w:kern w:val="0"/>
                <w:szCs w:val="21"/>
                <w:vertAlign w:val="superscript"/>
              </w:rPr>
              <w:t>2</w:t>
            </w:r>
            <w:r>
              <w:rPr>
                <w:rFonts w:ascii="SimSun" w:cs="SimSun" w:hint="eastAsia"/>
                <w:spacing w:val="-4"/>
                <w:kern w:val="0"/>
                <w:szCs w:val="21"/>
              </w:rPr>
              <w:t>）除以比重（单位：N/m</w:t>
            </w:r>
            <w:r>
              <w:rPr>
                <w:rFonts w:ascii="SimSun" w:cs="SimSun" w:hint="eastAsia"/>
                <w:spacing w:val="-4"/>
                <w:kern w:val="0"/>
                <w:szCs w:val="21"/>
                <w:vertAlign w:val="superscript"/>
              </w:rPr>
              <w:t>3</w:t>
            </w:r>
            <w:r>
              <w:rPr>
                <w:rFonts w:ascii="SimSun" w:cs="SimSun" w:hint="eastAsia"/>
                <w:spacing w:val="-4"/>
                <w:kern w:val="0"/>
                <w:szCs w:val="21"/>
              </w:rPr>
              <w:t>）。</w:t>
            </w:r>
          </w:p>
        </w:tc>
        <w:tc>
          <w:tcPr>
            <w:tcW w:w="1559" w:type="dxa"/>
            <w:gridSpan w:val="2"/>
            <w:tcBorders>
              <w:top w:val="single" w:sz="4" w:space="0" w:color="auto"/>
              <w:left w:val="nil"/>
              <w:bottom w:val="single" w:sz="4" w:space="0" w:color="auto"/>
              <w:right w:val="single" w:sz="4" w:space="0" w:color="auto"/>
            </w:tcBorders>
            <w:vAlign w:val="center"/>
          </w:tcPr>
          <w:p w14:paraId="6986F56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7019110010</w:t>
            </w:r>
          </w:p>
          <w:p w14:paraId="7981BDA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7019120020</w:t>
            </w:r>
          </w:p>
          <w:p w14:paraId="0155507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7019190012</w:t>
            </w:r>
          </w:p>
        </w:tc>
        <w:tc>
          <w:tcPr>
            <w:tcW w:w="970" w:type="dxa"/>
            <w:tcBorders>
              <w:top w:val="single" w:sz="4" w:space="0" w:color="auto"/>
              <w:left w:val="nil"/>
              <w:bottom w:val="single" w:sz="4" w:space="0" w:color="auto"/>
              <w:right w:val="single" w:sz="4" w:space="0" w:color="auto"/>
            </w:tcBorders>
            <w:vAlign w:val="center"/>
          </w:tcPr>
          <w:p w14:paraId="40FD9477" w14:textId="77777777" w:rsidR="002D0C8A" w:rsidRDefault="002D0C8A">
            <w:pPr>
              <w:widowControl/>
              <w:spacing w:line="300" w:lineRule="exact"/>
              <w:jc w:val="center"/>
              <w:rPr>
                <w:rFonts w:ascii="SimSun" w:cs="SimSun"/>
                <w:kern w:val="0"/>
                <w:szCs w:val="21"/>
              </w:rPr>
            </w:pPr>
          </w:p>
        </w:tc>
      </w:tr>
      <w:tr w:rsidR="002D0C8A" w14:paraId="6C2429B7" w14:textId="77777777">
        <w:trPr>
          <w:gridAfter w:val="1"/>
          <w:wAfter w:w="105" w:type="dxa"/>
          <w:trHeight w:val="1155"/>
          <w:jc w:val="center"/>
        </w:trPr>
        <w:tc>
          <w:tcPr>
            <w:tcW w:w="708" w:type="dxa"/>
            <w:tcBorders>
              <w:top w:val="single" w:sz="4" w:space="0" w:color="auto"/>
              <w:left w:val="single" w:sz="4" w:space="0" w:color="auto"/>
              <w:bottom w:val="single" w:sz="4" w:space="0" w:color="auto"/>
              <w:right w:val="single" w:sz="4" w:space="0" w:color="auto"/>
            </w:tcBorders>
            <w:vAlign w:val="center"/>
          </w:tcPr>
          <w:p w14:paraId="2D1EF01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69</w:t>
            </w:r>
          </w:p>
        </w:tc>
        <w:tc>
          <w:tcPr>
            <w:tcW w:w="3119" w:type="dxa"/>
            <w:tcBorders>
              <w:top w:val="single" w:sz="4" w:space="0" w:color="auto"/>
              <w:left w:val="nil"/>
              <w:bottom w:val="single" w:sz="4" w:space="0" w:color="auto"/>
              <w:right w:val="single" w:sz="4" w:space="0" w:color="auto"/>
            </w:tcBorders>
            <w:vAlign w:val="center"/>
          </w:tcPr>
          <w:p w14:paraId="16ED14A5" w14:textId="77777777" w:rsidR="002D0C8A" w:rsidRDefault="002D0C8A">
            <w:pPr>
              <w:widowControl/>
              <w:spacing w:line="300" w:lineRule="exact"/>
              <w:jc w:val="left"/>
              <w:rPr>
                <w:rFonts w:ascii="SimSun" w:cs="SimSun"/>
                <w:kern w:val="0"/>
                <w:szCs w:val="21"/>
              </w:rPr>
            </w:pPr>
            <w:r>
              <w:rPr>
                <w:rFonts w:ascii="SimSun" w:cs="SimSun" w:hint="eastAsia"/>
                <w:kern w:val="0"/>
                <w:szCs w:val="21"/>
              </w:rPr>
              <w:t>用上述玻璃纤维制成并浸渍了热固性树脂的连续的细线、粗纱、纱或宽度不超过15mm的带（预浸料坯）</w:t>
            </w:r>
          </w:p>
        </w:tc>
        <w:tc>
          <w:tcPr>
            <w:tcW w:w="3544" w:type="dxa"/>
            <w:gridSpan w:val="2"/>
            <w:tcBorders>
              <w:top w:val="single" w:sz="4" w:space="0" w:color="auto"/>
              <w:left w:val="nil"/>
              <w:bottom w:val="single" w:sz="4" w:space="0" w:color="auto"/>
              <w:right w:val="single" w:sz="4" w:space="0" w:color="auto"/>
            </w:tcBorders>
            <w:vAlign w:val="center"/>
          </w:tcPr>
          <w:p w14:paraId="203DCE91" w14:textId="77777777" w:rsidR="002D0C8A" w:rsidRDefault="002D0C8A">
            <w:pPr>
              <w:widowControl/>
              <w:spacing w:line="300" w:lineRule="exact"/>
              <w:jc w:val="left"/>
              <w:rPr>
                <w:rFonts w:ascii="SimSun" w:cs="SimSun"/>
                <w:kern w:val="0"/>
                <w:szCs w:val="21"/>
              </w:rPr>
            </w:pPr>
            <w:r>
              <w:rPr>
                <w:rFonts w:ascii="SimSun" w:cs="SimSun" w:hint="eastAsia"/>
                <w:kern w:val="0"/>
                <w:szCs w:val="21"/>
              </w:rPr>
              <w:t>技术说明：</w:t>
            </w:r>
            <w:r>
              <w:rPr>
                <w:rFonts w:ascii="SimSun" w:cs="SimSun" w:hint="eastAsia"/>
                <w:kern w:val="0"/>
                <w:szCs w:val="21"/>
              </w:rPr>
              <w:br/>
              <w:t>树脂构成了复合材料的基体。</w:t>
            </w:r>
          </w:p>
        </w:tc>
        <w:tc>
          <w:tcPr>
            <w:tcW w:w="1559" w:type="dxa"/>
            <w:gridSpan w:val="2"/>
            <w:tcBorders>
              <w:top w:val="single" w:sz="4" w:space="0" w:color="auto"/>
              <w:left w:val="nil"/>
              <w:bottom w:val="single" w:sz="4" w:space="0" w:color="auto"/>
              <w:right w:val="single" w:sz="4" w:space="0" w:color="auto"/>
            </w:tcBorders>
            <w:vAlign w:val="center"/>
          </w:tcPr>
          <w:p w14:paraId="7E2A553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7019510010</w:t>
            </w:r>
          </w:p>
        </w:tc>
        <w:tc>
          <w:tcPr>
            <w:tcW w:w="970" w:type="dxa"/>
            <w:tcBorders>
              <w:top w:val="single" w:sz="4" w:space="0" w:color="auto"/>
              <w:left w:val="nil"/>
              <w:bottom w:val="single" w:sz="4" w:space="0" w:color="auto"/>
              <w:right w:val="single" w:sz="4" w:space="0" w:color="auto"/>
            </w:tcBorders>
            <w:vAlign w:val="center"/>
          </w:tcPr>
          <w:p w14:paraId="3914C05B" w14:textId="77777777" w:rsidR="002D0C8A" w:rsidRDefault="002D0C8A">
            <w:pPr>
              <w:widowControl/>
              <w:spacing w:line="300" w:lineRule="exact"/>
              <w:jc w:val="center"/>
              <w:rPr>
                <w:rFonts w:ascii="SimSun" w:cs="SimSun"/>
                <w:kern w:val="0"/>
                <w:szCs w:val="21"/>
              </w:rPr>
            </w:pPr>
          </w:p>
        </w:tc>
      </w:tr>
      <w:tr w:rsidR="002D0C8A" w14:paraId="10DA41C7" w14:textId="77777777">
        <w:trPr>
          <w:gridAfter w:val="1"/>
          <w:wAfter w:w="105" w:type="dxa"/>
          <w:trHeight w:val="559"/>
          <w:jc w:val="center"/>
        </w:trPr>
        <w:tc>
          <w:tcPr>
            <w:tcW w:w="708" w:type="dxa"/>
            <w:tcBorders>
              <w:top w:val="nil"/>
              <w:left w:val="single" w:sz="4" w:space="0" w:color="auto"/>
              <w:bottom w:val="single" w:sz="4" w:space="0" w:color="auto"/>
              <w:right w:val="single" w:sz="4" w:space="0" w:color="auto"/>
            </w:tcBorders>
            <w:vAlign w:val="center"/>
          </w:tcPr>
          <w:p w14:paraId="4261365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70</w:t>
            </w:r>
          </w:p>
        </w:tc>
        <w:tc>
          <w:tcPr>
            <w:tcW w:w="3119" w:type="dxa"/>
            <w:tcBorders>
              <w:top w:val="nil"/>
              <w:left w:val="nil"/>
              <w:bottom w:val="single" w:sz="4" w:space="0" w:color="auto"/>
              <w:right w:val="single" w:sz="4" w:space="0" w:color="auto"/>
            </w:tcBorders>
            <w:vAlign w:val="center"/>
          </w:tcPr>
          <w:p w14:paraId="266E479A" w14:textId="77777777" w:rsidR="002D0C8A" w:rsidRDefault="002D0C8A">
            <w:pPr>
              <w:widowControl/>
              <w:spacing w:line="300" w:lineRule="exact"/>
              <w:jc w:val="left"/>
              <w:rPr>
                <w:rFonts w:ascii="SimSun" w:cs="SimSun"/>
                <w:kern w:val="0"/>
                <w:szCs w:val="21"/>
              </w:rPr>
            </w:pPr>
            <w:r>
              <w:rPr>
                <w:rFonts w:ascii="SimSun" w:cs="SimSun" w:hint="eastAsia"/>
                <w:kern w:val="0"/>
                <w:szCs w:val="21"/>
              </w:rPr>
              <w:t>铪金属</w:t>
            </w:r>
          </w:p>
        </w:tc>
        <w:tc>
          <w:tcPr>
            <w:tcW w:w="3544" w:type="dxa"/>
            <w:gridSpan w:val="2"/>
            <w:tcBorders>
              <w:top w:val="nil"/>
              <w:left w:val="nil"/>
              <w:bottom w:val="single" w:sz="4" w:space="0" w:color="auto"/>
              <w:right w:val="single" w:sz="4" w:space="0" w:color="auto"/>
            </w:tcBorders>
            <w:vAlign w:val="center"/>
          </w:tcPr>
          <w:p w14:paraId="6FBDA7EC" w14:textId="77777777" w:rsidR="002D0C8A" w:rsidRDefault="002D0C8A">
            <w:pPr>
              <w:widowControl/>
              <w:spacing w:line="300" w:lineRule="exact"/>
              <w:jc w:val="left"/>
              <w:rPr>
                <w:rFonts w:ascii="SimSun" w:cs="SimSun"/>
                <w:kern w:val="0"/>
                <w:szCs w:val="21"/>
              </w:rPr>
            </w:pPr>
            <w:r>
              <w:rPr>
                <w:rFonts w:ascii="SimSun" w:cs="SimSun" w:hint="eastAsia"/>
                <w:kern w:val="0"/>
                <w:szCs w:val="21"/>
              </w:rPr>
              <w:t>包括铪金属的废料与碎屑。</w:t>
            </w:r>
          </w:p>
        </w:tc>
        <w:tc>
          <w:tcPr>
            <w:tcW w:w="1559" w:type="dxa"/>
            <w:gridSpan w:val="2"/>
            <w:tcBorders>
              <w:top w:val="nil"/>
              <w:left w:val="nil"/>
              <w:bottom w:val="single" w:sz="4" w:space="0" w:color="auto"/>
              <w:right w:val="single" w:sz="4" w:space="0" w:color="auto"/>
            </w:tcBorders>
            <w:vAlign w:val="center"/>
          </w:tcPr>
          <w:p w14:paraId="59E005CA"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8112929011</w:t>
            </w:r>
            <w:r>
              <w:rPr>
                <w:rFonts w:ascii="SimSun" w:cs="SimSun" w:hint="eastAsia"/>
                <w:kern w:val="0"/>
                <w:szCs w:val="21"/>
              </w:rPr>
              <w:br/>
              <w:t>8112929019</w:t>
            </w:r>
          </w:p>
        </w:tc>
        <w:tc>
          <w:tcPr>
            <w:tcW w:w="970" w:type="dxa"/>
            <w:tcBorders>
              <w:top w:val="nil"/>
              <w:left w:val="nil"/>
              <w:bottom w:val="single" w:sz="4" w:space="0" w:color="auto"/>
              <w:right w:val="single" w:sz="4" w:space="0" w:color="auto"/>
            </w:tcBorders>
            <w:vAlign w:val="center"/>
          </w:tcPr>
          <w:p w14:paraId="024AF65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659F230E" w14:textId="77777777">
        <w:trPr>
          <w:gridAfter w:val="1"/>
          <w:wAfter w:w="105" w:type="dxa"/>
          <w:trHeight w:val="559"/>
          <w:jc w:val="center"/>
        </w:trPr>
        <w:tc>
          <w:tcPr>
            <w:tcW w:w="708" w:type="dxa"/>
            <w:tcBorders>
              <w:top w:val="nil"/>
              <w:left w:val="single" w:sz="4" w:space="0" w:color="auto"/>
              <w:bottom w:val="single" w:sz="4" w:space="0" w:color="auto"/>
              <w:right w:val="single" w:sz="4" w:space="0" w:color="auto"/>
            </w:tcBorders>
            <w:vAlign w:val="center"/>
          </w:tcPr>
          <w:p w14:paraId="201A29A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71</w:t>
            </w:r>
          </w:p>
        </w:tc>
        <w:tc>
          <w:tcPr>
            <w:tcW w:w="3119" w:type="dxa"/>
            <w:tcBorders>
              <w:top w:val="nil"/>
              <w:left w:val="nil"/>
              <w:bottom w:val="single" w:sz="4" w:space="0" w:color="auto"/>
              <w:right w:val="single" w:sz="4" w:space="0" w:color="auto"/>
            </w:tcBorders>
            <w:vAlign w:val="center"/>
          </w:tcPr>
          <w:p w14:paraId="26BD3C58" w14:textId="77777777" w:rsidR="002D0C8A" w:rsidRDefault="002D0C8A">
            <w:pPr>
              <w:widowControl/>
              <w:spacing w:line="300" w:lineRule="exact"/>
              <w:jc w:val="left"/>
              <w:rPr>
                <w:rFonts w:ascii="SimSun" w:cs="SimSun"/>
                <w:kern w:val="0"/>
                <w:szCs w:val="21"/>
              </w:rPr>
            </w:pPr>
            <w:r>
              <w:rPr>
                <w:rFonts w:ascii="SimSun" w:cs="SimSun" w:hint="eastAsia"/>
                <w:kern w:val="0"/>
                <w:szCs w:val="21"/>
              </w:rPr>
              <w:t>铪合金</w:t>
            </w:r>
          </w:p>
        </w:tc>
        <w:tc>
          <w:tcPr>
            <w:tcW w:w="3544" w:type="dxa"/>
            <w:gridSpan w:val="2"/>
            <w:tcBorders>
              <w:top w:val="nil"/>
              <w:left w:val="nil"/>
              <w:bottom w:val="single" w:sz="4" w:space="0" w:color="auto"/>
              <w:right w:val="single" w:sz="4" w:space="0" w:color="auto"/>
            </w:tcBorders>
            <w:vAlign w:val="center"/>
          </w:tcPr>
          <w:p w14:paraId="44C0D0CA" w14:textId="77777777" w:rsidR="002D0C8A" w:rsidRDefault="002D0C8A">
            <w:pPr>
              <w:widowControl/>
              <w:spacing w:line="300" w:lineRule="exact"/>
              <w:jc w:val="left"/>
              <w:rPr>
                <w:rFonts w:ascii="SimSun" w:cs="SimSun"/>
                <w:kern w:val="0"/>
                <w:szCs w:val="21"/>
              </w:rPr>
            </w:pPr>
            <w:r>
              <w:rPr>
                <w:rFonts w:ascii="SimSun" w:cs="SimSun" w:hint="eastAsia"/>
                <w:kern w:val="0"/>
                <w:szCs w:val="21"/>
              </w:rPr>
              <w:t>铪含量超过60%（按重量计）的合金</w:t>
            </w:r>
            <w:r>
              <w:rPr>
                <w:rFonts w:ascii="SimSun" w:cs="SimSun" w:hint="eastAsia"/>
                <w:kern w:val="0"/>
                <w:szCs w:val="21"/>
              </w:rPr>
              <w:br/>
              <w:t>包括铪合金的废料与碎屑。</w:t>
            </w:r>
          </w:p>
        </w:tc>
        <w:tc>
          <w:tcPr>
            <w:tcW w:w="1559" w:type="dxa"/>
            <w:gridSpan w:val="2"/>
            <w:tcBorders>
              <w:top w:val="nil"/>
              <w:left w:val="nil"/>
              <w:bottom w:val="single" w:sz="4" w:space="0" w:color="auto"/>
              <w:right w:val="single" w:sz="4" w:space="0" w:color="auto"/>
            </w:tcBorders>
            <w:vAlign w:val="center"/>
          </w:tcPr>
          <w:p w14:paraId="3416A08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8112929019</w:t>
            </w:r>
          </w:p>
        </w:tc>
        <w:tc>
          <w:tcPr>
            <w:tcW w:w="970" w:type="dxa"/>
            <w:tcBorders>
              <w:top w:val="nil"/>
              <w:left w:val="nil"/>
              <w:bottom w:val="single" w:sz="4" w:space="0" w:color="auto"/>
              <w:right w:val="single" w:sz="4" w:space="0" w:color="auto"/>
            </w:tcBorders>
            <w:vAlign w:val="center"/>
          </w:tcPr>
          <w:p w14:paraId="631988BA"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44262E54" w14:textId="77777777">
        <w:trPr>
          <w:gridAfter w:val="1"/>
          <w:wAfter w:w="105" w:type="dxa"/>
          <w:trHeight w:val="902"/>
          <w:jc w:val="center"/>
        </w:trPr>
        <w:tc>
          <w:tcPr>
            <w:tcW w:w="708" w:type="dxa"/>
            <w:tcBorders>
              <w:top w:val="nil"/>
              <w:left w:val="single" w:sz="4" w:space="0" w:color="auto"/>
              <w:bottom w:val="single" w:sz="4" w:space="0" w:color="auto"/>
              <w:right w:val="single" w:sz="4" w:space="0" w:color="auto"/>
            </w:tcBorders>
            <w:vAlign w:val="center"/>
          </w:tcPr>
          <w:p w14:paraId="2510C7F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72</w:t>
            </w:r>
          </w:p>
        </w:tc>
        <w:tc>
          <w:tcPr>
            <w:tcW w:w="3119" w:type="dxa"/>
            <w:tcBorders>
              <w:top w:val="nil"/>
              <w:left w:val="nil"/>
              <w:bottom w:val="single" w:sz="4" w:space="0" w:color="auto"/>
              <w:right w:val="single" w:sz="4" w:space="0" w:color="auto"/>
            </w:tcBorders>
            <w:vAlign w:val="center"/>
          </w:tcPr>
          <w:p w14:paraId="0FD466EA" w14:textId="77777777" w:rsidR="002D0C8A" w:rsidRDefault="002D0C8A">
            <w:pPr>
              <w:widowControl/>
              <w:spacing w:line="300" w:lineRule="exact"/>
              <w:jc w:val="left"/>
              <w:rPr>
                <w:rFonts w:ascii="SimSun" w:cs="SimSun"/>
                <w:kern w:val="0"/>
                <w:szCs w:val="21"/>
              </w:rPr>
            </w:pPr>
            <w:r>
              <w:rPr>
                <w:rFonts w:ascii="SimSun" w:cs="SimSun" w:hint="eastAsia"/>
                <w:kern w:val="0"/>
                <w:szCs w:val="21"/>
              </w:rPr>
              <w:t>铪化合物及铪制品</w:t>
            </w:r>
          </w:p>
        </w:tc>
        <w:tc>
          <w:tcPr>
            <w:tcW w:w="3544" w:type="dxa"/>
            <w:gridSpan w:val="2"/>
            <w:tcBorders>
              <w:top w:val="nil"/>
              <w:left w:val="nil"/>
              <w:bottom w:val="single" w:sz="4" w:space="0" w:color="auto"/>
              <w:right w:val="single" w:sz="4" w:space="0" w:color="auto"/>
            </w:tcBorders>
            <w:vAlign w:val="center"/>
          </w:tcPr>
          <w:p w14:paraId="627CCF1C" w14:textId="77777777" w:rsidR="002D0C8A" w:rsidRDefault="002D0C8A">
            <w:pPr>
              <w:widowControl/>
              <w:spacing w:line="300" w:lineRule="exact"/>
              <w:jc w:val="left"/>
              <w:rPr>
                <w:rFonts w:ascii="SimSun" w:cs="SimSun"/>
                <w:kern w:val="0"/>
                <w:szCs w:val="21"/>
              </w:rPr>
            </w:pPr>
          </w:p>
          <w:p w14:paraId="69225689" w14:textId="77777777" w:rsidR="002D0C8A" w:rsidRDefault="002D0C8A">
            <w:pPr>
              <w:widowControl/>
              <w:spacing w:line="300" w:lineRule="exact"/>
              <w:jc w:val="left"/>
              <w:rPr>
                <w:rFonts w:ascii="SimSun" w:cs="SimSun"/>
                <w:kern w:val="0"/>
                <w:szCs w:val="21"/>
              </w:rPr>
            </w:pPr>
            <w:r>
              <w:rPr>
                <w:rFonts w:ascii="SimSun" w:cs="SimSun" w:hint="eastAsia"/>
                <w:kern w:val="0"/>
                <w:szCs w:val="21"/>
              </w:rPr>
              <w:t>铪含量超过60%（按重量计）的化合物及制品</w:t>
            </w:r>
            <w:r>
              <w:rPr>
                <w:rFonts w:ascii="SimSun" w:cs="SimSun" w:hint="eastAsia"/>
                <w:kern w:val="0"/>
                <w:szCs w:val="21"/>
              </w:rPr>
              <w:br/>
            </w:r>
            <w:r>
              <w:rPr>
                <w:rFonts w:ascii="SimSun" w:cs="SimSun" w:hint="eastAsia"/>
                <w:spacing w:val="-4"/>
                <w:kern w:val="0"/>
                <w:szCs w:val="21"/>
              </w:rPr>
              <w:t>包括铪化合物和铪制品的废料与碎屑。</w:t>
            </w:r>
          </w:p>
        </w:tc>
        <w:tc>
          <w:tcPr>
            <w:tcW w:w="1559" w:type="dxa"/>
            <w:gridSpan w:val="2"/>
            <w:tcBorders>
              <w:top w:val="nil"/>
              <w:left w:val="nil"/>
              <w:bottom w:val="single" w:sz="4" w:space="0" w:color="auto"/>
              <w:right w:val="single" w:sz="4" w:space="0" w:color="auto"/>
            </w:tcBorders>
            <w:vAlign w:val="center"/>
          </w:tcPr>
          <w:p w14:paraId="655EBF2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8112999010</w:t>
            </w:r>
          </w:p>
        </w:tc>
        <w:tc>
          <w:tcPr>
            <w:tcW w:w="970" w:type="dxa"/>
            <w:tcBorders>
              <w:top w:val="nil"/>
              <w:left w:val="nil"/>
              <w:bottom w:val="single" w:sz="4" w:space="0" w:color="auto"/>
              <w:right w:val="single" w:sz="4" w:space="0" w:color="auto"/>
            </w:tcBorders>
            <w:vAlign w:val="center"/>
          </w:tcPr>
          <w:p w14:paraId="7ED81EE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6E4F6978" w14:textId="77777777">
        <w:trPr>
          <w:gridAfter w:val="1"/>
          <w:wAfter w:w="105" w:type="dxa"/>
          <w:trHeight w:val="1875"/>
          <w:jc w:val="center"/>
        </w:trPr>
        <w:tc>
          <w:tcPr>
            <w:tcW w:w="708" w:type="dxa"/>
            <w:tcBorders>
              <w:top w:val="single" w:sz="4" w:space="0" w:color="auto"/>
              <w:left w:val="single" w:sz="4" w:space="0" w:color="auto"/>
              <w:bottom w:val="single" w:sz="4" w:space="0" w:color="auto"/>
              <w:right w:val="single" w:sz="4" w:space="0" w:color="auto"/>
            </w:tcBorders>
            <w:vAlign w:val="center"/>
          </w:tcPr>
          <w:p w14:paraId="07CC1F2A"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73</w:t>
            </w:r>
          </w:p>
        </w:tc>
        <w:tc>
          <w:tcPr>
            <w:tcW w:w="3119" w:type="dxa"/>
            <w:tcBorders>
              <w:top w:val="single" w:sz="4" w:space="0" w:color="auto"/>
              <w:left w:val="nil"/>
              <w:bottom w:val="single" w:sz="4" w:space="0" w:color="auto"/>
              <w:right w:val="single" w:sz="4" w:space="0" w:color="auto"/>
            </w:tcBorders>
            <w:vAlign w:val="center"/>
          </w:tcPr>
          <w:p w14:paraId="3CD44F25" w14:textId="77777777" w:rsidR="002D0C8A" w:rsidRDefault="002D0C8A">
            <w:pPr>
              <w:widowControl/>
              <w:spacing w:line="300" w:lineRule="exact"/>
              <w:jc w:val="left"/>
              <w:rPr>
                <w:rFonts w:ascii="SimSun" w:cs="SimSun"/>
                <w:kern w:val="0"/>
                <w:szCs w:val="21"/>
              </w:rPr>
            </w:pPr>
            <w:r>
              <w:rPr>
                <w:rFonts w:ascii="SimSun" w:cs="SimSun" w:hint="eastAsia"/>
                <w:kern w:val="0"/>
                <w:szCs w:val="21"/>
              </w:rPr>
              <w:t>锂－6同位素（</w:t>
            </w:r>
            <w:r>
              <w:rPr>
                <w:rFonts w:ascii="SimSun" w:cs="SimSun" w:hint="eastAsia"/>
                <w:kern w:val="0"/>
                <w:szCs w:val="21"/>
                <w:vertAlign w:val="superscript"/>
              </w:rPr>
              <w:t>6</w:t>
            </w:r>
            <w:r>
              <w:rPr>
                <w:rFonts w:ascii="SimSun" w:cs="SimSun" w:hint="eastAsia"/>
                <w:kern w:val="0"/>
                <w:szCs w:val="21"/>
              </w:rPr>
              <w:t>Li）富集到大于其天然同位素丰度的锂</w:t>
            </w:r>
            <w:r>
              <w:rPr>
                <w:rFonts w:ascii="SimSun" w:cs="SimSun" w:hint="eastAsia"/>
                <w:kern w:val="0"/>
                <w:szCs w:val="21"/>
                <w:vertAlign w:val="superscript"/>
              </w:rPr>
              <w:t>*</w:t>
            </w:r>
          </w:p>
        </w:tc>
        <w:tc>
          <w:tcPr>
            <w:tcW w:w="3544" w:type="dxa"/>
            <w:gridSpan w:val="2"/>
            <w:tcBorders>
              <w:top w:val="single" w:sz="4" w:space="0" w:color="auto"/>
              <w:left w:val="nil"/>
              <w:bottom w:val="single" w:sz="4" w:space="0" w:color="auto"/>
              <w:right w:val="single" w:sz="4" w:space="0" w:color="auto"/>
            </w:tcBorders>
            <w:vAlign w:val="center"/>
          </w:tcPr>
          <w:p w14:paraId="37ED23D2" w14:textId="77777777" w:rsidR="002D0C8A" w:rsidRDefault="002D0C8A">
            <w:pPr>
              <w:widowControl/>
              <w:spacing w:line="300" w:lineRule="exact"/>
              <w:jc w:val="left"/>
              <w:rPr>
                <w:rFonts w:ascii="SimSun" w:cs="SimSun"/>
                <w:kern w:val="0"/>
                <w:szCs w:val="21"/>
              </w:rPr>
            </w:pPr>
            <w:r>
              <w:rPr>
                <w:rFonts w:ascii="SimSun" w:cs="SimSun" w:hint="eastAsia"/>
                <w:kern w:val="0"/>
                <w:szCs w:val="21"/>
              </w:rPr>
              <w:t>包括单质锂、合金、化合物或含锂混合物及其制品、以及上述任何材料的废料或碎屑。</w:t>
            </w:r>
            <w:r>
              <w:rPr>
                <w:rFonts w:ascii="SimSun" w:cs="SimSun" w:hint="eastAsia"/>
                <w:kern w:val="0"/>
                <w:szCs w:val="21"/>
              </w:rPr>
              <w:br/>
              <w:t>说明：</w:t>
            </w:r>
          </w:p>
          <w:p w14:paraId="1F83FFEA" w14:textId="77777777" w:rsidR="002D0C8A" w:rsidRDefault="002D0C8A">
            <w:pPr>
              <w:widowControl/>
              <w:spacing w:line="300" w:lineRule="exact"/>
              <w:jc w:val="left"/>
              <w:rPr>
                <w:rFonts w:ascii="SimSun" w:cs="SimSun"/>
                <w:kern w:val="0"/>
                <w:szCs w:val="21"/>
              </w:rPr>
            </w:pPr>
            <w:r>
              <w:rPr>
                <w:rFonts w:ascii="SimSun" w:cs="SimSun" w:hint="eastAsia"/>
                <w:kern w:val="0"/>
                <w:szCs w:val="21"/>
              </w:rPr>
              <w:t>本项不包括热释光剂量计。</w:t>
            </w:r>
          </w:p>
          <w:p w14:paraId="25FD7892" w14:textId="77777777" w:rsidR="002D0C8A" w:rsidRDefault="002D0C8A">
            <w:pPr>
              <w:widowControl/>
              <w:spacing w:line="300" w:lineRule="exact"/>
              <w:jc w:val="left"/>
              <w:rPr>
                <w:rFonts w:ascii="SimSun" w:cs="SimSun"/>
                <w:kern w:val="0"/>
                <w:szCs w:val="21"/>
              </w:rPr>
            </w:pPr>
            <w:r>
              <w:rPr>
                <w:rFonts w:ascii="SimSun" w:cs="SimSun" w:hint="eastAsia"/>
                <w:kern w:val="0"/>
                <w:szCs w:val="21"/>
              </w:rPr>
              <w:t>技术说明：</w:t>
            </w:r>
          </w:p>
          <w:p w14:paraId="0807343C" w14:textId="77777777" w:rsidR="002D0C8A" w:rsidRDefault="002D0C8A">
            <w:pPr>
              <w:widowControl/>
              <w:spacing w:line="300" w:lineRule="exact"/>
              <w:jc w:val="left"/>
              <w:rPr>
                <w:rFonts w:ascii="SimSun" w:cs="SimSun"/>
                <w:kern w:val="0"/>
                <w:szCs w:val="21"/>
              </w:rPr>
            </w:pPr>
            <w:r>
              <w:rPr>
                <w:rFonts w:ascii="SimSun" w:cs="SimSun" w:hint="eastAsia"/>
                <w:kern w:val="0"/>
                <w:szCs w:val="21"/>
              </w:rPr>
              <w:t>锂-6天然同位素丰度的重量百分数约为6.5%（原子百分数为7.5%）。</w:t>
            </w:r>
          </w:p>
        </w:tc>
        <w:tc>
          <w:tcPr>
            <w:tcW w:w="1559" w:type="dxa"/>
            <w:gridSpan w:val="2"/>
            <w:tcBorders>
              <w:top w:val="single" w:sz="4" w:space="0" w:color="auto"/>
              <w:left w:val="nil"/>
              <w:bottom w:val="single" w:sz="4" w:space="0" w:color="auto"/>
              <w:right w:val="single" w:sz="4" w:space="0" w:color="auto"/>
            </w:tcBorders>
            <w:vAlign w:val="center"/>
          </w:tcPr>
          <w:p w14:paraId="176BA84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2845300010</w:t>
            </w:r>
          </w:p>
          <w:p w14:paraId="18248F4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2845900030</w:t>
            </w:r>
          </w:p>
        </w:tc>
        <w:tc>
          <w:tcPr>
            <w:tcW w:w="970" w:type="dxa"/>
            <w:tcBorders>
              <w:top w:val="single" w:sz="4" w:space="0" w:color="auto"/>
              <w:left w:val="nil"/>
              <w:bottom w:val="single" w:sz="4" w:space="0" w:color="auto"/>
              <w:right w:val="single" w:sz="4" w:space="0" w:color="auto"/>
            </w:tcBorders>
            <w:vAlign w:val="center"/>
          </w:tcPr>
          <w:p w14:paraId="4D987F1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克</w:t>
            </w:r>
          </w:p>
        </w:tc>
      </w:tr>
      <w:tr w:rsidR="002D0C8A" w14:paraId="75FE6088" w14:textId="77777777">
        <w:trPr>
          <w:gridAfter w:val="1"/>
          <w:wAfter w:w="105" w:type="dxa"/>
          <w:trHeight w:val="559"/>
          <w:jc w:val="center"/>
        </w:trPr>
        <w:tc>
          <w:tcPr>
            <w:tcW w:w="708" w:type="dxa"/>
            <w:tcBorders>
              <w:top w:val="nil"/>
              <w:left w:val="single" w:sz="4" w:space="0" w:color="auto"/>
              <w:bottom w:val="single" w:sz="4" w:space="0" w:color="auto"/>
              <w:right w:val="single" w:sz="4" w:space="0" w:color="auto"/>
            </w:tcBorders>
            <w:vAlign w:val="center"/>
          </w:tcPr>
          <w:p w14:paraId="778E069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74</w:t>
            </w:r>
          </w:p>
        </w:tc>
        <w:tc>
          <w:tcPr>
            <w:tcW w:w="3119" w:type="dxa"/>
            <w:tcBorders>
              <w:top w:val="nil"/>
              <w:left w:val="nil"/>
              <w:bottom w:val="single" w:sz="4" w:space="0" w:color="auto"/>
              <w:right w:val="single" w:sz="4" w:space="0" w:color="auto"/>
            </w:tcBorders>
            <w:vAlign w:val="center"/>
          </w:tcPr>
          <w:p w14:paraId="1E9EF11F" w14:textId="77777777" w:rsidR="002D0C8A" w:rsidRDefault="002D0C8A">
            <w:pPr>
              <w:widowControl/>
              <w:spacing w:line="300" w:lineRule="exact"/>
              <w:jc w:val="left"/>
              <w:rPr>
                <w:rFonts w:ascii="SimSun" w:cs="SimSun"/>
                <w:kern w:val="0"/>
                <w:szCs w:val="21"/>
              </w:rPr>
            </w:pPr>
            <w:r>
              <w:rPr>
                <w:rFonts w:ascii="SimSun" w:cs="SimSun" w:hint="eastAsia"/>
                <w:kern w:val="0"/>
                <w:szCs w:val="21"/>
              </w:rPr>
              <w:t>含有上述第71项所述含富集锂的产品或装置</w:t>
            </w:r>
          </w:p>
        </w:tc>
        <w:tc>
          <w:tcPr>
            <w:tcW w:w="3544" w:type="dxa"/>
            <w:gridSpan w:val="2"/>
            <w:tcBorders>
              <w:top w:val="nil"/>
              <w:left w:val="nil"/>
              <w:bottom w:val="single" w:sz="4" w:space="0" w:color="auto"/>
              <w:right w:val="single" w:sz="4" w:space="0" w:color="auto"/>
            </w:tcBorders>
            <w:vAlign w:val="center"/>
          </w:tcPr>
          <w:p w14:paraId="52950342" w14:textId="77777777" w:rsidR="002D0C8A" w:rsidRDefault="002D0C8A">
            <w:pPr>
              <w:widowControl/>
              <w:spacing w:line="300" w:lineRule="exact"/>
              <w:jc w:val="left"/>
              <w:rPr>
                <w:rFonts w:ascii="SimSun" w:cs="SimSun"/>
                <w:kern w:val="0"/>
                <w:szCs w:val="21"/>
              </w:rPr>
            </w:pPr>
            <w:r>
              <w:rPr>
                <w:rFonts w:ascii="SimSun" w:cs="SimSun" w:hint="eastAsia"/>
                <w:kern w:val="0"/>
                <w:szCs w:val="21"/>
              </w:rPr>
              <w:t>说明：</w:t>
            </w:r>
          </w:p>
          <w:p w14:paraId="39AAE261" w14:textId="77777777" w:rsidR="002D0C8A" w:rsidRDefault="002D0C8A">
            <w:pPr>
              <w:widowControl/>
              <w:spacing w:line="300" w:lineRule="exact"/>
              <w:jc w:val="left"/>
              <w:rPr>
                <w:rFonts w:ascii="SimSun" w:cs="SimSun"/>
                <w:kern w:val="0"/>
                <w:szCs w:val="21"/>
              </w:rPr>
            </w:pPr>
            <w:r>
              <w:rPr>
                <w:rFonts w:ascii="SimSun" w:cs="SimSun" w:hint="eastAsia"/>
                <w:kern w:val="0"/>
                <w:szCs w:val="21"/>
              </w:rPr>
              <w:t>不包括热释光剂量计</w:t>
            </w:r>
          </w:p>
        </w:tc>
        <w:tc>
          <w:tcPr>
            <w:tcW w:w="1559" w:type="dxa"/>
            <w:gridSpan w:val="2"/>
            <w:tcBorders>
              <w:top w:val="nil"/>
              <w:left w:val="nil"/>
              <w:bottom w:val="single" w:sz="4" w:space="0" w:color="auto"/>
              <w:right w:val="single" w:sz="4" w:space="0" w:color="auto"/>
            </w:tcBorders>
            <w:vAlign w:val="center"/>
          </w:tcPr>
          <w:p w14:paraId="6BBB7030" w14:textId="77777777" w:rsidR="002D0C8A" w:rsidRDefault="002D0C8A">
            <w:pPr>
              <w:widowControl/>
              <w:spacing w:line="300" w:lineRule="exact"/>
              <w:jc w:val="center"/>
              <w:rPr>
                <w:rFonts w:ascii="SimSun" w:cs="SimSun"/>
                <w:kern w:val="0"/>
                <w:szCs w:val="21"/>
              </w:rPr>
            </w:pPr>
          </w:p>
        </w:tc>
        <w:tc>
          <w:tcPr>
            <w:tcW w:w="970" w:type="dxa"/>
            <w:tcBorders>
              <w:top w:val="nil"/>
              <w:left w:val="nil"/>
              <w:bottom w:val="single" w:sz="4" w:space="0" w:color="auto"/>
              <w:right w:val="single" w:sz="4" w:space="0" w:color="auto"/>
            </w:tcBorders>
            <w:vAlign w:val="center"/>
          </w:tcPr>
          <w:p w14:paraId="10CBD02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49FEEB9B" w14:textId="77777777">
        <w:trPr>
          <w:gridAfter w:val="1"/>
          <w:wAfter w:w="105" w:type="dxa"/>
          <w:trHeight w:val="1243"/>
          <w:jc w:val="center"/>
        </w:trPr>
        <w:tc>
          <w:tcPr>
            <w:tcW w:w="708" w:type="dxa"/>
            <w:tcBorders>
              <w:top w:val="nil"/>
              <w:left w:val="single" w:sz="4" w:space="0" w:color="auto"/>
              <w:bottom w:val="single" w:sz="4" w:space="0" w:color="auto"/>
              <w:right w:val="single" w:sz="4" w:space="0" w:color="auto"/>
            </w:tcBorders>
            <w:vAlign w:val="center"/>
          </w:tcPr>
          <w:p w14:paraId="3ACA29D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75</w:t>
            </w:r>
          </w:p>
        </w:tc>
        <w:tc>
          <w:tcPr>
            <w:tcW w:w="3119" w:type="dxa"/>
            <w:tcBorders>
              <w:top w:val="nil"/>
              <w:left w:val="nil"/>
              <w:bottom w:val="single" w:sz="4" w:space="0" w:color="auto"/>
              <w:right w:val="single" w:sz="4" w:space="0" w:color="auto"/>
            </w:tcBorders>
            <w:vAlign w:val="center"/>
          </w:tcPr>
          <w:p w14:paraId="78B4987D" w14:textId="77777777" w:rsidR="002D0C8A" w:rsidRDefault="002D0C8A">
            <w:pPr>
              <w:widowControl/>
              <w:spacing w:line="300" w:lineRule="exact"/>
              <w:jc w:val="left"/>
              <w:rPr>
                <w:rFonts w:ascii="SimSun" w:cs="SimSun"/>
                <w:kern w:val="0"/>
                <w:szCs w:val="21"/>
              </w:rPr>
            </w:pPr>
            <w:r>
              <w:rPr>
                <w:rFonts w:ascii="SimSun" w:cs="SimSun" w:hint="eastAsia"/>
                <w:kern w:val="0"/>
                <w:szCs w:val="21"/>
              </w:rPr>
              <w:t>镁</w:t>
            </w:r>
          </w:p>
        </w:tc>
        <w:tc>
          <w:tcPr>
            <w:tcW w:w="3544" w:type="dxa"/>
            <w:gridSpan w:val="2"/>
            <w:tcBorders>
              <w:top w:val="nil"/>
              <w:left w:val="nil"/>
              <w:bottom w:val="single" w:sz="4" w:space="0" w:color="auto"/>
              <w:right w:val="single" w:sz="4" w:space="0" w:color="auto"/>
            </w:tcBorders>
            <w:vAlign w:val="center"/>
          </w:tcPr>
          <w:p w14:paraId="434ADCC2" w14:textId="77777777" w:rsidR="002D0C8A" w:rsidRDefault="002D0C8A">
            <w:pPr>
              <w:widowControl/>
              <w:spacing w:line="300" w:lineRule="exact"/>
              <w:jc w:val="left"/>
              <w:rPr>
                <w:rFonts w:ascii="SimSun" w:cs="SimSun"/>
                <w:kern w:val="0"/>
                <w:szCs w:val="21"/>
              </w:rPr>
            </w:pPr>
            <w:r>
              <w:rPr>
                <w:rFonts w:ascii="SimSun" w:cs="SimSun" w:hint="eastAsia"/>
                <w:kern w:val="0"/>
                <w:szCs w:val="21"/>
              </w:rPr>
              <w:t>具有以下两种特性的：</w:t>
            </w:r>
            <w:r>
              <w:rPr>
                <w:rFonts w:ascii="SimSun" w:cs="SimSun" w:hint="eastAsia"/>
                <w:kern w:val="0"/>
                <w:szCs w:val="21"/>
              </w:rPr>
              <w:br/>
              <w:t>1.金属杂质（除钙外）含量少于万分之二（按重量计）；以及</w:t>
            </w:r>
            <w:r>
              <w:rPr>
                <w:rFonts w:ascii="SimSun" w:cs="SimSun" w:hint="eastAsia"/>
                <w:kern w:val="0"/>
                <w:szCs w:val="21"/>
              </w:rPr>
              <w:br/>
              <w:t>2.</w:t>
            </w:r>
            <w:r>
              <w:rPr>
                <w:rFonts w:ascii="SimSun" w:cs="SimSun" w:hint="eastAsia"/>
                <w:spacing w:val="-4"/>
                <w:kern w:val="0"/>
                <w:szCs w:val="21"/>
              </w:rPr>
              <w:t>含硼量少于十万分之一（按重量计）。</w:t>
            </w:r>
          </w:p>
        </w:tc>
        <w:tc>
          <w:tcPr>
            <w:tcW w:w="1559" w:type="dxa"/>
            <w:gridSpan w:val="2"/>
            <w:tcBorders>
              <w:top w:val="nil"/>
              <w:left w:val="nil"/>
              <w:bottom w:val="single" w:sz="4" w:space="0" w:color="auto"/>
              <w:right w:val="single" w:sz="4" w:space="0" w:color="auto"/>
            </w:tcBorders>
            <w:vAlign w:val="center"/>
          </w:tcPr>
          <w:p w14:paraId="2A03E74E" w14:textId="77777777" w:rsidR="002D0C8A" w:rsidRDefault="002D0C8A">
            <w:pPr>
              <w:widowControl/>
              <w:spacing w:line="300" w:lineRule="exact"/>
              <w:jc w:val="center"/>
              <w:rPr>
                <w:rFonts w:ascii="SimSun" w:cs="SimSun"/>
                <w:b/>
                <w:bCs/>
                <w:kern w:val="0"/>
                <w:szCs w:val="21"/>
              </w:rPr>
            </w:pPr>
          </w:p>
        </w:tc>
        <w:tc>
          <w:tcPr>
            <w:tcW w:w="970" w:type="dxa"/>
            <w:tcBorders>
              <w:top w:val="nil"/>
              <w:left w:val="nil"/>
              <w:bottom w:val="single" w:sz="4" w:space="0" w:color="auto"/>
              <w:right w:val="single" w:sz="4" w:space="0" w:color="auto"/>
            </w:tcBorders>
            <w:vAlign w:val="center"/>
          </w:tcPr>
          <w:p w14:paraId="72CD533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40595A9F" w14:textId="77777777">
        <w:trPr>
          <w:gridAfter w:val="1"/>
          <w:wAfter w:w="105" w:type="dxa"/>
          <w:trHeight w:val="1875"/>
          <w:jc w:val="center"/>
        </w:trPr>
        <w:tc>
          <w:tcPr>
            <w:tcW w:w="708" w:type="dxa"/>
            <w:tcBorders>
              <w:top w:val="nil"/>
              <w:left w:val="single" w:sz="4" w:space="0" w:color="auto"/>
              <w:bottom w:val="single" w:sz="4" w:space="0" w:color="auto"/>
              <w:right w:val="single" w:sz="4" w:space="0" w:color="auto"/>
            </w:tcBorders>
            <w:vAlign w:val="center"/>
          </w:tcPr>
          <w:p w14:paraId="53A165C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76</w:t>
            </w:r>
          </w:p>
        </w:tc>
        <w:tc>
          <w:tcPr>
            <w:tcW w:w="3119" w:type="dxa"/>
            <w:tcBorders>
              <w:top w:val="nil"/>
              <w:left w:val="nil"/>
              <w:bottom w:val="single" w:sz="4" w:space="0" w:color="auto"/>
              <w:right w:val="single" w:sz="4" w:space="0" w:color="auto"/>
            </w:tcBorders>
            <w:vAlign w:val="center"/>
          </w:tcPr>
          <w:p w14:paraId="71CBA17E" w14:textId="77777777" w:rsidR="002D0C8A" w:rsidRDefault="002D0C8A">
            <w:pPr>
              <w:widowControl/>
              <w:spacing w:line="300" w:lineRule="exact"/>
              <w:jc w:val="left"/>
              <w:rPr>
                <w:rFonts w:ascii="SimSun" w:cs="SimSun"/>
                <w:kern w:val="0"/>
                <w:szCs w:val="21"/>
              </w:rPr>
            </w:pPr>
            <w:r>
              <w:rPr>
                <w:rFonts w:ascii="SimSun" w:cs="SimSun" w:hint="eastAsia"/>
                <w:kern w:val="0"/>
                <w:szCs w:val="21"/>
              </w:rPr>
              <w:t>马氏体时效钢</w:t>
            </w:r>
          </w:p>
        </w:tc>
        <w:tc>
          <w:tcPr>
            <w:tcW w:w="3544" w:type="dxa"/>
            <w:gridSpan w:val="2"/>
            <w:tcBorders>
              <w:top w:val="nil"/>
              <w:left w:val="nil"/>
              <w:bottom w:val="single" w:sz="4" w:space="0" w:color="auto"/>
              <w:right w:val="single" w:sz="4" w:space="0" w:color="auto"/>
            </w:tcBorders>
            <w:vAlign w:val="center"/>
          </w:tcPr>
          <w:p w14:paraId="2BFF632C" w14:textId="77777777" w:rsidR="002D0C8A" w:rsidRDefault="002D0C8A">
            <w:pPr>
              <w:widowControl/>
              <w:spacing w:line="300" w:lineRule="exact"/>
              <w:jc w:val="left"/>
              <w:rPr>
                <w:rFonts w:ascii="SimSun" w:cs="SimSun"/>
                <w:kern w:val="0"/>
                <w:szCs w:val="21"/>
              </w:rPr>
            </w:pPr>
            <w:r>
              <w:rPr>
                <w:rFonts w:ascii="SimSun" w:cs="SimSun" w:hint="eastAsia"/>
                <w:kern w:val="0"/>
                <w:szCs w:val="21"/>
              </w:rPr>
              <w:t>在293K（20℃）下极限抗拉强度能达到1950MPa或更大。</w:t>
            </w:r>
          </w:p>
          <w:p w14:paraId="7F8C6752" w14:textId="77777777" w:rsidR="002D0C8A" w:rsidRDefault="002D0C8A">
            <w:pPr>
              <w:widowControl/>
              <w:spacing w:line="300" w:lineRule="exact"/>
              <w:jc w:val="left"/>
              <w:rPr>
                <w:rFonts w:ascii="SimSun" w:cs="SimSun"/>
                <w:kern w:val="0"/>
                <w:szCs w:val="21"/>
              </w:rPr>
            </w:pPr>
            <w:r>
              <w:rPr>
                <w:rFonts w:ascii="SimSun" w:cs="SimSun" w:hint="eastAsia"/>
                <w:kern w:val="0"/>
                <w:szCs w:val="21"/>
              </w:rPr>
              <w:t>说明：</w:t>
            </w:r>
          </w:p>
          <w:p w14:paraId="4864BAE9" w14:textId="77777777" w:rsidR="002D0C8A" w:rsidRDefault="002D0C8A">
            <w:pPr>
              <w:widowControl/>
              <w:spacing w:line="300" w:lineRule="exact"/>
              <w:jc w:val="left"/>
              <w:rPr>
                <w:rFonts w:ascii="SimSun" w:cs="SimSun"/>
                <w:kern w:val="0"/>
                <w:szCs w:val="21"/>
              </w:rPr>
            </w:pPr>
            <w:r>
              <w:rPr>
                <w:rFonts w:ascii="SimSun" w:cs="SimSun" w:hint="eastAsia"/>
                <w:spacing w:val="-2"/>
                <w:kern w:val="0"/>
                <w:szCs w:val="21"/>
              </w:rPr>
              <w:t>本项不包括所有各维线性尺寸为75mm或更小的马氏体时效钢。</w:t>
            </w:r>
            <w:r>
              <w:rPr>
                <w:rFonts w:ascii="SimSun" w:cs="SimSun" w:hint="eastAsia"/>
                <w:kern w:val="0"/>
                <w:szCs w:val="21"/>
              </w:rPr>
              <w:br/>
              <w:t>技术说明：</w:t>
            </w:r>
          </w:p>
          <w:p w14:paraId="5B635BE1" w14:textId="77777777" w:rsidR="002D0C8A" w:rsidRDefault="002D0C8A">
            <w:pPr>
              <w:widowControl/>
              <w:spacing w:line="300" w:lineRule="exact"/>
              <w:jc w:val="left"/>
              <w:rPr>
                <w:rFonts w:ascii="SimSun" w:cs="SimSun"/>
                <w:kern w:val="0"/>
                <w:szCs w:val="21"/>
              </w:rPr>
            </w:pPr>
            <w:r>
              <w:rPr>
                <w:rFonts w:ascii="SimSun" w:cs="SimSun" w:hint="eastAsia"/>
                <w:kern w:val="0"/>
                <w:szCs w:val="21"/>
              </w:rPr>
              <w:t>本项所述的“能达到”包括热处理前的或热处理后的马氏体时效钢。</w:t>
            </w:r>
          </w:p>
        </w:tc>
        <w:tc>
          <w:tcPr>
            <w:tcW w:w="1559" w:type="dxa"/>
            <w:gridSpan w:val="2"/>
            <w:tcBorders>
              <w:top w:val="nil"/>
              <w:left w:val="nil"/>
              <w:bottom w:val="single" w:sz="4" w:space="0" w:color="auto"/>
              <w:right w:val="single" w:sz="4" w:space="0" w:color="auto"/>
            </w:tcBorders>
            <w:vAlign w:val="center"/>
          </w:tcPr>
          <w:p w14:paraId="0DC89B69" w14:textId="77777777" w:rsidR="002D0C8A" w:rsidRDefault="002D0C8A">
            <w:pPr>
              <w:widowControl/>
              <w:spacing w:line="300" w:lineRule="exact"/>
              <w:jc w:val="center"/>
              <w:rPr>
                <w:rFonts w:ascii="SimSun" w:cs="SimSun"/>
                <w:b/>
                <w:bCs/>
                <w:kern w:val="0"/>
                <w:szCs w:val="21"/>
              </w:rPr>
            </w:pPr>
          </w:p>
        </w:tc>
        <w:tc>
          <w:tcPr>
            <w:tcW w:w="970" w:type="dxa"/>
            <w:tcBorders>
              <w:top w:val="nil"/>
              <w:left w:val="nil"/>
              <w:bottom w:val="single" w:sz="4" w:space="0" w:color="auto"/>
              <w:right w:val="single" w:sz="4" w:space="0" w:color="auto"/>
            </w:tcBorders>
            <w:vAlign w:val="center"/>
          </w:tcPr>
          <w:p w14:paraId="63FEC85C" w14:textId="77777777" w:rsidR="002D0C8A" w:rsidRDefault="002D0C8A">
            <w:pPr>
              <w:widowControl/>
              <w:spacing w:line="300" w:lineRule="exact"/>
              <w:jc w:val="center"/>
              <w:rPr>
                <w:rFonts w:ascii="SimSun" w:cs="SimSun"/>
                <w:kern w:val="0"/>
                <w:szCs w:val="21"/>
              </w:rPr>
            </w:pPr>
          </w:p>
        </w:tc>
      </w:tr>
      <w:tr w:rsidR="002D0C8A" w14:paraId="0F1EB175" w14:textId="77777777">
        <w:trPr>
          <w:gridAfter w:val="1"/>
          <w:wAfter w:w="105" w:type="dxa"/>
          <w:trHeight w:val="559"/>
          <w:jc w:val="center"/>
        </w:trPr>
        <w:tc>
          <w:tcPr>
            <w:tcW w:w="708" w:type="dxa"/>
            <w:tcBorders>
              <w:top w:val="nil"/>
              <w:left w:val="single" w:sz="4" w:space="0" w:color="auto"/>
              <w:bottom w:val="single" w:sz="4" w:space="0" w:color="auto"/>
              <w:right w:val="single" w:sz="4" w:space="0" w:color="auto"/>
            </w:tcBorders>
            <w:vAlign w:val="center"/>
          </w:tcPr>
          <w:p w14:paraId="3EF6608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77</w:t>
            </w:r>
          </w:p>
        </w:tc>
        <w:tc>
          <w:tcPr>
            <w:tcW w:w="3119" w:type="dxa"/>
            <w:tcBorders>
              <w:top w:val="nil"/>
              <w:left w:val="nil"/>
              <w:bottom w:val="single" w:sz="4" w:space="0" w:color="auto"/>
              <w:right w:val="single" w:sz="4" w:space="0" w:color="auto"/>
            </w:tcBorders>
            <w:vAlign w:val="center"/>
          </w:tcPr>
          <w:p w14:paraId="0CE0E712" w14:textId="77777777" w:rsidR="002D0C8A" w:rsidRDefault="002D0C8A">
            <w:pPr>
              <w:widowControl/>
              <w:spacing w:line="300" w:lineRule="exact"/>
              <w:jc w:val="left"/>
              <w:rPr>
                <w:rFonts w:ascii="SimSun" w:cs="SimSun"/>
                <w:kern w:val="0"/>
                <w:szCs w:val="21"/>
              </w:rPr>
            </w:pPr>
            <w:r>
              <w:rPr>
                <w:rFonts w:ascii="SimSun" w:cs="SimSun" w:hint="eastAsia"/>
                <w:kern w:val="0"/>
                <w:szCs w:val="21"/>
              </w:rPr>
              <w:t>镭-226（</w:t>
            </w:r>
            <w:r>
              <w:rPr>
                <w:rFonts w:ascii="SimSun" w:cs="SimSun" w:hint="eastAsia"/>
                <w:kern w:val="0"/>
                <w:szCs w:val="21"/>
                <w:vertAlign w:val="superscript"/>
              </w:rPr>
              <w:t>226</w:t>
            </w:r>
            <w:r>
              <w:rPr>
                <w:rFonts w:ascii="SimSun" w:cs="SimSun" w:hint="eastAsia"/>
                <w:kern w:val="0"/>
                <w:szCs w:val="21"/>
              </w:rPr>
              <w:t>Ra）、镭-226合金、镭-226化合物</w:t>
            </w:r>
            <w:r>
              <w:rPr>
                <w:rFonts w:ascii="SimSun" w:cs="SimSun" w:hint="eastAsia"/>
                <w:kern w:val="0"/>
                <w:szCs w:val="21"/>
                <w:vertAlign w:val="superscript"/>
              </w:rPr>
              <w:t>*</w:t>
            </w:r>
          </w:p>
        </w:tc>
        <w:tc>
          <w:tcPr>
            <w:tcW w:w="3544" w:type="dxa"/>
            <w:gridSpan w:val="2"/>
            <w:tcBorders>
              <w:top w:val="nil"/>
              <w:left w:val="nil"/>
              <w:bottom w:val="single" w:sz="4" w:space="0" w:color="auto"/>
              <w:right w:val="single" w:sz="4" w:space="0" w:color="auto"/>
            </w:tcBorders>
            <w:vAlign w:val="center"/>
          </w:tcPr>
          <w:p w14:paraId="2B0D457A" w14:textId="77777777" w:rsidR="002D0C8A" w:rsidRDefault="002D0C8A">
            <w:pPr>
              <w:widowControl/>
              <w:spacing w:line="300" w:lineRule="exact"/>
              <w:jc w:val="left"/>
              <w:rPr>
                <w:rFonts w:ascii="SimSun" w:cs="SimSun"/>
                <w:kern w:val="0"/>
                <w:szCs w:val="21"/>
              </w:rPr>
            </w:pPr>
          </w:p>
        </w:tc>
        <w:tc>
          <w:tcPr>
            <w:tcW w:w="1559" w:type="dxa"/>
            <w:gridSpan w:val="2"/>
            <w:tcBorders>
              <w:top w:val="nil"/>
              <w:left w:val="nil"/>
              <w:bottom w:val="single" w:sz="4" w:space="0" w:color="auto"/>
              <w:right w:val="single" w:sz="4" w:space="0" w:color="auto"/>
            </w:tcBorders>
            <w:vAlign w:val="center"/>
          </w:tcPr>
          <w:p w14:paraId="372F2C0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2844431010</w:t>
            </w:r>
          </w:p>
        </w:tc>
        <w:tc>
          <w:tcPr>
            <w:tcW w:w="970" w:type="dxa"/>
            <w:tcBorders>
              <w:top w:val="nil"/>
              <w:left w:val="nil"/>
              <w:bottom w:val="single" w:sz="4" w:space="0" w:color="auto"/>
              <w:right w:val="single" w:sz="4" w:space="0" w:color="auto"/>
            </w:tcBorders>
            <w:vAlign w:val="center"/>
          </w:tcPr>
          <w:p w14:paraId="27B969DB" w14:textId="77777777" w:rsidR="002D0C8A" w:rsidRDefault="002D0C8A" w:rsidP="00D03E73">
            <w:pPr>
              <w:widowControl/>
              <w:spacing w:line="300" w:lineRule="exact"/>
              <w:ind w:leftChars="-40" w:left="15" w:rightChars="-36" w:right="-76" w:hangingChars="58" w:hanging="99"/>
              <w:rPr>
                <w:rFonts w:ascii="SimSun" w:cs="SimSun"/>
                <w:spacing w:val="-20"/>
                <w:kern w:val="0"/>
                <w:szCs w:val="21"/>
              </w:rPr>
            </w:pPr>
            <w:r>
              <w:rPr>
                <w:rFonts w:ascii="SimSun" w:cs="SimSun" w:hint="eastAsia"/>
                <w:spacing w:val="-20"/>
                <w:kern w:val="0"/>
                <w:szCs w:val="21"/>
              </w:rPr>
              <w:t>克/百万贝可</w:t>
            </w:r>
          </w:p>
        </w:tc>
      </w:tr>
      <w:tr w:rsidR="002D0C8A" w14:paraId="2BB2023C" w14:textId="77777777">
        <w:trPr>
          <w:gridAfter w:val="1"/>
          <w:wAfter w:w="105" w:type="dxa"/>
          <w:trHeight w:val="340"/>
          <w:jc w:val="center"/>
        </w:trPr>
        <w:tc>
          <w:tcPr>
            <w:tcW w:w="708" w:type="dxa"/>
            <w:tcBorders>
              <w:top w:val="nil"/>
              <w:left w:val="single" w:sz="4" w:space="0" w:color="auto"/>
              <w:bottom w:val="single" w:sz="4" w:space="0" w:color="auto"/>
              <w:right w:val="single" w:sz="4" w:space="0" w:color="auto"/>
            </w:tcBorders>
            <w:vAlign w:val="center"/>
          </w:tcPr>
          <w:p w14:paraId="278A802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78</w:t>
            </w:r>
          </w:p>
        </w:tc>
        <w:tc>
          <w:tcPr>
            <w:tcW w:w="3119" w:type="dxa"/>
            <w:tcBorders>
              <w:top w:val="nil"/>
              <w:left w:val="nil"/>
              <w:bottom w:val="single" w:sz="4" w:space="0" w:color="auto"/>
              <w:right w:val="single" w:sz="4" w:space="0" w:color="auto"/>
            </w:tcBorders>
            <w:vAlign w:val="center"/>
          </w:tcPr>
          <w:p w14:paraId="0762A61F" w14:textId="77777777" w:rsidR="002D0C8A" w:rsidRDefault="002D0C8A">
            <w:pPr>
              <w:widowControl/>
              <w:spacing w:line="300" w:lineRule="exact"/>
              <w:jc w:val="left"/>
              <w:rPr>
                <w:rFonts w:ascii="SimSun" w:cs="SimSun"/>
                <w:kern w:val="0"/>
                <w:szCs w:val="21"/>
              </w:rPr>
            </w:pPr>
            <w:r>
              <w:rPr>
                <w:rFonts w:ascii="SimSun" w:cs="SimSun" w:hint="eastAsia"/>
                <w:kern w:val="0"/>
                <w:szCs w:val="21"/>
              </w:rPr>
              <w:t>含镭－226的混合物</w:t>
            </w:r>
          </w:p>
        </w:tc>
        <w:tc>
          <w:tcPr>
            <w:tcW w:w="3544" w:type="dxa"/>
            <w:gridSpan w:val="2"/>
            <w:tcBorders>
              <w:top w:val="nil"/>
              <w:left w:val="nil"/>
              <w:bottom w:val="single" w:sz="4" w:space="0" w:color="auto"/>
              <w:right w:val="single" w:sz="4" w:space="0" w:color="auto"/>
            </w:tcBorders>
            <w:vAlign w:val="center"/>
          </w:tcPr>
          <w:p w14:paraId="6E8B99D9" w14:textId="77777777" w:rsidR="002D0C8A" w:rsidRDefault="002D0C8A">
            <w:pPr>
              <w:widowControl/>
              <w:spacing w:line="300" w:lineRule="exact"/>
              <w:jc w:val="left"/>
              <w:rPr>
                <w:rFonts w:ascii="SimSun" w:cs="SimSun"/>
                <w:kern w:val="0"/>
                <w:szCs w:val="21"/>
              </w:rPr>
            </w:pPr>
          </w:p>
        </w:tc>
        <w:tc>
          <w:tcPr>
            <w:tcW w:w="1559" w:type="dxa"/>
            <w:gridSpan w:val="2"/>
            <w:tcBorders>
              <w:top w:val="nil"/>
              <w:left w:val="nil"/>
              <w:bottom w:val="single" w:sz="4" w:space="0" w:color="auto"/>
              <w:right w:val="single" w:sz="4" w:space="0" w:color="auto"/>
            </w:tcBorders>
            <w:vAlign w:val="center"/>
          </w:tcPr>
          <w:p w14:paraId="7C9A0893" w14:textId="77777777" w:rsidR="002D0C8A" w:rsidRDefault="002D0C8A">
            <w:pPr>
              <w:widowControl/>
              <w:spacing w:line="300" w:lineRule="exact"/>
              <w:jc w:val="center"/>
              <w:rPr>
                <w:rFonts w:ascii="SimSun" w:cs="SimSun"/>
                <w:b/>
                <w:bCs/>
                <w:kern w:val="0"/>
                <w:szCs w:val="21"/>
              </w:rPr>
            </w:pPr>
          </w:p>
        </w:tc>
        <w:tc>
          <w:tcPr>
            <w:tcW w:w="970" w:type="dxa"/>
            <w:tcBorders>
              <w:top w:val="nil"/>
              <w:left w:val="nil"/>
              <w:bottom w:val="single" w:sz="4" w:space="0" w:color="auto"/>
              <w:right w:val="single" w:sz="4" w:space="0" w:color="auto"/>
            </w:tcBorders>
            <w:vAlign w:val="center"/>
          </w:tcPr>
          <w:p w14:paraId="3C47DB3A" w14:textId="77777777" w:rsidR="002D0C8A" w:rsidRDefault="002D0C8A">
            <w:pPr>
              <w:widowControl/>
              <w:spacing w:line="300" w:lineRule="exact"/>
              <w:jc w:val="center"/>
              <w:rPr>
                <w:rFonts w:ascii="SimSun" w:cs="SimSun"/>
                <w:kern w:val="0"/>
                <w:szCs w:val="21"/>
              </w:rPr>
            </w:pPr>
          </w:p>
        </w:tc>
      </w:tr>
      <w:tr w:rsidR="002D0C8A" w14:paraId="553EFFD8" w14:textId="77777777">
        <w:trPr>
          <w:gridAfter w:val="1"/>
          <w:wAfter w:w="105" w:type="dxa"/>
          <w:trHeight w:val="1125"/>
          <w:jc w:val="center"/>
        </w:trPr>
        <w:tc>
          <w:tcPr>
            <w:tcW w:w="708" w:type="dxa"/>
            <w:tcBorders>
              <w:top w:val="nil"/>
              <w:left w:val="single" w:sz="4" w:space="0" w:color="auto"/>
              <w:bottom w:val="single" w:sz="4" w:space="0" w:color="auto"/>
              <w:right w:val="single" w:sz="4" w:space="0" w:color="auto"/>
            </w:tcBorders>
            <w:vAlign w:val="center"/>
          </w:tcPr>
          <w:p w14:paraId="670C7A2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79</w:t>
            </w:r>
          </w:p>
        </w:tc>
        <w:tc>
          <w:tcPr>
            <w:tcW w:w="3119" w:type="dxa"/>
            <w:tcBorders>
              <w:top w:val="nil"/>
              <w:left w:val="nil"/>
              <w:bottom w:val="single" w:sz="4" w:space="0" w:color="auto"/>
              <w:right w:val="single" w:sz="4" w:space="0" w:color="auto"/>
            </w:tcBorders>
            <w:vAlign w:val="center"/>
          </w:tcPr>
          <w:p w14:paraId="64B8345D" w14:textId="77777777" w:rsidR="002D0C8A" w:rsidRDefault="002D0C8A">
            <w:pPr>
              <w:widowControl/>
              <w:spacing w:line="300" w:lineRule="exact"/>
              <w:jc w:val="left"/>
              <w:rPr>
                <w:rFonts w:ascii="SimSun" w:cs="SimSun"/>
                <w:kern w:val="0"/>
                <w:szCs w:val="21"/>
              </w:rPr>
            </w:pPr>
            <w:r>
              <w:rPr>
                <w:rFonts w:ascii="SimSun" w:cs="SimSun" w:hint="eastAsia"/>
                <w:kern w:val="0"/>
                <w:szCs w:val="21"/>
              </w:rPr>
              <w:t>镭－226、镭－226合金、镭－226化合物或镭－226的混合物的制品以及含有上述任何物质的产品或装置</w:t>
            </w:r>
          </w:p>
        </w:tc>
        <w:tc>
          <w:tcPr>
            <w:tcW w:w="3544" w:type="dxa"/>
            <w:gridSpan w:val="2"/>
            <w:tcBorders>
              <w:top w:val="nil"/>
              <w:left w:val="nil"/>
              <w:bottom w:val="single" w:sz="4" w:space="0" w:color="auto"/>
              <w:right w:val="single" w:sz="4" w:space="0" w:color="auto"/>
            </w:tcBorders>
            <w:vAlign w:val="center"/>
          </w:tcPr>
          <w:p w14:paraId="09BDC515" w14:textId="77777777" w:rsidR="002D0C8A" w:rsidRDefault="002D0C8A">
            <w:pPr>
              <w:widowControl/>
              <w:spacing w:line="300" w:lineRule="exact"/>
              <w:jc w:val="left"/>
              <w:rPr>
                <w:rFonts w:ascii="SimSun" w:cs="SimSun"/>
                <w:kern w:val="0"/>
                <w:szCs w:val="21"/>
              </w:rPr>
            </w:pPr>
            <w:r>
              <w:rPr>
                <w:rFonts w:ascii="SimSun" w:cs="SimSun" w:hint="eastAsia"/>
                <w:kern w:val="0"/>
                <w:szCs w:val="21"/>
              </w:rPr>
              <w:t>说明：</w:t>
            </w:r>
          </w:p>
          <w:p w14:paraId="503E5C51" w14:textId="77777777" w:rsidR="002D0C8A" w:rsidRDefault="002D0C8A">
            <w:pPr>
              <w:widowControl/>
              <w:spacing w:line="300" w:lineRule="exact"/>
              <w:jc w:val="left"/>
              <w:rPr>
                <w:rFonts w:ascii="SimSun" w:cs="SimSun"/>
                <w:kern w:val="0"/>
                <w:szCs w:val="21"/>
              </w:rPr>
            </w:pPr>
            <w:r>
              <w:rPr>
                <w:rFonts w:ascii="SimSun" w:cs="SimSun" w:hint="eastAsia"/>
                <w:kern w:val="0"/>
                <w:szCs w:val="21"/>
              </w:rPr>
              <w:t>本项不包括以下物项：</w:t>
            </w:r>
          </w:p>
          <w:p w14:paraId="03687748" w14:textId="77777777" w:rsidR="002D0C8A" w:rsidRDefault="002D0C8A">
            <w:pPr>
              <w:widowControl/>
              <w:spacing w:line="300" w:lineRule="exact"/>
              <w:jc w:val="left"/>
              <w:rPr>
                <w:rFonts w:ascii="SimSun" w:cs="SimSun"/>
                <w:kern w:val="0"/>
                <w:szCs w:val="21"/>
              </w:rPr>
            </w:pPr>
            <w:r>
              <w:rPr>
                <w:rFonts w:ascii="SimSun" w:cs="SimSun" w:hint="eastAsia"/>
                <w:kern w:val="0"/>
                <w:szCs w:val="21"/>
              </w:rPr>
              <w:t>（一）医用施镭器；</w:t>
            </w:r>
            <w:r>
              <w:rPr>
                <w:rFonts w:ascii="SimSun" w:cs="SimSun" w:hint="eastAsia"/>
                <w:kern w:val="0"/>
                <w:szCs w:val="21"/>
              </w:rPr>
              <w:br/>
              <w:t>（二）含有不超过0.37GBq任何形式镭－226的产品或装置。</w:t>
            </w:r>
          </w:p>
        </w:tc>
        <w:tc>
          <w:tcPr>
            <w:tcW w:w="1559" w:type="dxa"/>
            <w:gridSpan w:val="2"/>
            <w:tcBorders>
              <w:top w:val="nil"/>
              <w:left w:val="nil"/>
              <w:bottom w:val="single" w:sz="4" w:space="0" w:color="auto"/>
              <w:right w:val="single" w:sz="4" w:space="0" w:color="auto"/>
            </w:tcBorders>
            <w:vAlign w:val="center"/>
          </w:tcPr>
          <w:p w14:paraId="59B4AF31" w14:textId="77777777" w:rsidR="002D0C8A" w:rsidRDefault="002D0C8A">
            <w:pPr>
              <w:widowControl/>
              <w:spacing w:line="300" w:lineRule="exact"/>
              <w:jc w:val="center"/>
              <w:rPr>
                <w:rFonts w:ascii="SimSun" w:cs="SimSun"/>
                <w:b/>
                <w:bCs/>
                <w:kern w:val="0"/>
                <w:szCs w:val="21"/>
              </w:rPr>
            </w:pPr>
          </w:p>
        </w:tc>
        <w:tc>
          <w:tcPr>
            <w:tcW w:w="970" w:type="dxa"/>
            <w:tcBorders>
              <w:top w:val="nil"/>
              <w:left w:val="nil"/>
              <w:bottom w:val="single" w:sz="4" w:space="0" w:color="auto"/>
              <w:right w:val="single" w:sz="4" w:space="0" w:color="auto"/>
            </w:tcBorders>
            <w:vAlign w:val="center"/>
          </w:tcPr>
          <w:p w14:paraId="03B1C0D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23E4DF3F" w14:textId="77777777">
        <w:trPr>
          <w:gridAfter w:val="1"/>
          <w:wAfter w:w="105" w:type="dxa"/>
          <w:trHeight w:val="1605"/>
          <w:jc w:val="center"/>
        </w:trPr>
        <w:tc>
          <w:tcPr>
            <w:tcW w:w="708" w:type="dxa"/>
            <w:tcBorders>
              <w:top w:val="single" w:sz="4" w:space="0" w:color="auto"/>
              <w:left w:val="single" w:sz="4" w:space="0" w:color="auto"/>
              <w:bottom w:val="single" w:sz="4" w:space="0" w:color="auto"/>
              <w:right w:val="single" w:sz="4" w:space="0" w:color="auto"/>
            </w:tcBorders>
            <w:vAlign w:val="center"/>
          </w:tcPr>
          <w:p w14:paraId="6CE9ED37" w14:textId="77777777" w:rsidR="002D0C8A" w:rsidRDefault="002D0C8A">
            <w:pPr>
              <w:widowControl/>
              <w:jc w:val="center"/>
              <w:rPr>
                <w:rFonts w:ascii="SimSun" w:cs="SimSun"/>
                <w:kern w:val="0"/>
                <w:szCs w:val="21"/>
              </w:rPr>
            </w:pPr>
            <w:r>
              <w:rPr>
                <w:rFonts w:ascii="SimSun" w:cs="SimSun" w:hint="eastAsia"/>
                <w:kern w:val="0"/>
                <w:szCs w:val="21"/>
              </w:rPr>
              <w:t>80</w:t>
            </w:r>
          </w:p>
        </w:tc>
        <w:tc>
          <w:tcPr>
            <w:tcW w:w="3119" w:type="dxa"/>
            <w:tcBorders>
              <w:top w:val="single" w:sz="4" w:space="0" w:color="auto"/>
              <w:left w:val="nil"/>
              <w:bottom w:val="single" w:sz="4" w:space="0" w:color="auto"/>
              <w:right w:val="single" w:sz="4" w:space="0" w:color="auto"/>
            </w:tcBorders>
            <w:vAlign w:val="center"/>
          </w:tcPr>
          <w:p w14:paraId="653E3876" w14:textId="77777777" w:rsidR="002D0C8A" w:rsidRDefault="002D0C8A">
            <w:pPr>
              <w:widowControl/>
              <w:jc w:val="left"/>
              <w:rPr>
                <w:rFonts w:ascii="SimSun" w:cs="SimSun"/>
                <w:kern w:val="0"/>
                <w:szCs w:val="21"/>
              </w:rPr>
            </w:pPr>
            <w:r>
              <w:rPr>
                <w:rFonts w:ascii="SimSun" w:cs="SimSun" w:hint="eastAsia"/>
                <w:kern w:val="0"/>
                <w:szCs w:val="21"/>
              </w:rPr>
              <w:t>钛合金管（包括锻件）</w:t>
            </w:r>
          </w:p>
        </w:tc>
        <w:tc>
          <w:tcPr>
            <w:tcW w:w="3544" w:type="dxa"/>
            <w:gridSpan w:val="2"/>
            <w:tcBorders>
              <w:top w:val="single" w:sz="4" w:space="0" w:color="auto"/>
              <w:left w:val="nil"/>
              <w:bottom w:val="single" w:sz="4" w:space="0" w:color="auto"/>
              <w:right w:val="single" w:sz="4" w:space="0" w:color="auto"/>
            </w:tcBorders>
            <w:vAlign w:val="center"/>
          </w:tcPr>
          <w:p w14:paraId="1F08ECD9" w14:textId="77777777" w:rsidR="002D0C8A" w:rsidRDefault="002D0C8A">
            <w:pPr>
              <w:widowControl/>
              <w:jc w:val="left"/>
              <w:rPr>
                <w:rFonts w:ascii="SimSun" w:cs="SimSun"/>
                <w:kern w:val="0"/>
                <w:szCs w:val="21"/>
              </w:rPr>
            </w:pPr>
            <w:r>
              <w:rPr>
                <w:rFonts w:ascii="SimSun" w:cs="SimSun" w:hint="eastAsia"/>
                <w:kern w:val="0"/>
                <w:szCs w:val="21"/>
              </w:rPr>
              <w:t>1.在293K（20℃）下的极限抗拉强度“能达到”900MPa或更大；以及</w:t>
            </w:r>
            <w:r>
              <w:rPr>
                <w:rFonts w:ascii="SimSun" w:cs="SimSun" w:hint="eastAsia"/>
                <w:kern w:val="0"/>
                <w:szCs w:val="21"/>
              </w:rPr>
              <w:br/>
              <w:t>2.呈管状（包括锻件），外径超过75mm。</w:t>
            </w:r>
            <w:r>
              <w:rPr>
                <w:rFonts w:ascii="SimSun" w:cs="SimSun" w:hint="eastAsia"/>
                <w:kern w:val="0"/>
                <w:szCs w:val="21"/>
              </w:rPr>
              <w:br/>
              <w:t>技术说明：</w:t>
            </w:r>
          </w:p>
          <w:p w14:paraId="3472FC7A" w14:textId="77777777" w:rsidR="002D0C8A" w:rsidRDefault="002D0C8A">
            <w:pPr>
              <w:widowControl/>
              <w:jc w:val="left"/>
              <w:rPr>
                <w:rFonts w:ascii="SimSun" w:cs="SimSun"/>
                <w:kern w:val="0"/>
                <w:szCs w:val="21"/>
              </w:rPr>
            </w:pPr>
            <w:r>
              <w:rPr>
                <w:rFonts w:ascii="SimSun" w:cs="SimSun" w:hint="eastAsia"/>
                <w:kern w:val="0"/>
                <w:szCs w:val="21"/>
              </w:rPr>
              <w:t>本项所述的“能达到”包括热处理前的或热处理后的钛合金。</w:t>
            </w:r>
          </w:p>
        </w:tc>
        <w:tc>
          <w:tcPr>
            <w:tcW w:w="1559" w:type="dxa"/>
            <w:gridSpan w:val="2"/>
            <w:tcBorders>
              <w:top w:val="single" w:sz="4" w:space="0" w:color="auto"/>
              <w:left w:val="nil"/>
              <w:bottom w:val="single" w:sz="4" w:space="0" w:color="auto"/>
              <w:right w:val="single" w:sz="4" w:space="0" w:color="auto"/>
            </w:tcBorders>
            <w:vAlign w:val="center"/>
          </w:tcPr>
          <w:p w14:paraId="3A4C9E46" w14:textId="77777777" w:rsidR="002D0C8A" w:rsidRDefault="002D0C8A">
            <w:pPr>
              <w:widowControl/>
              <w:jc w:val="center"/>
              <w:rPr>
                <w:rFonts w:ascii="SimSun" w:cs="SimSun"/>
                <w:kern w:val="0"/>
                <w:szCs w:val="21"/>
              </w:rPr>
            </w:pPr>
            <w:r>
              <w:rPr>
                <w:rFonts w:ascii="SimSun" w:cs="SimSun" w:hint="eastAsia"/>
                <w:kern w:val="0"/>
                <w:szCs w:val="21"/>
              </w:rPr>
              <w:t>8108904010</w:t>
            </w:r>
          </w:p>
        </w:tc>
        <w:tc>
          <w:tcPr>
            <w:tcW w:w="970" w:type="dxa"/>
            <w:tcBorders>
              <w:top w:val="single" w:sz="4" w:space="0" w:color="auto"/>
              <w:left w:val="nil"/>
              <w:bottom w:val="single" w:sz="4" w:space="0" w:color="auto"/>
              <w:right w:val="single" w:sz="4" w:space="0" w:color="auto"/>
            </w:tcBorders>
            <w:vAlign w:val="center"/>
          </w:tcPr>
          <w:p w14:paraId="2860C7FC"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18C76F1" w14:textId="77777777">
        <w:trPr>
          <w:gridAfter w:val="1"/>
          <w:wAfter w:w="105" w:type="dxa"/>
          <w:trHeight w:val="1635"/>
          <w:jc w:val="center"/>
        </w:trPr>
        <w:tc>
          <w:tcPr>
            <w:tcW w:w="708" w:type="dxa"/>
            <w:tcBorders>
              <w:top w:val="nil"/>
              <w:left w:val="single" w:sz="4" w:space="0" w:color="auto"/>
              <w:bottom w:val="single" w:sz="4" w:space="0" w:color="auto"/>
              <w:right w:val="single" w:sz="4" w:space="0" w:color="auto"/>
            </w:tcBorders>
            <w:vAlign w:val="center"/>
          </w:tcPr>
          <w:p w14:paraId="1E553F6B" w14:textId="77777777" w:rsidR="002D0C8A" w:rsidRDefault="002D0C8A">
            <w:pPr>
              <w:widowControl/>
              <w:jc w:val="center"/>
              <w:rPr>
                <w:rFonts w:ascii="SimSun" w:cs="SimSun"/>
                <w:kern w:val="0"/>
                <w:szCs w:val="21"/>
              </w:rPr>
            </w:pPr>
            <w:r>
              <w:rPr>
                <w:rFonts w:ascii="SimSun" w:cs="SimSun" w:hint="eastAsia"/>
                <w:kern w:val="0"/>
                <w:szCs w:val="21"/>
              </w:rPr>
              <w:t>81</w:t>
            </w:r>
          </w:p>
        </w:tc>
        <w:tc>
          <w:tcPr>
            <w:tcW w:w="3119" w:type="dxa"/>
            <w:tcBorders>
              <w:top w:val="nil"/>
              <w:left w:val="nil"/>
              <w:bottom w:val="single" w:sz="4" w:space="0" w:color="auto"/>
              <w:right w:val="single" w:sz="4" w:space="0" w:color="auto"/>
            </w:tcBorders>
            <w:vAlign w:val="center"/>
          </w:tcPr>
          <w:p w14:paraId="476EA2F1" w14:textId="77777777" w:rsidR="002D0C8A" w:rsidRDefault="002D0C8A">
            <w:pPr>
              <w:widowControl/>
              <w:jc w:val="left"/>
              <w:rPr>
                <w:rFonts w:ascii="SimSun" w:cs="SimSun"/>
                <w:kern w:val="0"/>
                <w:szCs w:val="21"/>
              </w:rPr>
            </w:pPr>
            <w:r>
              <w:rPr>
                <w:rFonts w:ascii="SimSun" w:cs="SimSun" w:hint="eastAsia"/>
                <w:kern w:val="0"/>
                <w:szCs w:val="21"/>
              </w:rPr>
              <w:t>钛合金圆柱实心体（包括锻件）</w:t>
            </w:r>
          </w:p>
        </w:tc>
        <w:tc>
          <w:tcPr>
            <w:tcW w:w="3544" w:type="dxa"/>
            <w:gridSpan w:val="2"/>
            <w:tcBorders>
              <w:top w:val="nil"/>
              <w:left w:val="nil"/>
              <w:bottom w:val="single" w:sz="4" w:space="0" w:color="auto"/>
              <w:right w:val="single" w:sz="4" w:space="0" w:color="auto"/>
            </w:tcBorders>
            <w:vAlign w:val="center"/>
          </w:tcPr>
          <w:p w14:paraId="7A6DE4CB" w14:textId="77777777" w:rsidR="002D0C8A" w:rsidRDefault="002D0C8A">
            <w:pPr>
              <w:widowControl/>
              <w:jc w:val="left"/>
              <w:rPr>
                <w:rFonts w:ascii="SimSun" w:cs="SimSun"/>
                <w:kern w:val="0"/>
                <w:szCs w:val="21"/>
              </w:rPr>
            </w:pPr>
            <w:r>
              <w:rPr>
                <w:rFonts w:ascii="SimSun" w:cs="SimSun" w:hint="eastAsia"/>
                <w:kern w:val="0"/>
                <w:szCs w:val="21"/>
              </w:rPr>
              <w:t>1.在293K（20℃）下的极限抗拉强度“能达到”900MPa或更大；以及</w:t>
            </w:r>
            <w:r>
              <w:rPr>
                <w:rFonts w:ascii="SimSun" w:cs="SimSun" w:hint="eastAsia"/>
                <w:kern w:val="0"/>
                <w:szCs w:val="21"/>
              </w:rPr>
              <w:br/>
              <w:t>2.呈圆柱实心体（包括锻件），外径超过75mm。</w:t>
            </w:r>
            <w:r>
              <w:rPr>
                <w:rFonts w:ascii="SimSun" w:cs="SimSun" w:hint="eastAsia"/>
                <w:kern w:val="0"/>
                <w:szCs w:val="21"/>
              </w:rPr>
              <w:br/>
              <w:t>技术说明：所述的“能达到”包括热处理前的或热处理后的钛合金。</w:t>
            </w:r>
          </w:p>
        </w:tc>
        <w:tc>
          <w:tcPr>
            <w:tcW w:w="1559" w:type="dxa"/>
            <w:gridSpan w:val="2"/>
            <w:tcBorders>
              <w:top w:val="nil"/>
              <w:left w:val="nil"/>
              <w:bottom w:val="single" w:sz="4" w:space="0" w:color="auto"/>
              <w:right w:val="single" w:sz="4" w:space="0" w:color="auto"/>
            </w:tcBorders>
            <w:vAlign w:val="center"/>
          </w:tcPr>
          <w:p w14:paraId="64EF3981" w14:textId="77777777" w:rsidR="002D0C8A" w:rsidRDefault="002D0C8A">
            <w:pPr>
              <w:widowControl/>
              <w:jc w:val="center"/>
              <w:rPr>
                <w:rFonts w:ascii="SimSun" w:cs="SimSun"/>
                <w:kern w:val="0"/>
                <w:szCs w:val="21"/>
              </w:rPr>
            </w:pPr>
            <w:r>
              <w:rPr>
                <w:rFonts w:ascii="SimSun" w:cs="SimSun" w:hint="eastAsia"/>
                <w:kern w:val="0"/>
                <w:szCs w:val="21"/>
              </w:rPr>
              <w:t>8108901010</w:t>
            </w:r>
          </w:p>
        </w:tc>
        <w:tc>
          <w:tcPr>
            <w:tcW w:w="970" w:type="dxa"/>
            <w:tcBorders>
              <w:top w:val="nil"/>
              <w:left w:val="nil"/>
              <w:bottom w:val="single" w:sz="4" w:space="0" w:color="auto"/>
              <w:right w:val="single" w:sz="4" w:space="0" w:color="auto"/>
            </w:tcBorders>
            <w:vAlign w:val="center"/>
          </w:tcPr>
          <w:p w14:paraId="487DEA25"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62200B3D" w14:textId="77777777">
        <w:trPr>
          <w:gridAfter w:val="1"/>
          <w:wAfter w:w="105" w:type="dxa"/>
          <w:trHeight w:val="1665"/>
          <w:jc w:val="center"/>
        </w:trPr>
        <w:tc>
          <w:tcPr>
            <w:tcW w:w="708" w:type="dxa"/>
            <w:tcBorders>
              <w:top w:val="nil"/>
              <w:left w:val="single" w:sz="4" w:space="0" w:color="auto"/>
              <w:bottom w:val="single" w:sz="4" w:space="0" w:color="auto"/>
              <w:right w:val="single" w:sz="4" w:space="0" w:color="auto"/>
            </w:tcBorders>
            <w:vAlign w:val="center"/>
          </w:tcPr>
          <w:p w14:paraId="24BBCBCD" w14:textId="77777777" w:rsidR="002D0C8A" w:rsidRDefault="002D0C8A">
            <w:pPr>
              <w:widowControl/>
              <w:jc w:val="center"/>
              <w:rPr>
                <w:rFonts w:ascii="SimSun" w:cs="SimSun"/>
                <w:kern w:val="0"/>
                <w:szCs w:val="21"/>
              </w:rPr>
            </w:pPr>
            <w:r>
              <w:rPr>
                <w:rFonts w:ascii="SimSun" w:cs="SimSun" w:hint="eastAsia"/>
                <w:kern w:val="0"/>
                <w:szCs w:val="21"/>
              </w:rPr>
              <w:t>82</w:t>
            </w:r>
          </w:p>
        </w:tc>
        <w:tc>
          <w:tcPr>
            <w:tcW w:w="3119" w:type="dxa"/>
            <w:tcBorders>
              <w:top w:val="nil"/>
              <w:left w:val="nil"/>
              <w:bottom w:val="single" w:sz="4" w:space="0" w:color="auto"/>
              <w:right w:val="single" w:sz="4" w:space="0" w:color="auto"/>
            </w:tcBorders>
            <w:vAlign w:val="center"/>
          </w:tcPr>
          <w:p w14:paraId="53863F8E" w14:textId="77777777" w:rsidR="002D0C8A" w:rsidRDefault="002D0C8A">
            <w:pPr>
              <w:widowControl/>
              <w:jc w:val="left"/>
              <w:rPr>
                <w:rFonts w:ascii="SimSun" w:cs="SimSun"/>
                <w:kern w:val="0"/>
                <w:szCs w:val="21"/>
              </w:rPr>
            </w:pPr>
            <w:r>
              <w:rPr>
                <w:rFonts w:ascii="SimSun" w:cs="SimSun" w:hint="eastAsia"/>
                <w:kern w:val="0"/>
                <w:szCs w:val="21"/>
              </w:rPr>
              <w:t>钨、碳化钨或含钨90％以上（按重量计）的合金</w:t>
            </w:r>
          </w:p>
        </w:tc>
        <w:tc>
          <w:tcPr>
            <w:tcW w:w="3544" w:type="dxa"/>
            <w:gridSpan w:val="2"/>
            <w:tcBorders>
              <w:top w:val="nil"/>
              <w:left w:val="nil"/>
              <w:bottom w:val="single" w:sz="4" w:space="0" w:color="auto"/>
              <w:right w:val="single" w:sz="4" w:space="0" w:color="auto"/>
            </w:tcBorders>
            <w:vAlign w:val="center"/>
          </w:tcPr>
          <w:p w14:paraId="6040FA62" w14:textId="77777777" w:rsidR="002D0C8A" w:rsidRDefault="002D0C8A">
            <w:pPr>
              <w:widowControl/>
              <w:jc w:val="left"/>
              <w:rPr>
                <w:rFonts w:ascii="SimSun" w:cs="SimSun"/>
                <w:kern w:val="0"/>
                <w:szCs w:val="21"/>
              </w:rPr>
            </w:pPr>
            <w:r>
              <w:rPr>
                <w:rFonts w:ascii="SimSun" w:cs="SimSun" w:hint="eastAsia"/>
                <w:kern w:val="0"/>
                <w:szCs w:val="21"/>
              </w:rPr>
              <w:t>1.内径在100mm和300mm之间，呈空心圆柱形对称体（包括圆柱体扇形段）；以及</w:t>
            </w:r>
            <w:r>
              <w:rPr>
                <w:rFonts w:ascii="SimSun" w:cs="SimSun" w:hint="eastAsia"/>
                <w:kern w:val="0"/>
                <w:szCs w:val="21"/>
              </w:rPr>
              <w:br/>
              <w:t>2.重量超过20kg。</w:t>
            </w:r>
            <w:r>
              <w:rPr>
                <w:rFonts w:ascii="SimSun" w:cs="SimSun" w:hint="eastAsia"/>
                <w:kern w:val="0"/>
                <w:szCs w:val="21"/>
              </w:rPr>
              <w:br/>
              <w:t>说明：</w:t>
            </w:r>
          </w:p>
          <w:p w14:paraId="37D26C9A" w14:textId="77777777" w:rsidR="002D0C8A" w:rsidRDefault="002D0C8A">
            <w:pPr>
              <w:widowControl/>
              <w:jc w:val="left"/>
              <w:rPr>
                <w:rFonts w:ascii="SimSun" w:cs="SimSun"/>
                <w:kern w:val="0"/>
                <w:szCs w:val="21"/>
              </w:rPr>
            </w:pPr>
            <w:r>
              <w:rPr>
                <w:rFonts w:ascii="SimSun" w:cs="SimSun" w:hint="eastAsia"/>
                <w:kern w:val="0"/>
                <w:szCs w:val="21"/>
              </w:rPr>
              <w:t>本项不包括专门为配重或γ射线准直仪专门设计的钨制品。</w:t>
            </w:r>
          </w:p>
        </w:tc>
        <w:tc>
          <w:tcPr>
            <w:tcW w:w="1559" w:type="dxa"/>
            <w:gridSpan w:val="2"/>
            <w:tcBorders>
              <w:top w:val="nil"/>
              <w:left w:val="nil"/>
              <w:bottom w:val="single" w:sz="4" w:space="0" w:color="auto"/>
              <w:right w:val="single" w:sz="4" w:space="0" w:color="auto"/>
            </w:tcBorders>
            <w:vAlign w:val="center"/>
          </w:tcPr>
          <w:p w14:paraId="1E9D121C" w14:textId="77777777" w:rsidR="002D0C8A" w:rsidRDefault="002D0C8A">
            <w:pPr>
              <w:widowControl/>
              <w:jc w:val="center"/>
              <w:rPr>
                <w:rFonts w:ascii="SimSun" w:cs="SimSun"/>
                <w:b/>
                <w:bCs/>
                <w:kern w:val="0"/>
                <w:szCs w:val="21"/>
              </w:rPr>
            </w:pPr>
          </w:p>
        </w:tc>
        <w:tc>
          <w:tcPr>
            <w:tcW w:w="970" w:type="dxa"/>
            <w:tcBorders>
              <w:top w:val="nil"/>
              <w:left w:val="nil"/>
              <w:bottom w:val="single" w:sz="4" w:space="0" w:color="auto"/>
              <w:right w:val="single" w:sz="4" w:space="0" w:color="auto"/>
            </w:tcBorders>
            <w:vAlign w:val="center"/>
          </w:tcPr>
          <w:p w14:paraId="0ACC7E90"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641DBD8" w14:textId="77777777">
        <w:trPr>
          <w:gridAfter w:val="1"/>
          <w:wAfter w:w="105" w:type="dxa"/>
          <w:trHeight w:val="1440"/>
          <w:jc w:val="center"/>
        </w:trPr>
        <w:tc>
          <w:tcPr>
            <w:tcW w:w="708" w:type="dxa"/>
            <w:tcBorders>
              <w:top w:val="nil"/>
              <w:left w:val="single" w:sz="4" w:space="0" w:color="auto"/>
              <w:bottom w:val="single" w:sz="4" w:space="0" w:color="auto"/>
              <w:right w:val="single" w:sz="4" w:space="0" w:color="auto"/>
            </w:tcBorders>
            <w:vAlign w:val="center"/>
          </w:tcPr>
          <w:p w14:paraId="025C1475" w14:textId="77777777" w:rsidR="002D0C8A" w:rsidRDefault="002D0C8A">
            <w:pPr>
              <w:widowControl/>
              <w:jc w:val="center"/>
              <w:rPr>
                <w:rFonts w:ascii="SimSun" w:cs="SimSun"/>
                <w:kern w:val="0"/>
                <w:szCs w:val="21"/>
              </w:rPr>
            </w:pPr>
            <w:r>
              <w:rPr>
                <w:rFonts w:ascii="SimSun" w:cs="SimSun" w:hint="eastAsia"/>
                <w:kern w:val="0"/>
                <w:szCs w:val="21"/>
              </w:rPr>
              <w:t>83</w:t>
            </w:r>
          </w:p>
        </w:tc>
        <w:tc>
          <w:tcPr>
            <w:tcW w:w="3119" w:type="dxa"/>
            <w:tcBorders>
              <w:top w:val="nil"/>
              <w:left w:val="nil"/>
              <w:bottom w:val="single" w:sz="4" w:space="0" w:color="auto"/>
              <w:right w:val="single" w:sz="4" w:space="0" w:color="auto"/>
            </w:tcBorders>
            <w:vAlign w:val="center"/>
          </w:tcPr>
          <w:p w14:paraId="21897232" w14:textId="77777777" w:rsidR="002D0C8A" w:rsidRDefault="002D0C8A">
            <w:pPr>
              <w:widowControl/>
              <w:jc w:val="left"/>
              <w:rPr>
                <w:rFonts w:ascii="SimSun" w:cs="SimSun"/>
                <w:kern w:val="0"/>
                <w:szCs w:val="21"/>
              </w:rPr>
            </w:pPr>
            <w:r>
              <w:rPr>
                <w:rFonts w:ascii="SimSun" w:cs="SimSun" w:hint="eastAsia"/>
                <w:kern w:val="0"/>
                <w:szCs w:val="21"/>
              </w:rPr>
              <w:t>金属锆</w:t>
            </w:r>
          </w:p>
        </w:tc>
        <w:tc>
          <w:tcPr>
            <w:tcW w:w="3544" w:type="dxa"/>
            <w:gridSpan w:val="2"/>
            <w:tcBorders>
              <w:top w:val="nil"/>
              <w:left w:val="nil"/>
              <w:bottom w:val="single" w:sz="4" w:space="0" w:color="auto"/>
              <w:right w:val="single" w:sz="4" w:space="0" w:color="auto"/>
            </w:tcBorders>
            <w:vAlign w:val="center"/>
          </w:tcPr>
          <w:p w14:paraId="30EEA9A8" w14:textId="77777777" w:rsidR="002D0C8A" w:rsidRDefault="002D0C8A">
            <w:pPr>
              <w:widowControl/>
              <w:jc w:val="left"/>
              <w:rPr>
                <w:rFonts w:ascii="SimSun" w:cs="SimSun"/>
                <w:kern w:val="0"/>
                <w:szCs w:val="21"/>
              </w:rPr>
            </w:pPr>
            <w:r>
              <w:rPr>
                <w:rFonts w:ascii="SimSun" w:cs="SimSun" w:hint="eastAsia"/>
                <w:kern w:val="0"/>
                <w:szCs w:val="21"/>
              </w:rPr>
              <w:t>铪含量与锆含量之比小于1：500（按重量计），包括金属锆的废料与碎屑。</w:t>
            </w:r>
            <w:r>
              <w:rPr>
                <w:rFonts w:ascii="SimSun" w:cs="SimSun" w:hint="eastAsia"/>
                <w:kern w:val="0"/>
                <w:szCs w:val="21"/>
              </w:rPr>
              <w:br/>
              <w:t>说明：</w:t>
            </w:r>
          </w:p>
          <w:p w14:paraId="4EEF5312" w14:textId="77777777" w:rsidR="002D0C8A" w:rsidRDefault="002D0C8A">
            <w:pPr>
              <w:widowControl/>
              <w:jc w:val="left"/>
              <w:rPr>
                <w:rFonts w:ascii="SimSun" w:cs="SimSun"/>
                <w:kern w:val="0"/>
                <w:szCs w:val="21"/>
              </w:rPr>
            </w:pPr>
            <w:r>
              <w:rPr>
                <w:rFonts w:ascii="SimSun" w:cs="SimSun" w:hint="eastAsia"/>
                <w:kern w:val="0"/>
                <w:szCs w:val="21"/>
              </w:rPr>
              <w:t>本项不包括厚度为0.10mm或更小的锆箔。</w:t>
            </w:r>
          </w:p>
        </w:tc>
        <w:tc>
          <w:tcPr>
            <w:tcW w:w="1559" w:type="dxa"/>
            <w:gridSpan w:val="2"/>
            <w:tcBorders>
              <w:top w:val="nil"/>
              <w:left w:val="nil"/>
              <w:bottom w:val="single" w:sz="4" w:space="0" w:color="auto"/>
              <w:right w:val="single" w:sz="4" w:space="0" w:color="auto"/>
            </w:tcBorders>
            <w:vAlign w:val="center"/>
          </w:tcPr>
          <w:p w14:paraId="4E52A67D" w14:textId="77777777" w:rsidR="002D0C8A" w:rsidRDefault="002D0C8A">
            <w:pPr>
              <w:widowControl/>
              <w:jc w:val="center"/>
              <w:rPr>
                <w:rFonts w:ascii="SimSun" w:cs="SimSun"/>
                <w:kern w:val="0"/>
                <w:szCs w:val="21"/>
              </w:rPr>
            </w:pPr>
            <w:r>
              <w:rPr>
                <w:rFonts w:ascii="SimSun" w:cs="SimSun" w:hint="eastAsia"/>
                <w:kern w:val="0"/>
                <w:szCs w:val="21"/>
              </w:rPr>
              <w:t>8109200090</w:t>
            </w:r>
            <w:r>
              <w:rPr>
                <w:rFonts w:ascii="SimSun" w:cs="SimSun" w:hint="eastAsia"/>
                <w:kern w:val="0"/>
                <w:szCs w:val="21"/>
              </w:rPr>
              <w:br/>
              <w:t>8109300000</w:t>
            </w:r>
            <w:r>
              <w:rPr>
                <w:rFonts w:ascii="SimSun" w:cs="SimSun" w:hint="eastAsia"/>
                <w:kern w:val="0"/>
                <w:szCs w:val="21"/>
              </w:rPr>
              <w:br/>
              <w:t>8109900090</w:t>
            </w:r>
          </w:p>
        </w:tc>
        <w:tc>
          <w:tcPr>
            <w:tcW w:w="970" w:type="dxa"/>
            <w:tcBorders>
              <w:top w:val="nil"/>
              <w:left w:val="nil"/>
              <w:bottom w:val="single" w:sz="4" w:space="0" w:color="auto"/>
              <w:right w:val="single" w:sz="4" w:space="0" w:color="auto"/>
            </w:tcBorders>
            <w:vAlign w:val="center"/>
          </w:tcPr>
          <w:p w14:paraId="53C9F827"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63F2145" w14:textId="77777777">
        <w:trPr>
          <w:gridAfter w:val="1"/>
          <w:wAfter w:w="105" w:type="dxa"/>
          <w:trHeight w:val="1665"/>
          <w:jc w:val="center"/>
        </w:trPr>
        <w:tc>
          <w:tcPr>
            <w:tcW w:w="708" w:type="dxa"/>
            <w:tcBorders>
              <w:top w:val="nil"/>
              <w:left w:val="single" w:sz="4" w:space="0" w:color="auto"/>
              <w:bottom w:val="single" w:sz="4" w:space="0" w:color="auto"/>
              <w:right w:val="single" w:sz="4" w:space="0" w:color="auto"/>
            </w:tcBorders>
            <w:vAlign w:val="center"/>
          </w:tcPr>
          <w:p w14:paraId="279BA19F" w14:textId="77777777" w:rsidR="002D0C8A" w:rsidRDefault="002D0C8A">
            <w:pPr>
              <w:widowControl/>
              <w:jc w:val="center"/>
              <w:rPr>
                <w:rFonts w:ascii="SimSun" w:cs="SimSun"/>
                <w:kern w:val="0"/>
                <w:szCs w:val="21"/>
              </w:rPr>
            </w:pPr>
            <w:r>
              <w:rPr>
                <w:rFonts w:ascii="SimSun" w:cs="SimSun" w:hint="eastAsia"/>
                <w:kern w:val="0"/>
                <w:szCs w:val="21"/>
              </w:rPr>
              <w:t>84</w:t>
            </w:r>
          </w:p>
        </w:tc>
        <w:tc>
          <w:tcPr>
            <w:tcW w:w="3119" w:type="dxa"/>
            <w:tcBorders>
              <w:top w:val="nil"/>
              <w:left w:val="nil"/>
              <w:bottom w:val="single" w:sz="4" w:space="0" w:color="auto"/>
              <w:right w:val="single" w:sz="4" w:space="0" w:color="auto"/>
            </w:tcBorders>
            <w:vAlign w:val="center"/>
          </w:tcPr>
          <w:p w14:paraId="1894146D" w14:textId="77777777" w:rsidR="002D0C8A" w:rsidRDefault="002D0C8A">
            <w:pPr>
              <w:widowControl/>
              <w:jc w:val="left"/>
              <w:rPr>
                <w:rFonts w:ascii="SimSun" w:cs="SimSun"/>
                <w:kern w:val="0"/>
                <w:szCs w:val="21"/>
              </w:rPr>
            </w:pPr>
            <w:r>
              <w:rPr>
                <w:rFonts w:ascii="SimSun" w:cs="SimSun" w:hint="eastAsia"/>
                <w:kern w:val="0"/>
                <w:szCs w:val="21"/>
              </w:rPr>
              <w:t>锆合金、化合物、其制品</w:t>
            </w:r>
          </w:p>
        </w:tc>
        <w:tc>
          <w:tcPr>
            <w:tcW w:w="3544" w:type="dxa"/>
            <w:gridSpan w:val="2"/>
            <w:tcBorders>
              <w:top w:val="nil"/>
              <w:left w:val="nil"/>
              <w:bottom w:val="single" w:sz="4" w:space="0" w:color="auto"/>
              <w:right w:val="single" w:sz="4" w:space="0" w:color="auto"/>
            </w:tcBorders>
            <w:vAlign w:val="center"/>
          </w:tcPr>
          <w:p w14:paraId="03E04DE7" w14:textId="77777777" w:rsidR="002D0C8A" w:rsidRDefault="002D0C8A">
            <w:pPr>
              <w:widowControl/>
              <w:jc w:val="left"/>
              <w:rPr>
                <w:rFonts w:ascii="SimSun" w:cs="SimSun"/>
                <w:kern w:val="0"/>
                <w:szCs w:val="21"/>
              </w:rPr>
            </w:pPr>
            <w:r>
              <w:rPr>
                <w:rFonts w:ascii="SimSun" w:cs="SimSun" w:hint="eastAsia"/>
                <w:kern w:val="0"/>
                <w:szCs w:val="21"/>
              </w:rPr>
              <w:t>铪含量与锆含量之比小于1：500（按重量计），含锆50％以上（按重量计），包括锆合金，化合物，及其制品的废料与碎屑。</w:t>
            </w:r>
            <w:r>
              <w:rPr>
                <w:rFonts w:ascii="SimSun" w:cs="SimSun" w:hint="eastAsia"/>
                <w:kern w:val="0"/>
                <w:szCs w:val="21"/>
              </w:rPr>
              <w:br/>
              <w:t>说明：</w:t>
            </w:r>
          </w:p>
          <w:p w14:paraId="4F194227" w14:textId="77777777" w:rsidR="002D0C8A" w:rsidRDefault="002D0C8A">
            <w:pPr>
              <w:widowControl/>
              <w:jc w:val="left"/>
              <w:rPr>
                <w:rFonts w:ascii="SimSun" w:cs="SimSun"/>
                <w:kern w:val="0"/>
                <w:szCs w:val="21"/>
              </w:rPr>
            </w:pPr>
            <w:r>
              <w:rPr>
                <w:rFonts w:ascii="SimSun" w:cs="SimSun" w:hint="eastAsia"/>
                <w:kern w:val="0"/>
                <w:szCs w:val="21"/>
              </w:rPr>
              <w:t xml:space="preserve">不包括厚度为0.10mm或更小的锆箔。 </w:t>
            </w:r>
          </w:p>
        </w:tc>
        <w:tc>
          <w:tcPr>
            <w:tcW w:w="1559" w:type="dxa"/>
            <w:gridSpan w:val="2"/>
            <w:tcBorders>
              <w:top w:val="nil"/>
              <w:left w:val="nil"/>
              <w:bottom w:val="single" w:sz="4" w:space="0" w:color="auto"/>
              <w:right w:val="single" w:sz="4" w:space="0" w:color="auto"/>
            </w:tcBorders>
            <w:vAlign w:val="center"/>
          </w:tcPr>
          <w:p w14:paraId="170BA498" w14:textId="77777777" w:rsidR="002D0C8A" w:rsidRDefault="002D0C8A">
            <w:pPr>
              <w:widowControl/>
              <w:jc w:val="center"/>
              <w:rPr>
                <w:rFonts w:ascii="SimSun" w:cs="SimSun"/>
                <w:kern w:val="0"/>
                <w:szCs w:val="21"/>
              </w:rPr>
            </w:pPr>
            <w:r>
              <w:rPr>
                <w:rFonts w:ascii="SimSun" w:cs="SimSun" w:hint="eastAsia"/>
                <w:kern w:val="0"/>
                <w:szCs w:val="21"/>
              </w:rPr>
              <w:t>2825600090</w:t>
            </w:r>
          </w:p>
        </w:tc>
        <w:tc>
          <w:tcPr>
            <w:tcW w:w="970" w:type="dxa"/>
            <w:tcBorders>
              <w:top w:val="nil"/>
              <w:left w:val="nil"/>
              <w:bottom w:val="single" w:sz="4" w:space="0" w:color="auto"/>
              <w:right w:val="single" w:sz="4" w:space="0" w:color="auto"/>
            </w:tcBorders>
            <w:vAlign w:val="center"/>
          </w:tcPr>
          <w:p w14:paraId="34B60734"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6886E96" w14:textId="77777777">
        <w:trPr>
          <w:gridAfter w:val="1"/>
          <w:wAfter w:w="105" w:type="dxa"/>
          <w:trHeight w:val="1935"/>
          <w:jc w:val="center"/>
        </w:trPr>
        <w:tc>
          <w:tcPr>
            <w:tcW w:w="708" w:type="dxa"/>
            <w:tcBorders>
              <w:top w:val="nil"/>
              <w:left w:val="single" w:sz="4" w:space="0" w:color="auto"/>
              <w:bottom w:val="single" w:sz="4" w:space="0" w:color="auto"/>
              <w:right w:val="single" w:sz="4" w:space="0" w:color="auto"/>
            </w:tcBorders>
            <w:vAlign w:val="center"/>
          </w:tcPr>
          <w:p w14:paraId="7EEC2390" w14:textId="77777777" w:rsidR="002D0C8A" w:rsidRDefault="002D0C8A">
            <w:pPr>
              <w:widowControl/>
              <w:jc w:val="center"/>
              <w:rPr>
                <w:rFonts w:ascii="SimSun" w:cs="SimSun"/>
                <w:kern w:val="0"/>
                <w:szCs w:val="21"/>
              </w:rPr>
            </w:pPr>
            <w:r>
              <w:rPr>
                <w:rFonts w:ascii="SimSun" w:cs="SimSun" w:hint="eastAsia"/>
                <w:kern w:val="0"/>
                <w:szCs w:val="21"/>
              </w:rPr>
              <w:t>85</w:t>
            </w:r>
          </w:p>
        </w:tc>
        <w:tc>
          <w:tcPr>
            <w:tcW w:w="3119" w:type="dxa"/>
            <w:tcBorders>
              <w:top w:val="nil"/>
              <w:left w:val="nil"/>
              <w:bottom w:val="single" w:sz="4" w:space="0" w:color="auto"/>
              <w:right w:val="single" w:sz="4" w:space="0" w:color="auto"/>
            </w:tcBorders>
            <w:vAlign w:val="center"/>
          </w:tcPr>
          <w:p w14:paraId="441D40CD" w14:textId="77777777" w:rsidR="002D0C8A" w:rsidRDefault="002D0C8A">
            <w:pPr>
              <w:widowControl/>
              <w:jc w:val="left"/>
              <w:rPr>
                <w:rFonts w:ascii="SimSun" w:cs="SimSun"/>
                <w:kern w:val="0"/>
                <w:szCs w:val="21"/>
              </w:rPr>
            </w:pPr>
            <w:r>
              <w:rPr>
                <w:rFonts w:ascii="SimSun" w:cs="SimSun" w:hint="eastAsia"/>
                <w:kern w:val="0"/>
                <w:szCs w:val="21"/>
              </w:rPr>
              <w:t>镍粉</w:t>
            </w:r>
          </w:p>
        </w:tc>
        <w:tc>
          <w:tcPr>
            <w:tcW w:w="3544" w:type="dxa"/>
            <w:gridSpan w:val="2"/>
            <w:tcBorders>
              <w:top w:val="nil"/>
              <w:left w:val="nil"/>
              <w:bottom w:val="single" w:sz="4" w:space="0" w:color="auto"/>
              <w:right w:val="single" w:sz="4" w:space="0" w:color="auto"/>
            </w:tcBorders>
            <w:vAlign w:val="center"/>
          </w:tcPr>
          <w:p w14:paraId="314BCB1F" w14:textId="77777777" w:rsidR="002D0C8A" w:rsidRDefault="002D0C8A">
            <w:pPr>
              <w:widowControl/>
              <w:jc w:val="left"/>
              <w:rPr>
                <w:rFonts w:ascii="SimSun" w:cs="SimSun"/>
                <w:kern w:val="0"/>
                <w:szCs w:val="21"/>
              </w:rPr>
            </w:pPr>
            <w:r>
              <w:rPr>
                <w:rFonts w:ascii="SimSun" w:cs="SimSun" w:hint="eastAsia"/>
                <w:kern w:val="0"/>
                <w:szCs w:val="21"/>
              </w:rPr>
              <w:t>具有以下两种特性的：</w:t>
            </w:r>
            <w:r>
              <w:rPr>
                <w:rFonts w:ascii="SimSun" w:cs="SimSun" w:hint="eastAsia"/>
                <w:kern w:val="0"/>
                <w:szCs w:val="21"/>
              </w:rPr>
              <w:br/>
              <w:t>1.镍纯度99.0%或更高（按重量计）；以及</w:t>
            </w:r>
            <w:r>
              <w:rPr>
                <w:rFonts w:ascii="SimSun" w:cs="SimSun" w:hint="eastAsia"/>
                <w:kern w:val="0"/>
                <w:szCs w:val="21"/>
              </w:rPr>
              <w:br/>
              <w:t>2.平均粒度按ASTM B330标准或等效的国家标准测量小于10</w:t>
            </w:r>
            <w:r>
              <w:rPr>
                <w:rFonts w:ascii="SimSun" w:cs="SimSun" w:hint="eastAsia"/>
                <w:kern w:val="0"/>
                <w:szCs w:val="21"/>
              </w:rPr>
              <w:t>µ</w:t>
            </w:r>
            <w:r>
              <w:rPr>
                <w:rFonts w:ascii="SimSun" w:cs="SimSun" w:hint="eastAsia"/>
                <w:kern w:val="0"/>
                <w:szCs w:val="21"/>
              </w:rPr>
              <w:t>m；</w:t>
            </w:r>
          </w:p>
          <w:p w14:paraId="43BC2526" w14:textId="77777777" w:rsidR="002D0C8A" w:rsidRDefault="002D0C8A">
            <w:pPr>
              <w:widowControl/>
              <w:jc w:val="left"/>
              <w:rPr>
                <w:rFonts w:ascii="SimSun" w:cs="SimSun"/>
                <w:kern w:val="0"/>
                <w:szCs w:val="21"/>
              </w:rPr>
            </w:pPr>
            <w:r>
              <w:rPr>
                <w:rFonts w:ascii="SimSun" w:cs="SimSun" w:hint="eastAsia"/>
                <w:kern w:val="0"/>
                <w:szCs w:val="21"/>
              </w:rPr>
              <w:t>注意：专门为制造气体扩散膜而制备的镍粉受《核出口管制清单》管制。</w:t>
            </w:r>
          </w:p>
        </w:tc>
        <w:tc>
          <w:tcPr>
            <w:tcW w:w="1559" w:type="dxa"/>
            <w:gridSpan w:val="2"/>
            <w:tcBorders>
              <w:top w:val="nil"/>
              <w:left w:val="nil"/>
              <w:bottom w:val="single" w:sz="4" w:space="0" w:color="auto"/>
              <w:right w:val="single" w:sz="4" w:space="0" w:color="auto"/>
            </w:tcBorders>
            <w:vAlign w:val="center"/>
          </w:tcPr>
          <w:p w14:paraId="23EA082F" w14:textId="77777777" w:rsidR="002D0C8A" w:rsidRDefault="002D0C8A">
            <w:pPr>
              <w:widowControl/>
              <w:jc w:val="center"/>
              <w:rPr>
                <w:rFonts w:ascii="SimSun" w:cs="SimSun"/>
                <w:kern w:val="0"/>
                <w:szCs w:val="21"/>
              </w:rPr>
            </w:pPr>
            <w:r>
              <w:rPr>
                <w:rFonts w:ascii="SimSun" w:cs="SimSun" w:hint="eastAsia"/>
                <w:kern w:val="0"/>
                <w:szCs w:val="21"/>
              </w:rPr>
              <w:t>7504001000</w:t>
            </w:r>
          </w:p>
        </w:tc>
        <w:tc>
          <w:tcPr>
            <w:tcW w:w="970" w:type="dxa"/>
            <w:tcBorders>
              <w:top w:val="nil"/>
              <w:left w:val="nil"/>
              <w:bottom w:val="single" w:sz="4" w:space="0" w:color="auto"/>
              <w:right w:val="single" w:sz="4" w:space="0" w:color="auto"/>
            </w:tcBorders>
            <w:vAlign w:val="center"/>
          </w:tcPr>
          <w:p w14:paraId="6448C3B2"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3C481475" w14:textId="77777777">
        <w:trPr>
          <w:gridAfter w:val="1"/>
          <w:wAfter w:w="105" w:type="dxa"/>
          <w:trHeight w:val="1935"/>
          <w:jc w:val="center"/>
        </w:trPr>
        <w:tc>
          <w:tcPr>
            <w:tcW w:w="708" w:type="dxa"/>
            <w:tcBorders>
              <w:top w:val="nil"/>
              <w:left w:val="single" w:sz="4" w:space="0" w:color="auto"/>
              <w:bottom w:val="single" w:sz="4" w:space="0" w:color="auto"/>
              <w:right w:val="single" w:sz="4" w:space="0" w:color="auto"/>
            </w:tcBorders>
            <w:vAlign w:val="center"/>
          </w:tcPr>
          <w:p w14:paraId="4B07520C" w14:textId="77777777" w:rsidR="002D0C8A" w:rsidRDefault="002D0C8A">
            <w:pPr>
              <w:widowControl/>
              <w:jc w:val="center"/>
              <w:rPr>
                <w:rFonts w:ascii="SimSun" w:cs="SimSun"/>
                <w:kern w:val="0"/>
                <w:szCs w:val="21"/>
              </w:rPr>
            </w:pPr>
            <w:r>
              <w:rPr>
                <w:rFonts w:ascii="SimSun" w:cs="SimSun" w:hint="eastAsia"/>
                <w:kern w:val="0"/>
                <w:szCs w:val="21"/>
              </w:rPr>
              <w:t>86</w:t>
            </w:r>
          </w:p>
        </w:tc>
        <w:tc>
          <w:tcPr>
            <w:tcW w:w="3119" w:type="dxa"/>
            <w:tcBorders>
              <w:top w:val="nil"/>
              <w:left w:val="nil"/>
              <w:bottom w:val="single" w:sz="4" w:space="0" w:color="auto"/>
              <w:right w:val="single" w:sz="4" w:space="0" w:color="auto"/>
            </w:tcBorders>
            <w:vAlign w:val="center"/>
          </w:tcPr>
          <w:p w14:paraId="72E3833A" w14:textId="77777777" w:rsidR="002D0C8A" w:rsidRDefault="002D0C8A">
            <w:pPr>
              <w:widowControl/>
              <w:jc w:val="left"/>
              <w:rPr>
                <w:rFonts w:ascii="SimSun" w:cs="SimSun"/>
                <w:kern w:val="0"/>
                <w:szCs w:val="21"/>
              </w:rPr>
            </w:pPr>
            <w:r>
              <w:rPr>
                <w:rFonts w:ascii="SimSun" w:cs="SimSun" w:hint="eastAsia"/>
                <w:kern w:val="0"/>
                <w:szCs w:val="21"/>
              </w:rPr>
              <w:t>由上述第83项管制的材料生产的多孔镍金属</w:t>
            </w:r>
          </w:p>
        </w:tc>
        <w:tc>
          <w:tcPr>
            <w:tcW w:w="3544" w:type="dxa"/>
            <w:gridSpan w:val="2"/>
            <w:tcBorders>
              <w:top w:val="nil"/>
              <w:left w:val="nil"/>
              <w:bottom w:val="single" w:sz="4" w:space="0" w:color="auto"/>
              <w:right w:val="single" w:sz="4" w:space="0" w:color="auto"/>
            </w:tcBorders>
            <w:vAlign w:val="center"/>
          </w:tcPr>
          <w:p w14:paraId="1D2E455A" w14:textId="77777777" w:rsidR="002D0C8A" w:rsidRDefault="002D0C8A">
            <w:pPr>
              <w:widowControl/>
              <w:jc w:val="left"/>
              <w:rPr>
                <w:rFonts w:ascii="SimSun" w:cs="SimSun"/>
                <w:kern w:val="0"/>
                <w:szCs w:val="21"/>
              </w:rPr>
            </w:pPr>
            <w:r>
              <w:rPr>
                <w:rFonts w:ascii="SimSun" w:cs="SimSun" w:hint="eastAsia"/>
                <w:kern w:val="0"/>
                <w:szCs w:val="21"/>
              </w:rPr>
              <w:t>说明：</w:t>
            </w:r>
          </w:p>
          <w:p w14:paraId="13275C26" w14:textId="77777777" w:rsidR="002D0C8A" w:rsidRDefault="002D0C8A">
            <w:pPr>
              <w:widowControl/>
              <w:jc w:val="left"/>
              <w:rPr>
                <w:rFonts w:ascii="SimSun" w:cs="SimSun"/>
                <w:kern w:val="0"/>
                <w:szCs w:val="21"/>
              </w:rPr>
            </w:pPr>
            <w:r>
              <w:rPr>
                <w:rFonts w:ascii="SimSun" w:cs="SimSun" w:hint="eastAsia"/>
                <w:kern w:val="0"/>
                <w:szCs w:val="21"/>
              </w:rPr>
              <w:t>本项不管制下列材料：</w:t>
            </w:r>
            <w:r>
              <w:rPr>
                <w:rFonts w:ascii="SimSun" w:cs="SimSun" w:hint="eastAsia"/>
                <w:kern w:val="0"/>
                <w:szCs w:val="21"/>
              </w:rPr>
              <w:br/>
              <w:t>1.细丝状镍粉；</w:t>
            </w:r>
            <w:r>
              <w:rPr>
                <w:rFonts w:ascii="SimSun" w:cs="SimSun" w:hint="eastAsia"/>
                <w:kern w:val="0"/>
                <w:szCs w:val="21"/>
              </w:rPr>
              <w:br/>
              <w:t>2.单张多孔镍金属板，每块面积不超过1000cm</w:t>
            </w:r>
            <w:r>
              <w:rPr>
                <w:rFonts w:ascii="SimSun" w:cs="SimSun" w:hint="eastAsia"/>
                <w:kern w:val="0"/>
                <w:szCs w:val="21"/>
                <w:vertAlign w:val="superscript"/>
              </w:rPr>
              <w:t>2</w:t>
            </w:r>
            <w:r>
              <w:rPr>
                <w:rFonts w:ascii="SimSun" w:cs="SimSun" w:hint="eastAsia"/>
                <w:kern w:val="0"/>
                <w:szCs w:val="21"/>
              </w:rPr>
              <w:t>。</w:t>
            </w:r>
            <w:r>
              <w:rPr>
                <w:rFonts w:ascii="SimSun" w:cs="SimSun" w:hint="eastAsia"/>
                <w:kern w:val="0"/>
                <w:szCs w:val="21"/>
              </w:rPr>
              <w:br/>
              <w:t>技术说明：</w:t>
            </w:r>
          </w:p>
          <w:p w14:paraId="6806D819" w14:textId="77777777" w:rsidR="002D0C8A" w:rsidRDefault="002D0C8A">
            <w:pPr>
              <w:widowControl/>
              <w:jc w:val="left"/>
              <w:rPr>
                <w:rFonts w:ascii="SimSun" w:cs="SimSun"/>
                <w:kern w:val="0"/>
                <w:szCs w:val="21"/>
              </w:rPr>
            </w:pPr>
            <w:r>
              <w:rPr>
                <w:rFonts w:ascii="SimSun" w:cs="SimSun" w:hint="eastAsia"/>
                <w:kern w:val="0"/>
                <w:szCs w:val="21"/>
              </w:rPr>
              <w:t>该项指的是通过压制和烧结第83项所述材料使之成为整个结构内具有许多相连的细孔的金属材料而制成的多孔金属</w:t>
            </w:r>
          </w:p>
        </w:tc>
        <w:tc>
          <w:tcPr>
            <w:tcW w:w="1559" w:type="dxa"/>
            <w:gridSpan w:val="2"/>
            <w:tcBorders>
              <w:top w:val="nil"/>
              <w:left w:val="nil"/>
              <w:bottom w:val="single" w:sz="4" w:space="0" w:color="auto"/>
              <w:right w:val="single" w:sz="4" w:space="0" w:color="auto"/>
            </w:tcBorders>
            <w:vAlign w:val="center"/>
          </w:tcPr>
          <w:p w14:paraId="699D1D0F" w14:textId="77777777" w:rsidR="002D0C8A" w:rsidRDefault="002D0C8A">
            <w:pPr>
              <w:widowControl/>
              <w:jc w:val="center"/>
              <w:rPr>
                <w:rFonts w:ascii="SimSun" w:cs="SimSun"/>
                <w:kern w:val="0"/>
                <w:szCs w:val="21"/>
              </w:rPr>
            </w:pPr>
          </w:p>
        </w:tc>
        <w:tc>
          <w:tcPr>
            <w:tcW w:w="970" w:type="dxa"/>
            <w:tcBorders>
              <w:top w:val="nil"/>
              <w:left w:val="nil"/>
              <w:bottom w:val="single" w:sz="4" w:space="0" w:color="auto"/>
              <w:right w:val="single" w:sz="4" w:space="0" w:color="auto"/>
            </w:tcBorders>
            <w:vAlign w:val="center"/>
          </w:tcPr>
          <w:p w14:paraId="4B70AA74"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A171CEE" w14:textId="77777777">
        <w:trPr>
          <w:gridAfter w:val="1"/>
          <w:wAfter w:w="105" w:type="dxa"/>
          <w:trHeight w:val="1047"/>
          <w:jc w:val="center"/>
        </w:trPr>
        <w:tc>
          <w:tcPr>
            <w:tcW w:w="708" w:type="dxa"/>
            <w:tcBorders>
              <w:top w:val="nil"/>
              <w:left w:val="single" w:sz="4" w:space="0" w:color="auto"/>
              <w:bottom w:val="single" w:sz="4" w:space="0" w:color="auto"/>
              <w:right w:val="single" w:sz="4" w:space="0" w:color="auto"/>
            </w:tcBorders>
            <w:vAlign w:val="center"/>
          </w:tcPr>
          <w:p w14:paraId="3445B10F" w14:textId="77777777" w:rsidR="002D0C8A" w:rsidRDefault="002D0C8A">
            <w:pPr>
              <w:widowControl/>
              <w:jc w:val="center"/>
              <w:rPr>
                <w:rFonts w:ascii="SimSun" w:cs="SimSun"/>
                <w:kern w:val="0"/>
                <w:szCs w:val="21"/>
              </w:rPr>
            </w:pPr>
            <w:r>
              <w:rPr>
                <w:rFonts w:ascii="SimSun" w:cs="SimSun" w:hint="eastAsia"/>
                <w:kern w:val="0"/>
                <w:szCs w:val="21"/>
              </w:rPr>
              <w:t>87</w:t>
            </w:r>
          </w:p>
        </w:tc>
        <w:tc>
          <w:tcPr>
            <w:tcW w:w="3119" w:type="dxa"/>
            <w:tcBorders>
              <w:top w:val="nil"/>
              <w:left w:val="nil"/>
              <w:bottom w:val="single" w:sz="4" w:space="0" w:color="auto"/>
              <w:right w:val="single" w:sz="4" w:space="0" w:color="auto"/>
            </w:tcBorders>
            <w:vAlign w:val="center"/>
          </w:tcPr>
          <w:p w14:paraId="70A65D25" w14:textId="77777777" w:rsidR="002D0C8A" w:rsidRDefault="002D0C8A">
            <w:pPr>
              <w:widowControl/>
              <w:jc w:val="left"/>
              <w:rPr>
                <w:rFonts w:ascii="SimSun" w:cs="SimSun"/>
                <w:kern w:val="0"/>
                <w:szCs w:val="21"/>
              </w:rPr>
            </w:pPr>
            <w:r>
              <w:rPr>
                <w:rFonts w:ascii="SimSun" w:cs="SimSun" w:hint="eastAsia"/>
                <w:kern w:val="0"/>
                <w:szCs w:val="21"/>
              </w:rPr>
              <w:t>氚、氚化物和氚的混合物，以及含有上述任何一种物质的产品和装置</w:t>
            </w:r>
            <w:r>
              <w:rPr>
                <w:rFonts w:ascii="SimSun" w:cs="SimSun" w:hint="eastAsia"/>
                <w:kern w:val="0"/>
                <w:szCs w:val="21"/>
                <w:vertAlign w:val="superscript"/>
              </w:rPr>
              <w:t>*</w:t>
            </w:r>
          </w:p>
        </w:tc>
        <w:tc>
          <w:tcPr>
            <w:tcW w:w="3544" w:type="dxa"/>
            <w:gridSpan w:val="2"/>
            <w:tcBorders>
              <w:top w:val="nil"/>
              <w:left w:val="nil"/>
              <w:bottom w:val="single" w:sz="4" w:space="0" w:color="auto"/>
              <w:right w:val="single" w:sz="4" w:space="0" w:color="auto"/>
            </w:tcBorders>
            <w:vAlign w:val="center"/>
          </w:tcPr>
          <w:p w14:paraId="39504655" w14:textId="77777777" w:rsidR="002D0C8A" w:rsidRDefault="002D0C8A">
            <w:pPr>
              <w:widowControl/>
              <w:jc w:val="left"/>
              <w:rPr>
                <w:rFonts w:ascii="SimSun" w:cs="SimSun"/>
                <w:kern w:val="0"/>
                <w:szCs w:val="21"/>
              </w:rPr>
            </w:pPr>
            <w:r>
              <w:rPr>
                <w:rFonts w:ascii="SimSun" w:cs="SimSun" w:hint="eastAsia"/>
                <w:kern w:val="0"/>
                <w:szCs w:val="21"/>
              </w:rPr>
              <w:t>氚－氢原子比超过千分之一的。</w:t>
            </w:r>
          </w:p>
          <w:p w14:paraId="57A70850" w14:textId="77777777" w:rsidR="002D0C8A" w:rsidRDefault="002D0C8A">
            <w:pPr>
              <w:widowControl/>
              <w:jc w:val="left"/>
              <w:rPr>
                <w:rFonts w:ascii="SimSun" w:cs="SimSun"/>
                <w:kern w:val="0"/>
                <w:szCs w:val="21"/>
              </w:rPr>
            </w:pPr>
            <w:r>
              <w:rPr>
                <w:rFonts w:ascii="SimSun" w:cs="SimSun" w:hint="eastAsia"/>
                <w:kern w:val="0"/>
                <w:szCs w:val="21"/>
              </w:rPr>
              <w:t>说明：不包括含氚（任何形态）量小于1.48×10</w:t>
            </w:r>
            <w:r>
              <w:rPr>
                <w:rFonts w:ascii="SimSun" w:cs="SimSun" w:hint="eastAsia"/>
                <w:kern w:val="0"/>
                <w:szCs w:val="21"/>
                <w:vertAlign w:val="superscript"/>
              </w:rPr>
              <w:t>3</w:t>
            </w:r>
            <w:r>
              <w:rPr>
                <w:rFonts w:ascii="SimSun" w:cs="SimSun" w:hint="eastAsia"/>
                <w:kern w:val="0"/>
                <w:szCs w:val="21"/>
              </w:rPr>
              <w:t>GBq的产品或装置。</w:t>
            </w:r>
          </w:p>
        </w:tc>
        <w:tc>
          <w:tcPr>
            <w:tcW w:w="1559" w:type="dxa"/>
            <w:gridSpan w:val="2"/>
            <w:tcBorders>
              <w:top w:val="nil"/>
              <w:left w:val="nil"/>
              <w:bottom w:val="single" w:sz="4" w:space="0" w:color="auto"/>
              <w:right w:val="single" w:sz="4" w:space="0" w:color="auto"/>
            </w:tcBorders>
            <w:vAlign w:val="center"/>
          </w:tcPr>
          <w:p w14:paraId="3DF6D24F" w14:textId="77777777" w:rsidR="002D0C8A" w:rsidRDefault="002D0C8A">
            <w:pPr>
              <w:widowControl/>
              <w:jc w:val="center"/>
              <w:rPr>
                <w:rFonts w:ascii="SimSun" w:cs="SimSun"/>
                <w:kern w:val="0"/>
                <w:szCs w:val="21"/>
              </w:rPr>
            </w:pPr>
            <w:r>
              <w:rPr>
                <w:rFonts w:ascii="SimSun" w:cs="SimSun" w:hint="eastAsia"/>
                <w:kern w:val="0"/>
                <w:szCs w:val="21"/>
              </w:rPr>
              <w:t>2844410000</w:t>
            </w:r>
          </w:p>
        </w:tc>
        <w:tc>
          <w:tcPr>
            <w:tcW w:w="970" w:type="dxa"/>
            <w:tcBorders>
              <w:top w:val="nil"/>
              <w:left w:val="nil"/>
              <w:bottom w:val="single" w:sz="4" w:space="0" w:color="auto"/>
              <w:right w:val="single" w:sz="4" w:space="0" w:color="auto"/>
            </w:tcBorders>
            <w:vAlign w:val="center"/>
          </w:tcPr>
          <w:p w14:paraId="40EEF418"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0F7132F0" w14:textId="77777777">
        <w:trPr>
          <w:gridAfter w:val="1"/>
          <w:wAfter w:w="105" w:type="dxa"/>
          <w:trHeight w:val="1047"/>
          <w:jc w:val="center"/>
        </w:trPr>
        <w:tc>
          <w:tcPr>
            <w:tcW w:w="708" w:type="dxa"/>
            <w:tcBorders>
              <w:top w:val="nil"/>
              <w:left w:val="single" w:sz="4" w:space="0" w:color="auto"/>
              <w:bottom w:val="single" w:sz="4" w:space="0" w:color="auto"/>
              <w:right w:val="single" w:sz="4" w:space="0" w:color="auto"/>
            </w:tcBorders>
            <w:vAlign w:val="center"/>
          </w:tcPr>
          <w:p w14:paraId="53BD92A1" w14:textId="77777777" w:rsidR="002D0C8A" w:rsidRDefault="002D0C8A">
            <w:pPr>
              <w:widowControl/>
              <w:jc w:val="center"/>
              <w:rPr>
                <w:rFonts w:ascii="SimSun" w:cs="SimSun"/>
                <w:kern w:val="0"/>
                <w:szCs w:val="21"/>
              </w:rPr>
            </w:pPr>
            <w:r>
              <w:rPr>
                <w:rFonts w:ascii="SimSun" w:cs="SimSun" w:hint="eastAsia"/>
                <w:kern w:val="0"/>
                <w:szCs w:val="21"/>
              </w:rPr>
              <w:t>88</w:t>
            </w:r>
          </w:p>
        </w:tc>
        <w:tc>
          <w:tcPr>
            <w:tcW w:w="3119" w:type="dxa"/>
            <w:tcBorders>
              <w:top w:val="nil"/>
              <w:left w:val="nil"/>
              <w:bottom w:val="single" w:sz="4" w:space="0" w:color="auto"/>
              <w:right w:val="single" w:sz="4" w:space="0" w:color="auto"/>
            </w:tcBorders>
            <w:vAlign w:val="center"/>
          </w:tcPr>
          <w:p w14:paraId="2AAEFEDC" w14:textId="77777777" w:rsidR="002D0C8A" w:rsidRDefault="002D0C8A">
            <w:pPr>
              <w:widowControl/>
              <w:jc w:val="left"/>
              <w:rPr>
                <w:rFonts w:ascii="SimSun" w:cs="SimSun"/>
                <w:kern w:val="0"/>
                <w:szCs w:val="21"/>
              </w:rPr>
            </w:pPr>
            <w:r>
              <w:rPr>
                <w:rFonts w:ascii="SimSun" w:cs="SimSun" w:hint="eastAsia"/>
                <w:kern w:val="0"/>
                <w:szCs w:val="21"/>
              </w:rPr>
              <w:t>氦-3（</w:t>
            </w:r>
            <w:r>
              <w:rPr>
                <w:rFonts w:ascii="SimSun" w:cs="SimSun" w:hint="eastAsia"/>
                <w:kern w:val="0"/>
                <w:szCs w:val="21"/>
                <w:vertAlign w:val="superscript"/>
              </w:rPr>
              <w:t>3</w:t>
            </w:r>
            <w:r>
              <w:rPr>
                <w:rFonts w:ascii="SimSun" w:cs="SimSun" w:hint="eastAsia"/>
                <w:kern w:val="0"/>
                <w:szCs w:val="21"/>
              </w:rPr>
              <w:t>He）、含有氦-3的混合物和含有上述任一种物质的产品或装置</w:t>
            </w:r>
            <w:r>
              <w:rPr>
                <w:rFonts w:ascii="SimSun" w:cs="SimSun" w:hint="eastAsia"/>
                <w:kern w:val="0"/>
                <w:szCs w:val="21"/>
                <w:vertAlign w:val="superscript"/>
              </w:rPr>
              <w:t>*</w:t>
            </w:r>
          </w:p>
        </w:tc>
        <w:tc>
          <w:tcPr>
            <w:tcW w:w="3544" w:type="dxa"/>
            <w:gridSpan w:val="2"/>
            <w:tcBorders>
              <w:top w:val="nil"/>
              <w:left w:val="nil"/>
              <w:bottom w:val="single" w:sz="4" w:space="0" w:color="auto"/>
              <w:right w:val="single" w:sz="4" w:space="0" w:color="auto"/>
            </w:tcBorders>
            <w:vAlign w:val="center"/>
          </w:tcPr>
          <w:p w14:paraId="167405A2" w14:textId="77777777" w:rsidR="002D0C8A" w:rsidRDefault="002D0C8A">
            <w:pPr>
              <w:widowControl/>
              <w:jc w:val="left"/>
              <w:rPr>
                <w:rFonts w:ascii="SimSun" w:cs="SimSun"/>
                <w:kern w:val="0"/>
                <w:szCs w:val="21"/>
              </w:rPr>
            </w:pPr>
            <w:r>
              <w:rPr>
                <w:rFonts w:ascii="SimSun" w:cs="SimSun" w:hint="eastAsia"/>
                <w:kern w:val="0"/>
                <w:szCs w:val="21"/>
              </w:rPr>
              <w:t>说明：</w:t>
            </w:r>
          </w:p>
          <w:p w14:paraId="7C08C4CE" w14:textId="77777777" w:rsidR="002D0C8A" w:rsidRDefault="002D0C8A">
            <w:pPr>
              <w:widowControl/>
              <w:jc w:val="left"/>
              <w:rPr>
                <w:rFonts w:ascii="SimSun" w:cs="SimSun"/>
                <w:kern w:val="0"/>
                <w:szCs w:val="21"/>
              </w:rPr>
            </w:pPr>
            <w:r>
              <w:rPr>
                <w:rFonts w:ascii="SimSun" w:cs="SimSun" w:hint="eastAsia"/>
                <w:kern w:val="0"/>
                <w:szCs w:val="21"/>
              </w:rPr>
              <w:t>本项不包括氦-3含量少于1g的产品或装置。</w:t>
            </w:r>
          </w:p>
        </w:tc>
        <w:tc>
          <w:tcPr>
            <w:tcW w:w="1559" w:type="dxa"/>
            <w:gridSpan w:val="2"/>
            <w:tcBorders>
              <w:top w:val="nil"/>
              <w:left w:val="nil"/>
              <w:bottom w:val="single" w:sz="4" w:space="0" w:color="auto"/>
              <w:right w:val="single" w:sz="4" w:space="0" w:color="auto"/>
            </w:tcBorders>
            <w:vAlign w:val="center"/>
          </w:tcPr>
          <w:p w14:paraId="77731270" w14:textId="77777777" w:rsidR="002D0C8A" w:rsidRDefault="002D0C8A">
            <w:pPr>
              <w:widowControl/>
              <w:jc w:val="center"/>
              <w:rPr>
                <w:rFonts w:ascii="SimSun" w:cs="SimSun"/>
                <w:kern w:val="0"/>
                <w:szCs w:val="21"/>
              </w:rPr>
            </w:pPr>
            <w:r>
              <w:rPr>
                <w:rFonts w:ascii="SimSun" w:cs="SimSun" w:hint="eastAsia"/>
                <w:kern w:val="0"/>
                <w:szCs w:val="21"/>
              </w:rPr>
              <w:t>2845400000</w:t>
            </w:r>
          </w:p>
          <w:p w14:paraId="1497396B" w14:textId="77777777" w:rsidR="002D0C8A" w:rsidRDefault="002D0C8A">
            <w:pPr>
              <w:widowControl/>
              <w:jc w:val="center"/>
              <w:rPr>
                <w:rFonts w:ascii="SimSun" w:cs="SimSun"/>
                <w:kern w:val="0"/>
                <w:szCs w:val="21"/>
              </w:rPr>
            </w:pPr>
            <w:r>
              <w:rPr>
                <w:rFonts w:ascii="SimSun" w:cs="SimSun" w:hint="eastAsia"/>
                <w:kern w:val="0"/>
                <w:szCs w:val="21"/>
              </w:rPr>
              <w:t xml:space="preserve">2845900040 </w:t>
            </w:r>
          </w:p>
        </w:tc>
        <w:tc>
          <w:tcPr>
            <w:tcW w:w="970" w:type="dxa"/>
            <w:tcBorders>
              <w:top w:val="nil"/>
              <w:left w:val="nil"/>
              <w:bottom w:val="single" w:sz="4" w:space="0" w:color="auto"/>
              <w:right w:val="single" w:sz="4" w:space="0" w:color="auto"/>
            </w:tcBorders>
            <w:vAlign w:val="center"/>
          </w:tcPr>
          <w:p w14:paraId="0882728D"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6C18BF79" w14:textId="77777777">
        <w:trPr>
          <w:trHeight w:val="2190"/>
          <w:jc w:val="center"/>
        </w:trPr>
        <w:tc>
          <w:tcPr>
            <w:tcW w:w="708" w:type="dxa"/>
            <w:tcBorders>
              <w:top w:val="nil"/>
              <w:left w:val="single" w:sz="4" w:space="0" w:color="auto"/>
              <w:bottom w:val="single" w:sz="4" w:space="0" w:color="auto"/>
              <w:right w:val="single" w:sz="4" w:space="0" w:color="auto"/>
            </w:tcBorders>
            <w:vAlign w:val="center"/>
          </w:tcPr>
          <w:p w14:paraId="04BBDF02" w14:textId="77777777" w:rsidR="002D0C8A" w:rsidRDefault="002D0C8A">
            <w:pPr>
              <w:widowControl/>
              <w:jc w:val="center"/>
              <w:rPr>
                <w:rFonts w:ascii="SimSun" w:cs="SimSun"/>
                <w:kern w:val="0"/>
                <w:szCs w:val="21"/>
              </w:rPr>
            </w:pPr>
            <w:r>
              <w:rPr>
                <w:rFonts w:ascii="SimSun" w:cs="SimSun" w:hint="eastAsia"/>
                <w:kern w:val="0"/>
                <w:szCs w:val="21"/>
              </w:rPr>
              <w:t>89</w:t>
            </w:r>
          </w:p>
        </w:tc>
        <w:tc>
          <w:tcPr>
            <w:tcW w:w="3261" w:type="dxa"/>
            <w:gridSpan w:val="2"/>
            <w:tcBorders>
              <w:top w:val="nil"/>
              <w:left w:val="nil"/>
              <w:bottom w:val="single" w:sz="4" w:space="0" w:color="auto"/>
              <w:right w:val="single" w:sz="4" w:space="0" w:color="auto"/>
            </w:tcBorders>
            <w:vAlign w:val="center"/>
          </w:tcPr>
          <w:p w14:paraId="3666FD95" w14:textId="77777777" w:rsidR="002D0C8A" w:rsidRDefault="002D0C8A">
            <w:pPr>
              <w:widowControl/>
              <w:jc w:val="left"/>
              <w:rPr>
                <w:rFonts w:ascii="SimSun" w:cs="SimSun"/>
                <w:kern w:val="0"/>
                <w:szCs w:val="21"/>
              </w:rPr>
            </w:pPr>
            <w:r>
              <w:rPr>
                <w:rFonts w:ascii="SimSun" w:cs="SimSun" w:hint="eastAsia"/>
                <w:kern w:val="0"/>
                <w:szCs w:val="21"/>
              </w:rPr>
              <w:t>以下形态适合于制造基于α-n反应的中子源的放射性核素（锕 225、锔 244、钋 209、锕 227、锿 253、钋 210、锎 253、锿 254、镭 223、锔 240、钆 148、钍 227、锔 241、钚 236、钍 228、锔 242、钚 238、铀 230、锔 243、钋 208、铀 232）</w:t>
            </w:r>
          </w:p>
        </w:tc>
        <w:tc>
          <w:tcPr>
            <w:tcW w:w="3624" w:type="dxa"/>
            <w:gridSpan w:val="2"/>
            <w:tcBorders>
              <w:top w:val="nil"/>
              <w:left w:val="nil"/>
              <w:bottom w:val="single" w:sz="4" w:space="0" w:color="auto"/>
              <w:right w:val="single" w:sz="4" w:space="0" w:color="auto"/>
            </w:tcBorders>
            <w:vAlign w:val="center"/>
          </w:tcPr>
          <w:p w14:paraId="281B1D44" w14:textId="77777777" w:rsidR="002D0C8A" w:rsidRDefault="002D0C8A">
            <w:pPr>
              <w:widowControl/>
              <w:jc w:val="left"/>
              <w:rPr>
                <w:rFonts w:ascii="SimSun" w:cs="SimSun"/>
                <w:kern w:val="0"/>
                <w:szCs w:val="21"/>
              </w:rPr>
            </w:pPr>
            <w:r>
              <w:rPr>
                <w:rFonts w:ascii="SimSun" w:cs="SimSun" w:hint="eastAsia"/>
                <w:kern w:val="0"/>
                <w:szCs w:val="21"/>
              </w:rPr>
              <w:t>1.单质；</w:t>
            </w:r>
            <w:r>
              <w:rPr>
                <w:rFonts w:ascii="SimSun" w:cs="SimSun" w:hint="eastAsia"/>
                <w:kern w:val="0"/>
                <w:szCs w:val="21"/>
              </w:rPr>
              <w:br/>
              <w:t>2.含有α总活度为37GBq/kg或更大的任何这类放射性核素的化合物；</w:t>
            </w:r>
            <w:r>
              <w:rPr>
                <w:rFonts w:ascii="SimSun" w:cs="SimSun" w:hint="eastAsia"/>
                <w:kern w:val="0"/>
                <w:szCs w:val="21"/>
              </w:rPr>
              <w:br/>
              <w:t>3.含有α总活度为37GBq/kg或更大的任何这类放射性核素的混合物；</w:t>
            </w:r>
            <w:r>
              <w:rPr>
                <w:rFonts w:ascii="SimSun" w:cs="SimSun" w:hint="eastAsia"/>
                <w:kern w:val="0"/>
                <w:szCs w:val="21"/>
              </w:rPr>
              <w:br/>
              <w:t>4.含有任何上述物质的产品或装置。</w:t>
            </w:r>
            <w:r>
              <w:rPr>
                <w:rFonts w:ascii="SimSun" w:cs="SimSun" w:hint="eastAsia"/>
                <w:kern w:val="0"/>
                <w:szCs w:val="21"/>
              </w:rPr>
              <w:br/>
              <w:t>说明：本项不包括所含α活度小于3.7GBq的产品或装置。</w:t>
            </w:r>
          </w:p>
        </w:tc>
        <w:tc>
          <w:tcPr>
            <w:tcW w:w="1337" w:type="dxa"/>
            <w:tcBorders>
              <w:top w:val="nil"/>
              <w:left w:val="nil"/>
              <w:bottom w:val="single" w:sz="4" w:space="0" w:color="auto"/>
              <w:right w:val="single" w:sz="4" w:space="0" w:color="auto"/>
            </w:tcBorders>
            <w:vAlign w:val="center"/>
          </w:tcPr>
          <w:p w14:paraId="333E6EE7" w14:textId="77777777" w:rsidR="002D0C8A" w:rsidRDefault="002D0C8A">
            <w:pPr>
              <w:widowControl/>
              <w:jc w:val="center"/>
              <w:rPr>
                <w:rFonts w:ascii="SimSun" w:cs="SimSun"/>
                <w:kern w:val="0"/>
                <w:szCs w:val="21"/>
              </w:rPr>
            </w:pPr>
            <w:r>
              <w:rPr>
                <w:rFonts w:ascii="SimSun" w:cs="SimSun" w:hint="eastAsia"/>
                <w:kern w:val="0"/>
                <w:szCs w:val="21"/>
              </w:rPr>
              <w:t>2844409040</w:t>
            </w:r>
          </w:p>
        </w:tc>
        <w:tc>
          <w:tcPr>
            <w:tcW w:w="1075" w:type="dxa"/>
            <w:gridSpan w:val="2"/>
            <w:tcBorders>
              <w:top w:val="nil"/>
              <w:left w:val="nil"/>
              <w:bottom w:val="single" w:sz="4" w:space="0" w:color="auto"/>
              <w:right w:val="single" w:sz="4" w:space="0" w:color="auto"/>
            </w:tcBorders>
            <w:vAlign w:val="center"/>
          </w:tcPr>
          <w:p w14:paraId="7D316C68" w14:textId="77777777" w:rsidR="002D0C8A" w:rsidRDefault="002D0C8A">
            <w:pPr>
              <w:widowControl/>
              <w:jc w:val="center"/>
              <w:rPr>
                <w:rFonts w:ascii="SimSun" w:cs="SimSun"/>
                <w:kern w:val="0"/>
                <w:szCs w:val="21"/>
              </w:rPr>
            </w:pPr>
            <w:r>
              <w:rPr>
                <w:rFonts w:ascii="SimSun" w:cs="SimSun" w:hint="eastAsia"/>
                <w:kern w:val="0"/>
                <w:szCs w:val="21"/>
              </w:rPr>
              <w:t>克/百万贝可</w:t>
            </w:r>
          </w:p>
        </w:tc>
      </w:tr>
      <w:tr w:rsidR="002D0C8A" w14:paraId="170C95FB" w14:textId="77777777">
        <w:trPr>
          <w:trHeight w:val="1339"/>
          <w:jc w:val="center"/>
        </w:trPr>
        <w:tc>
          <w:tcPr>
            <w:tcW w:w="708" w:type="dxa"/>
            <w:tcBorders>
              <w:top w:val="nil"/>
              <w:left w:val="single" w:sz="4" w:space="0" w:color="auto"/>
              <w:bottom w:val="single" w:sz="4" w:space="0" w:color="auto"/>
              <w:right w:val="single" w:sz="4" w:space="0" w:color="auto"/>
            </w:tcBorders>
            <w:vAlign w:val="center"/>
          </w:tcPr>
          <w:p w14:paraId="0C76822A" w14:textId="77777777" w:rsidR="002D0C8A" w:rsidRDefault="002D0C8A">
            <w:pPr>
              <w:widowControl/>
              <w:jc w:val="center"/>
              <w:rPr>
                <w:rFonts w:ascii="SimSun" w:cs="SimSun"/>
                <w:kern w:val="0"/>
                <w:szCs w:val="21"/>
              </w:rPr>
            </w:pPr>
            <w:r>
              <w:rPr>
                <w:rFonts w:ascii="SimSun" w:cs="SimSun" w:hint="eastAsia"/>
                <w:kern w:val="0"/>
                <w:szCs w:val="21"/>
              </w:rPr>
              <w:t>90</w:t>
            </w:r>
          </w:p>
        </w:tc>
        <w:tc>
          <w:tcPr>
            <w:tcW w:w="3261" w:type="dxa"/>
            <w:gridSpan w:val="2"/>
            <w:tcBorders>
              <w:top w:val="nil"/>
              <w:left w:val="nil"/>
              <w:bottom w:val="single" w:sz="4" w:space="0" w:color="auto"/>
              <w:right w:val="single" w:sz="4" w:space="0" w:color="auto"/>
            </w:tcBorders>
            <w:vAlign w:val="center"/>
          </w:tcPr>
          <w:p w14:paraId="396C4CD1" w14:textId="77777777" w:rsidR="002D0C8A" w:rsidRDefault="002D0C8A">
            <w:pPr>
              <w:widowControl/>
              <w:jc w:val="left"/>
              <w:rPr>
                <w:rFonts w:ascii="SimSun" w:cs="SimSun"/>
                <w:kern w:val="0"/>
                <w:szCs w:val="21"/>
              </w:rPr>
            </w:pPr>
            <w:r>
              <w:rPr>
                <w:rFonts w:ascii="SimSun" w:cs="SimSun" w:hint="eastAsia"/>
                <w:kern w:val="0"/>
                <w:szCs w:val="21"/>
              </w:rPr>
              <w:t>铼</w:t>
            </w:r>
          </w:p>
        </w:tc>
        <w:tc>
          <w:tcPr>
            <w:tcW w:w="3624" w:type="dxa"/>
            <w:gridSpan w:val="2"/>
            <w:tcBorders>
              <w:top w:val="nil"/>
              <w:left w:val="nil"/>
              <w:bottom w:val="single" w:sz="4" w:space="0" w:color="auto"/>
              <w:right w:val="single" w:sz="4" w:space="0" w:color="auto"/>
            </w:tcBorders>
            <w:vAlign w:val="center"/>
          </w:tcPr>
          <w:p w14:paraId="0ACBB350" w14:textId="77777777" w:rsidR="002D0C8A" w:rsidRDefault="002D0C8A">
            <w:pPr>
              <w:widowControl/>
              <w:jc w:val="left"/>
              <w:rPr>
                <w:rFonts w:ascii="SimSun" w:cs="SimSun"/>
                <w:kern w:val="0"/>
                <w:szCs w:val="21"/>
              </w:rPr>
            </w:pPr>
            <w:r>
              <w:rPr>
                <w:rFonts w:ascii="SimSun" w:cs="SimSun" w:hint="eastAsia"/>
                <w:kern w:val="0"/>
                <w:szCs w:val="21"/>
              </w:rPr>
              <w:t>1. 内径在100mm和300mm之间，呈空心圆柱形对称体（包括圆柱体扇形段）；以及</w:t>
            </w:r>
          </w:p>
          <w:p w14:paraId="43AABF2E" w14:textId="77777777" w:rsidR="002D0C8A" w:rsidRDefault="002D0C8A">
            <w:pPr>
              <w:widowControl/>
              <w:jc w:val="left"/>
              <w:rPr>
                <w:rFonts w:ascii="SimSun" w:cs="SimSun"/>
                <w:kern w:val="0"/>
                <w:szCs w:val="21"/>
              </w:rPr>
            </w:pPr>
            <w:r>
              <w:rPr>
                <w:rFonts w:ascii="SimSun" w:cs="SimSun" w:hint="eastAsia"/>
                <w:kern w:val="0"/>
                <w:szCs w:val="21"/>
              </w:rPr>
              <w:t>2. 重量超过20kg。</w:t>
            </w:r>
          </w:p>
        </w:tc>
        <w:tc>
          <w:tcPr>
            <w:tcW w:w="1337" w:type="dxa"/>
            <w:tcBorders>
              <w:top w:val="nil"/>
              <w:left w:val="nil"/>
              <w:bottom w:val="single" w:sz="4" w:space="0" w:color="auto"/>
              <w:right w:val="single" w:sz="4" w:space="0" w:color="auto"/>
            </w:tcBorders>
            <w:vAlign w:val="center"/>
          </w:tcPr>
          <w:p w14:paraId="08752D9E" w14:textId="77777777" w:rsidR="002D0C8A" w:rsidRDefault="002D0C8A">
            <w:pPr>
              <w:widowControl/>
              <w:jc w:val="center"/>
              <w:rPr>
                <w:rFonts w:ascii="SimSun" w:cs="SimSun"/>
                <w:kern w:val="0"/>
                <w:szCs w:val="21"/>
              </w:rPr>
            </w:pPr>
          </w:p>
        </w:tc>
        <w:tc>
          <w:tcPr>
            <w:tcW w:w="1075" w:type="dxa"/>
            <w:gridSpan w:val="2"/>
            <w:tcBorders>
              <w:top w:val="nil"/>
              <w:left w:val="nil"/>
              <w:bottom w:val="single" w:sz="4" w:space="0" w:color="auto"/>
              <w:right w:val="single" w:sz="4" w:space="0" w:color="auto"/>
            </w:tcBorders>
            <w:vAlign w:val="center"/>
          </w:tcPr>
          <w:p w14:paraId="1263BB13"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68460710" w14:textId="77777777">
        <w:trPr>
          <w:trHeight w:val="1259"/>
          <w:jc w:val="center"/>
        </w:trPr>
        <w:tc>
          <w:tcPr>
            <w:tcW w:w="708" w:type="dxa"/>
            <w:tcBorders>
              <w:top w:val="nil"/>
              <w:left w:val="single" w:sz="4" w:space="0" w:color="auto"/>
              <w:bottom w:val="single" w:sz="4" w:space="0" w:color="auto"/>
              <w:right w:val="single" w:sz="4" w:space="0" w:color="auto"/>
            </w:tcBorders>
            <w:vAlign w:val="center"/>
          </w:tcPr>
          <w:p w14:paraId="58E27C00" w14:textId="77777777" w:rsidR="002D0C8A" w:rsidRDefault="002D0C8A">
            <w:pPr>
              <w:widowControl/>
              <w:jc w:val="center"/>
              <w:rPr>
                <w:rFonts w:ascii="SimSun" w:cs="SimSun"/>
                <w:kern w:val="0"/>
                <w:szCs w:val="21"/>
              </w:rPr>
            </w:pPr>
            <w:r>
              <w:rPr>
                <w:rFonts w:ascii="SimSun" w:cs="SimSun" w:hint="eastAsia"/>
                <w:kern w:val="0"/>
                <w:szCs w:val="21"/>
              </w:rPr>
              <w:t>91</w:t>
            </w:r>
          </w:p>
        </w:tc>
        <w:tc>
          <w:tcPr>
            <w:tcW w:w="3261" w:type="dxa"/>
            <w:gridSpan w:val="2"/>
            <w:tcBorders>
              <w:top w:val="nil"/>
              <w:left w:val="nil"/>
              <w:bottom w:val="single" w:sz="4" w:space="0" w:color="auto"/>
              <w:right w:val="single" w:sz="4" w:space="0" w:color="auto"/>
            </w:tcBorders>
            <w:vAlign w:val="center"/>
          </w:tcPr>
          <w:p w14:paraId="03BBE039" w14:textId="77777777" w:rsidR="002D0C8A" w:rsidRDefault="002D0C8A">
            <w:pPr>
              <w:widowControl/>
              <w:jc w:val="left"/>
              <w:rPr>
                <w:rFonts w:ascii="SimSun" w:cs="SimSun"/>
                <w:kern w:val="0"/>
                <w:szCs w:val="21"/>
              </w:rPr>
            </w:pPr>
            <w:r>
              <w:rPr>
                <w:rFonts w:ascii="SimSun" w:cs="SimSun" w:hint="eastAsia"/>
                <w:kern w:val="0"/>
                <w:szCs w:val="21"/>
              </w:rPr>
              <w:t>铼含量达到或超过90％（按重量计）的合金</w:t>
            </w:r>
          </w:p>
        </w:tc>
        <w:tc>
          <w:tcPr>
            <w:tcW w:w="3624" w:type="dxa"/>
            <w:gridSpan w:val="2"/>
            <w:tcBorders>
              <w:top w:val="nil"/>
              <w:left w:val="nil"/>
              <w:bottom w:val="single" w:sz="4" w:space="0" w:color="auto"/>
              <w:right w:val="single" w:sz="4" w:space="0" w:color="auto"/>
            </w:tcBorders>
            <w:vAlign w:val="center"/>
          </w:tcPr>
          <w:p w14:paraId="5995A47A" w14:textId="77777777" w:rsidR="002D0C8A" w:rsidRDefault="002D0C8A">
            <w:pPr>
              <w:widowControl/>
              <w:jc w:val="left"/>
              <w:rPr>
                <w:rFonts w:ascii="SimSun" w:cs="SimSun"/>
                <w:kern w:val="0"/>
                <w:szCs w:val="21"/>
              </w:rPr>
            </w:pPr>
            <w:r>
              <w:rPr>
                <w:rFonts w:ascii="SimSun" w:cs="SimSun" w:hint="eastAsia"/>
                <w:kern w:val="0"/>
                <w:szCs w:val="21"/>
              </w:rPr>
              <w:t>1. 内径在100mm和300mm之间，呈空心圆柱形对称体（包括圆柱体扇形段）；以及</w:t>
            </w:r>
          </w:p>
          <w:p w14:paraId="5CD3B7E2" w14:textId="77777777" w:rsidR="002D0C8A" w:rsidRDefault="002D0C8A">
            <w:pPr>
              <w:widowControl/>
              <w:jc w:val="left"/>
              <w:rPr>
                <w:rFonts w:ascii="SimSun" w:cs="SimSun"/>
                <w:kern w:val="0"/>
                <w:szCs w:val="21"/>
              </w:rPr>
            </w:pPr>
            <w:r>
              <w:rPr>
                <w:rFonts w:ascii="SimSun" w:cs="SimSun" w:hint="eastAsia"/>
                <w:kern w:val="0"/>
                <w:szCs w:val="21"/>
              </w:rPr>
              <w:t>2. 重量超过20kg。</w:t>
            </w:r>
          </w:p>
        </w:tc>
        <w:tc>
          <w:tcPr>
            <w:tcW w:w="1337" w:type="dxa"/>
            <w:tcBorders>
              <w:top w:val="nil"/>
              <w:left w:val="nil"/>
              <w:bottom w:val="single" w:sz="4" w:space="0" w:color="auto"/>
              <w:right w:val="single" w:sz="4" w:space="0" w:color="auto"/>
            </w:tcBorders>
            <w:vAlign w:val="center"/>
          </w:tcPr>
          <w:p w14:paraId="41423198" w14:textId="77777777" w:rsidR="002D0C8A" w:rsidRDefault="002D0C8A">
            <w:pPr>
              <w:widowControl/>
              <w:jc w:val="center"/>
              <w:rPr>
                <w:rFonts w:ascii="SimSun" w:cs="SimSun"/>
                <w:kern w:val="0"/>
                <w:szCs w:val="21"/>
              </w:rPr>
            </w:pPr>
          </w:p>
        </w:tc>
        <w:tc>
          <w:tcPr>
            <w:tcW w:w="1075" w:type="dxa"/>
            <w:gridSpan w:val="2"/>
            <w:tcBorders>
              <w:top w:val="nil"/>
              <w:left w:val="nil"/>
              <w:bottom w:val="single" w:sz="4" w:space="0" w:color="auto"/>
              <w:right w:val="single" w:sz="4" w:space="0" w:color="auto"/>
            </w:tcBorders>
            <w:vAlign w:val="center"/>
          </w:tcPr>
          <w:p w14:paraId="23755B8D"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18F6A21" w14:textId="77777777">
        <w:trPr>
          <w:trHeight w:val="1263"/>
          <w:jc w:val="center"/>
        </w:trPr>
        <w:tc>
          <w:tcPr>
            <w:tcW w:w="708" w:type="dxa"/>
            <w:tcBorders>
              <w:top w:val="nil"/>
              <w:left w:val="single" w:sz="4" w:space="0" w:color="auto"/>
              <w:bottom w:val="single" w:sz="4" w:space="0" w:color="auto"/>
              <w:right w:val="single" w:sz="4" w:space="0" w:color="auto"/>
            </w:tcBorders>
            <w:vAlign w:val="center"/>
          </w:tcPr>
          <w:p w14:paraId="6189DEA8" w14:textId="77777777" w:rsidR="002D0C8A" w:rsidRDefault="002D0C8A">
            <w:pPr>
              <w:widowControl/>
              <w:jc w:val="center"/>
              <w:rPr>
                <w:rFonts w:ascii="SimSun" w:cs="SimSun"/>
                <w:kern w:val="0"/>
                <w:szCs w:val="21"/>
              </w:rPr>
            </w:pPr>
            <w:r>
              <w:rPr>
                <w:rFonts w:ascii="SimSun" w:cs="SimSun" w:hint="eastAsia"/>
                <w:kern w:val="0"/>
                <w:szCs w:val="21"/>
              </w:rPr>
              <w:t>92</w:t>
            </w:r>
          </w:p>
        </w:tc>
        <w:tc>
          <w:tcPr>
            <w:tcW w:w="3261" w:type="dxa"/>
            <w:gridSpan w:val="2"/>
            <w:tcBorders>
              <w:top w:val="nil"/>
              <w:left w:val="nil"/>
              <w:bottom w:val="single" w:sz="4" w:space="0" w:color="auto"/>
              <w:right w:val="single" w:sz="4" w:space="0" w:color="auto"/>
            </w:tcBorders>
            <w:vAlign w:val="center"/>
          </w:tcPr>
          <w:p w14:paraId="012FB7D0" w14:textId="77777777" w:rsidR="002D0C8A" w:rsidRDefault="002D0C8A">
            <w:pPr>
              <w:widowControl/>
              <w:jc w:val="left"/>
              <w:rPr>
                <w:rFonts w:ascii="SimSun" w:cs="SimSun"/>
                <w:kern w:val="0"/>
                <w:szCs w:val="21"/>
              </w:rPr>
            </w:pPr>
            <w:r>
              <w:rPr>
                <w:rFonts w:ascii="SimSun" w:cs="SimSun" w:hint="eastAsia"/>
                <w:kern w:val="0"/>
                <w:szCs w:val="21"/>
              </w:rPr>
              <w:t>铼和钨任意组合含量达到或超过90%（按重量计）的铼钨合金</w:t>
            </w:r>
          </w:p>
        </w:tc>
        <w:tc>
          <w:tcPr>
            <w:tcW w:w="3624" w:type="dxa"/>
            <w:gridSpan w:val="2"/>
            <w:tcBorders>
              <w:top w:val="nil"/>
              <w:left w:val="nil"/>
              <w:bottom w:val="single" w:sz="4" w:space="0" w:color="auto"/>
              <w:right w:val="single" w:sz="4" w:space="0" w:color="auto"/>
            </w:tcBorders>
            <w:vAlign w:val="center"/>
          </w:tcPr>
          <w:p w14:paraId="1EAB65CE" w14:textId="77777777" w:rsidR="002D0C8A" w:rsidRDefault="002D0C8A">
            <w:pPr>
              <w:widowControl/>
              <w:jc w:val="left"/>
              <w:rPr>
                <w:rFonts w:ascii="SimSun" w:cs="SimSun"/>
                <w:kern w:val="0"/>
                <w:szCs w:val="21"/>
              </w:rPr>
            </w:pPr>
            <w:r>
              <w:rPr>
                <w:rFonts w:ascii="SimSun" w:cs="SimSun" w:hint="eastAsia"/>
                <w:kern w:val="0"/>
                <w:szCs w:val="21"/>
              </w:rPr>
              <w:t>1. 内径在100mm和300mm之间，呈空心圆柱形对称体（包括圆柱体扇形段）；以及</w:t>
            </w:r>
          </w:p>
          <w:p w14:paraId="306D4F01" w14:textId="77777777" w:rsidR="002D0C8A" w:rsidRDefault="002D0C8A">
            <w:pPr>
              <w:widowControl/>
              <w:jc w:val="left"/>
              <w:rPr>
                <w:rFonts w:ascii="SimSun" w:cs="SimSun"/>
                <w:kern w:val="0"/>
                <w:szCs w:val="21"/>
              </w:rPr>
            </w:pPr>
            <w:r>
              <w:rPr>
                <w:rFonts w:ascii="SimSun" w:cs="SimSun" w:hint="eastAsia"/>
                <w:kern w:val="0"/>
                <w:szCs w:val="21"/>
              </w:rPr>
              <w:t>2. 重量超过20kg。</w:t>
            </w:r>
          </w:p>
        </w:tc>
        <w:tc>
          <w:tcPr>
            <w:tcW w:w="1337" w:type="dxa"/>
            <w:tcBorders>
              <w:top w:val="nil"/>
              <w:left w:val="nil"/>
              <w:bottom w:val="single" w:sz="4" w:space="0" w:color="auto"/>
              <w:right w:val="single" w:sz="4" w:space="0" w:color="auto"/>
            </w:tcBorders>
            <w:vAlign w:val="center"/>
          </w:tcPr>
          <w:p w14:paraId="6C7C9D0F" w14:textId="77777777" w:rsidR="002D0C8A" w:rsidRDefault="002D0C8A">
            <w:pPr>
              <w:widowControl/>
              <w:jc w:val="center"/>
              <w:rPr>
                <w:rFonts w:ascii="SimSun" w:cs="SimSun"/>
                <w:kern w:val="0"/>
                <w:szCs w:val="21"/>
              </w:rPr>
            </w:pPr>
          </w:p>
        </w:tc>
        <w:tc>
          <w:tcPr>
            <w:tcW w:w="1075" w:type="dxa"/>
            <w:gridSpan w:val="2"/>
            <w:tcBorders>
              <w:top w:val="nil"/>
              <w:left w:val="nil"/>
              <w:bottom w:val="single" w:sz="4" w:space="0" w:color="auto"/>
              <w:right w:val="single" w:sz="4" w:space="0" w:color="auto"/>
            </w:tcBorders>
            <w:vAlign w:val="center"/>
          </w:tcPr>
          <w:p w14:paraId="03A239C8" w14:textId="77777777" w:rsidR="002D0C8A" w:rsidRDefault="002D0C8A">
            <w:pPr>
              <w:widowControl/>
              <w:jc w:val="center"/>
              <w:rPr>
                <w:rFonts w:ascii="SimSun" w:cs="SimSun"/>
                <w:kern w:val="0"/>
                <w:szCs w:val="21"/>
              </w:rPr>
            </w:pPr>
            <w:r>
              <w:rPr>
                <w:rFonts w:ascii="SimSun" w:cs="SimSun" w:hint="eastAsia"/>
                <w:kern w:val="0"/>
                <w:szCs w:val="21"/>
              </w:rPr>
              <w:t>千克</w:t>
            </w:r>
          </w:p>
        </w:tc>
      </w:tr>
    </w:tbl>
    <w:p w14:paraId="75E71780" w14:textId="77777777" w:rsidR="002D0C8A" w:rsidRDefault="002D0C8A">
      <w:pPr>
        <w:rPr>
          <w:rFonts w:ascii="SimSun" w:cs="SimSun"/>
          <w:kern w:val="0"/>
          <w:szCs w:val="21"/>
        </w:rPr>
      </w:pPr>
    </w:p>
    <w:p w14:paraId="3D7D8D73" w14:textId="77777777" w:rsidR="002D0C8A" w:rsidRDefault="002D0C8A">
      <w:pPr>
        <w:ind w:leftChars="-285" w:hangingChars="285" w:hanging="598"/>
        <w:rPr>
          <w:rFonts w:ascii="SimSun" w:cs="SimSun"/>
          <w:kern w:val="0"/>
          <w:szCs w:val="21"/>
        </w:rPr>
      </w:pPr>
      <w:r>
        <w:rPr>
          <w:rFonts w:ascii="SimSun" w:cs="SimSun" w:hint="eastAsia"/>
          <w:kern w:val="0"/>
          <w:szCs w:val="21"/>
        </w:rPr>
        <w:t>4.软件</w:t>
      </w:r>
    </w:p>
    <w:p w14:paraId="14A85537" w14:textId="77777777" w:rsidR="002D0C8A" w:rsidRDefault="002D0C8A" w:rsidP="00D03E73">
      <w:pPr>
        <w:ind w:leftChars="-186" w:hangingChars="186" w:hanging="391"/>
        <w:rPr>
          <w:rFonts w:ascii="SimSun" w:cs="SimSun"/>
          <w:kern w:val="0"/>
          <w:szCs w:val="21"/>
        </w:rPr>
      </w:pPr>
      <w:r>
        <w:rPr>
          <w:rFonts w:ascii="SimSun" w:cs="SimSun" w:hint="eastAsia"/>
          <w:kern w:val="0"/>
          <w:szCs w:val="21"/>
        </w:rPr>
        <w:t>无</w:t>
      </w:r>
    </w:p>
    <w:p w14:paraId="18D9C9B1" w14:textId="77777777" w:rsidR="002D0C8A" w:rsidRDefault="002D0C8A" w:rsidP="00D03E73">
      <w:pPr>
        <w:ind w:leftChars="-186" w:hangingChars="186" w:hanging="391"/>
        <w:rPr>
          <w:rFonts w:ascii="SimSun" w:cs="SimSun"/>
          <w:kern w:val="0"/>
          <w:szCs w:val="21"/>
        </w:rPr>
      </w:pPr>
    </w:p>
    <w:p w14:paraId="761B534E" w14:textId="77777777" w:rsidR="002D0C8A" w:rsidRDefault="002D0C8A" w:rsidP="00D03E73">
      <w:pPr>
        <w:ind w:leftChars="-186" w:hangingChars="186" w:hanging="391"/>
        <w:rPr>
          <w:rFonts w:ascii="SimSun" w:cs="SimSun"/>
          <w:kern w:val="0"/>
          <w:szCs w:val="21"/>
        </w:rPr>
      </w:pPr>
    </w:p>
    <w:p w14:paraId="1157C688" w14:textId="77777777" w:rsidR="002D0C8A" w:rsidRDefault="002D0C8A">
      <w:pPr>
        <w:ind w:leftChars="-285" w:hangingChars="285" w:hanging="598"/>
      </w:pPr>
      <w:r>
        <w:rPr>
          <w:rFonts w:ascii="SimSun" w:cs="SimSun" w:hint="eastAsia"/>
          <w:kern w:val="0"/>
          <w:szCs w:val="21"/>
        </w:rPr>
        <w:t>5.技术</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1B909EB4"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6F681829"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0773C50C"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7F5B236A"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666A9357"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21A357EF"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127131CF"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2D8059BB" w14:textId="77777777">
        <w:trPr>
          <w:trHeight w:val="859"/>
          <w:jc w:val="center"/>
        </w:trPr>
        <w:tc>
          <w:tcPr>
            <w:tcW w:w="692" w:type="dxa"/>
            <w:tcBorders>
              <w:top w:val="nil"/>
              <w:left w:val="single" w:sz="4" w:space="0" w:color="auto"/>
              <w:bottom w:val="single" w:sz="4" w:space="0" w:color="auto"/>
              <w:right w:val="single" w:sz="4" w:space="0" w:color="auto"/>
            </w:tcBorders>
            <w:vAlign w:val="center"/>
          </w:tcPr>
          <w:p w14:paraId="16252454" w14:textId="77777777" w:rsidR="002D0C8A" w:rsidRDefault="002D0C8A">
            <w:pPr>
              <w:widowControl/>
              <w:jc w:val="center"/>
              <w:rPr>
                <w:rFonts w:ascii="SimSun" w:cs="SimSun"/>
                <w:kern w:val="0"/>
                <w:szCs w:val="21"/>
              </w:rPr>
            </w:pPr>
            <w:r>
              <w:rPr>
                <w:rFonts w:ascii="SimSun" w:cs="SimSun" w:hint="eastAsia"/>
                <w:kern w:val="0"/>
                <w:szCs w:val="21"/>
              </w:rPr>
              <w:t>93</w:t>
            </w:r>
          </w:p>
        </w:tc>
        <w:tc>
          <w:tcPr>
            <w:tcW w:w="3209" w:type="dxa"/>
            <w:tcBorders>
              <w:top w:val="nil"/>
              <w:left w:val="nil"/>
              <w:bottom w:val="single" w:sz="4" w:space="0" w:color="auto"/>
              <w:right w:val="single" w:sz="4" w:space="0" w:color="auto"/>
            </w:tcBorders>
            <w:vAlign w:val="center"/>
          </w:tcPr>
          <w:p w14:paraId="29EF6230" w14:textId="77777777" w:rsidR="002D0C8A" w:rsidRDefault="002D0C8A">
            <w:pPr>
              <w:widowControl/>
              <w:jc w:val="left"/>
              <w:rPr>
                <w:rFonts w:ascii="SimSun" w:cs="SimSun"/>
                <w:kern w:val="0"/>
                <w:szCs w:val="21"/>
              </w:rPr>
            </w:pPr>
            <w:r>
              <w:rPr>
                <w:rFonts w:ascii="SimSun" w:cs="SimSun" w:hint="eastAsia"/>
                <w:kern w:val="0"/>
                <w:szCs w:val="21"/>
              </w:rPr>
              <w:t>为“研发”、“生产”或“使用”第42项到90项中所管制的设备、材料或“软件”的“技术”。</w:t>
            </w:r>
          </w:p>
        </w:tc>
        <w:tc>
          <w:tcPr>
            <w:tcW w:w="3587" w:type="dxa"/>
            <w:tcBorders>
              <w:top w:val="nil"/>
              <w:left w:val="nil"/>
              <w:bottom w:val="single" w:sz="4" w:space="0" w:color="auto"/>
              <w:right w:val="single" w:sz="4" w:space="0" w:color="auto"/>
            </w:tcBorders>
            <w:vAlign w:val="center"/>
          </w:tcPr>
          <w:p w14:paraId="5F96A3B4" w14:textId="77777777" w:rsidR="002D0C8A" w:rsidRDefault="002D0C8A">
            <w:pPr>
              <w:widowControl/>
              <w:jc w:val="left"/>
              <w:rPr>
                <w:rFonts w:ascii="SimSun" w:cs="SimSun"/>
                <w:kern w:val="0"/>
                <w:szCs w:val="21"/>
              </w:rPr>
            </w:pPr>
            <w:r>
              <w:rPr>
                <w:rFonts w:ascii="SimSun" w:cs="SimSun" w:hint="eastAsia"/>
                <w:kern w:val="0"/>
                <w:szCs w:val="21"/>
              </w:rPr>
              <w:t>遵循“技术管制”</w:t>
            </w:r>
          </w:p>
        </w:tc>
        <w:tc>
          <w:tcPr>
            <w:tcW w:w="1405" w:type="dxa"/>
            <w:tcBorders>
              <w:top w:val="nil"/>
              <w:left w:val="nil"/>
              <w:bottom w:val="single" w:sz="4" w:space="0" w:color="auto"/>
              <w:right w:val="single" w:sz="4" w:space="0" w:color="auto"/>
            </w:tcBorders>
            <w:vAlign w:val="center"/>
          </w:tcPr>
          <w:p w14:paraId="3113092F"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2540CEB" w14:textId="77777777" w:rsidR="002D0C8A" w:rsidRDefault="002D0C8A">
            <w:pPr>
              <w:widowControl/>
              <w:jc w:val="center"/>
              <w:rPr>
                <w:rFonts w:ascii="SimSun" w:cs="SimSun"/>
                <w:kern w:val="0"/>
                <w:szCs w:val="21"/>
              </w:rPr>
            </w:pPr>
          </w:p>
        </w:tc>
      </w:tr>
    </w:tbl>
    <w:p w14:paraId="2FFF23EA" w14:textId="77777777" w:rsidR="002D0C8A" w:rsidRDefault="002D0C8A">
      <w:pPr>
        <w:spacing w:line="0" w:lineRule="atLeast"/>
        <w:rPr>
          <w:spacing w:val="-10"/>
          <w:kern w:val="20"/>
        </w:rPr>
        <w:sectPr w:rsidR="002D0C8A">
          <w:pgSz w:w="11906" w:h="16838"/>
          <w:pgMar w:top="1440" w:right="1800" w:bottom="1440" w:left="1800" w:header="289" w:footer="1006" w:gutter="0"/>
          <w:pgNumType w:fmt="numberInDash"/>
          <w:cols w:space="720"/>
          <w:docGrid w:type="lines" w:linePitch="312"/>
        </w:sectPr>
      </w:pPr>
    </w:p>
    <w:p w14:paraId="6A119EB3" w14:textId="77777777" w:rsidR="002D0C8A" w:rsidRDefault="002D0C8A">
      <w:pPr>
        <w:ind w:leftChars="-380" w:left="-798"/>
        <w:rPr>
          <w:rFonts w:ascii="SimSun" w:cs="SimSun"/>
          <w:kern w:val="0"/>
          <w:szCs w:val="21"/>
        </w:rPr>
      </w:pPr>
      <w:r>
        <w:rPr>
          <w:rFonts w:ascii="SimSun" w:cs="SimSun" w:hint="eastAsia"/>
          <w:kern w:val="0"/>
          <w:szCs w:val="21"/>
        </w:rPr>
        <w:t>（三）铀同位素分离设备和部件（《核出口管制清单》以外的物品）</w:t>
      </w:r>
    </w:p>
    <w:p w14:paraId="410218F0" w14:textId="77777777" w:rsidR="002D0C8A" w:rsidRDefault="002D0C8A">
      <w:pPr>
        <w:ind w:leftChars="-380" w:left="-798" w:firstLineChars="100" w:firstLine="210"/>
      </w:pPr>
      <w:r>
        <w:rPr>
          <w:rFonts w:ascii="SimSun" w:cs="SimSun" w:hint="eastAsia"/>
          <w:kern w:val="0"/>
          <w:szCs w:val="21"/>
        </w:rPr>
        <w:t>1.设备、组件和部件</w:t>
      </w:r>
    </w:p>
    <w:tbl>
      <w:tblPr>
        <w:tblW w:w="9856" w:type="dxa"/>
        <w:jc w:val="center"/>
        <w:tblLayout w:type="fixed"/>
        <w:tblLook w:val="0000" w:firstRow="0" w:lastRow="0" w:firstColumn="0" w:lastColumn="0" w:noHBand="0" w:noVBand="0"/>
      </w:tblPr>
      <w:tblGrid>
        <w:gridCol w:w="807"/>
        <w:gridCol w:w="2977"/>
        <w:gridCol w:w="3827"/>
        <w:gridCol w:w="1276"/>
        <w:gridCol w:w="969"/>
      </w:tblGrid>
      <w:tr w:rsidR="002D0C8A" w14:paraId="0FE3F264" w14:textId="77777777">
        <w:trPr>
          <w:trHeight w:val="570"/>
          <w:tblHeader/>
          <w:jc w:val="center"/>
        </w:trPr>
        <w:tc>
          <w:tcPr>
            <w:tcW w:w="807" w:type="dxa"/>
            <w:tcBorders>
              <w:top w:val="single" w:sz="4" w:space="0" w:color="auto"/>
              <w:left w:val="single" w:sz="4" w:space="0" w:color="auto"/>
              <w:bottom w:val="single" w:sz="4" w:space="0" w:color="auto"/>
              <w:right w:val="single" w:sz="4" w:space="0" w:color="auto"/>
            </w:tcBorders>
            <w:vAlign w:val="center"/>
          </w:tcPr>
          <w:p w14:paraId="088375D9"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2977" w:type="dxa"/>
            <w:tcBorders>
              <w:top w:val="single" w:sz="4" w:space="0" w:color="auto"/>
              <w:left w:val="nil"/>
              <w:bottom w:val="single" w:sz="4" w:space="0" w:color="auto"/>
              <w:right w:val="single" w:sz="4" w:space="0" w:color="auto"/>
            </w:tcBorders>
            <w:vAlign w:val="center"/>
          </w:tcPr>
          <w:p w14:paraId="364CC453"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827" w:type="dxa"/>
            <w:tcBorders>
              <w:top w:val="single" w:sz="4" w:space="0" w:color="auto"/>
              <w:left w:val="nil"/>
              <w:bottom w:val="single" w:sz="4" w:space="0" w:color="auto"/>
              <w:right w:val="single" w:sz="4" w:space="0" w:color="auto"/>
            </w:tcBorders>
            <w:vAlign w:val="center"/>
          </w:tcPr>
          <w:p w14:paraId="3A146A5C"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76" w:type="dxa"/>
            <w:tcBorders>
              <w:top w:val="single" w:sz="4" w:space="0" w:color="auto"/>
              <w:left w:val="nil"/>
              <w:bottom w:val="single" w:sz="4" w:space="0" w:color="auto"/>
              <w:right w:val="single" w:sz="4" w:space="0" w:color="auto"/>
            </w:tcBorders>
            <w:vAlign w:val="center"/>
          </w:tcPr>
          <w:p w14:paraId="3C412CD4"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2B619FF4"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969" w:type="dxa"/>
            <w:tcBorders>
              <w:top w:val="single" w:sz="4" w:space="0" w:color="auto"/>
              <w:left w:val="nil"/>
              <w:bottom w:val="single" w:sz="4" w:space="0" w:color="auto"/>
              <w:right w:val="single" w:sz="4" w:space="0" w:color="auto"/>
            </w:tcBorders>
            <w:vAlign w:val="center"/>
          </w:tcPr>
          <w:p w14:paraId="5B420C6F"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1C4E8E90" w14:textId="77777777">
        <w:trPr>
          <w:trHeight w:val="4095"/>
          <w:jc w:val="center"/>
        </w:trPr>
        <w:tc>
          <w:tcPr>
            <w:tcW w:w="807" w:type="dxa"/>
            <w:tcBorders>
              <w:top w:val="nil"/>
              <w:left w:val="single" w:sz="4" w:space="0" w:color="auto"/>
              <w:bottom w:val="single" w:sz="4" w:space="0" w:color="auto"/>
              <w:right w:val="single" w:sz="4" w:space="0" w:color="auto"/>
            </w:tcBorders>
            <w:vAlign w:val="center"/>
          </w:tcPr>
          <w:p w14:paraId="36D6A7AB" w14:textId="77777777" w:rsidR="002D0C8A" w:rsidRDefault="002D0C8A">
            <w:pPr>
              <w:widowControl/>
              <w:jc w:val="center"/>
              <w:rPr>
                <w:rFonts w:ascii="SimSun" w:cs="SimSun"/>
                <w:kern w:val="0"/>
                <w:szCs w:val="21"/>
              </w:rPr>
            </w:pPr>
            <w:r>
              <w:rPr>
                <w:rFonts w:ascii="SimSun" w:cs="SimSun" w:hint="eastAsia"/>
                <w:kern w:val="0"/>
                <w:szCs w:val="21"/>
              </w:rPr>
              <w:t>94</w:t>
            </w:r>
          </w:p>
        </w:tc>
        <w:tc>
          <w:tcPr>
            <w:tcW w:w="2977" w:type="dxa"/>
            <w:tcBorders>
              <w:top w:val="nil"/>
              <w:left w:val="nil"/>
              <w:bottom w:val="single" w:sz="4" w:space="0" w:color="auto"/>
              <w:right w:val="single" w:sz="4" w:space="0" w:color="auto"/>
            </w:tcBorders>
            <w:vAlign w:val="center"/>
          </w:tcPr>
          <w:p w14:paraId="63EB0D95" w14:textId="77777777" w:rsidR="002D0C8A" w:rsidRDefault="002D0C8A">
            <w:pPr>
              <w:widowControl/>
              <w:jc w:val="left"/>
              <w:rPr>
                <w:rFonts w:ascii="SimSun" w:cs="SimSun"/>
                <w:kern w:val="0"/>
                <w:szCs w:val="21"/>
              </w:rPr>
            </w:pPr>
            <w:r>
              <w:rPr>
                <w:rFonts w:ascii="SimSun" w:cs="SimSun" w:hint="eastAsia"/>
                <w:kern w:val="0"/>
                <w:szCs w:val="21"/>
              </w:rPr>
              <w:t>频率变换器</w:t>
            </w:r>
          </w:p>
        </w:tc>
        <w:tc>
          <w:tcPr>
            <w:tcW w:w="3827" w:type="dxa"/>
            <w:tcBorders>
              <w:top w:val="nil"/>
              <w:left w:val="nil"/>
              <w:bottom w:val="single" w:sz="4" w:space="0" w:color="auto"/>
              <w:right w:val="single" w:sz="4" w:space="0" w:color="auto"/>
            </w:tcBorders>
            <w:vAlign w:val="center"/>
          </w:tcPr>
          <w:p w14:paraId="4B74EB63" w14:textId="77777777" w:rsidR="002D0C8A" w:rsidRDefault="002D0C8A">
            <w:pPr>
              <w:widowControl/>
              <w:jc w:val="left"/>
              <w:rPr>
                <w:rFonts w:ascii="SimSun" w:cs="SimSun"/>
                <w:kern w:val="0"/>
                <w:szCs w:val="21"/>
              </w:rPr>
            </w:pPr>
            <w:r>
              <w:rPr>
                <w:rFonts w:ascii="SimSun" w:cs="SimSun" w:hint="eastAsia"/>
                <w:kern w:val="0"/>
                <w:szCs w:val="21"/>
              </w:rPr>
              <w:t>可作为变频或固定频率电机驱动装置使用的，具有下述各种特性的：</w:t>
            </w:r>
            <w:r>
              <w:rPr>
                <w:rFonts w:ascii="SimSun" w:cs="SimSun" w:hint="eastAsia"/>
                <w:kern w:val="0"/>
                <w:szCs w:val="21"/>
              </w:rPr>
              <w:br/>
              <w:t>（一）能提供40VA或更高功率的多相输出；</w:t>
            </w:r>
          </w:p>
          <w:p w14:paraId="5F772222" w14:textId="77777777" w:rsidR="002D0C8A" w:rsidRDefault="002D0C8A">
            <w:pPr>
              <w:widowControl/>
              <w:jc w:val="left"/>
              <w:rPr>
                <w:rFonts w:ascii="SimSun" w:cs="SimSun"/>
                <w:kern w:val="0"/>
                <w:szCs w:val="21"/>
              </w:rPr>
            </w:pPr>
            <w:r>
              <w:rPr>
                <w:rFonts w:ascii="SimSun" w:cs="SimSun" w:hint="eastAsia"/>
                <w:kern w:val="0"/>
                <w:szCs w:val="21"/>
              </w:rPr>
              <w:t>（二）能在600或更高频率范围内工作；</w:t>
            </w:r>
          </w:p>
          <w:p w14:paraId="78656523" w14:textId="77777777" w:rsidR="002D0C8A" w:rsidRDefault="002D0C8A">
            <w:pPr>
              <w:widowControl/>
              <w:jc w:val="left"/>
              <w:rPr>
                <w:rFonts w:ascii="SimSun" w:cs="SimSun"/>
                <w:kern w:val="0"/>
                <w:szCs w:val="21"/>
              </w:rPr>
            </w:pPr>
            <w:r>
              <w:rPr>
                <w:rFonts w:ascii="SimSun" w:cs="SimSun" w:hint="eastAsia"/>
                <w:kern w:val="0"/>
                <w:szCs w:val="21"/>
              </w:rPr>
              <w:t>（三）以及频率控制精度优于0.2％。</w:t>
            </w:r>
            <w:r>
              <w:rPr>
                <w:rFonts w:ascii="SimSun" w:cs="SimSun" w:hint="eastAsia"/>
                <w:kern w:val="0"/>
                <w:szCs w:val="21"/>
              </w:rPr>
              <w:br/>
              <w:t xml:space="preserve">说明： </w:t>
            </w:r>
          </w:p>
          <w:p w14:paraId="64E5FA68" w14:textId="77777777" w:rsidR="002D0C8A" w:rsidRDefault="002D0C8A">
            <w:pPr>
              <w:widowControl/>
              <w:jc w:val="left"/>
              <w:rPr>
                <w:rFonts w:ascii="SimSun" w:cs="SimSun"/>
                <w:kern w:val="0"/>
                <w:szCs w:val="21"/>
              </w:rPr>
            </w:pPr>
            <w:r>
              <w:rPr>
                <w:rFonts w:ascii="SimSun" w:cs="SimSun" w:hint="eastAsia"/>
                <w:kern w:val="0"/>
                <w:szCs w:val="21"/>
              </w:rPr>
              <w:t>1.如果用于专用工业机械和（或）消费品（机床、车辆等）的频率变换器达到上述特性，同时属于《核两用品及相关技术出口管制清单》第一部分总说明（三）所规定的移走使用的情况的，则受管制。</w:t>
            </w:r>
          </w:p>
          <w:p w14:paraId="65C44A03" w14:textId="77777777" w:rsidR="002D0C8A" w:rsidRDefault="002D0C8A">
            <w:pPr>
              <w:widowControl/>
              <w:jc w:val="left"/>
              <w:rPr>
                <w:rFonts w:ascii="SimSun" w:cs="SimSun"/>
                <w:kern w:val="0"/>
                <w:szCs w:val="21"/>
              </w:rPr>
            </w:pPr>
            <w:r>
              <w:rPr>
                <w:rFonts w:ascii="SimSun" w:cs="SimSun" w:hint="eastAsia"/>
                <w:kern w:val="0"/>
                <w:szCs w:val="21"/>
              </w:rPr>
              <w:t>2.频率变换器是否能达到上述指标，需要综合考虑硬件及软件情况。</w:t>
            </w:r>
          </w:p>
          <w:p w14:paraId="365833F3" w14:textId="77777777" w:rsidR="002D0C8A" w:rsidRDefault="002D0C8A">
            <w:pPr>
              <w:widowControl/>
              <w:jc w:val="left"/>
              <w:rPr>
                <w:rFonts w:ascii="SimSun" w:cs="SimSun"/>
                <w:kern w:val="0"/>
                <w:szCs w:val="21"/>
              </w:rPr>
            </w:pPr>
            <w:r>
              <w:rPr>
                <w:rFonts w:ascii="SimSun" w:cs="SimSun" w:hint="eastAsia"/>
                <w:kern w:val="0"/>
                <w:szCs w:val="21"/>
              </w:rPr>
              <w:t>技术说明：</w:t>
            </w:r>
          </w:p>
          <w:p w14:paraId="70CDC977" w14:textId="77777777" w:rsidR="002D0C8A" w:rsidRDefault="002D0C8A">
            <w:pPr>
              <w:widowControl/>
              <w:jc w:val="left"/>
              <w:rPr>
                <w:rFonts w:ascii="SimSun" w:cs="SimSun"/>
                <w:kern w:val="0"/>
                <w:szCs w:val="21"/>
              </w:rPr>
            </w:pPr>
            <w:r>
              <w:rPr>
                <w:rFonts w:ascii="SimSun" w:cs="SimSun" w:hint="eastAsia"/>
                <w:kern w:val="0"/>
                <w:szCs w:val="21"/>
              </w:rPr>
              <w:t>1.频率变换器亦是通常所称的变频器或逆变器。</w:t>
            </w:r>
          </w:p>
          <w:p w14:paraId="21B6D26B" w14:textId="77777777" w:rsidR="002D0C8A" w:rsidRDefault="002D0C8A">
            <w:pPr>
              <w:widowControl/>
              <w:ind w:leftChars="23" w:left="48"/>
              <w:jc w:val="left"/>
              <w:rPr>
                <w:rFonts w:ascii="SimSun" w:cs="SimSun"/>
                <w:kern w:val="0"/>
                <w:szCs w:val="21"/>
              </w:rPr>
            </w:pPr>
            <w:r>
              <w:rPr>
                <w:rFonts w:ascii="SimSun" w:cs="SimSun" w:hint="eastAsia"/>
                <w:kern w:val="0"/>
                <w:szCs w:val="21"/>
              </w:rPr>
              <w:t>2.在市场上销售的设备，诸如发电机、电子测试设备、交流电源、变速电机驱动装置、变速驱动装置（VSD）、变频驱动装置（VFD）、可调频率驱动装置（AFD）或可调速驱动装置（ASD）等可能会达到上述指标。</w:t>
            </w:r>
          </w:p>
          <w:p w14:paraId="7DB313D5" w14:textId="77777777" w:rsidR="002D0C8A" w:rsidRDefault="002D0C8A">
            <w:pPr>
              <w:widowControl/>
              <w:jc w:val="left"/>
              <w:rPr>
                <w:rFonts w:ascii="SimSun" w:cs="SimSun"/>
                <w:kern w:val="0"/>
                <w:szCs w:val="21"/>
              </w:rPr>
            </w:pPr>
            <w:r>
              <w:rPr>
                <w:rFonts w:ascii="SimSun" w:cs="SimSun" w:hint="eastAsia"/>
                <w:kern w:val="0"/>
                <w:szCs w:val="21"/>
              </w:rPr>
              <w:t>注意1：为气体离心过程特别设计或配备的变频器和发电机按照《核出口管制清单》加以管制。</w:t>
            </w:r>
          </w:p>
          <w:p w14:paraId="5A0CBEB9" w14:textId="77777777" w:rsidR="002D0C8A" w:rsidRDefault="002D0C8A">
            <w:pPr>
              <w:widowControl/>
              <w:jc w:val="left"/>
              <w:rPr>
                <w:rFonts w:ascii="SimSun" w:cs="SimSun"/>
                <w:kern w:val="0"/>
                <w:szCs w:val="21"/>
              </w:rPr>
            </w:pPr>
            <w:r>
              <w:rPr>
                <w:rFonts w:ascii="SimSun" w:cs="SimSun" w:hint="eastAsia"/>
                <w:kern w:val="0"/>
                <w:szCs w:val="21"/>
              </w:rPr>
              <w:t>注意2：为提升或发挥频率变化器或发电机的性能以达到下述特性而专门设计的“软件”也受管制。</w:t>
            </w:r>
          </w:p>
        </w:tc>
        <w:tc>
          <w:tcPr>
            <w:tcW w:w="1276" w:type="dxa"/>
            <w:tcBorders>
              <w:top w:val="nil"/>
              <w:left w:val="nil"/>
              <w:bottom w:val="single" w:sz="4" w:space="0" w:color="auto"/>
              <w:right w:val="single" w:sz="4" w:space="0" w:color="auto"/>
            </w:tcBorders>
            <w:vAlign w:val="center"/>
          </w:tcPr>
          <w:p w14:paraId="35FDB239" w14:textId="77777777" w:rsidR="002D0C8A" w:rsidRDefault="002D0C8A">
            <w:pPr>
              <w:widowControl/>
              <w:jc w:val="center"/>
              <w:rPr>
                <w:rFonts w:ascii="SimSun" w:cs="SimSun"/>
                <w:kern w:val="0"/>
                <w:szCs w:val="21"/>
              </w:rPr>
            </w:pPr>
            <w:r>
              <w:rPr>
                <w:rFonts w:ascii="SimSun" w:cs="SimSun" w:hint="eastAsia"/>
                <w:kern w:val="0"/>
                <w:szCs w:val="21"/>
              </w:rPr>
              <w:t>8504403010</w:t>
            </w:r>
            <w:r>
              <w:rPr>
                <w:rFonts w:ascii="SimSun" w:cs="SimSun" w:hint="eastAsia"/>
                <w:kern w:val="0"/>
                <w:szCs w:val="21"/>
              </w:rPr>
              <w:br/>
              <w:t>8504409940</w:t>
            </w:r>
          </w:p>
        </w:tc>
        <w:tc>
          <w:tcPr>
            <w:tcW w:w="969" w:type="dxa"/>
            <w:tcBorders>
              <w:top w:val="nil"/>
              <w:left w:val="nil"/>
              <w:bottom w:val="single" w:sz="4" w:space="0" w:color="auto"/>
              <w:right w:val="single" w:sz="4" w:space="0" w:color="auto"/>
            </w:tcBorders>
            <w:vAlign w:val="center"/>
          </w:tcPr>
          <w:p w14:paraId="60AB0793"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2072525D" w14:textId="77777777">
        <w:trPr>
          <w:trHeight w:val="2513"/>
          <w:jc w:val="center"/>
        </w:trPr>
        <w:tc>
          <w:tcPr>
            <w:tcW w:w="807" w:type="dxa"/>
            <w:tcBorders>
              <w:top w:val="nil"/>
              <w:left w:val="single" w:sz="4" w:space="0" w:color="auto"/>
              <w:bottom w:val="single" w:sz="4" w:space="0" w:color="auto"/>
              <w:right w:val="single" w:sz="4" w:space="0" w:color="auto"/>
            </w:tcBorders>
            <w:vAlign w:val="center"/>
          </w:tcPr>
          <w:p w14:paraId="0CBFDCF8" w14:textId="77777777" w:rsidR="002D0C8A" w:rsidRDefault="002D0C8A">
            <w:pPr>
              <w:widowControl/>
              <w:jc w:val="center"/>
              <w:rPr>
                <w:rFonts w:ascii="SimSun" w:cs="SimSun"/>
                <w:kern w:val="0"/>
                <w:szCs w:val="21"/>
              </w:rPr>
            </w:pPr>
            <w:r>
              <w:rPr>
                <w:rFonts w:ascii="SimSun" w:cs="SimSun" w:hint="eastAsia"/>
                <w:kern w:val="0"/>
                <w:szCs w:val="21"/>
              </w:rPr>
              <w:t>95</w:t>
            </w:r>
          </w:p>
        </w:tc>
        <w:tc>
          <w:tcPr>
            <w:tcW w:w="2977" w:type="dxa"/>
            <w:tcBorders>
              <w:top w:val="nil"/>
              <w:left w:val="nil"/>
              <w:bottom w:val="single" w:sz="4" w:space="0" w:color="auto"/>
              <w:right w:val="single" w:sz="4" w:space="0" w:color="auto"/>
            </w:tcBorders>
            <w:vAlign w:val="center"/>
          </w:tcPr>
          <w:p w14:paraId="378CC17A" w14:textId="77777777" w:rsidR="002D0C8A" w:rsidRDefault="002D0C8A">
            <w:pPr>
              <w:widowControl/>
              <w:jc w:val="left"/>
              <w:rPr>
                <w:rFonts w:ascii="SimSun" w:cs="SimSun"/>
                <w:kern w:val="0"/>
                <w:szCs w:val="21"/>
              </w:rPr>
            </w:pPr>
            <w:r>
              <w:rPr>
                <w:rFonts w:ascii="SimSun" w:cs="SimSun" w:hint="eastAsia"/>
                <w:kern w:val="0"/>
                <w:szCs w:val="21"/>
              </w:rPr>
              <w:t>发电机</w:t>
            </w:r>
          </w:p>
        </w:tc>
        <w:tc>
          <w:tcPr>
            <w:tcW w:w="3827" w:type="dxa"/>
            <w:tcBorders>
              <w:top w:val="nil"/>
              <w:left w:val="nil"/>
              <w:bottom w:val="single" w:sz="4" w:space="0" w:color="auto"/>
              <w:right w:val="single" w:sz="4" w:space="0" w:color="auto"/>
            </w:tcBorders>
            <w:vAlign w:val="center"/>
          </w:tcPr>
          <w:p w14:paraId="2DE745AE" w14:textId="77777777" w:rsidR="002D0C8A" w:rsidRDefault="002D0C8A">
            <w:pPr>
              <w:widowControl/>
              <w:jc w:val="left"/>
              <w:rPr>
                <w:rFonts w:ascii="SimSun" w:cs="SimSun"/>
                <w:kern w:val="0"/>
                <w:szCs w:val="21"/>
              </w:rPr>
            </w:pPr>
            <w:r>
              <w:rPr>
                <w:rFonts w:ascii="SimSun" w:cs="SimSun" w:hint="eastAsia"/>
                <w:kern w:val="0"/>
                <w:szCs w:val="21"/>
              </w:rPr>
              <w:t>可作为变频或固定频率电机驱动装置使用的，具有下述各种特性的：</w:t>
            </w:r>
            <w:r>
              <w:rPr>
                <w:rFonts w:ascii="SimSun" w:cs="SimSun" w:hint="eastAsia"/>
                <w:kern w:val="0"/>
                <w:szCs w:val="21"/>
              </w:rPr>
              <w:br/>
              <w:t>（一）能提供40VA或更高功率的多相输出；</w:t>
            </w:r>
          </w:p>
          <w:p w14:paraId="1C68EE51" w14:textId="77777777" w:rsidR="002D0C8A" w:rsidRDefault="002D0C8A">
            <w:pPr>
              <w:widowControl/>
              <w:jc w:val="left"/>
              <w:rPr>
                <w:rFonts w:ascii="SimSun" w:cs="SimSun"/>
                <w:kern w:val="0"/>
                <w:szCs w:val="21"/>
              </w:rPr>
            </w:pPr>
            <w:r>
              <w:rPr>
                <w:rFonts w:ascii="SimSun" w:cs="SimSun" w:hint="eastAsia"/>
                <w:kern w:val="0"/>
                <w:szCs w:val="21"/>
              </w:rPr>
              <w:t>（二）能在600或更高频率范围内工作；</w:t>
            </w:r>
          </w:p>
          <w:p w14:paraId="008B658F" w14:textId="77777777" w:rsidR="002D0C8A" w:rsidRDefault="002D0C8A">
            <w:pPr>
              <w:widowControl/>
              <w:jc w:val="left"/>
              <w:rPr>
                <w:rFonts w:ascii="SimSun" w:cs="SimSun"/>
                <w:kern w:val="0"/>
                <w:szCs w:val="21"/>
              </w:rPr>
            </w:pPr>
            <w:r>
              <w:rPr>
                <w:rFonts w:ascii="SimSun" w:cs="SimSun" w:hint="eastAsia"/>
                <w:kern w:val="0"/>
                <w:szCs w:val="21"/>
              </w:rPr>
              <w:t>（三）以及频率控制精度优于0.2％。</w:t>
            </w:r>
          </w:p>
        </w:tc>
        <w:tc>
          <w:tcPr>
            <w:tcW w:w="1276" w:type="dxa"/>
            <w:tcBorders>
              <w:top w:val="nil"/>
              <w:left w:val="nil"/>
              <w:bottom w:val="single" w:sz="4" w:space="0" w:color="auto"/>
              <w:right w:val="single" w:sz="4" w:space="0" w:color="auto"/>
            </w:tcBorders>
            <w:vAlign w:val="center"/>
          </w:tcPr>
          <w:p w14:paraId="7EC3C10A" w14:textId="77777777" w:rsidR="002D0C8A" w:rsidRDefault="002D0C8A">
            <w:pPr>
              <w:widowControl/>
              <w:jc w:val="center"/>
              <w:rPr>
                <w:rFonts w:ascii="SimSun" w:cs="SimSun"/>
                <w:kern w:val="0"/>
                <w:szCs w:val="21"/>
              </w:rPr>
            </w:pPr>
            <w:r>
              <w:rPr>
                <w:rFonts w:ascii="SimSun" w:cs="SimSun" w:hint="eastAsia"/>
                <w:kern w:val="0"/>
                <w:szCs w:val="21"/>
              </w:rPr>
              <w:t>8501510010</w:t>
            </w:r>
          </w:p>
        </w:tc>
        <w:tc>
          <w:tcPr>
            <w:tcW w:w="969" w:type="dxa"/>
            <w:tcBorders>
              <w:top w:val="nil"/>
              <w:left w:val="nil"/>
              <w:bottom w:val="single" w:sz="4" w:space="0" w:color="auto"/>
              <w:right w:val="single" w:sz="4" w:space="0" w:color="auto"/>
            </w:tcBorders>
            <w:vAlign w:val="center"/>
          </w:tcPr>
          <w:p w14:paraId="36D18F46"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7608EE7F" w14:textId="77777777">
        <w:trPr>
          <w:trHeight w:val="2820"/>
          <w:jc w:val="center"/>
        </w:trPr>
        <w:tc>
          <w:tcPr>
            <w:tcW w:w="807" w:type="dxa"/>
            <w:tcBorders>
              <w:top w:val="nil"/>
              <w:left w:val="single" w:sz="4" w:space="0" w:color="auto"/>
              <w:bottom w:val="single" w:sz="4" w:space="0" w:color="auto"/>
              <w:right w:val="single" w:sz="4" w:space="0" w:color="auto"/>
            </w:tcBorders>
            <w:vAlign w:val="center"/>
          </w:tcPr>
          <w:p w14:paraId="5CCE7CC5" w14:textId="77777777" w:rsidR="002D0C8A" w:rsidRDefault="002D0C8A">
            <w:pPr>
              <w:widowControl/>
              <w:jc w:val="center"/>
              <w:rPr>
                <w:rFonts w:ascii="SimSun" w:cs="SimSun"/>
                <w:kern w:val="0"/>
                <w:szCs w:val="21"/>
              </w:rPr>
            </w:pPr>
          </w:p>
        </w:tc>
        <w:tc>
          <w:tcPr>
            <w:tcW w:w="2977" w:type="dxa"/>
            <w:tcBorders>
              <w:top w:val="nil"/>
              <w:left w:val="nil"/>
              <w:bottom w:val="single" w:sz="4" w:space="0" w:color="auto"/>
              <w:right w:val="single" w:sz="4" w:space="0" w:color="auto"/>
            </w:tcBorders>
            <w:vAlign w:val="center"/>
          </w:tcPr>
          <w:p w14:paraId="78957A3D" w14:textId="77777777" w:rsidR="002D0C8A" w:rsidRDefault="002D0C8A">
            <w:pPr>
              <w:widowControl/>
              <w:jc w:val="left"/>
              <w:rPr>
                <w:rFonts w:ascii="SimSun" w:cs="SimSun"/>
                <w:kern w:val="0"/>
                <w:szCs w:val="21"/>
              </w:rPr>
            </w:pPr>
          </w:p>
        </w:tc>
        <w:tc>
          <w:tcPr>
            <w:tcW w:w="3827" w:type="dxa"/>
            <w:tcBorders>
              <w:top w:val="nil"/>
              <w:left w:val="nil"/>
              <w:bottom w:val="single" w:sz="4" w:space="0" w:color="auto"/>
              <w:right w:val="single" w:sz="4" w:space="0" w:color="auto"/>
            </w:tcBorders>
            <w:vAlign w:val="center"/>
          </w:tcPr>
          <w:p w14:paraId="197F6CD9" w14:textId="77777777" w:rsidR="002D0C8A" w:rsidRDefault="002D0C8A">
            <w:pPr>
              <w:widowControl/>
              <w:jc w:val="left"/>
              <w:rPr>
                <w:rFonts w:ascii="SimSun" w:cs="SimSun"/>
                <w:kern w:val="0"/>
                <w:szCs w:val="21"/>
              </w:rPr>
            </w:pPr>
            <w:r>
              <w:rPr>
                <w:rFonts w:ascii="SimSun" w:cs="SimSun" w:hint="eastAsia"/>
                <w:kern w:val="0"/>
                <w:szCs w:val="21"/>
              </w:rPr>
              <w:t xml:space="preserve">说明： </w:t>
            </w:r>
          </w:p>
          <w:p w14:paraId="487F8FE2" w14:textId="77777777" w:rsidR="002D0C8A" w:rsidRDefault="002D0C8A">
            <w:pPr>
              <w:widowControl/>
              <w:jc w:val="left"/>
              <w:rPr>
                <w:rFonts w:ascii="SimSun" w:cs="SimSun"/>
                <w:kern w:val="0"/>
                <w:szCs w:val="21"/>
              </w:rPr>
            </w:pPr>
            <w:r>
              <w:rPr>
                <w:rFonts w:ascii="SimSun" w:cs="SimSun" w:hint="eastAsia"/>
                <w:kern w:val="0"/>
                <w:szCs w:val="21"/>
              </w:rPr>
              <w:t>1.如果用于专用工业机械和（或）消费品（机床、车辆等）的频率变换器达到上述特性，同时属于《核两用品及相关技术出口管制清单》第一部分总说明（三）所规定的移走使用的情况的，则受管制。</w:t>
            </w:r>
          </w:p>
          <w:p w14:paraId="60BF9CC7" w14:textId="77777777" w:rsidR="002D0C8A" w:rsidRDefault="002D0C8A">
            <w:pPr>
              <w:widowControl/>
              <w:jc w:val="left"/>
              <w:rPr>
                <w:rFonts w:ascii="SimSun" w:cs="SimSun"/>
                <w:kern w:val="0"/>
                <w:szCs w:val="21"/>
              </w:rPr>
            </w:pPr>
            <w:r>
              <w:rPr>
                <w:rFonts w:ascii="SimSun" w:cs="SimSun" w:hint="eastAsia"/>
                <w:kern w:val="0"/>
                <w:szCs w:val="21"/>
              </w:rPr>
              <w:t>2.频率变换器是否能达到上述指标，需要综合考虑硬件及软件情况。</w:t>
            </w:r>
          </w:p>
          <w:p w14:paraId="31EE69AB" w14:textId="77777777" w:rsidR="002D0C8A" w:rsidRDefault="002D0C8A">
            <w:pPr>
              <w:widowControl/>
              <w:jc w:val="left"/>
              <w:rPr>
                <w:rFonts w:ascii="SimSun" w:cs="SimSun"/>
                <w:kern w:val="0"/>
                <w:szCs w:val="21"/>
              </w:rPr>
            </w:pPr>
          </w:p>
          <w:p w14:paraId="225883C3" w14:textId="77777777" w:rsidR="002D0C8A" w:rsidRDefault="002D0C8A">
            <w:pPr>
              <w:widowControl/>
              <w:jc w:val="left"/>
              <w:rPr>
                <w:rFonts w:ascii="SimSun" w:cs="SimSun"/>
                <w:kern w:val="0"/>
                <w:szCs w:val="21"/>
              </w:rPr>
            </w:pPr>
            <w:r>
              <w:rPr>
                <w:rFonts w:ascii="SimSun" w:cs="SimSun" w:hint="eastAsia"/>
                <w:kern w:val="0"/>
                <w:szCs w:val="21"/>
              </w:rPr>
              <w:t>技术说明：</w:t>
            </w:r>
          </w:p>
          <w:p w14:paraId="38C3A3FC" w14:textId="77777777" w:rsidR="002D0C8A" w:rsidRDefault="002D0C8A">
            <w:pPr>
              <w:widowControl/>
              <w:jc w:val="left"/>
              <w:rPr>
                <w:rFonts w:ascii="SimSun" w:cs="SimSun"/>
                <w:kern w:val="0"/>
                <w:szCs w:val="21"/>
              </w:rPr>
            </w:pPr>
            <w:r>
              <w:rPr>
                <w:rFonts w:ascii="SimSun" w:cs="SimSun" w:hint="eastAsia"/>
                <w:kern w:val="0"/>
                <w:szCs w:val="21"/>
              </w:rPr>
              <w:t>1.频率变换器亦是通常所称的变频器或逆变器。</w:t>
            </w:r>
          </w:p>
          <w:p w14:paraId="4476D3B6" w14:textId="77777777" w:rsidR="002D0C8A" w:rsidRDefault="002D0C8A">
            <w:pPr>
              <w:widowControl/>
              <w:ind w:leftChars="23" w:left="48"/>
              <w:jc w:val="left"/>
              <w:rPr>
                <w:rFonts w:ascii="SimSun" w:cs="SimSun"/>
                <w:kern w:val="0"/>
                <w:szCs w:val="21"/>
              </w:rPr>
            </w:pPr>
            <w:r>
              <w:rPr>
                <w:rFonts w:ascii="SimSun" w:cs="SimSun" w:hint="eastAsia"/>
                <w:kern w:val="0"/>
                <w:szCs w:val="21"/>
              </w:rPr>
              <w:t>2.在市场上销售的设备，诸如发电机、电子测试设备、交流电源、变速电机驱动装置、变速驱动装置（VSD）、变频驱动装置（VFD）、可调频率驱动装置（AFD）或可调速驱动装置（ASD）等可能会达到上述指标。</w:t>
            </w:r>
          </w:p>
          <w:p w14:paraId="1DA4CCCE" w14:textId="77777777" w:rsidR="002D0C8A" w:rsidRDefault="002D0C8A">
            <w:pPr>
              <w:widowControl/>
              <w:jc w:val="left"/>
              <w:rPr>
                <w:rFonts w:ascii="SimSun" w:cs="SimSun"/>
                <w:kern w:val="0"/>
                <w:szCs w:val="21"/>
              </w:rPr>
            </w:pPr>
            <w:r>
              <w:rPr>
                <w:rFonts w:ascii="SimSun" w:cs="SimSun" w:hint="eastAsia"/>
                <w:kern w:val="0"/>
                <w:szCs w:val="21"/>
              </w:rPr>
              <w:t>注意1：为气体离心过程特别设计或配备的变频器和发电机按照《核出口管制清单》加以管制。</w:t>
            </w:r>
          </w:p>
          <w:p w14:paraId="5651AC96" w14:textId="77777777" w:rsidR="002D0C8A" w:rsidRDefault="002D0C8A">
            <w:pPr>
              <w:widowControl/>
              <w:jc w:val="left"/>
              <w:rPr>
                <w:rFonts w:ascii="SimSun" w:cs="SimSun"/>
                <w:kern w:val="0"/>
                <w:szCs w:val="21"/>
              </w:rPr>
            </w:pPr>
            <w:r>
              <w:rPr>
                <w:rFonts w:ascii="SimSun" w:cs="SimSun" w:hint="eastAsia"/>
                <w:kern w:val="0"/>
                <w:szCs w:val="21"/>
              </w:rPr>
              <w:t>注意2：为提升或发挥频率变化器或发电机的性能以达到下述特性而专门设计的“软件”也受管制。</w:t>
            </w:r>
          </w:p>
        </w:tc>
        <w:tc>
          <w:tcPr>
            <w:tcW w:w="1276" w:type="dxa"/>
            <w:tcBorders>
              <w:top w:val="nil"/>
              <w:left w:val="nil"/>
              <w:bottom w:val="single" w:sz="4" w:space="0" w:color="auto"/>
              <w:right w:val="single" w:sz="4" w:space="0" w:color="auto"/>
            </w:tcBorders>
            <w:vAlign w:val="center"/>
          </w:tcPr>
          <w:p w14:paraId="1656E7B6" w14:textId="77777777" w:rsidR="002D0C8A" w:rsidRDefault="002D0C8A">
            <w:pPr>
              <w:widowControl/>
              <w:jc w:val="center"/>
              <w:rPr>
                <w:rFonts w:ascii="SimSun" w:cs="SimSun"/>
                <w:kern w:val="0"/>
                <w:szCs w:val="21"/>
              </w:rPr>
            </w:pPr>
          </w:p>
        </w:tc>
        <w:tc>
          <w:tcPr>
            <w:tcW w:w="969" w:type="dxa"/>
            <w:tcBorders>
              <w:top w:val="nil"/>
              <w:left w:val="nil"/>
              <w:bottom w:val="single" w:sz="4" w:space="0" w:color="auto"/>
              <w:right w:val="single" w:sz="4" w:space="0" w:color="auto"/>
            </w:tcBorders>
            <w:vAlign w:val="center"/>
          </w:tcPr>
          <w:p w14:paraId="1F03F634" w14:textId="77777777" w:rsidR="002D0C8A" w:rsidRDefault="002D0C8A">
            <w:pPr>
              <w:widowControl/>
              <w:jc w:val="center"/>
              <w:rPr>
                <w:rFonts w:ascii="SimSun" w:cs="SimSun"/>
                <w:kern w:val="0"/>
                <w:szCs w:val="21"/>
              </w:rPr>
            </w:pPr>
          </w:p>
        </w:tc>
      </w:tr>
      <w:tr w:rsidR="002D0C8A" w14:paraId="243092CE" w14:textId="77777777">
        <w:trPr>
          <w:trHeight w:val="1230"/>
          <w:jc w:val="center"/>
        </w:trPr>
        <w:tc>
          <w:tcPr>
            <w:tcW w:w="807" w:type="dxa"/>
            <w:tcBorders>
              <w:top w:val="nil"/>
              <w:left w:val="single" w:sz="4" w:space="0" w:color="auto"/>
              <w:bottom w:val="single" w:sz="4" w:space="0" w:color="auto"/>
              <w:right w:val="single" w:sz="4" w:space="0" w:color="auto"/>
            </w:tcBorders>
            <w:vAlign w:val="center"/>
          </w:tcPr>
          <w:p w14:paraId="4FB27486" w14:textId="77777777" w:rsidR="002D0C8A" w:rsidRDefault="002D0C8A">
            <w:pPr>
              <w:widowControl/>
              <w:jc w:val="center"/>
              <w:rPr>
                <w:rFonts w:ascii="SimSun" w:cs="SimSun"/>
                <w:kern w:val="0"/>
                <w:szCs w:val="21"/>
              </w:rPr>
            </w:pPr>
            <w:r>
              <w:rPr>
                <w:rFonts w:ascii="SimSun" w:cs="SimSun" w:hint="eastAsia"/>
                <w:kern w:val="0"/>
                <w:szCs w:val="21"/>
              </w:rPr>
              <w:t>96</w:t>
            </w:r>
          </w:p>
        </w:tc>
        <w:tc>
          <w:tcPr>
            <w:tcW w:w="2977" w:type="dxa"/>
            <w:tcBorders>
              <w:top w:val="nil"/>
              <w:left w:val="nil"/>
              <w:bottom w:val="single" w:sz="4" w:space="0" w:color="auto"/>
              <w:right w:val="single" w:sz="4" w:space="0" w:color="auto"/>
            </w:tcBorders>
            <w:vAlign w:val="center"/>
          </w:tcPr>
          <w:p w14:paraId="0C2D1239" w14:textId="77777777" w:rsidR="002D0C8A" w:rsidRDefault="002D0C8A">
            <w:pPr>
              <w:widowControl/>
              <w:jc w:val="left"/>
              <w:rPr>
                <w:rFonts w:ascii="SimSun" w:cs="SimSun"/>
                <w:kern w:val="0"/>
                <w:szCs w:val="21"/>
              </w:rPr>
            </w:pPr>
            <w:r>
              <w:rPr>
                <w:rFonts w:ascii="SimSun" w:cs="SimSun" w:hint="eastAsia"/>
                <w:kern w:val="0"/>
                <w:szCs w:val="21"/>
              </w:rPr>
              <w:t>铜蒸气激光器</w:t>
            </w:r>
          </w:p>
        </w:tc>
        <w:tc>
          <w:tcPr>
            <w:tcW w:w="3827" w:type="dxa"/>
            <w:tcBorders>
              <w:top w:val="nil"/>
              <w:left w:val="nil"/>
              <w:bottom w:val="single" w:sz="4" w:space="0" w:color="auto"/>
              <w:right w:val="single" w:sz="4" w:space="0" w:color="auto"/>
            </w:tcBorders>
            <w:vAlign w:val="center"/>
          </w:tcPr>
          <w:p w14:paraId="3820CA82" w14:textId="77777777" w:rsidR="002D0C8A" w:rsidRDefault="002D0C8A">
            <w:pPr>
              <w:widowControl/>
              <w:jc w:val="left"/>
              <w:rPr>
                <w:rFonts w:ascii="SimSun" w:cs="SimSun"/>
                <w:kern w:val="0"/>
                <w:szCs w:val="21"/>
              </w:rPr>
            </w:pPr>
            <w:r>
              <w:rPr>
                <w:rFonts w:ascii="SimSun" w:cs="SimSun" w:hint="eastAsia"/>
                <w:kern w:val="0"/>
                <w:szCs w:val="21"/>
              </w:rPr>
              <w:t>具有以下两种特性的:</w:t>
            </w:r>
            <w:r>
              <w:rPr>
                <w:rFonts w:ascii="SimSun" w:cs="SimSun" w:hint="eastAsia"/>
                <w:kern w:val="0"/>
                <w:szCs w:val="21"/>
              </w:rPr>
              <w:br/>
              <w:t>1.工作波长在500nm至600nm之间；以及</w:t>
            </w:r>
            <w:r>
              <w:rPr>
                <w:rFonts w:ascii="SimSun" w:cs="SimSun" w:hint="eastAsia"/>
                <w:kern w:val="0"/>
                <w:szCs w:val="21"/>
              </w:rPr>
              <w:br/>
              <w:t>2.平均输出功率为30W或更大；</w:t>
            </w:r>
          </w:p>
        </w:tc>
        <w:tc>
          <w:tcPr>
            <w:tcW w:w="1276" w:type="dxa"/>
            <w:tcBorders>
              <w:top w:val="nil"/>
              <w:left w:val="nil"/>
              <w:bottom w:val="single" w:sz="4" w:space="0" w:color="auto"/>
              <w:right w:val="single" w:sz="4" w:space="0" w:color="auto"/>
            </w:tcBorders>
            <w:vAlign w:val="center"/>
          </w:tcPr>
          <w:p w14:paraId="5D05A0BC" w14:textId="77777777" w:rsidR="002D0C8A" w:rsidRDefault="002D0C8A">
            <w:pPr>
              <w:widowControl/>
              <w:jc w:val="center"/>
              <w:rPr>
                <w:rFonts w:ascii="SimSun" w:cs="SimSun"/>
                <w:kern w:val="0"/>
                <w:szCs w:val="21"/>
              </w:rPr>
            </w:pPr>
            <w:r>
              <w:rPr>
                <w:rFonts w:ascii="SimSun" w:cs="SimSun" w:hint="eastAsia"/>
                <w:kern w:val="0"/>
                <w:szCs w:val="21"/>
              </w:rPr>
              <w:t>9013200070</w:t>
            </w:r>
          </w:p>
        </w:tc>
        <w:tc>
          <w:tcPr>
            <w:tcW w:w="969" w:type="dxa"/>
            <w:tcBorders>
              <w:top w:val="nil"/>
              <w:left w:val="nil"/>
              <w:bottom w:val="single" w:sz="4" w:space="0" w:color="auto"/>
              <w:right w:val="single" w:sz="4" w:space="0" w:color="auto"/>
            </w:tcBorders>
            <w:vAlign w:val="center"/>
          </w:tcPr>
          <w:p w14:paraId="3BF43F63"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1C2B0E91" w14:textId="77777777">
        <w:trPr>
          <w:trHeight w:val="1170"/>
          <w:jc w:val="center"/>
        </w:trPr>
        <w:tc>
          <w:tcPr>
            <w:tcW w:w="807" w:type="dxa"/>
            <w:tcBorders>
              <w:top w:val="nil"/>
              <w:left w:val="single" w:sz="4" w:space="0" w:color="auto"/>
              <w:bottom w:val="single" w:sz="4" w:space="0" w:color="auto"/>
              <w:right w:val="single" w:sz="4" w:space="0" w:color="auto"/>
            </w:tcBorders>
            <w:vAlign w:val="center"/>
          </w:tcPr>
          <w:p w14:paraId="767CBA81" w14:textId="77777777" w:rsidR="002D0C8A" w:rsidRDefault="002D0C8A">
            <w:pPr>
              <w:widowControl/>
              <w:jc w:val="center"/>
              <w:rPr>
                <w:rFonts w:ascii="SimSun" w:cs="SimSun"/>
                <w:kern w:val="0"/>
                <w:szCs w:val="21"/>
              </w:rPr>
            </w:pPr>
            <w:r>
              <w:rPr>
                <w:rFonts w:ascii="SimSun" w:cs="SimSun" w:hint="eastAsia"/>
                <w:kern w:val="0"/>
                <w:szCs w:val="21"/>
              </w:rPr>
              <w:t>97</w:t>
            </w:r>
          </w:p>
        </w:tc>
        <w:tc>
          <w:tcPr>
            <w:tcW w:w="2977" w:type="dxa"/>
            <w:tcBorders>
              <w:top w:val="nil"/>
              <w:left w:val="nil"/>
              <w:bottom w:val="single" w:sz="4" w:space="0" w:color="auto"/>
              <w:right w:val="single" w:sz="4" w:space="0" w:color="auto"/>
            </w:tcBorders>
            <w:vAlign w:val="center"/>
          </w:tcPr>
          <w:p w14:paraId="2A0BE69E" w14:textId="77777777" w:rsidR="002D0C8A" w:rsidRDefault="002D0C8A">
            <w:pPr>
              <w:widowControl/>
              <w:jc w:val="left"/>
              <w:rPr>
                <w:rFonts w:ascii="SimSun" w:cs="SimSun"/>
                <w:kern w:val="0"/>
                <w:szCs w:val="21"/>
              </w:rPr>
            </w:pPr>
            <w:r>
              <w:rPr>
                <w:rFonts w:ascii="SimSun" w:cs="SimSun" w:hint="eastAsia"/>
                <w:kern w:val="0"/>
                <w:szCs w:val="21"/>
              </w:rPr>
              <w:t>氩离子激光器</w:t>
            </w:r>
          </w:p>
        </w:tc>
        <w:tc>
          <w:tcPr>
            <w:tcW w:w="3827" w:type="dxa"/>
            <w:tcBorders>
              <w:top w:val="nil"/>
              <w:left w:val="nil"/>
              <w:bottom w:val="single" w:sz="4" w:space="0" w:color="auto"/>
              <w:right w:val="single" w:sz="4" w:space="0" w:color="auto"/>
            </w:tcBorders>
            <w:vAlign w:val="center"/>
          </w:tcPr>
          <w:p w14:paraId="259B09B3" w14:textId="77777777" w:rsidR="002D0C8A" w:rsidRDefault="002D0C8A">
            <w:pPr>
              <w:widowControl/>
              <w:jc w:val="left"/>
              <w:rPr>
                <w:rFonts w:ascii="SimSun" w:cs="SimSun"/>
                <w:kern w:val="0"/>
                <w:szCs w:val="21"/>
              </w:rPr>
            </w:pPr>
            <w:r>
              <w:rPr>
                <w:rFonts w:ascii="SimSun" w:cs="SimSun" w:hint="eastAsia"/>
                <w:kern w:val="0"/>
                <w:szCs w:val="21"/>
              </w:rPr>
              <w:t>具有以下两种特性的：</w:t>
            </w:r>
            <w:r>
              <w:rPr>
                <w:rFonts w:ascii="SimSun" w:cs="SimSun" w:hint="eastAsia"/>
                <w:kern w:val="0"/>
                <w:szCs w:val="21"/>
              </w:rPr>
              <w:br/>
              <w:t>1.工作波长在400nm至515nm之间；以及</w:t>
            </w:r>
            <w:r>
              <w:rPr>
                <w:rFonts w:ascii="SimSun" w:cs="SimSun" w:hint="eastAsia"/>
                <w:kern w:val="0"/>
                <w:szCs w:val="21"/>
              </w:rPr>
              <w:br/>
              <w:t>2.平均输出功率为40W或更大；</w:t>
            </w:r>
          </w:p>
        </w:tc>
        <w:tc>
          <w:tcPr>
            <w:tcW w:w="1276" w:type="dxa"/>
            <w:tcBorders>
              <w:top w:val="nil"/>
              <w:left w:val="nil"/>
              <w:bottom w:val="single" w:sz="4" w:space="0" w:color="auto"/>
              <w:right w:val="single" w:sz="4" w:space="0" w:color="auto"/>
            </w:tcBorders>
            <w:vAlign w:val="center"/>
          </w:tcPr>
          <w:p w14:paraId="47CFEABF" w14:textId="77777777" w:rsidR="002D0C8A" w:rsidRDefault="002D0C8A">
            <w:pPr>
              <w:widowControl/>
              <w:jc w:val="center"/>
              <w:rPr>
                <w:rFonts w:ascii="SimSun" w:cs="SimSun"/>
                <w:kern w:val="0"/>
                <w:szCs w:val="21"/>
              </w:rPr>
            </w:pPr>
            <w:r>
              <w:rPr>
                <w:rFonts w:ascii="SimSun" w:cs="SimSun" w:hint="eastAsia"/>
                <w:kern w:val="0"/>
                <w:szCs w:val="21"/>
              </w:rPr>
              <w:t>9013200030</w:t>
            </w:r>
          </w:p>
        </w:tc>
        <w:tc>
          <w:tcPr>
            <w:tcW w:w="969" w:type="dxa"/>
            <w:tcBorders>
              <w:top w:val="nil"/>
              <w:left w:val="nil"/>
              <w:bottom w:val="single" w:sz="4" w:space="0" w:color="auto"/>
              <w:right w:val="single" w:sz="4" w:space="0" w:color="auto"/>
            </w:tcBorders>
            <w:vAlign w:val="center"/>
          </w:tcPr>
          <w:p w14:paraId="0E6D8F9C"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67E33402" w14:textId="77777777">
        <w:trPr>
          <w:trHeight w:val="3210"/>
          <w:jc w:val="center"/>
        </w:trPr>
        <w:tc>
          <w:tcPr>
            <w:tcW w:w="807" w:type="dxa"/>
            <w:tcBorders>
              <w:top w:val="single" w:sz="4" w:space="0" w:color="auto"/>
              <w:left w:val="single" w:sz="4" w:space="0" w:color="auto"/>
              <w:bottom w:val="single" w:sz="4" w:space="0" w:color="auto"/>
              <w:right w:val="single" w:sz="4" w:space="0" w:color="auto"/>
            </w:tcBorders>
            <w:vAlign w:val="center"/>
          </w:tcPr>
          <w:p w14:paraId="3ADAA1AD" w14:textId="77777777" w:rsidR="002D0C8A" w:rsidRDefault="002D0C8A">
            <w:pPr>
              <w:widowControl/>
              <w:jc w:val="center"/>
              <w:rPr>
                <w:rFonts w:ascii="SimSun" w:cs="SimSun"/>
                <w:kern w:val="0"/>
                <w:szCs w:val="21"/>
              </w:rPr>
            </w:pPr>
            <w:r>
              <w:rPr>
                <w:rFonts w:ascii="SimSun" w:cs="SimSun" w:hint="eastAsia"/>
                <w:kern w:val="0"/>
                <w:szCs w:val="21"/>
              </w:rPr>
              <w:t>98</w:t>
            </w:r>
          </w:p>
        </w:tc>
        <w:tc>
          <w:tcPr>
            <w:tcW w:w="2977" w:type="dxa"/>
            <w:tcBorders>
              <w:top w:val="single" w:sz="4" w:space="0" w:color="auto"/>
              <w:left w:val="nil"/>
              <w:bottom w:val="single" w:sz="4" w:space="0" w:color="auto"/>
              <w:right w:val="single" w:sz="4" w:space="0" w:color="auto"/>
            </w:tcBorders>
            <w:vAlign w:val="center"/>
          </w:tcPr>
          <w:p w14:paraId="70792AE2" w14:textId="77777777" w:rsidR="002D0C8A" w:rsidRDefault="002D0C8A">
            <w:pPr>
              <w:widowControl/>
              <w:jc w:val="left"/>
              <w:rPr>
                <w:rFonts w:ascii="SimSun" w:cs="SimSun"/>
                <w:kern w:val="0"/>
                <w:szCs w:val="21"/>
              </w:rPr>
            </w:pPr>
            <w:r>
              <w:rPr>
                <w:rFonts w:ascii="SimSun" w:cs="SimSun" w:hint="eastAsia"/>
                <w:kern w:val="0"/>
                <w:szCs w:val="21"/>
              </w:rPr>
              <w:t>掺钕激光器（而不是玻璃激光器）</w:t>
            </w:r>
          </w:p>
        </w:tc>
        <w:tc>
          <w:tcPr>
            <w:tcW w:w="3827" w:type="dxa"/>
            <w:tcBorders>
              <w:top w:val="single" w:sz="4" w:space="0" w:color="auto"/>
              <w:left w:val="nil"/>
              <w:bottom w:val="single" w:sz="4" w:space="0" w:color="auto"/>
              <w:right w:val="single" w:sz="4" w:space="0" w:color="auto"/>
            </w:tcBorders>
            <w:vAlign w:val="center"/>
          </w:tcPr>
          <w:p w14:paraId="736F136A" w14:textId="77777777" w:rsidR="002D0C8A" w:rsidRDefault="002D0C8A">
            <w:pPr>
              <w:widowControl/>
              <w:jc w:val="left"/>
              <w:rPr>
                <w:rFonts w:ascii="SimSun" w:cs="SimSun"/>
                <w:kern w:val="0"/>
                <w:szCs w:val="21"/>
              </w:rPr>
            </w:pPr>
            <w:r>
              <w:rPr>
                <w:rFonts w:ascii="SimSun" w:cs="SimSun" w:hint="eastAsia"/>
                <w:kern w:val="0"/>
                <w:szCs w:val="21"/>
              </w:rPr>
              <w:t>具有1000nm至1100nm的输出波长，并具有下述任何一种特性：</w:t>
            </w:r>
            <w:r>
              <w:rPr>
                <w:rFonts w:ascii="SimSun" w:cs="SimSun" w:hint="eastAsia"/>
                <w:kern w:val="0"/>
                <w:szCs w:val="21"/>
              </w:rPr>
              <w:br/>
              <w:t>1.采用脉冲激发和Q-开关，其脉冲宽度等于或大于1ns，并具有下述任何一种特性：</w:t>
            </w:r>
            <w:r>
              <w:rPr>
                <w:rFonts w:ascii="SimSun" w:cs="SimSun" w:hint="eastAsia"/>
                <w:kern w:val="0"/>
                <w:szCs w:val="21"/>
              </w:rPr>
              <w:br/>
              <w:t>（1）单横模输出，平均输出功率超过40W；或</w:t>
            </w:r>
            <w:r>
              <w:rPr>
                <w:rFonts w:ascii="SimSun" w:cs="SimSun" w:hint="eastAsia"/>
                <w:kern w:val="0"/>
                <w:szCs w:val="21"/>
              </w:rPr>
              <w:br/>
              <w:t>（2）多横模输出，平均输出功率超过50W；或</w:t>
            </w:r>
            <w:r>
              <w:rPr>
                <w:rFonts w:ascii="SimSun" w:cs="SimSun" w:hint="eastAsia"/>
                <w:kern w:val="0"/>
                <w:szCs w:val="21"/>
              </w:rPr>
              <w:br/>
              <w:t>2.倍频后，输出波长在500nm至550nm之间，倍频（新波长）平均功率超过40W；</w:t>
            </w:r>
          </w:p>
        </w:tc>
        <w:tc>
          <w:tcPr>
            <w:tcW w:w="1276" w:type="dxa"/>
            <w:tcBorders>
              <w:top w:val="single" w:sz="4" w:space="0" w:color="auto"/>
              <w:left w:val="nil"/>
              <w:bottom w:val="single" w:sz="4" w:space="0" w:color="auto"/>
              <w:right w:val="single" w:sz="4" w:space="0" w:color="auto"/>
            </w:tcBorders>
            <w:vAlign w:val="center"/>
          </w:tcPr>
          <w:p w14:paraId="0748B855" w14:textId="77777777" w:rsidR="002D0C8A" w:rsidRDefault="002D0C8A">
            <w:pPr>
              <w:widowControl/>
              <w:jc w:val="center"/>
              <w:rPr>
                <w:rFonts w:ascii="SimSun" w:cs="SimSun"/>
                <w:kern w:val="0"/>
                <w:szCs w:val="21"/>
              </w:rPr>
            </w:pPr>
            <w:r>
              <w:rPr>
                <w:rFonts w:ascii="SimSun" w:cs="SimSun" w:hint="eastAsia"/>
                <w:kern w:val="0"/>
                <w:szCs w:val="21"/>
              </w:rPr>
              <w:t>9013200080</w:t>
            </w:r>
          </w:p>
        </w:tc>
        <w:tc>
          <w:tcPr>
            <w:tcW w:w="969" w:type="dxa"/>
            <w:tcBorders>
              <w:top w:val="single" w:sz="4" w:space="0" w:color="auto"/>
              <w:left w:val="nil"/>
              <w:bottom w:val="single" w:sz="4" w:space="0" w:color="auto"/>
              <w:right w:val="single" w:sz="4" w:space="0" w:color="auto"/>
            </w:tcBorders>
            <w:vAlign w:val="center"/>
          </w:tcPr>
          <w:p w14:paraId="0BD43ADF"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0A36CA41" w14:textId="77777777">
        <w:trPr>
          <w:trHeight w:val="1455"/>
          <w:jc w:val="center"/>
        </w:trPr>
        <w:tc>
          <w:tcPr>
            <w:tcW w:w="807" w:type="dxa"/>
            <w:tcBorders>
              <w:top w:val="nil"/>
              <w:left w:val="single" w:sz="4" w:space="0" w:color="auto"/>
              <w:bottom w:val="single" w:sz="4" w:space="0" w:color="auto"/>
              <w:right w:val="single" w:sz="4" w:space="0" w:color="auto"/>
            </w:tcBorders>
            <w:vAlign w:val="center"/>
          </w:tcPr>
          <w:p w14:paraId="124F1702" w14:textId="77777777" w:rsidR="002D0C8A" w:rsidRDefault="002D0C8A">
            <w:pPr>
              <w:widowControl/>
              <w:jc w:val="center"/>
              <w:rPr>
                <w:rFonts w:ascii="SimSun" w:cs="SimSun"/>
                <w:kern w:val="0"/>
                <w:szCs w:val="21"/>
              </w:rPr>
            </w:pPr>
            <w:r>
              <w:rPr>
                <w:rFonts w:ascii="SimSun" w:cs="SimSun" w:hint="eastAsia"/>
                <w:kern w:val="0"/>
                <w:szCs w:val="21"/>
              </w:rPr>
              <w:t>99</w:t>
            </w:r>
          </w:p>
        </w:tc>
        <w:tc>
          <w:tcPr>
            <w:tcW w:w="2977" w:type="dxa"/>
            <w:tcBorders>
              <w:top w:val="nil"/>
              <w:left w:val="nil"/>
              <w:bottom w:val="single" w:sz="4" w:space="0" w:color="auto"/>
              <w:right w:val="single" w:sz="4" w:space="0" w:color="auto"/>
            </w:tcBorders>
            <w:vAlign w:val="center"/>
          </w:tcPr>
          <w:p w14:paraId="7F3258E0" w14:textId="77777777" w:rsidR="002D0C8A" w:rsidRDefault="002D0C8A">
            <w:pPr>
              <w:widowControl/>
              <w:jc w:val="left"/>
              <w:rPr>
                <w:rFonts w:ascii="SimSun" w:cs="SimSun"/>
                <w:kern w:val="0"/>
                <w:szCs w:val="21"/>
              </w:rPr>
            </w:pPr>
            <w:r>
              <w:rPr>
                <w:rFonts w:ascii="SimSun" w:cs="SimSun" w:hint="eastAsia"/>
                <w:kern w:val="0"/>
                <w:szCs w:val="21"/>
              </w:rPr>
              <w:t>可调脉冲单模染料激光振荡器</w:t>
            </w:r>
            <w:r>
              <w:rPr>
                <w:rFonts w:ascii="SimSun" w:cs="SimSun" w:hint="eastAsia"/>
                <w:kern w:val="0"/>
                <w:szCs w:val="21"/>
                <w:vertAlign w:val="superscript"/>
              </w:rPr>
              <w:t>*</w:t>
            </w:r>
          </w:p>
        </w:tc>
        <w:tc>
          <w:tcPr>
            <w:tcW w:w="3827" w:type="dxa"/>
            <w:tcBorders>
              <w:top w:val="nil"/>
              <w:left w:val="nil"/>
              <w:bottom w:val="single" w:sz="4" w:space="0" w:color="auto"/>
              <w:right w:val="single" w:sz="4" w:space="0" w:color="auto"/>
            </w:tcBorders>
            <w:vAlign w:val="center"/>
          </w:tcPr>
          <w:p w14:paraId="49888F92" w14:textId="77777777" w:rsidR="002D0C8A" w:rsidRDefault="002D0C8A">
            <w:pPr>
              <w:widowControl/>
              <w:jc w:val="left"/>
              <w:rPr>
                <w:rFonts w:ascii="SimSun" w:cs="SimSun"/>
                <w:kern w:val="0"/>
                <w:szCs w:val="21"/>
              </w:rPr>
            </w:pPr>
            <w:r>
              <w:rPr>
                <w:rFonts w:ascii="SimSun" w:cs="SimSun" w:hint="eastAsia"/>
                <w:kern w:val="0"/>
                <w:szCs w:val="21"/>
              </w:rPr>
              <w:t>具有以下所有特性的：</w:t>
            </w:r>
          </w:p>
          <w:p w14:paraId="16F8BA2B" w14:textId="77777777" w:rsidR="002D0C8A" w:rsidRDefault="002D0C8A">
            <w:pPr>
              <w:widowControl/>
              <w:jc w:val="left"/>
              <w:rPr>
                <w:rFonts w:ascii="SimSun" w:cs="SimSun"/>
                <w:kern w:val="0"/>
                <w:szCs w:val="21"/>
              </w:rPr>
            </w:pPr>
            <w:r>
              <w:rPr>
                <w:rFonts w:ascii="SimSun" w:cs="SimSun" w:hint="eastAsia"/>
                <w:kern w:val="0"/>
                <w:szCs w:val="21"/>
              </w:rPr>
              <w:t>1.工作波长在300nm至800nm之间；</w:t>
            </w:r>
            <w:r>
              <w:rPr>
                <w:rFonts w:ascii="SimSun" w:cs="SimSun" w:hint="eastAsia"/>
                <w:kern w:val="0"/>
                <w:szCs w:val="21"/>
              </w:rPr>
              <w:br/>
              <w:t>2.平均输出功率超过1W；</w:t>
            </w:r>
            <w:r>
              <w:rPr>
                <w:rFonts w:ascii="SimSun" w:cs="SimSun" w:hint="eastAsia"/>
                <w:kern w:val="0"/>
                <w:szCs w:val="21"/>
              </w:rPr>
              <w:br/>
              <w:t>3.重复率超过1kHz；以及</w:t>
            </w:r>
            <w:r>
              <w:rPr>
                <w:rFonts w:ascii="SimSun" w:cs="SimSun" w:hint="eastAsia"/>
                <w:kern w:val="0"/>
                <w:szCs w:val="21"/>
              </w:rPr>
              <w:br/>
              <w:t>4.脉冲宽度小于100ns；</w:t>
            </w:r>
          </w:p>
        </w:tc>
        <w:tc>
          <w:tcPr>
            <w:tcW w:w="1276" w:type="dxa"/>
            <w:tcBorders>
              <w:top w:val="nil"/>
              <w:left w:val="nil"/>
              <w:bottom w:val="single" w:sz="4" w:space="0" w:color="auto"/>
              <w:right w:val="single" w:sz="4" w:space="0" w:color="auto"/>
            </w:tcBorders>
            <w:vAlign w:val="center"/>
          </w:tcPr>
          <w:p w14:paraId="5F0ACD33" w14:textId="77777777" w:rsidR="002D0C8A" w:rsidRDefault="002D0C8A">
            <w:pPr>
              <w:widowControl/>
              <w:jc w:val="center"/>
              <w:rPr>
                <w:rFonts w:ascii="SimSun" w:cs="SimSun"/>
                <w:kern w:val="0"/>
                <w:szCs w:val="21"/>
              </w:rPr>
            </w:pPr>
            <w:r>
              <w:rPr>
                <w:rFonts w:ascii="SimSun" w:cs="SimSun" w:hint="eastAsia"/>
                <w:kern w:val="0"/>
                <w:szCs w:val="21"/>
              </w:rPr>
              <w:t>8548000010</w:t>
            </w:r>
          </w:p>
        </w:tc>
        <w:tc>
          <w:tcPr>
            <w:tcW w:w="969" w:type="dxa"/>
            <w:tcBorders>
              <w:top w:val="nil"/>
              <w:left w:val="nil"/>
              <w:bottom w:val="single" w:sz="4" w:space="0" w:color="auto"/>
              <w:right w:val="single" w:sz="4" w:space="0" w:color="auto"/>
            </w:tcBorders>
            <w:vAlign w:val="center"/>
          </w:tcPr>
          <w:p w14:paraId="3C6F059A"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6009CF7" w14:textId="77777777">
        <w:trPr>
          <w:trHeight w:val="1695"/>
          <w:jc w:val="center"/>
        </w:trPr>
        <w:tc>
          <w:tcPr>
            <w:tcW w:w="807" w:type="dxa"/>
            <w:tcBorders>
              <w:top w:val="nil"/>
              <w:left w:val="single" w:sz="4" w:space="0" w:color="auto"/>
              <w:bottom w:val="single" w:sz="4" w:space="0" w:color="auto"/>
              <w:right w:val="single" w:sz="4" w:space="0" w:color="auto"/>
            </w:tcBorders>
            <w:vAlign w:val="center"/>
          </w:tcPr>
          <w:p w14:paraId="72F9C2E7" w14:textId="77777777" w:rsidR="002D0C8A" w:rsidRDefault="002D0C8A">
            <w:pPr>
              <w:widowControl/>
              <w:jc w:val="center"/>
              <w:rPr>
                <w:rFonts w:ascii="SimSun" w:cs="SimSun"/>
                <w:kern w:val="0"/>
                <w:szCs w:val="21"/>
              </w:rPr>
            </w:pPr>
            <w:r>
              <w:rPr>
                <w:rFonts w:ascii="SimSun" w:cs="SimSun" w:hint="eastAsia"/>
                <w:kern w:val="0"/>
                <w:szCs w:val="21"/>
              </w:rPr>
              <w:t>100</w:t>
            </w:r>
          </w:p>
        </w:tc>
        <w:tc>
          <w:tcPr>
            <w:tcW w:w="2977" w:type="dxa"/>
            <w:tcBorders>
              <w:top w:val="nil"/>
              <w:left w:val="nil"/>
              <w:bottom w:val="single" w:sz="4" w:space="0" w:color="auto"/>
              <w:right w:val="single" w:sz="4" w:space="0" w:color="auto"/>
            </w:tcBorders>
            <w:vAlign w:val="center"/>
          </w:tcPr>
          <w:p w14:paraId="72B706F5" w14:textId="77777777" w:rsidR="002D0C8A" w:rsidRDefault="002D0C8A">
            <w:pPr>
              <w:widowControl/>
              <w:jc w:val="left"/>
              <w:rPr>
                <w:rFonts w:ascii="SimSun" w:cs="SimSun"/>
                <w:kern w:val="0"/>
                <w:szCs w:val="21"/>
              </w:rPr>
            </w:pPr>
            <w:r>
              <w:rPr>
                <w:rFonts w:ascii="SimSun" w:cs="SimSun" w:hint="eastAsia"/>
                <w:kern w:val="0"/>
                <w:szCs w:val="21"/>
              </w:rPr>
              <w:t>可调脉冲染料激光放大器和振荡器</w:t>
            </w:r>
            <w:r>
              <w:rPr>
                <w:rFonts w:ascii="SimSun" w:cs="SimSun" w:hint="eastAsia"/>
                <w:kern w:val="0"/>
                <w:szCs w:val="21"/>
                <w:vertAlign w:val="superscript"/>
              </w:rPr>
              <w:t>*</w:t>
            </w:r>
          </w:p>
        </w:tc>
        <w:tc>
          <w:tcPr>
            <w:tcW w:w="3827" w:type="dxa"/>
            <w:tcBorders>
              <w:top w:val="nil"/>
              <w:left w:val="nil"/>
              <w:bottom w:val="single" w:sz="4" w:space="0" w:color="auto"/>
              <w:right w:val="single" w:sz="4" w:space="0" w:color="auto"/>
            </w:tcBorders>
            <w:vAlign w:val="center"/>
          </w:tcPr>
          <w:p w14:paraId="7292ECB2" w14:textId="77777777" w:rsidR="002D0C8A" w:rsidRDefault="002D0C8A">
            <w:pPr>
              <w:widowControl/>
              <w:jc w:val="left"/>
              <w:rPr>
                <w:rFonts w:ascii="SimSun" w:cs="SimSun"/>
                <w:kern w:val="0"/>
                <w:szCs w:val="21"/>
              </w:rPr>
            </w:pPr>
            <w:r>
              <w:rPr>
                <w:rFonts w:ascii="SimSun" w:cs="SimSun" w:hint="eastAsia"/>
                <w:kern w:val="0"/>
                <w:szCs w:val="21"/>
              </w:rPr>
              <w:t>具有以下所有特性的：</w:t>
            </w:r>
            <w:r>
              <w:rPr>
                <w:rFonts w:ascii="SimSun" w:cs="SimSun" w:hint="eastAsia"/>
                <w:kern w:val="0"/>
                <w:szCs w:val="21"/>
              </w:rPr>
              <w:br/>
              <w:t>1.工作波长在300nm至800nm之间；</w:t>
            </w:r>
            <w:r>
              <w:rPr>
                <w:rFonts w:ascii="SimSun" w:cs="SimSun" w:hint="eastAsia"/>
                <w:kern w:val="0"/>
                <w:szCs w:val="21"/>
              </w:rPr>
              <w:br/>
              <w:t>2.平均输出功率超过30W；</w:t>
            </w:r>
            <w:r>
              <w:rPr>
                <w:rFonts w:ascii="SimSun" w:cs="SimSun" w:hint="eastAsia"/>
                <w:kern w:val="0"/>
                <w:szCs w:val="21"/>
              </w:rPr>
              <w:br/>
              <w:t>3.重复率超过1kHz；以及</w:t>
            </w:r>
            <w:r>
              <w:rPr>
                <w:rFonts w:ascii="SimSun" w:cs="SimSun" w:hint="eastAsia"/>
                <w:kern w:val="0"/>
                <w:szCs w:val="21"/>
              </w:rPr>
              <w:br/>
              <w:t>4.脉冲宽度小于100ns；</w:t>
            </w:r>
            <w:r>
              <w:rPr>
                <w:rFonts w:ascii="SimSun" w:cs="SimSun" w:hint="eastAsia"/>
                <w:kern w:val="0"/>
                <w:szCs w:val="21"/>
              </w:rPr>
              <w:br/>
              <w:t>说明：</w:t>
            </w:r>
          </w:p>
          <w:p w14:paraId="098F6712" w14:textId="77777777" w:rsidR="002D0C8A" w:rsidRDefault="002D0C8A">
            <w:pPr>
              <w:widowControl/>
              <w:jc w:val="left"/>
              <w:rPr>
                <w:rFonts w:ascii="SimSun" w:cs="SimSun"/>
                <w:kern w:val="0"/>
                <w:szCs w:val="21"/>
              </w:rPr>
            </w:pPr>
            <w:r>
              <w:rPr>
                <w:rFonts w:ascii="SimSun" w:cs="SimSun" w:hint="eastAsia"/>
                <w:kern w:val="0"/>
                <w:szCs w:val="21"/>
              </w:rPr>
              <w:t>本项不包括单模振荡器</w:t>
            </w:r>
          </w:p>
        </w:tc>
        <w:tc>
          <w:tcPr>
            <w:tcW w:w="1276" w:type="dxa"/>
            <w:tcBorders>
              <w:top w:val="nil"/>
              <w:left w:val="nil"/>
              <w:bottom w:val="single" w:sz="4" w:space="0" w:color="auto"/>
              <w:right w:val="single" w:sz="4" w:space="0" w:color="auto"/>
            </w:tcBorders>
            <w:vAlign w:val="center"/>
          </w:tcPr>
          <w:p w14:paraId="5D71E17F" w14:textId="77777777" w:rsidR="002D0C8A" w:rsidRDefault="002D0C8A">
            <w:pPr>
              <w:widowControl/>
              <w:jc w:val="center"/>
              <w:rPr>
                <w:rFonts w:ascii="SimSun" w:cs="SimSun"/>
                <w:kern w:val="0"/>
                <w:szCs w:val="21"/>
              </w:rPr>
            </w:pPr>
            <w:r>
              <w:rPr>
                <w:rFonts w:ascii="SimSun" w:cs="SimSun" w:hint="eastAsia"/>
                <w:kern w:val="0"/>
                <w:szCs w:val="21"/>
              </w:rPr>
              <w:t>8548000020</w:t>
            </w:r>
          </w:p>
        </w:tc>
        <w:tc>
          <w:tcPr>
            <w:tcW w:w="969" w:type="dxa"/>
            <w:tcBorders>
              <w:top w:val="nil"/>
              <w:left w:val="nil"/>
              <w:bottom w:val="single" w:sz="4" w:space="0" w:color="auto"/>
              <w:right w:val="single" w:sz="4" w:space="0" w:color="auto"/>
            </w:tcBorders>
            <w:vAlign w:val="center"/>
          </w:tcPr>
          <w:p w14:paraId="74E4BBAC"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99A565F" w14:textId="77777777">
        <w:trPr>
          <w:trHeight w:val="1455"/>
          <w:jc w:val="center"/>
        </w:trPr>
        <w:tc>
          <w:tcPr>
            <w:tcW w:w="807" w:type="dxa"/>
            <w:tcBorders>
              <w:top w:val="nil"/>
              <w:left w:val="single" w:sz="4" w:space="0" w:color="auto"/>
              <w:bottom w:val="single" w:sz="4" w:space="0" w:color="auto"/>
              <w:right w:val="single" w:sz="4" w:space="0" w:color="auto"/>
            </w:tcBorders>
            <w:vAlign w:val="center"/>
          </w:tcPr>
          <w:p w14:paraId="60925D5C" w14:textId="77777777" w:rsidR="002D0C8A" w:rsidRDefault="002D0C8A">
            <w:pPr>
              <w:widowControl/>
              <w:jc w:val="center"/>
              <w:rPr>
                <w:rFonts w:ascii="SimSun" w:cs="SimSun"/>
                <w:kern w:val="0"/>
                <w:szCs w:val="21"/>
              </w:rPr>
            </w:pPr>
            <w:r>
              <w:rPr>
                <w:rFonts w:ascii="SimSun" w:cs="SimSun" w:hint="eastAsia"/>
                <w:kern w:val="0"/>
                <w:szCs w:val="21"/>
              </w:rPr>
              <w:t>101</w:t>
            </w:r>
          </w:p>
        </w:tc>
        <w:tc>
          <w:tcPr>
            <w:tcW w:w="2977" w:type="dxa"/>
            <w:tcBorders>
              <w:top w:val="nil"/>
              <w:left w:val="nil"/>
              <w:bottom w:val="single" w:sz="4" w:space="0" w:color="auto"/>
              <w:right w:val="single" w:sz="4" w:space="0" w:color="auto"/>
            </w:tcBorders>
            <w:vAlign w:val="center"/>
          </w:tcPr>
          <w:p w14:paraId="6A148403" w14:textId="77777777" w:rsidR="002D0C8A" w:rsidRDefault="002D0C8A">
            <w:pPr>
              <w:widowControl/>
              <w:jc w:val="left"/>
              <w:rPr>
                <w:rFonts w:ascii="SimSun" w:cs="SimSun"/>
                <w:kern w:val="0"/>
                <w:szCs w:val="21"/>
              </w:rPr>
            </w:pPr>
            <w:r>
              <w:rPr>
                <w:rFonts w:ascii="SimSun" w:cs="SimSun" w:hint="eastAsia"/>
                <w:kern w:val="0"/>
                <w:szCs w:val="21"/>
              </w:rPr>
              <w:t>紫翠玉激光器</w:t>
            </w:r>
          </w:p>
        </w:tc>
        <w:tc>
          <w:tcPr>
            <w:tcW w:w="3827" w:type="dxa"/>
            <w:tcBorders>
              <w:top w:val="nil"/>
              <w:left w:val="nil"/>
              <w:bottom w:val="single" w:sz="4" w:space="0" w:color="auto"/>
              <w:right w:val="single" w:sz="4" w:space="0" w:color="auto"/>
            </w:tcBorders>
            <w:vAlign w:val="center"/>
          </w:tcPr>
          <w:p w14:paraId="30194F04" w14:textId="77777777" w:rsidR="002D0C8A" w:rsidRDefault="002D0C8A">
            <w:pPr>
              <w:widowControl/>
              <w:jc w:val="left"/>
              <w:rPr>
                <w:rFonts w:ascii="SimSun" w:cs="SimSun"/>
                <w:kern w:val="0"/>
                <w:szCs w:val="21"/>
              </w:rPr>
            </w:pPr>
            <w:r>
              <w:rPr>
                <w:rFonts w:ascii="SimSun" w:cs="SimSun" w:hint="eastAsia"/>
                <w:kern w:val="0"/>
                <w:szCs w:val="21"/>
              </w:rPr>
              <w:t>具有以下所有特性的：</w:t>
            </w:r>
            <w:r>
              <w:rPr>
                <w:rFonts w:ascii="SimSun" w:cs="SimSun" w:hint="eastAsia"/>
                <w:kern w:val="0"/>
                <w:szCs w:val="21"/>
              </w:rPr>
              <w:br/>
              <w:t>1.工作波长在720nm至800nm之间；</w:t>
            </w:r>
            <w:r>
              <w:rPr>
                <w:rFonts w:ascii="SimSun" w:cs="SimSun" w:hint="eastAsia"/>
                <w:kern w:val="0"/>
                <w:szCs w:val="21"/>
              </w:rPr>
              <w:br/>
              <w:t>2.带宽为0.005nm或更小；</w:t>
            </w:r>
            <w:r>
              <w:rPr>
                <w:rFonts w:ascii="SimSun" w:cs="SimSun" w:hint="eastAsia"/>
                <w:kern w:val="0"/>
                <w:szCs w:val="21"/>
              </w:rPr>
              <w:br/>
              <w:t>3.重复率大于125Hz；以及</w:t>
            </w:r>
            <w:r>
              <w:rPr>
                <w:rFonts w:ascii="SimSun" w:cs="SimSun" w:hint="eastAsia"/>
                <w:kern w:val="0"/>
                <w:szCs w:val="21"/>
              </w:rPr>
              <w:br/>
              <w:t>4.平均输出功率超过30W；</w:t>
            </w:r>
          </w:p>
        </w:tc>
        <w:tc>
          <w:tcPr>
            <w:tcW w:w="1276" w:type="dxa"/>
            <w:tcBorders>
              <w:top w:val="nil"/>
              <w:left w:val="nil"/>
              <w:bottom w:val="single" w:sz="4" w:space="0" w:color="auto"/>
              <w:right w:val="single" w:sz="4" w:space="0" w:color="auto"/>
            </w:tcBorders>
            <w:vAlign w:val="center"/>
          </w:tcPr>
          <w:p w14:paraId="55F923D2" w14:textId="77777777" w:rsidR="002D0C8A" w:rsidRDefault="002D0C8A">
            <w:pPr>
              <w:widowControl/>
              <w:jc w:val="center"/>
              <w:rPr>
                <w:rFonts w:ascii="SimSun" w:cs="SimSun"/>
                <w:kern w:val="0"/>
                <w:szCs w:val="21"/>
              </w:rPr>
            </w:pPr>
            <w:r>
              <w:rPr>
                <w:rFonts w:ascii="SimSun" w:cs="SimSun" w:hint="eastAsia"/>
                <w:kern w:val="0"/>
                <w:szCs w:val="21"/>
              </w:rPr>
              <w:t>9013200040</w:t>
            </w:r>
          </w:p>
        </w:tc>
        <w:tc>
          <w:tcPr>
            <w:tcW w:w="969" w:type="dxa"/>
            <w:tcBorders>
              <w:top w:val="nil"/>
              <w:left w:val="nil"/>
              <w:bottom w:val="single" w:sz="4" w:space="0" w:color="auto"/>
              <w:right w:val="single" w:sz="4" w:space="0" w:color="auto"/>
            </w:tcBorders>
            <w:vAlign w:val="center"/>
          </w:tcPr>
          <w:p w14:paraId="51E0012F"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79248243" w14:textId="77777777">
        <w:trPr>
          <w:trHeight w:val="3105"/>
          <w:jc w:val="center"/>
        </w:trPr>
        <w:tc>
          <w:tcPr>
            <w:tcW w:w="807" w:type="dxa"/>
            <w:tcBorders>
              <w:top w:val="nil"/>
              <w:left w:val="single" w:sz="4" w:space="0" w:color="auto"/>
              <w:bottom w:val="single" w:sz="4" w:space="0" w:color="auto"/>
              <w:right w:val="single" w:sz="4" w:space="0" w:color="auto"/>
            </w:tcBorders>
            <w:vAlign w:val="center"/>
          </w:tcPr>
          <w:p w14:paraId="50F03C5F" w14:textId="77777777" w:rsidR="002D0C8A" w:rsidRDefault="002D0C8A">
            <w:pPr>
              <w:widowControl/>
              <w:jc w:val="center"/>
              <w:rPr>
                <w:rFonts w:ascii="SimSun" w:cs="SimSun"/>
                <w:kern w:val="0"/>
                <w:szCs w:val="21"/>
              </w:rPr>
            </w:pPr>
            <w:r>
              <w:rPr>
                <w:rFonts w:ascii="SimSun" w:cs="SimSun" w:hint="eastAsia"/>
                <w:kern w:val="0"/>
                <w:szCs w:val="21"/>
              </w:rPr>
              <w:t>102</w:t>
            </w:r>
          </w:p>
        </w:tc>
        <w:tc>
          <w:tcPr>
            <w:tcW w:w="2977" w:type="dxa"/>
            <w:tcBorders>
              <w:top w:val="nil"/>
              <w:left w:val="nil"/>
              <w:bottom w:val="single" w:sz="4" w:space="0" w:color="auto"/>
              <w:right w:val="single" w:sz="4" w:space="0" w:color="auto"/>
            </w:tcBorders>
            <w:vAlign w:val="center"/>
          </w:tcPr>
          <w:p w14:paraId="2B48FBC1" w14:textId="77777777" w:rsidR="002D0C8A" w:rsidRDefault="002D0C8A">
            <w:pPr>
              <w:widowControl/>
              <w:jc w:val="left"/>
              <w:rPr>
                <w:rFonts w:ascii="SimSun" w:cs="SimSun"/>
                <w:kern w:val="0"/>
                <w:szCs w:val="21"/>
              </w:rPr>
            </w:pPr>
            <w:r>
              <w:rPr>
                <w:rFonts w:ascii="SimSun" w:cs="SimSun" w:hint="eastAsia"/>
                <w:kern w:val="0"/>
                <w:szCs w:val="21"/>
              </w:rPr>
              <w:t>脉冲二氧化碳激光器</w:t>
            </w:r>
          </w:p>
        </w:tc>
        <w:tc>
          <w:tcPr>
            <w:tcW w:w="3827" w:type="dxa"/>
            <w:tcBorders>
              <w:top w:val="nil"/>
              <w:left w:val="nil"/>
              <w:bottom w:val="single" w:sz="4" w:space="0" w:color="auto"/>
              <w:right w:val="single" w:sz="4" w:space="0" w:color="auto"/>
            </w:tcBorders>
            <w:vAlign w:val="center"/>
          </w:tcPr>
          <w:p w14:paraId="29EEDC87" w14:textId="77777777" w:rsidR="002D0C8A" w:rsidRDefault="002D0C8A">
            <w:pPr>
              <w:widowControl/>
              <w:jc w:val="left"/>
              <w:rPr>
                <w:rFonts w:ascii="SimSun" w:cs="SimSun"/>
                <w:kern w:val="0"/>
                <w:szCs w:val="21"/>
              </w:rPr>
            </w:pPr>
            <w:r>
              <w:rPr>
                <w:rFonts w:ascii="SimSun" w:cs="SimSun" w:hint="eastAsia"/>
                <w:kern w:val="0"/>
                <w:szCs w:val="21"/>
              </w:rPr>
              <w:t>具有以下所有特性的：</w:t>
            </w:r>
            <w:r>
              <w:rPr>
                <w:rFonts w:ascii="SimSun" w:cs="SimSun" w:hint="eastAsia"/>
                <w:kern w:val="0"/>
                <w:szCs w:val="21"/>
              </w:rPr>
              <w:br/>
              <w:t>1.工作波长在9000nm至11000nm之间；</w:t>
            </w:r>
            <w:r>
              <w:rPr>
                <w:rFonts w:ascii="SimSun" w:cs="SimSun" w:hint="eastAsia"/>
                <w:kern w:val="0"/>
                <w:szCs w:val="21"/>
              </w:rPr>
              <w:br/>
              <w:t>2.重复率超过250Hz；</w:t>
            </w:r>
            <w:r>
              <w:rPr>
                <w:rFonts w:ascii="SimSun" w:cs="SimSun" w:hint="eastAsia"/>
                <w:kern w:val="0"/>
                <w:szCs w:val="21"/>
              </w:rPr>
              <w:br/>
              <w:t>3.平均输出功率超过500W；以及</w:t>
            </w:r>
            <w:r>
              <w:rPr>
                <w:rFonts w:ascii="SimSun" w:cs="SimSun" w:hint="eastAsia"/>
                <w:kern w:val="0"/>
                <w:szCs w:val="21"/>
              </w:rPr>
              <w:br/>
              <w:t>4.脉冲宽度小于200ns；</w:t>
            </w:r>
            <w:r>
              <w:rPr>
                <w:rFonts w:ascii="SimSun" w:cs="SimSun" w:hint="eastAsia"/>
                <w:kern w:val="0"/>
                <w:szCs w:val="21"/>
              </w:rPr>
              <w:br/>
              <w:t>说明：</w:t>
            </w:r>
            <w:r>
              <w:rPr>
                <w:rFonts w:ascii="SimSun" w:cs="SimSun" w:hint="eastAsia"/>
                <w:kern w:val="0"/>
                <w:szCs w:val="21"/>
              </w:rPr>
              <w:br/>
              <w:t>本项并不意味着要对诸如切割和焊接中应用的更高功率（通常为1至5kW）工业用二氧化碳激光器实施管制，因为这类激光器采用的是连续波，或是脉冲宽度超过200ns的脉冲。</w:t>
            </w:r>
          </w:p>
        </w:tc>
        <w:tc>
          <w:tcPr>
            <w:tcW w:w="1276" w:type="dxa"/>
            <w:tcBorders>
              <w:top w:val="nil"/>
              <w:left w:val="nil"/>
              <w:bottom w:val="single" w:sz="4" w:space="0" w:color="auto"/>
              <w:right w:val="single" w:sz="4" w:space="0" w:color="auto"/>
            </w:tcBorders>
            <w:vAlign w:val="center"/>
          </w:tcPr>
          <w:p w14:paraId="4B8EF079" w14:textId="77777777" w:rsidR="002D0C8A" w:rsidRDefault="002D0C8A">
            <w:pPr>
              <w:widowControl/>
              <w:jc w:val="center"/>
              <w:rPr>
                <w:rFonts w:ascii="SimSun" w:cs="SimSun"/>
                <w:kern w:val="0"/>
                <w:szCs w:val="21"/>
              </w:rPr>
            </w:pPr>
            <w:r>
              <w:rPr>
                <w:rFonts w:ascii="SimSun" w:cs="SimSun" w:hint="eastAsia"/>
                <w:kern w:val="0"/>
                <w:szCs w:val="21"/>
              </w:rPr>
              <w:t>9013200050</w:t>
            </w:r>
          </w:p>
        </w:tc>
        <w:tc>
          <w:tcPr>
            <w:tcW w:w="969" w:type="dxa"/>
            <w:tcBorders>
              <w:top w:val="nil"/>
              <w:left w:val="nil"/>
              <w:bottom w:val="single" w:sz="4" w:space="0" w:color="auto"/>
              <w:right w:val="single" w:sz="4" w:space="0" w:color="auto"/>
            </w:tcBorders>
            <w:vAlign w:val="center"/>
          </w:tcPr>
          <w:p w14:paraId="45AC2C19"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77734459" w14:textId="77777777">
        <w:trPr>
          <w:trHeight w:val="1170"/>
          <w:jc w:val="center"/>
        </w:trPr>
        <w:tc>
          <w:tcPr>
            <w:tcW w:w="807" w:type="dxa"/>
            <w:tcBorders>
              <w:top w:val="single" w:sz="4" w:space="0" w:color="auto"/>
              <w:left w:val="single" w:sz="4" w:space="0" w:color="auto"/>
              <w:bottom w:val="single" w:sz="4" w:space="0" w:color="auto"/>
              <w:right w:val="single" w:sz="4" w:space="0" w:color="auto"/>
            </w:tcBorders>
            <w:vAlign w:val="center"/>
          </w:tcPr>
          <w:p w14:paraId="08A6339D" w14:textId="77777777" w:rsidR="002D0C8A" w:rsidRDefault="002D0C8A">
            <w:pPr>
              <w:widowControl/>
              <w:jc w:val="center"/>
              <w:rPr>
                <w:rFonts w:ascii="SimSun" w:cs="SimSun"/>
                <w:kern w:val="0"/>
                <w:szCs w:val="21"/>
              </w:rPr>
            </w:pPr>
            <w:r>
              <w:rPr>
                <w:rFonts w:ascii="SimSun" w:cs="SimSun" w:hint="eastAsia"/>
                <w:kern w:val="0"/>
                <w:szCs w:val="21"/>
              </w:rPr>
              <w:t>103</w:t>
            </w:r>
          </w:p>
        </w:tc>
        <w:tc>
          <w:tcPr>
            <w:tcW w:w="2977" w:type="dxa"/>
            <w:tcBorders>
              <w:top w:val="single" w:sz="4" w:space="0" w:color="auto"/>
              <w:left w:val="nil"/>
              <w:bottom w:val="single" w:sz="4" w:space="0" w:color="auto"/>
              <w:right w:val="single" w:sz="4" w:space="0" w:color="auto"/>
            </w:tcBorders>
            <w:vAlign w:val="center"/>
          </w:tcPr>
          <w:p w14:paraId="6B16B778" w14:textId="77777777" w:rsidR="002D0C8A" w:rsidRDefault="002D0C8A">
            <w:pPr>
              <w:widowControl/>
              <w:jc w:val="left"/>
              <w:rPr>
                <w:rFonts w:ascii="SimSun" w:cs="SimSun"/>
                <w:kern w:val="0"/>
                <w:szCs w:val="21"/>
              </w:rPr>
            </w:pPr>
            <w:r>
              <w:rPr>
                <w:rFonts w:ascii="SimSun" w:cs="SimSun" w:hint="eastAsia"/>
                <w:kern w:val="0"/>
                <w:szCs w:val="21"/>
              </w:rPr>
              <w:t>脉冲受激准分子激光器（氟化氙、氯化氙和氟化氪）</w:t>
            </w:r>
          </w:p>
        </w:tc>
        <w:tc>
          <w:tcPr>
            <w:tcW w:w="3827" w:type="dxa"/>
            <w:tcBorders>
              <w:top w:val="single" w:sz="4" w:space="0" w:color="auto"/>
              <w:left w:val="nil"/>
              <w:bottom w:val="single" w:sz="4" w:space="0" w:color="auto"/>
              <w:right w:val="single" w:sz="4" w:space="0" w:color="auto"/>
            </w:tcBorders>
            <w:vAlign w:val="center"/>
          </w:tcPr>
          <w:p w14:paraId="61896197" w14:textId="77777777" w:rsidR="002D0C8A" w:rsidRDefault="002D0C8A">
            <w:pPr>
              <w:widowControl/>
              <w:jc w:val="left"/>
              <w:rPr>
                <w:rFonts w:ascii="SimSun" w:cs="SimSun"/>
                <w:kern w:val="0"/>
                <w:szCs w:val="21"/>
              </w:rPr>
            </w:pPr>
            <w:r>
              <w:rPr>
                <w:rFonts w:ascii="SimSun" w:cs="SimSun" w:hint="eastAsia"/>
                <w:kern w:val="0"/>
                <w:szCs w:val="21"/>
              </w:rPr>
              <w:t>具有以下所有特性的：</w:t>
            </w:r>
            <w:r>
              <w:rPr>
                <w:rFonts w:ascii="SimSun" w:cs="SimSun" w:hint="eastAsia"/>
                <w:kern w:val="0"/>
                <w:szCs w:val="21"/>
              </w:rPr>
              <w:br/>
              <w:t>1.工作波长在240nm至360nm之间；</w:t>
            </w:r>
            <w:r>
              <w:rPr>
                <w:rFonts w:ascii="SimSun" w:cs="SimSun" w:hint="eastAsia"/>
                <w:kern w:val="0"/>
                <w:szCs w:val="21"/>
              </w:rPr>
              <w:br/>
              <w:t>2.重复率超过250Hz；以及</w:t>
            </w:r>
            <w:r>
              <w:rPr>
                <w:rFonts w:ascii="SimSun" w:cs="SimSun" w:hint="eastAsia"/>
                <w:kern w:val="0"/>
                <w:szCs w:val="21"/>
              </w:rPr>
              <w:br/>
              <w:t>3.平均输出功率超过500W；</w:t>
            </w:r>
          </w:p>
        </w:tc>
        <w:tc>
          <w:tcPr>
            <w:tcW w:w="1276" w:type="dxa"/>
            <w:tcBorders>
              <w:top w:val="single" w:sz="4" w:space="0" w:color="auto"/>
              <w:left w:val="nil"/>
              <w:bottom w:val="single" w:sz="4" w:space="0" w:color="auto"/>
              <w:right w:val="single" w:sz="4" w:space="0" w:color="auto"/>
            </w:tcBorders>
            <w:vAlign w:val="center"/>
          </w:tcPr>
          <w:p w14:paraId="6E71C661" w14:textId="77777777" w:rsidR="002D0C8A" w:rsidRDefault="002D0C8A">
            <w:pPr>
              <w:widowControl/>
              <w:jc w:val="center"/>
              <w:rPr>
                <w:rFonts w:ascii="SimSun" w:cs="SimSun"/>
                <w:kern w:val="0"/>
                <w:szCs w:val="21"/>
              </w:rPr>
            </w:pPr>
            <w:r>
              <w:rPr>
                <w:rFonts w:ascii="SimSun" w:cs="SimSun" w:hint="eastAsia"/>
                <w:kern w:val="0"/>
                <w:szCs w:val="21"/>
              </w:rPr>
              <w:t>9013200060</w:t>
            </w:r>
          </w:p>
        </w:tc>
        <w:tc>
          <w:tcPr>
            <w:tcW w:w="969" w:type="dxa"/>
            <w:tcBorders>
              <w:top w:val="single" w:sz="4" w:space="0" w:color="auto"/>
              <w:left w:val="nil"/>
              <w:bottom w:val="single" w:sz="4" w:space="0" w:color="auto"/>
              <w:right w:val="single" w:sz="4" w:space="0" w:color="auto"/>
            </w:tcBorders>
            <w:vAlign w:val="center"/>
          </w:tcPr>
          <w:p w14:paraId="1DD45FFE"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48876E92" w14:textId="77777777">
        <w:trPr>
          <w:trHeight w:val="559"/>
          <w:jc w:val="center"/>
        </w:trPr>
        <w:tc>
          <w:tcPr>
            <w:tcW w:w="807" w:type="dxa"/>
            <w:tcBorders>
              <w:top w:val="nil"/>
              <w:left w:val="single" w:sz="4" w:space="0" w:color="auto"/>
              <w:bottom w:val="single" w:sz="4" w:space="0" w:color="auto"/>
              <w:right w:val="single" w:sz="4" w:space="0" w:color="auto"/>
            </w:tcBorders>
            <w:vAlign w:val="center"/>
          </w:tcPr>
          <w:p w14:paraId="1C120990" w14:textId="77777777" w:rsidR="002D0C8A" w:rsidRDefault="002D0C8A">
            <w:pPr>
              <w:widowControl/>
              <w:jc w:val="center"/>
              <w:rPr>
                <w:rFonts w:ascii="SimSun" w:cs="SimSun"/>
                <w:kern w:val="0"/>
                <w:szCs w:val="21"/>
              </w:rPr>
            </w:pPr>
            <w:r>
              <w:rPr>
                <w:rFonts w:ascii="SimSun" w:cs="SimSun" w:hint="eastAsia"/>
                <w:kern w:val="0"/>
                <w:szCs w:val="21"/>
              </w:rPr>
              <w:t>104</w:t>
            </w:r>
          </w:p>
        </w:tc>
        <w:tc>
          <w:tcPr>
            <w:tcW w:w="2977" w:type="dxa"/>
            <w:tcBorders>
              <w:top w:val="nil"/>
              <w:left w:val="nil"/>
              <w:bottom w:val="single" w:sz="4" w:space="0" w:color="auto"/>
              <w:right w:val="single" w:sz="4" w:space="0" w:color="auto"/>
            </w:tcBorders>
            <w:vAlign w:val="center"/>
          </w:tcPr>
          <w:p w14:paraId="7B059D45" w14:textId="77777777" w:rsidR="002D0C8A" w:rsidRDefault="002D0C8A">
            <w:pPr>
              <w:widowControl/>
              <w:jc w:val="left"/>
              <w:rPr>
                <w:rFonts w:ascii="SimSun" w:cs="SimSun"/>
                <w:kern w:val="0"/>
                <w:szCs w:val="21"/>
              </w:rPr>
            </w:pPr>
            <w:r>
              <w:rPr>
                <w:rFonts w:ascii="SimSun" w:cs="SimSun" w:hint="eastAsia"/>
                <w:kern w:val="0"/>
                <w:szCs w:val="21"/>
              </w:rPr>
              <w:t>仲氢喇曼移相器</w:t>
            </w:r>
          </w:p>
        </w:tc>
        <w:tc>
          <w:tcPr>
            <w:tcW w:w="3827" w:type="dxa"/>
            <w:tcBorders>
              <w:top w:val="nil"/>
              <w:left w:val="nil"/>
              <w:bottom w:val="single" w:sz="4" w:space="0" w:color="auto"/>
              <w:right w:val="single" w:sz="4" w:space="0" w:color="auto"/>
            </w:tcBorders>
            <w:vAlign w:val="center"/>
          </w:tcPr>
          <w:p w14:paraId="216F569B" w14:textId="77777777" w:rsidR="002D0C8A" w:rsidRDefault="002D0C8A">
            <w:pPr>
              <w:widowControl/>
              <w:jc w:val="left"/>
              <w:rPr>
                <w:rFonts w:ascii="SimSun" w:cs="SimSun"/>
                <w:kern w:val="0"/>
                <w:szCs w:val="21"/>
              </w:rPr>
            </w:pPr>
            <w:r>
              <w:rPr>
                <w:rFonts w:ascii="SimSun" w:cs="SimSun" w:hint="eastAsia"/>
                <w:spacing w:val="12"/>
                <w:kern w:val="0"/>
                <w:szCs w:val="21"/>
              </w:rPr>
              <w:t>设计输出波长为16</w:t>
            </w:r>
            <w:r>
              <w:rPr>
                <w:rFonts w:ascii="SimSun" w:cs="SimSun" w:hint="eastAsia"/>
                <w:spacing w:val="12"/>
                <w:kern w:val="0"/>
                <w:szCs w:val="21"/>
              </w:rPr>
              <w:t>µ</w:t>
            </w:r>
            <w:r>
              <w:rPr>
                <w:rFonts w:ascii="SimSun" w:cs="SimSun" w:hint="eastAsia"/>
                <w:spacing w:val="12"/>
                <w:kern w:val="0"/>
                <w:szCs w:val="21"/>
              </w:rPr>
              <w:t>m，重复率大于</w:t>
            </w:r>
            <w:r>
              <w:rPr>
                <w:rFonts w:ascii="SimSun" w:cs="SimSun" w:hint="eastAsia"/>
                <w:kern w:val="0"/>
                <w:szCs w:val="21"/>
              </w:rPr>
              <w:t>250Hz</w:t>
            </w:r>
          </w:p>
        </w:tc>
        <w:tc>
          <w:tcPr>
            <w:tcW w:w="1276" w:type="dxa"/>
            <w:tcBorders>
              <w:top w:val="nil"/>
              <w:left w:val="nil"/>
              <w:bottom w:val="single" w:sz="4" w:space="0" w:color="auto"/>
              <w:right w:val="single" w:sz="4" w:space="0" w:color="auto"/>
            </w:tcBorders>
            <w:vAlign w:val="center"/>
          </w:tcPr>
          <w:p w14:paraId="475A3992" w14:textId="77777777" w:rsidR="002D0C8A" w:rsidRDefault="002D0C8A">
            <w:pPr>
              <w:widowControl/>
              <w:jc w:val="center"/>
              <w:rPr>
                <w:rFonts w:ascii="SimSun" w:cs="SimSun"/>
                <w:kern w:val="0"/>
                <w:szCs w:val="21"/>
              </w:rPr>
            </w:pPr>
          </w:p>
        </w:tc>
        <w:tc>
          <w:tcPr>
            <w:tcW w:w="969" w:type="dxa"/>
            <w:tcBorders>
              <w:top w:val="nil"/>
              <w:left w:val="nil"/>
              <w:bottom w:val="single" w:sz="4" w:space="0" w:color="auto"/>
              <w:right w:val="single" w:sz="4" w:space="0" w:color="auto"/>
            </w:tcBorders>
            <w:vAlign w:val="center"/>
          </w:tcPr>
          <w:p w14:paraId="6B5F77E5" w14:textId="77777777" w:rsidR="002D0C8A" w:rsidRDefault="002D0C8A">
            <w:pPr>
              <w:widowControl/>
              <w:jc w:val="center"/>
              <w:rPr>
                <w:rFonts w:ascii="SimSun" w:cs="SimSun"/>
                <w:kern w:val="0"/>
                <w:szCs w:val="21"/>
              </w:rPr>
            </w:pPr>
            <w:r>
              <w:rPr>
                <w:rFonts w:ascii="SimSun" w:cs="SimSun" w:hint="eastAsia"/>
                <w:kern w:val="0"/>
                <w:szCs w:val="21"/>
              </w:rPr>
              <w:t>个</w:t>
            </w:r>
          </w:p>
        </w:tc>
      </w:tr>
      <w:tr w:rsidR="002D0C8A" w14:paraId="615C3574" w14:textId="77777777">
        <w:trPr>
          <w:trHeight w:val="559"/>
          <w:jc w:val="center"/>
        </w:trPr>
        <w:tc>
          <w:tcPr>
            <w:tcW w:w="807" w:type="dxa"/>
            <w:tcBorders>
              <w:top w:val="nil"/>
              <w:left w:val="single" w:sz="4" w:space="0" w:color="auto"/>
              <w:bottom w:val="single" w:sz="4" w:space="0" w:color="auto"/>
              <w:right w:val="single" w:sz="4" w:space="0" w:color="auto"/>
            </w:tcBorders>
            <w:vAlign w:val="center"/>
          </w:tcPr>
          <w:p w14:paraId="0EA9C3EA" w14:textId="77777777" w:rsidR="002D0C8A" w:rsidRDefault="002D0C8A">
            <w:pPr>
              <w:widowControl/>
              <w:jc w:val="center"/>
              <w:rPr>
                <w:rFonts w:ascii="SimSun" w:cs="SimSun"/>
                <w:kern w:val="0"/>
                <w:szCs w:val="21"/>
              </w:rPr>
            </w:pPr>
            <w:r>
              <w:rPr>
                <w:rFonts w:ascii="SimSun" w:cs="SimSun" w:hint="eastAsia"/>
                <w:kern w:val="0"/>
                <w:szCs w:val="21"/>
              </w:rPr>
              <w:t>105</w:t>
            </w:r>
          </w:p>
        </w:tc>
        <w:tc>
          <w:tcPr>
            <w:tcW w:w="2977" w:type="dxa"/>
            <w:tcBorders>
              <w:top w:val="nil"/>
              <w:left w:val="nil"/>
              <w:bottom w:val="single" w:sz="4" w:space="0" w:color="auto"/>
              <w:right w:val="single" w:sz="4" w:space="0" w:color="auto"/>
            </w:tcBorders>
            <w:vAlign w:val="center"/>
          </w:tcPr>
          <w:p w14:paraId="21CD9890" w14:textId="77777777" w:rsidR="002D0C8A" w:rsidRDefault="002D0C8A">
            <w:pPr>
              <w:widowControl/>
              <w:jc w:val="left"/>
              <w:rPr>
                <w:rFonts w:ascii="SimSun" w:cs="SimSun"/>
                <w:kern w:val="0"/>
                <w:szCs w:val="21"/>
              </w:rPr>
            </w:pPr>
            <w:r>
              <w:rPr>
                <w:rFonts w:ascii="SimSun" w:cs="SimSun" w:hint="eastAsia"/>
                <w:kern w:val="0"/>
                <w:szCs w:val="21"/>
              </w:rPr>
              <w:t>脉冲一氧化碳激光器</w:t>
            </w:r>
          </w:p>
        </w:tc>
        <w:tc>
          <w:tcPr>
            <w:tcW w:w="3827" w:type="dxa"/>
            <w:tcBorders>
              <w:top w:val="nil"/>
              <w:left w:val="nil"/>
              <w:bottom w:val="single" w:sz="4" w:space="0" w:color="auto"/>
              <w:right w:val="single" w:sz="4" w:space="0" w:color="auto"/>
            </w:tcBorders>
            <w:vAlign w:val="center"/>
          </w:tcPr>
          <w:p w14:paraId="67629AC3" w14:textId="77777777" w:rsidR="002D0C8A" w:rsidRDefault="002D0C8A">
            <w:pPr>
              <w:widowControl/>
              <w:jc w:val="left"/>
              <w:rPr>
                <w:rFonts w:ascii="SimSun" w:cs="SimSun"/>
                <w:kern w:val="0"/>
                <w:szCs w:val="21"/>
              </w:rPr>
            </w:pPr>
            <w:r>
              <w:rPr>
                <w:rFonts w:ascii="SimSun" w:cs="SimSun" w:hint="eastAsia"/>
                <w:kern w:val="0"/>
                <w:szCs w:val="21"/>
              </w:rPr>
              <w:t>具有以下所有特性的：</w:t>
            </w:r>
          </w:p>
          <w:p w14:paraId="4CD80B7F" w14:textId="77777777" w:rsidR="002D0C8A" w:rsidRDefault="002D0C8A">
            <w:pPr>
              <w:widowControl/>
              <w:jc w:val="left"/>
              <w:rPr>
                <w:rFonts w:ascii="SimSun" w:cs="SimSun"/>
                <w:spacing w:val="12"/>
                <w:kern w:val="0"/>
                <w:szCs w:val="21"/>
              </w:rPr>
            </w:pPr>
            <w:r>
              <w:rPr>
                <w:rFonts w:ascii="SimSun" w:cs="SimSun" w:hint="eastAsia"/>
                <w:spacing w:val="12"/>
                <w:kern w:val="0"/>
                <w:szCs w:val="21"/>
              </w:rPr>
              <w:t>1.工作波长在5000nm至6000nm之间；</w:t>
            </w:r>
          </w:p>
          <w:p w14:paraId="173DED1E" w14:textId="77777777" w:rsidR="002D0C8A" w:rsidRDefault="002D0C8A">
            <w:pPr>
              <w:widowControl/>
              <w:jc w:val="left"/>
              <w:rPr>
                <w:rFonts w:ascii="SimSun" w:cs="SimSun"/>
                <w:spacing w:val="12"/>
                <w:kern w:val="0"/>
                <w:szCs w:val="21"/>
              </w:rPr>
            </w:pPr>
            <w:r>
              <w:rPr>
                <w:rFonts w:ascii="SimSun" w:cs="SimSun" w:hint="eastAsia"/>
                <w:spacing w:val="12"/>
                <w:kern w:val="0"/>
                <w:szCs w:val="21"/>
              </w:rPr>
              <w:t>2.重复率超过250Hz；</w:t>
            </w:r>
          </w:p>
          <w:p w14:paraId="3DBE538B" w14:textId="77777777" w:rsidR="002D0C8A" w:rsidRDefault="002D0C8A">
            <w:pPr>
              <w:widowControl/>
              <w:jc w:val="left"/>
              <w:rPr>
                <w:rFonts w:ascii="SimSun" w:cs="SimSun"/>
                <w:spacing w:val="12"/>
                <w:kern w:val="0"/>
                <w:szCs w:val="21"/>
              </w:rPr>
            </w:pPr>
            <w:r>
              <w:rPr>
                <w:rFonts w:ascii="SimSun" w:cs="SimSun" w:hint="eastAsia"/>
                <w:spacing w:val="12"/>
                <w:kern w:val="0"/>
                <w:szCs w:val="21"/>
              </w:rPr>
              <w:t>3.平均输出功率超过200W；</w:t>
            </w:r>
          </w:p>
          <w:p w14:paraId="4997C573" w14:textId="77777777" w:rsidR="002D0C8A" w:rsidRDefault="002D0C8A">
            <w:pPr>
              <w:widowControl/>
              <w:jc w:val="left"/>
              <w:rPr>
                <w:rFonts w:ascii="SimSun" w:cs="SimSun"/>
                <w:spacing w:val="12"/>
                <w:kern w:val="0"/>
                <w:szCs w:val="21"/>
              </w:rPr>
            </w:pPr>
            <w:r>
              <w:rPr>
                <w:rFonts w:ascii="SimSun" w:cs="SimSun" w:hint="eastAsia"/>
                <w:spacing w:val="12"/>
                <w:kern w:val="0"/>
                <w:szCs w:val="21"/>
              </w:rPr>
              <w:t>4.脉冲宽度小于200ns。</w:t>
            </w:r>
          </w:p>
          <w:p w14:paraId="5E7EB154" w14:textId="77777777" w:rsidR="002D0C8A" w:rsidRDefault="002D0C8A">
            <w:pPr>
              <w:widowControl/>
              <w:jc w:val="left"/>
              <w:rPr>
                <w:rFonts w:ascii="SimSun" w:cs="SimSun"/>
                <w:spacing w:val="12"/>
                <w:kern w:val="0"/>
                <w:szCs w:val="21"/>
              </w:rPr>
            </w:pPr>
          </w:p>
          <w:p w14:paraId="3D65DA94" w14:textId="77777777" w:rsidR="002D0C8A" w:rsidRDefault="002D0C8A">
            <w:pPr>
              <w:widowControl/>
              <w:jc w:val="left"/>
              <w:rPr>
                <w:rFonts w:ascii="SimSun" w:cs="SimSun"/>
                <w:kern w:val="0"/>
                <w:szCs w:val="21"/>
              </w:rPr>
            </w:pPr>
            <w:r>
              <w:rPr>
                <w:rFonts w:ascii="SimSun" w:cs="SimSun" w:hint="eastAsia"/>
                <w:spacing w:val="12"/>
                <w:kern w:val="0"/>
                <w:szCs w:val="21"/>
              </w:rPr>
              <w:t>说明：本项并不意味着要对诸如切割和焊接中应用的更高功率（通常为1至5kW）工业用一氧化碳激光器实施管制，因为这类激光器采用的是连续波，或是脉冲宽度超过200ns的脉冲。</w:t>
            </w:r>
          </w:p>
        </w:tc>
        <w:tc>
          <w:tcPr>
            <w:tcW w:w="1276" w:type="dxa"/>
            <w:tcBorders>
              <w:top w:val="nil"/>
              <w:left w:val="nil"/>
              <w:bottom w:val="single" w:sz="4" w:space="0" w:color="auto"/>
              <w:right w:val="single" w:sz="4" w:space="0" w:color="auto"/>
            </w:tcBorders>
            <w:vAlign w:val="center"/>
          </w:tcPr>
          <w:p w14:paraId="077F2B4C" w14:textId="77777777" w:rsidR="002D0C8A" w:rsidRDefault="002D0C8A">
            <w:pPr>
              <w:widowControl/>
              <w:jc w:val="center"/>
              <w:rPr>
                <w:rFonts w:ascii="SimSun" w:cs="SimSun"/>
                <w:kern w:val="0"/>
                <w:szCs w:val="21"/>
              </w:rPr>
            </w:pPr>
          </w:p>
        </w:tc>
        <w:tc>
          <w:tcPr>
            <w:tcW w:w="969" w:type="dxa"/>
            <w:tcBorders>
              <w:top w:val="nil"/>
              <w:left w:val="nil"/>
              <w:bottom w:val="single" w:sz="4" w:space="0" w:color="auto"/>
              <w:right w:val="single" w:sz="4" w:space="0" w:color="auto"/>
            </w:tcBorders>
            <w:vAlign w:val="center"/>
          </w:tcPr>
          <w:p w14:paraId="34ACB9AF" w14:textId="77777777" w:rsidR="002D0C8A" w:rsidRDefault="002D0C8A">
            <w:pPr>
              <w:widowControl/>
              <w:jc w:val="center"/>
              <w:rPr>
                <w:rFonts w:ascii="SimSun" w:cs="SimSun"/>
                <w:kern w:val="0"/>
                <w:szCs w:val="21"/>
              </w:rPr>
            </w:pPr>
            <w:r>
              <w:rPr>
                <w:rFonts w:ascii="SimSun" w:cs="SimSun" w:hint="eastAsia"/>
                <w:kern w:val="0"/>
                <w:szCs w:val="21"/>
              </w:rPr>
              <w:t>个</w:t>
            </w:r>
          </w:p>
        </w:tc>
      </w:tr>
      <w:tr w:rsidR="002D0C8A" w14:paraId="6AA53231" w14:textId="77777777">
        <w:trPr>
          <w:trHeight w:val="2370"/>
          <w:jc w:val="center"/>
        </w:trPr>
        <w:tc>
          <w:tcPr>
            <w:tcW w:w="807" w:type="dxa"/>
            <w:tcBorders>
              <w:top w:val="nil"/>
              <w:left w:val="single" w:sz="4" w:space="0" w:color="auto"/>
              <w:bottom w:val="single" w:sz="4" w:space="0" w:color="auto"/>
              <w:right w:val="single" w:sz="4" w:space="0" w:color="auto"/>
            </w:tcBorders>
            <w:vAlign w:val="center"/>
          </w:tcPr>
          <w:p w14:paraId="297B9CE7" w14:textId="77777777" w:rsidR="002D0C8A" w:rsidRDefault="002D0C8A">
            <w:pPr>
              <w:widowControl/>
              <w:jc w:val="center"/>
              <w:rPr>
                <w:rFonts w:ascii="SimSun" w:cs="SimSun"/>
                <w:kern w:val="0"/>
                <w:szCs w:val="21"/>
              </w:rPr>
            </w:pPr>
            <w:r>
              <w:rPr>
                <w:rFonts w:ascii="SimSun" w:cs="SimSun" w:hint="eastAsia"/>
                <w:kern w:val="0"/>
                <w:szCs w:val="21"/>
              </w:rPr>
              <w:t>106</w:t>
            </w:r>
          </w:p>
        </w:tc>
        <w:tc>
          <w:tcPr>
            <w:tcW w:w="2977" w:type="dxa"/>
            <w:tcBorders>
              <w:top w:val="nil"/>
              <w:left w:val="nil"/>
              <w:bottom w:val="single" w:sz="4" w:space="0" w:color="auto"/>
              <w:right w:val="single" w:sz="4" w:space="0" w:color="auto"/>
            </w:tcBorders>
            <w:vAlign w:val="center"/>
          </w:tcPr>
          <w:p w14:paraId="063F03C4" w14:textId="77777777" w:rsidR="002D0C8A" w:rsidRDefault="002D0C8A">
            <w:pPr>
              <w:widowControl/>
              <w:jc w:val="left"/>
              <w:rPr>
                <w:rFonts w:ascii="SimSun" w:cs="SimSun"/>
                <w:kern w:val="0"/>
                <w:szCs w:val="21"/>
              </w:rPr>
            </w:pPr>
            <w:r>
              <w:rPr>
                <w:rFonts w:ascii="SimSun" w:cs="SimSun" w:hint="eastAsia"/>
                <w:kern w:val="0"/>
                <w:szCs w:val="21"/>
              </w:rPr>
              <w:t>阀门</w:t>
            </w:r>
          </w:p>
        </w:tc>
        <w:tc>
          <w:tcPr>
            <w:tcW w:w="3827" w:type="dxa"/>
            <w:tcBorders>
              <w:top w:val="nil"/>
              <w:left w:val="nil"/>
              <w:bottom w:val="single" w:sz="4" w:space="0" w:color="auto"/>
              <w:right w:val="single" w:sz="4" w:space="0" w:color="auto"/>
            </w:tcBorders>
            <w:vAlign w:val="center"/>
          </w:tcPr>
          <w:p w14:paraId="3A80325F" w14:textId="77777777" w:rsidR="002D0C8A" w:rsidRDefault="002D0C8A">
            <w:pPr>
              <w:widowControl/>
              <w:tabs>
                <w:tab w:val="right" w:pos="1756"/>
              </w:tabs>
              <w:jc w:val="left"/>
              <w:rPr>
                <w:rFonts w:ascii="SimSun" w:cs="SimSun"/>
                <w:kern w:val="0"/>
                <w:szCs w:val="21"/>
              </w:rPr>
            </w:pPr>
            <w:r>
              <w:rPr>
                <w:rFonts w:ascii="SimSun" w:cs="SimSun" w:hint="eastAsia"/>
                <w:kern w:val="0"/>
                <w:szCs w:val="21"/>
              </w:rPr>
              <w:t>具有以下所有特性的：</w:t>
            </w:r>
            <w:r>
              <w:rPr>
                <w:rFonts w:ascii="SimSun" w:cs="SimSun" w:hint="eastAsia"/>
                <w:kern w:val="0"/>
                <w:szCs w:val="21"/>
              </w:rPr>
              <w:br/>
              <w:t>1.标称尺寸为5mm或更大；</w:t>
            </w:r>
          </w:p>
          <w:p w14:paraId="63193AE1" w14:textId="77777777" w:rsidR="002D0C8A" w:rsidRDefault="002D0C8A">
            <w:pPr>
              <w:widowControl/>
              <w:tabs>
                <w:tab w:val="right" w:pos="1756"/>
              </w:tabs>
              <w:jc w:val="left"/>
              <w:rPr>
                <w:rFonts w:ascii="SimSun" w:cs="SimSun"/>
                <w:kern w:val="0"/>
                <w:szCs w:val="21"/>
              </w:rPr>
            </w:pPr>
            <w:r>
              <w:rPr>
                <w:rFonts w:ascii="SimSun" w:cs="SimSun" w:hint="eastAsia"/>
                <w:kern w:val="0"/>
                <w:szCs w:val="21"/>
              </w:rPr>
              <w:t>2.采用波纹管密封；以及</w:t>
            </w:r>
          </w:p>
          <w:p w14:paraId="59F4B7CF" w14:textId="77777777" w:rsidR="002D0C8A" w:rsidRDefault="002D0C8A">
            <w:pPr>
              <w:widowControl/>
              <w:tabs>
                <w:tab w:val="right" w:pos="1756"/>
              </w:tabs>
              <w:jc w:val="left"/>
              <w:rPr>
                <w:rFonts w:ascii="SimSun" w:cs="SimSun"/>
                <w:kern w:val="0"/>
                <w:szCs w:val="21"/>
              </w:rPr>
            </w:pPr>
            <w:r>
              <w:rPr>
                <w:rFonts w:ascii="SimSun" w:cs="SimSun" w:hint="eastAsia"/>
                <w:kern w:val="0"/>
                <w:szCs w:val="21"/>
              </w:rPr>
              <w:t>3.全部用铝、铝合金、镍或镍含量60％或更多（按重量计）的镍合金制造或内衬这种材料。</w:t>
            </w:r>
            <w:r>
              <w:rPr>
                <w:rFonts w:ascii="SimSun" w:cs="SimSun" w:hint="eastAsia"/>
                <w:kern w:val="0"/>
                <w:szCs w:val="21"/>
              </w:rPr>
              <w:br/>
            </w:r>
          </w:p>
          <w:p w14:paraId="1C3C5386" w14:textId="77777777" w:rsidR="002D0C8A" w:rsidRDefault="002D0C8A">
            <w:pPr>
              <w:widowControl/>
              <w:tabs>
                <w:tab w:val="right" w:pos="1756"/>
              </w:tabs>
              <w:jc w:val="left"/>
              <w:rPr>
                <w:rFonts w:ascii="SimSun" w:cs="SimSun"/>
                <w:kern w:val="0"/>
                <w:szCs w:val="21"/>
              </w:rPr>
            </w:pPr>
            <w:r>
              <w:rPr>
                <w:rFonts w:ascii="SimSun" w:cs="SimSun" w:hint="eastAsia"/>
                <w:kern w:val="0"/>
                <w:szCs w:val="21"/>
              </w:rPr>
              <w:t>技术说明：</w:t>
            </w:r>
            <w:r>
              <w:rPr>
                <w:rFonts w:ascii="SimSun" w:cs="SimSun" w:hint="eastAsia"/>
                <w:kern w:val="0"/>
                <w:szCs w:val="21"/>
              </w:rPr>
              <w:br/>
              <w:t>对于入口和出口直径不同的阀门，本项的标称尺寸是指最小直径。</w:t>
            </w:r>
          </w:p>
        </w:tc>
        <w:tc>
          <w:tcPr>
            <w:tcW w:w="1276" w:type="dxa"/>
            <w:tcBorders>
              <w:top w:val="nil"/>
              <w:left w:val="nil"/>
              <w:bottom w:val="single" w:sz="4" w:space="0" w:color="auto"/>
              <w:right w:val="single" w:sz="4" w:space="0" w:color="auto"/>
            </w:tcBorders>
            <w:vAlign w:val="center"/>
          </w:tcPr>
          <w:p w14:paraId="515CEE8E" w14:textId="77777777" w:rsidR="002D0C8A" w:rsidRDefault="002D0C8A">
            <w:pPr>
              <w:widowControl/>
              <w:jc w:val="center"/>
              <w:rPr>
                <w:rFonts w:ascii="SimSun" w:cs="SimSun"/>
                <w:kern w:val="0"/>
                <w:szCs w:val="21"/>
              </w:rPr>
            </w:pPr>
            <w:r>
              <w:rPr>
                <w:rFonts w:ascii="SimSun" w:cs="SimSun" w:hint="eastAsia"/>
                <w:kern w:val="0"/>
                <w:szCs w:val="21"/>
              </w:rPr>
              <w:t>8481802110</w:t>
            </w:r>
          </w:p>
          <w:p w14:paraId="7538A43C" w14:textId="77777777" w:rsidR="002D0C8A" w:rsidRDefault="002D0C8A">
            <w:pPr>
              <w:widowControl/>
              <w:jc w:val="center"/>
              <w:rPr>
                <w:rFonts w:ascii="SimSun" w:cs="SimSun"/>
                <w:kern w:val="0"/>
                <w:szCs w:val="21"/>
              </w:rPr>
            </w:pPr>
            <w:r>
              <w:rPr>
                <w:rFonts w:ascii="SimSun" w:cs="SimSun" w:hint="eastAsia"/>
                <w:kern w:val="0"/>
                <w:szCs w:val="21"/>
              </w:rPr>
              <w:t>8481802910</w:t>
            </w:r>
          </w:p>
          <w:p w14:paraId="19018C28" w14:textId="77777777" w:rsidR="002D0C8A" w:rsidRDefault="002D0C8A">
            <w:pPr>
              <w:widowControl/>
              <w:jc w:val="center"/>
              <w:rPr>
                <w:rFonts w:ascii="SimSun" w:cs="SimSun"/>
                <w:kern w:val="0"/>
                <w:szCs w:val="21"/>
              </w:rPr>
            </w:pPr>
            <w:r>
              <w:rPr>
                <w:rFonts w:ascii="SimSun" w:cs="SimSun" w:hint="eastAsia"/>
                <w:kern w:val="0"/>
                <w:szCs w:val="21"/>
              </w:rPr>
              <w:t>8481803110</w:t>
            </w:r>
          </w:p>
          <w:p w14:paraId="6B6AA5D5" w14:textId="77777777" w:rsidR="002D0C8A" w:rsidRDefault="002D0C8A">
            <w:pPr>
              <w:widowControl/>
              <w:jc w:val="center"/>
              <w:rPr>
                <w:rFonts w:ascii="SimSun" w:cs="SimSun"/>
                <w:kern w:val="0"/>
                <w:szCs w:val="21"/>
              </w:rPr>
            </w:pPr>
            <w:r>
              <w:rPr>
                <w:rFonts w:ascii="SimSun" w:cs="SimSun" w:hint="eastAsia"/>
                <w:kern w:val="0"/>
                <w:szCs w:val="21"/>
              </w:rPr>
              <w:t>8481803910</w:t>
            </w:r>
          </w:p>
          <w:p w14:paraId="7568CB45" w14:textId="77777777" w:rsidR="002D0C8A" w:rsidRDefault="002D0C8A">
            <w:pPr>
              <w:widowControl/>
              <w:jc w:val="center"/>
              <w:rPr>
                <w:rFonts w:ascii="SimSun" w:cs="SimSun"/>
                <w:kern w:val="0"/>
                <w:szCs w:val="21"/>
              </w:rPr>
            </w:pPr>
            <w:r>
              <w:rPr>
                <w:rFonts w:ascii="SimSun" w:cs="SimSun" w:hint="eastAsia"/>
                <w:kern w:val="0"/>
                <w:szCs w:val="21"/>
              </w:rPr>
              <w:t>8481804010</w:t>
            </w:r>
          </w:p>
        </w:tc>
        <w:tc>
          <w:tcPr>
            <w:tcW w:w="969" w:type="dxa"/>
            <w:tcBorders>
              <w:top w:val="nil"/>
              <w:left w:val="nil"/>
              <w:bottom w:val="single" w:sz="4" w:space="0" w:color="auto"/>
              <w:right w:val="single" w:sz="4" w:space="0" w:color="auto"/>
            </w:tcBorders>
            <w:vAlign w:val="center"/>
          </w:tcPr>
          <w:p w14:paraId="504B0FAD" w14:textId="77777777" w:rsidR="002D0C8A" w:rsidRDefault="002D0C8A">
            <w:pPr>
              <w:widowControl/>
              <w:jc w:val="center"/>
              <w:rPr>
                <w:rFonts w:ascii="SimSun" w:cs="SimSun"/>
                <w:kern w:val="0"/>
                <w:szCs w:val="21"/>
              </w:rPr>
            </w:pPr>
            <w:r>
              <w:rPr>
                <w:rFonts w:ascii="SimSun" w:cs="SimSun" w:hint="eastAsia"/>
                <w:kern w:val="0"/>
                <w:szCs w:val="21"/>
              </w:rPr>
              <w:t>套/千克</w:t>
            </w:r>
          </w:p>
        </w:tc>
      </w:tr>
      <w:tr w:rsidR="002D0C8A" w14:paraId="00F7C4D7" w14:textId="77777777">
        <w:trPr>
          <w:trHeight w:val="3825"/>
          <w:jc w:val="center"/>
        </w:trPr>
        <w:tc>
          <w:tcPr>
            <w:tcW w:w="807" w:type="dxa"/>
            <w:tcBorders>
              <w:top w:val="nil"/>
              <w:left w:val="single" w:sz="4" w:space="0" w:color="auto"/>
              <w:bottom w:val="single" w:sz="4" w:space="0" w:color="auto"/>
              <w:right w:val="single" w:sz="4" w:space="0" w:color="auto"/>
            </w:tcBorders>
            <w:vAlign w:val="center"/>
          </w:tcPr>
          <w:p w14:paraId="5E83738A" w14:textId="77777777" w:rsidR="002D0C8A" w:rsidRDefault="002D0C8A">
            <w:pPr>
              <w:widowControl/>
              <w:jc w:val="center"/>
              <w:rPr>
                <w:rFonts w:ascii="SimSun" w:cs="SimSun"/>
                <w:kern w:val="0"/>
                <w:szCs w:val="21"/>
              </w:rPr>
            </w:pPr>
            <w:r>
              <w:rPr>
                <w:rFonts w:ascii="SimSun" w:cs="SimSun" w:hint="eastAsia"/>
                <w:kern w:val="0"/>
                <w:szCs w:val="21"/>
              </w:rPr>
              <w:t>107</w:t>
            </w:r>
          </w:p>
        </w:tc>
        <w:tc>
          <w:tcPr>
            <w:tcW w:w="2977" w:type="dxa"/>
            <w:tcBorders>
              <w:top w:val="nil"/>
              <w:left w:val="nil"/>
              <w:bottom w:val="single" w:sz="4" w:space="0" w:color="auto"/>
              <w:right w:val="single" w:sz="4" w:space="0" w:color="auto"/>
            </w:tcBorders>
            <w:vAlign w:val="center"/>
          </w:tcPr>
          <w:p w14:paraId="73F46AFE" w14:textId="77777777" w:rsidR="002D0C8A" w:rsidRDefault="002D0C8A">
            <w:pPr>
              <w:widowControl/>
              <w:jc w:val="left"/>
              <w:rPr>
                <w:rFonts w:ascii="SimSun" w:cs="SimSun"/>
                <w:kern w:val="0"/>
                <w:szCs w:val="21"/>
              </w:rPr>
            </w:pPr>
            <w:r>
              <w:rPr>
                <w:rFonts w:ascii="SimSun" w:cs="SimSun" w:hint="eastAsia"/>
                <w:kern w:val="0"/>
                <w:szCs w:val="21"/>
              </w:rPr>
              <w:t>超导螺线电磁体</w:t>
            </w:r>
          </w:p>
        </w:tc>
        <w:tc>
          <w:tcPr>
            <w:tcW w:w="3827" w:type="dxa"/>
            <w:tcBorders>
              <w:top w:val="nil"/>
              <w:left w:val="nil"/>
              <w:bottom w:val="single" w:sz="4" w:space="0" w:color="auto"/>
              <w:right w:val="single" w:sz="4" w:space="0" w:color="auto"/>
            </w:tcBorders>
            <w:vAlign w:val="center"/>
          </w:tcPr>
          <w:p w14:paraId="02B987C4" w14:textId="77777777" w:rsidR="002D0C8A" w:rsidRDefault="002D0C8A">
            <w:pPr>
              <w:widowControl/>
              <w:jc w:val="left"/>
              <w:rPr>
                <w:rFonts w:ascii="SimSun" w:cs="SimSun"/>
                <w:kern w:val="0"/>
                <w:szCs w:val="21"/>
              </w:rPr>
            </w:pPr>
            <w:r>
              <w:rPr>
                <w:rFonts w:ascii="SimSun" w:cs="SimSun" w:hint="eastAsia"/>
                <w:kern w:val="0"/>
                <w:szCs w:val="21"/>
              </w:rPr>
              <w:t>具有下述所有特性的：</w:t>
            </w:r>
            <w:r>
              <w:rPr>
                <w:rFonts w:ascii="SimSun" w:cs="SimSun" w:hint="eastAsia"/>
                <w:kern w:val="0"/>
                <w:szCs w:val="21"/>
              </w:rPr>
              <w:br/>
              <w:t>1.能产生超过2个特斯拉的磁场；</w:t>
            </w:r>
            <w:r>
              <w:rPr>
                <w:rFonts w:ascii="SimSun" w:cs="SimSun" w:hint="eastAsia"/>
                <w:kern w:val="0"/>
                <w:szCs w:val="21"/>
              </w:rPr>
              <w:br/>
              <w:t>2.长径比（即长度除以内径）超过2；</w:t>
            </w:r>
          </w:p>
          <w:p w14:paraId="229A167D" w14:textId="77777777" w:rsidR="002D0C8A" w:rsidRDefault="002D0C8A">
            <w:pPr>
              <w:widowControl/>
              <w:jc w:val="left"/>
              <w:rPr>
                <w:rFonts w:ascii="SimSun" w:cs="SimSun"/>
                <w:kern w:val="0"/>
                <w:szCs w:val="21"/>
              </w:rPr>
            </w:pPr>
            <w:r>
              <w:rPr>
                <w:rFonts w:ascii="SimSun" w:cs="SimSun" w:hint="eastAsia"/>
                <w:kern w:val="0"/>
                <w:szCs w:val="21"/>
              </w:rPr>
              <w:t>3.内径超过300mm；以及</w:t>
            </w:r>
            <w:r>
              <w:rPr>
                <w:rFonts w:ascii="SimSun" w:cs="SimSun" w:hint="eastAsia"/>
                <w:kern w:val="0"/>
                <w:szCs w:val="21"/>
              </w:rPr>
              <w:br/>
              <w:t>4.在内空间中心的50％空间内，磁场均匀度优于1％。</w:t>
            </w:r>
            <w:r>
              <w:rPr>
                <w:rFonts w:ascii="SimSun" w:cs="SimSun" w:hint="eastAsia"/>
                <w:kern w:val="0"/>
                <w:szCs w:val="21"/>
              </w:rPr>
              <w:br/>
            </w:r>
          </w:p>
          <w:p w14:paraId="0C5D7A4E" w14:textId="77777777" w:rsidR="002D0C8A" w:rsidRDefault="002D0C8A">
            <w:pPr>
              <w:widowControl/>
              <w:jc w:val="left"/>
              <w:rPr>
                <w:rFonts w:ascii="SimSun" w:cs="SimSun"/>
                <w:kern w:val="0"/>
                <w:szCs w:val="21"/>
              </w:rPr>
            </w:pPr>
            <w:r>
              <w:rPr>
                <w:rFonts w:ascii="SimSun" w:cs="SimSun" w:hint="eastAsia"/>
                <w:kern w:val="0"/>
                <w:szCs w:val="21"/>
              </w:rPr>
              <w:t>说明：</w:t>
            </w:r>
            <w:r>
              <w:rPr>
                <w:rFonts w:ascii="SimSun" w:cs="SimSun" w:hint="eastAsia"/>
                <w:kern w:val="0"/>
                <w:szCs w:val="21"/>
              </w:rPr>
              <w:br/>
              <w:t>本项不包括专门为医用核磁共振成像系统（NMR）设计并作为该系统部件出口的磁体。</w:t>
            </w:r>
            <w:r>
              <w:rPr>
                <w:rFonts w:ascii="SimSun" w:cs="SimSun" w:hint="eastAsia"/>
                <w:kern w:val="0"/>
                <w:szCs w:val="21"/>
              </w:rPr>
              <w:br/>
              <w:t>注意：所谓“部件”并不一定就是同批装运的实际部件。只要有关的出口文件明确规定这种“部件”关系，则允许从不同来源单独装运。</w:t>
            </w:r>
          </w:p>
        </w:tc>
        <w:tc>
          <w:tcPr>
            <w:tcW w:w="1276" w:type="dxa"/>
            <w:tcBorders>
              <w:top w:val="nil"/>
              <w:left w:val="nil"/>
              <w:bottom w:val="single" w:sz="4" w:space="0" w:color="auto"/>
              <w:right w:val="single" w:sz="4" w:space="0" w:color="auto"/>
            </w:tcBorders>
            <w:vAlign w:val="center"/>
          </w:tcPr>
          <w:p w14:paraId="7929B1FD" w14:textId="77777777" w:rsidR="002D0C8A" w:rsidRDefault="002D0C8A">
            <w:pPr>
              <w:widowControl/>
              <w:jc w:val="center"/>
              <w:rPr>
                <w:rFonts w:ascii="SimSun" w:cs="SimSun"/>
                <w:kern w:val="0"/>
                <w:szCs w:val="21"/>
              </w:rPr>
            </w:pPr>
            <w:r>
              <w:rPr>
                <w:rFonts w:ascii="SimSun" w:cs="SimSun" w:hint="eastAsia"/>
                <w:kern w:val="0"/>
                <w:szCs w:val="21"/>
              </w:rPr>
              <w:t>8505909010</w:t>
            </w:r>
          </w:p>
        </w:tc>
        <w:tc>
          <w:tcPr>
            <w:tcW w:w="969" w:type="dxa"/>
            <w:tcBorders>
              <w:top w:val="nil"/>
              <w:left w:val="nil"/>
              <w:bottom w:val="single" w:sz="4" w:space="0" w:color="auto"/>
              <w:right w:val="single" w:sz="4" w:space="0" w:color="auto"/>
            </w:tcBorders>
            <w:vAlign w:val="center"/>
          </w:tcPr>
          <w:p w14:paraId="4F9E24D4"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512C83B9" w14:textId="77777777">
        <w:trPr>
          <w:trHeight w:val="1395"/>
          <w:jc w:val="center"/>
        </w:trPr>
        <w:tc>
          <w:tcPr>
            <w:tcW w:w="807" w:type="dxa"/>
            <w:tcBorders>
              <w:top w:val="nil"/>
              <w:left w:val="single" w:sz="4" w:space="0" w:color="auto"/>
              <w:bottom w:val="single" w:sz="4" w:space="0" w:color="auto"/>
              <w:right w:val="single" w:sz="4" w:space="0" w:color="auto"/>
            </w:tcBorders>
            <w:vAlign w:val="center"/>
          </w:tcPr>
          <w:p w14:paraId="3C472E31" w14:textId="77777777" w:rsidR="002D0C8A" w:rsidRDefault="002D0C8A">
            <w:pPr>
              <w:widowControl/>
              <w:jc w:val="center"/>
              <w:rPr>
                <w:rFonts w:ascii="SimSun" w:cs="SimSun"/>
                <w:kern w:val="0"/>
                <w:szCs w:val="21"/>
              </w:rPr>
            </w:pPr>
            <w:r>
              <w:rPr>
                <w:rFonts w:ascii="SimSun" w:cs="SimSun" w:hint="eastAsia"/>
                <w:kern w:val="0"/>
                <w:szCs w:val="21"/>
              </w:rPr>
              <w:t>108</w:t>
            </w:r>
          </w:p>
        </w:tc>
        <w:tc>
          <w:tcPr>
            <w:tcW w:w="2977" w:type="dxa"/>
            <w:tcBorders>
              <w:top w:val="nil"/>
              <w:left w:val="nil"/>
              <w:bottom w:val="single" w:sz="4" w:space="0" w:color="auto"/>
              <w:right w:val="single" w:sz="4" w:space="0" w:color="auto"/>
            </w:tcBorders>
            <w:vAlign w:val="center"/>
          </w:tcPr>
          <w:p w14:paraId="11C3EF96" w14:textId="77777777" w:rsidR="002D0C8A" w:rsidRDefault="002D0C8A">
            <w:pPr>
              <w:widowControl/>
              <w:jc w:val="left"/>
              <w:rPr>
                <w:rFonts w:ascii="SimSun" w:cs="SimSun"/>
                <w:kern w:val="0"/>
                <w:szCs w:val="21"/>
              </w:rPr>
            </w:pPr>
            <w:r>
              <w:rPr>
                <w:rFonts w:ascii="SimSun" w:cs="SimSun" w:hint="eastAsia"/>
                <w:kern w:val="0"/>
                <w:szCs w:val="21"/>
              </w:rPr>
              <w:t>高功率直流电源</w:t>
            </w:r>
          </w:p>
        </w:tc>
        <w:tc>
          <w:tcPr>
            <w:tcW w:w="3827" w:type="dxa"/>
            <w:tcBorders>
              <w:top w:val="nil"/>
              <w:left w:val="nil"/>
              <w:bottom w:val="single" w:sz="4" w:space="0" w:color="auto"/>
              <w:right w:val="single" w:sz="4" w:space="0" w:color="auto"/>
            </w:tcBorders>
            <w:vAlign w:val="center"/>
          </w:tcPr>
          <w:p w14:paraId="24CB0E02" w14:textId="77777777" w:rsidR="002D0C8A" w:rsidRDefault="002D0C8A">
            <w:pPr>
              <w:widowControl/>
              <w:jc w:val="left"/>
              <w:rPr>
                <w:rFonts w:ascii="SimSun" w:cs="SimSun"/>
                <w:kern w:val="0"/>
                <w:szCs w:val="21"/>
              </w:rPr>
            </w:pPr>
            <w:r>
              <w:rPr>
                <w:rFonts w:ascii="SimSun" w:cs="SimSun" w:hint="eastAsia"/>
                <w:kern w:val="0"/>
                <w:szCs w:val="21"/>
              </w:rPr>
              <w:t>具有以下两种特性的：</w:t>
            </w:r>
            <w:r>
              <w:rPr>
                <w:rFonts w:ascii="SimSun" w:cs="SimSun" w:hint="eastAsia"/>
                <w:kern w:val="0"/>
                <w:szCs w:val="21"/>
              </w:rPr>
              <w:br/>
              <w:t>1.能在8h期间连续产生100V或更高的电压，输出电流为500A或更大；以及2.</w:t>
            </w:r>
            <w:r>
              <w:rPr>
                <w:rFonts w:ascii="SimSun" w:cs="SimSun" w:hint="eastAsia"/>
                <w:spacing w:val="18"/>
                <w:kern w:val="0"/>
                <w:szCs w:val="21"/>
              </w:rPr>
              <w:t>8h期间电流或电压稳定性优于</w:t>
            </w:r>
            <w:r>
              <w:rPr>
                <w:rFonts w:ascii="SimSun" w:cs="SimSun" w:hint="eastAsia"/>
                <w:kern w:val="0"/>
                <w:szCs w:val="21"/>
              </w:rPr>
              <w:t>0.1%。</w:t>
            </w:r>
          </w:p>
        </w:tc>
        <w:tc>
          <w:tcPr>
            <w:tcW w:w="1276" w:type="dxa"/>
            <w:tcBorders>
              <w:top w:val="nil"/>
              <w:left w:val="nil"/>
              <w:bottom w:val="single" w:sz="4" w:space="0" w:color="auto"/>
              <w:right w:val="single" w:sz="4" w:space="0" w:color="auto"/>
            </w:tcBorders>
            <w:vAlign w:val="center"/>
          </w:tcPr>
          <w:p w14:paraId="1CE52544" w14:textId="77777777" w:rsidR="002D0C8A" w:rsidRDefault="002D0C8A">
            <w:pPr>
              <w:widowControl/>
              <w:jc w:val="center"/>
              <w:rPr>
                <w:rFonts w:ascii="SimSun" w:cs="SimSun"/>
                <w:kern w:val="0"/>
                <w:szCs w:val="21"/>
              </w:rPr>
            </w:pPr>
            <w:r>
              <w:rPr>
                <w:rFonts w:ascii="SimSun" w:cs="SimSun" w:hint="eastAsia"/>
                <w:kern w:val="0"/>
                <w:szCs w:val="21"/>
              </w:rPr>
              <w:t>8504401920</w:t>
            </w:r>
          </w:p>
        </w:tc>
        <w:tc>
          <w:tcPr>
            <w:tcW w:w="969" w:type="dxa"/>
            <w:tcBorders>
              <w:top w:val="nil"/>
              <w:left w:val="nil"/>
              <w:bottom w:val="single" w:sz="4" w:space="0" w:color="auto"/>
              <w:right w:val="single" w:sz="4" w:space="0" w:color="auto"/>
            </w:tcBorders>
            <w:vAlign w:val="center"/>
          </w:tcPr>
          <w:p w14:paraId="1DD36092"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09E3C83C" w14:textId="77777777">
        <w:trPr>
          <w:trHeight w:val="1395"/>
          <w:jc w:val="center"/>
        </w:trPr>
        <w:tc>
          <w:tcPr>
            <w:tcW w:w="807" w:type="dxa"/>
            <w:tcBorders>
              <w:top w:val="nil"/>
              <w:left w:val="single" w:sz="4" w:space="0" w:color="auto"/>
              <w:bottom w:val="single" w:sz="4" w:space="0" w:color="auto"/>
              <w:right w:val="single" w:sz="4" w:space="0" w:color="auto"/>
            </w:tcBorders>
            <w:vAlign w:val="center"/>
          </w:tcPr>
          <w:p w14:paraId="33C6435F" w14:textId="77777777" w:rsidR="002D0C8A" w:rsidRDefault="002D0C8A">
            <w:pPr>
              <w:widowControl/>
              <w:jc w:val="center"/>
              <w:rPr>
                <w:rFonts w:ascii="SimSun" w:cs="SimSun"/>
                <w:kern w:val="0"/>
                <w:szCs w:val="21"/>
              </w:rPr>
            </w:pPr>
            <w:r>
              <w:rPr>
                <w:rFonts w:ascii="SimSun" w:cs="SimSun" w:hint="eastAsia"/>
                <w:kern w:val="0"/>
                <w:szCs w:val="21"/>
              </w:rPr>
              <w:t>109</w:t>
            </w:r>
          </w:p>
        </w:tc>
        <w:tc>
          <w:tcPr>
            <w:tcW w:w="2977" w:type="dxa"/>
            <w:tcBorders>
              <w:top w:val="nil"/>
              <w:left w:val="nil"/>
              <w:bottom w:val="single" w:sz="4" w:space="0" w:color="auto"/>
              <w:right w:val="single" w:sz="4" w:space="0" w:color="auto"/>
            </w:tcBorders>
            <w:vAlign w:val="center"/>
          </w:tcPr>
          <w:p w14:paraId="58137451" w14:textId="77777777" w:rsidR="002D0C8A" w:rsidRDefault="002D0C8A">
            <w:pPr>
              <w:widowControl/>
              <w:jc w:val="left"/>
              <w:rPr>
                <w:rFonts w:ascii="SimSun" w:cs="SimSun"/>
                <w:kern w:val="0"/>
                <w:szCs w:val="21"/>
              </w:rPr>
            </w:pPr>
            <w:r>
              <w:rPr>
                <w:rFonts w:ascii="SimSun" w:cs="SimSun" w:hint="eastAsia"/>
                <w:kern w:val="0"/>
                <w:szCs w:val="21"/>
              </w:rPr>
              <w:t>高压直流电源</w:t>
            </w:r>
          </w:p>
        </w:tc>
        <w:tc>
          <w:tcPr>
            <w:tcW w:w="3827" w:type="dxa"/>
            <w:tcBorders>
              <w:top w:val="nil"/>
              <w:left w:val="nil"/>
              <w:bottom w:val="single" w:sz="4" w:space="0" w:color="auto"/>
              <w:right w:val="single" w:sz="4" w:space="0" w:color="auto"/>
            </w:tcBorders>
            <w:vAlign w:val="center"/>
          </w:tcPr>
          <w:p w14:paraId="7D623B56" w14:textId="77777777" w:rsidR="002D0C8A" w:rsidRDefault="002D0C8A">
            <w:pPr>
              <w:widowControl/>
              <w:jc w:val="left"/>
              <w:rPr>
                <w:rFonts w:ascii="SimSun" w:cs="SimSun"/>
                <w:kern w:val="0"/>
                <w:szCs w:val="21"/>
              </w:rPr>
            </w:pPr>
            <w:r>
              <w:rPr>
                <w:rFonts w:ascii="SimSun" w:cs="SimSun" w:hint="eastAsia"/>
                <w:kern w:val="0"/>
                <w:szCs w:val="21"/>
              </w:rPr>
              <w:t>具有以下两种特性的：</w:t>
            </w:r>
            <w:r>
              <w:rPr>
                <w:rFonts w:ascii="SimSun" w:cs="SimSun" w:hint="eastAsia"/>
                <w:kern w:val="0"/>
                <w:szCs w:val="21"/>
              </w:rPr>
              <w:br/>
              <w:t>1.能在8h期间连续产生20kV或更高的电压，输出电流为1A或更大；以及</w:t>
            </w:r>
            <w:r>
              <w:rPr>
                <w:rFonts w:ascii="SimSun" w:cs="SimSun" w:hint="eastAsia"/>
                <w:kern w:val="0"/>
                <w:szCs w:val="21"/>
              </w:rPr>
              <w:br/>
              <w:t>2.</w:t>
            </w:r>
            <w:r>
              <w:rPr>
                <w:rFonts w:ascii="SimSun" w:cs="SimSun" w:hint="eastAsia"/>
                <w:spacing w:val="18"/>
                <w:kern w:val="0"/>
                <w:szCs w:val="21"/>
              </w:rPr>
              <w:t>8h期间电流或电压稳定性优于</w:t>
            </w:r>
            <w:r>
              <w:rPr>
                <w:rFonts w:ascii="SimSun" w:cs="SimSun" w:hint="eastAsia"/>
                <w:kern w:val="0"/>
                <w:szCs w:val="21"/>
              </w:rPr>
              <w:t>0.1%。</w:t>
            </w:r>
          </w:p>
        </w:tc>
        <w:tc>
          <w:tcPr>
            <w:tcW w:w="1276" w:type="dxa"/>
            <w:tcBorders>
              <w:top w:val="nil"/>
              <w:left w:val="nil"/>
              <w:bottom w:val="single" w:sz="4" w:space="0" w:color="auto"/>
              <w:right w:val="single" w:sz="4" w:space="0" w:color="auto"/>
            </w:tcBorders>
            <w:vAlign w:val="center"/>
          </w:tcPr>
          <w:p w14:paraId="3C8B525F" w14:textId="77777777" w:rsidR="002D0C8A" w:rsidRDefault="002D0C8A">
            <w:pPr>
              <w:widowControl/>
              <w:jc w:val="center"/>
              <w:rPr>
                <w:rFonts w:ascii="SimSun" w:cs="SimSun"/>
                <w:kern w:val="0"/>
                <w:szCs w:val="21"/>
              </w:rPr>
            </w:pPr>
            <w:r>
              <w:rPr>
                <w:rFonts w:ascii="SimSun" w:cs="SimSun" w:hint="eastAsia"/>
                <w:kern w:val="0"/>
                <w:szCs w:val="21"/>
              </w:rPr>
              <w:t>8504401930</w:t>
            </w:r>
          </w:p>
        </w:tc>
        <w:tc>
          <w:tcPr>
            <w:tcW w:w="969" w:type="dxa"/>
            <w:tcBorders>
              <w:top w:val="nil"/>
              <w:left w:val="nil"/>
              <w:bottom w:val="single" w:sz="4" w:space="0" w:color="auto"/>
              <w:right w:val="single" w:sz="4" w:space="0" w:color="auto"/>
            </w:tcBorders>
            <w:vAlign w:val="center"/>
          </w:tcPr>
          <w:p w14:paraId="47E3D15D"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2544BB78" w14:textId="77777777">
        <w:trPr>
          <w:trHeight w:val="1395"/>
          <w:jc w:val="center"/>
        </w:trPr>
        <w:tc>
          <w:tcPr>
            <w:tcW w:w="807" w:type="dxa"/>
            <w:tcBorders>
              <w:top w:val="nil"/>
              <w:left w:val="single" w:sz="4" w:space="0" w:color="auto"/>
              <w:bottom w:val="single" w:sz="4" w:space="0" w:color="auto"/>
              <w:right w:val="single" w:sz="4" w:space="0" w:color="auto"/>
            </w:tcBorders>
            <w:vAlign w:val="center"/>
          </w:tcPr>
          <w:p w14:paraId="02856B69" w14:textId="77777777" w:rsidR="002D0C8A" w:rsidRDefault="002D0C8A">
            <w:pPr>
              <w:widowControl/>
              <w:jc w:val="center"/>
              <w:rPr>
                <w:rFonts w:ascii="SimSun" w:cs="SimSun"/>
                <w:kern w:val="0"/>
                <w:szCs w:val="21"/>
              </w:rPr>
            </w:pPr>
            <w:r>
              <w:rPr>
                <w:rFonts w:ascii="SimSun" w:cs="SimSun" w:hint="eastAsia"/>
                <w:kern w:val="0"/>
                <w:szCs w:val="21"/>
              </w:rPr>
              <w:t>110</w:t>
            </w:r>
          </w:p>
        </w:tc>
        <w:tc>
          <w:tcPr>
            <w:tcW w:w="2977" w:type="dxa"/>
            <w:tcBorders>
              <w:top w:val="nil"/>
              <w:left w:val="nil"/>
              <w:bottom w:val="single" w:sz="4" w:space="0" w:color="auto"/>
              <w:right w:val="single" w:sz="4" w:space="0" w:color="auto"/>
            </w:tcBorders>
            <w:vAlign w:val="center"/>
          </w:tcPr>
          <w:p w14:paraId="537644CE" w14:textId="77777777" w:rsidR="002D0C8A" w:rsidRDefault="002D0C8A">
            <w:pPr>
              <w:widowControl/>
              <w:jc w:val="left"/>
              <w:rPr>
                <w:rFonts w:ascii="SimSun" w:cs="SimSun"/>
                <w:kern w:val="0"/>
                <w:szCs w:val="21"/>
              </w:rPr>
            </w:pPr>
            <w:r>
              <w:rPr>
                <w:rFonts w:ascii="SimSun" w:cs="SimSun" w:hint="eastAsia"/>
                <w:kern w:val="0"/>
                <w:szCs w:val="21"/>
              </w:rPr>
              <w:t>压力传感器</w:t>
            </w:r>
          </w:p>
        </w:tc>
        <w:tc>
          <w:tcPr>
            <w:tcW w:w="3827" w:type="dxa"/>
            <w:tcBorders>
              <w:top w:val="nil"/>
              <w:left w:val="nil"/>
              <w:bottom w:val="single" w:sz="4" w:space="0" w:color="auto"/>
              <w:right w:val="single" w:sz="4" w:space="0" w:color="auto"/>
            </w:tcBorders>
            <w:vAlign w:val="center"/>
          </w:tcPr>
          <w:p w14:paraId="7B3A6C60" w14:textId="77777777" w:rsidR="002D0C8A" w:rsidRDefault="002D0C8A">
            <w:pPr>
              <w:widowControl/>
              <w:jc w:val="left"/>
              <w:rPr>
                <w:rFonts w:ascii="SimSun" w:cs="SimSun"/>
                <w:kern w:val="0"/>
                <w:szCs w:val="21"/>
              </w:rPr>
            </w:pPr>
            <w:r>
              <w:rPr>
                <w:rFonts w:ascii="SimSun" w:cs="SimSun" w:hint="eastAsia"/>
                <w:kern w:val="0"/>
                <w:szCs w:val="21"/>
              </w:rPr>
              <w:t>具有以下全部特性的所有类型的：</w:t>
            </w:r>
          </w:p>
          <w:p w14:paraId="0B5C920B" w14:textId="77777777" w:rsidR="002D0C8A" w:rsidRDefault="002D0C8A">
            <w:pPr>
              <w:widowControl/>
              <w:jc w:val="left"/>
              <w:rPr>
                <w:rFonts w:ascii="SimSun" w:cs="SimSun"/>
                <w:kern w:val="0"/>
                <w:szCs w:val="21"/>
              </w:rPr>
            </w:pPr>
            <w:r>
              <w:rPr>
                <w:rFonts w:ascii="SimSun" w:cs="SimSun" w:hint="eastAsia"/>
                <w:kern w:val="0"/>
                <w:szCs w:val="21"/>
              </w:rPr>
              <w:t>1. 配备用铝、铝合金、氧化铝（矾土或蓝宝石）、镍、镍含量60％或更多（按重量计）的镍合金或完全氟化的烃聚合物制造或保护的压力敏感元件；以及</w:t>
            </w:r>
          </w:p>
          <w:p w14:paraId="795B6A83" w14:textId="77777777" w:rsidR="002D0C8A" w:rsidRDefault="002D0C8A">
            <w:pPr>
              <w:widowControl/>
              <w:jc w:val="left"/>
              <w:rPr>
                <w:rFonts w:ascii="SimSun" w:cs="SimSun"/>
                <w:kern w:val="0"/>
                <w:szCs w:val="21"/>
              </w:rPr>
            </w:pPr>
            <w:r>
              <w:rPr>
                <w:rFonts w:ascii="SimSun" w:cs="SimSun" w:hint="eastAsia"/>
                <w:kern w:val="0"/>
                <w:szCs w:val="21"/>
              </w:rPr>
              <w:t>2. 如果有，封装压力敏感元件所必需的，直接接触过程介质，由铝、铝合金、氧化铝（矾土或蓝宝石）、镍、镍含量60％或更多（按重量计）的镍合金、完全氟化的烃聚合物制造或保护的封装。</w:t>
            </w:r>
          </w:p>
          <w:p w14:paraId="43121E79" w14:textId="77777777" w:rsidR="002D0C8A" w:rsidRDefault="002D0C8A">
            <w:pPr>
              <w:widowControl/>
              <w:jc w:val="left"/>
              <w:rPr>
                <w:rFonts w:ascii="SimSun" w:cs="SimSun"/>
                <w:kern w:val="0"/>
                <w:szCs w:val="21"/>
              </w:rPr>
            </w:pPr>
            <w:r>
              <w:rPr>
                <w:rFonts w:ascii="SimSun" w:cs="SimSun" w:hint="eastAsia"/>
                <w:kern w:val="0"/>
                <w:szCs w:val="21"/>
              </w:rPr>
              <w:t>3. 具有以下任一特性：</w:t>
            </w:r>
          </w:p>
          <w:p w14:paraId="2927DD9A" w14:textId="77777777" w:rsidR="002D0C8A" w:rsidRDefault="002D0C8A">
            <w:pPr>
              <w:widowControl/>
              <w:jc w:val="left"/>
              <w:rPr>
                <w:rFonts w:ascii="SimSun" w:cs="SimSun"/>
                <w:kern w:val="0"/>
                <w:szCs w:val="21"/>
              </w:rPr>
            </w:pPr>
            <w:r>
              <w:rPr>
                <w:rFonts w:ascii="SimSun" w:cs="SimSun" w:hint="eastAsia"/>
                <w:kern w:val="0"/>
                <w:szCs w:val="21"/>
              </w:rPr>
              <w:t>（1）满量程小于13kPa、精度高于满量程±1％；或</w:t>
            </w:r>
          </w:p>
          <w:p w14:paraId="796D2805" w14:textId="77777777" w:rsidR="002D0C8A" w:rsidRDefault="002D0C8A">
            <w:pPr>
              <w:widowControl/>
              <w:jc w:val="left"/>
              <w:rPr>
                <w:rFonts w:ascii="SimSun" w:cs="SimSun"/>
                <w:kern w:val="0"/>
                <w:szCs w:val="21"/>
              </w:rPr>
            </w:pPr>
            <w:r>
              <w:rPr>
                <w:rFonts w:ascii="SimSun" w:cs="SimSun" w:hint="eastAsia"/>
                <w:kern w:val="0"/>
                <w:szCs w:val="21"/>
              </w:rPr>
              <w:t>（2）满量程13kPa或以上、13kPa压力点测量精度高于±130Pa。</w:t>
            </w:r>
          </w:p>
          <w:p w14:paraId="6BA5482B" w14:textId="77777777" w:rsidR="002D0C8A" w:rsidRDefault="002D0C8A">
            <w:pPr>
              <w:widowControl/>
              <w:jc w:val="left"/>
              <w:rPr>
                <w:rFonts w:ascii="SimSun" w:cs="SimSun"/>
                <w:kern w:val="0"/>
                <w:szCs w:val="21"/>
              </w:rPr>
            </w:pPr>
          </w:p>
          <w:p w14:paraId="3ECE794E" w14:textId="77777777" w:rsidR="002D0C8A" w:rsidRDefault="002D0C8A">
            <w:pPr>
              <w:widowControl/>
              <w:jc w:val="left"/>
              <w:rPr>
                <w:rFonts w:ascii="SimSun" w:cs="SimSun"/>
                <w:kern w:val="0"/>
                <w:szCs w:val="21"/>
              </w:rPr>
            </w:pPr>
            <w:r>
              <w:rPr>
                <w:rFonts w:ascii="SimSun" w:cs="SimSun" w:hint="eastAsia"/>
                <w:kern w:val="0"/>
                <w:szCs w:val="21"/>
              </w:rPr>
              <w:t>技术说明：</w:t>
            </w:r>
          </w:p>
          <w:p w14:paraId="12107D88" w14:textId="77777777" w:rsidR="002D0C8A" w:rsidRDefault="002D0C8A">
            <w:pPr>
              <w:widowControl/>
              <w:jc w:val="left"/>
              <w:rPr>
                <w:rFonts w:ascii="SimSun" w:cs="SimSun"/>
                <w:kern w:val="0"/>
                <w:szCs w:val="21"/>
              </w:rPr>
            </w:pPr>
            <w:r>
              <w:rPr>
                <w:rFonts w:ascii="SimSun" w:cs="SimSun" w:hint="eastAsia"/>
                <w:kern w:val="0"/>
                <w:szCs w:val="21"/>
              </w:rPr>
              <w:t>1.本项中压力传感器是把压力测量结果转变为电可用信号的装置。</w:t>
            </w:r>
          </w:p>
          <w:p w14:paraId="1DAC75DE" w14:textId="77777777" w:rsidR="002D0C8A" w:rsidRDefault="002D0C8A">
            <w:pPr>
              <w:widowControl/>
              <w:jc w:val="left"/>
              <w:rPr>
                <w:rFonts w:ascii="SimSun" w:cs="SimSun"/>
                <w:kern w:val="0"/>
                <w:szCs w:val="21"/>
              </w:rPr>
            </w:pPr>
            <w:r>
              <w:rPr>
                <w:rFonts w:ascii="SimSun" w:cs="SimSun" w:hint="eastAsia"/>
                <w:kern w:val="0"/>
                <w:szCs w:val="21"/>
              </w:rPr>
              <w:t>2.本项中“精度”包括常温下非线性度、滞后量和再现性。</w:t>
            </w:r>
          </w:p>
        </w:tc>
        <w:tc>
          <w:tcPr>
            <w:tcW w:w="1276" w:type="dxa"/>
            <w:tcBorders>
              <w:top w:val="nil"/>
              <w:left w:val="nil"/>
              <w:bottom w:val="single" w:sz="4" w:space="0" w:color="auto"/>
              <w:right w:val="single" w:sz="4" w:space="0" w:color="auto"/>
            </w:tcBorders>
            <w:vAlign w:val="center"/>
          </w:tcPr>
          <w:p w14:paraId="7C32869C" w14:textId="77777777" w:rsidR="002D0C8A" w:rsidRDefault="002D0C8A">
            <w:pPr>
              <w:widowControl/>
              <w:jc w:val="center"/>
              <w:rPr>
                <w:rFonts w:ascii="SimSun" w:cs="SimSun"/>
                <w:kern w:val="0"/>
                <w:szCs w:val="21"/>
              </w:rPr>
            </w:pPr>
            <w:r>
              <w:rPr>
                <w:rFonts w:ascii="SimSun" w:cs="SimSun" w:hint="eastAsia"/>
                <w:kern w:val="0"/>
                <w:szCs w:val="21"/>
              </w:rPr>
              <w:t>9026209010</w:t>
            </w:r>
          </w:p>
        </w:tc>
        <w:tc>
          <w:tcPr>
            <w:tcW w:w="969" w:type="dxa"/>
            <w:tcBorders>
              <w:top w:val="nil"/>
              <w:left w:val="nil"/>
              <w:bottom w:val="single" w:sz="4" w:space="0" w:color="auto"/>
              <w:right w:val="single" w:sz="4" w:space="0" w:color="auto"/>
            </w:tcBorders>
            <w:vAlign w:val="center"/>
          </w:tcPr>
          <w:p w14:paraId="3962FB05"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33970578" w14:textId="77777777">
        <w:trPr>
          <w:trHeight w:val="1246"/>
          <w:jc w:val="center"/>
        </w:trPr>
        <w:tc>
          <w:tcPr>
            <w:tcW w:w="807" w:type="dxa"/>
            <w:tcBorders>
              <w:top w:val="nil"/>
              <w:left w:val="single" w:sz="4" w:space="0" w:color="auto"/>
              <w:bottom w:val="single" w:sz="4" w:space="0" w:color="auto"/>
              <w:right w:val="single" w:sz="4" w:space="0" w:color="auto"/>
            </w:tcBorders>
            <w:vAlign w:val="center"/>
          </w:tcPr>
          <w:p w14:paraId="58D8BD77" w14:textId="77777777" w:rsidR="002D0C8A" w:rsidRDefault="002D0C8A">
            <w:pPr>
              <w:widowControl/>
              <w:jc w:val="center"/>
              <w:rPr>
                <w:rFonts w:ascii="SimSun" w:cs="SimSun"/>
                <w:kern w:val="0"/>
                <w:szCs w:val="21"/>
              </w:rPr>
            </w:pPr>
            <w:r>
              <w:rPr>
                <w:rFonts w:ascii="SimSun" w:cs="SimSun" w:hint="eastAsia"/>
                <w:kern w:val="0"/>
                <w:szCs w:val="21"/>
              </w:rPr>
              <w:t>111</w:t>
            </w:r>
          </w:p>
        </w:tc>
        <w:tc>
          <w:tcPr>
            <w:tcW w:w="2977" w:type="dxa"/>
            <w:tcBorders>
              <w:top w:val="nil"/>
              <w:left w:val="nil"/>
              <w:bottom w:val="single" w:sz="4" w:space="0" w:color="auto"/>
              <w:right w:val="single" w:sz="4" w:space="0" w:color="auto"/>
            </w:tcBorders>
            <w:vAlign w:val="center"/>
          </w:tcPr>
          <w:p w14:paraId="0DE95407" w14:textId="77777777" w:rsidR="002D0C8A" w:rsidRDefault="002D0C8A">
            <w:pPr>
              <w:widowControl/>
              <w:jc w:val="left"/>
              <w:rPr>
                <w:rFonts w:ascii="SimSun" w:cs="SimSun"/>
                <w:kern w:val="0"/>
                <w:szCs w:val="21"/>
              </w:rPr>
            </w:pPr>
            <w:r>
              <w:rPr>
                <w:rFonts w:ascii="SimSun" w:cs="SimSun" w:hint="eastAsia"/>
                <w:kern w:val="0"/>
                <w:szCs w:val="21"/>
              </w:rPr>
              <w:t>测压小于13kPa（满标度）、精度高于满标度的±l％的传感器</w:t>
            </w:r>
          </w:p>
        </w:tc>
        <w:tc>
          <w:tcPr>
            <w:tcW w:w="3827" w:type="dxa"/>
            <w:tcBorders>
              <w:top w:val="nil"/>
              <w:left w:val="nil"/>
              <w:bottom w:val="single" w:sz="4" w:space="0" w:color="auto"/>
              <w:right w:val="single" w:sz="4" w:space="0" w:color="auto"/>
            </w:tcBorders>
            <w:vAlign w:val="center"/>
          </w:tcPr>
          <w:p w14:paraId="4B494332" w14:textId="77777777" w:rsidR="002D0C8A" w:rsidRDefault="002D0C8A">
            <w:pPr>
              <w:widowControl/>
              <w:jc w:val="left"/>
              <w:rPr>
                <w:rFonts w:ascii="SimSun" w:cs="SimSun"/>
                <w:kern w:val="0"/>
                <w:szCs w:val="21"/>
              </w:rPr>
            </w:pPr>
          </w:p>
        </w:tc>
        <w:tc>
          <w:tcPr>
            <w:tcW w:w="1276" w:type="dxa"/>
            <w:tcBorders>
              <w:top w:val="nil"/>
              <w:left w:val="nil"/>
              <w:bottom w:val="single" w:sz="4" w:space="0" w:color="auto"/>
              <w:right w:val="single" w:sz="4" w:space="0" w:color="auto"/>
            </w:tcBorders>
            <w:vAlign w:val="center"/>
          </w:tcPr>
          <w:p w14:paraId="54A3A6E9" w14:textId="77777777" w:rsidR="002D0C8A" w:rsidRDefault="002D0C8A">
            <w:pPr>
              <w:widowControl/>
              <w:jc w:val="center"/>
              <w:rPr>
                <w:rFonts w:ascii="SimSun" w:cs="SimSun"/>
                <w:kern w:val="0"/>
                <w:szCs w:val="21"/>
              </w:rPr>
            </w:pPr>
            <w:r>
              <w:rPr>
                <w:rFonts w:ascii="SimSun" w:cs="SimSun" w:hint="eastAsia"/>
                <w:kern w:val="0"/>
                <w:szCs w:val="21"/>
              </w:rPr>
              <w:t>9026209010</w:t>
            </w:r>
          </w:p>
        </w:tc>
        <w:tc>
          <w:tcPr>
            <w:tcW w:w="969" w:type="dxa"/>
            <w:tcBorders>
              <w:top w:val="nil"/>
              <w:left w:val="nil"/>
              <w:bottom w:val="single" w:sz="4" w:space="0" w:color="auto"/>
              <w:right w:val="single" w:sz="4" w:space="0" w:color="auto"/>
            </w:tcBorders>
            <w:vAlign w:val="center"/>
          </w:tcPr>
          <w:p w14:paraId="25471901"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73CCB9E3" w14:textId="77777777">
        <w:trPr>
          <w:trHeight w:val="1136"/>
          <w:jc w:val="center"/>
        </w:trPr>
        <w:tc>
          <w:tcPr>
            <w:tcW w:w="807" w:type="dxa"/>
            <w:tcBorders>
              <w:top w:val="nil"/>
              <w:left w:val="single" w:sz="4" w:space="0" w:color="auto"/>
              <w:bottom w:val="single" w:sz="4" w:space="0" w:color="auto"/>
              <w:right w:val="single" w:sz="4" w:space="0" w:color="auto"/>
            </w:tcBorders>
            <w:vAlign w:val="center"/>
          </w:tcPr>
          <w:p w14:paraId="43B998B9" w14:textId="77777777" w:rsidR="002D0C8A" w:rsidRDefault="002D0C8A">
            <w:pPr>
              <w:widowControl/>
              <w:jc w:val="center"/>
              <w:rPr>
                <w:rFonts w:ascii="SimSun" w:cs="SimSun"/>
                <w:kern w:val="0"/>
                <w:szCs w:val="21"/>
              </w:rPr>
            </w:pPr>
            <w:r>
              <w:rPr>
                <w:rFonts w:ascii="SimSun" w:cs="SimSun" w:hint="eastAsia"/>
                <w:kern w:val="0"/>
                <w:szCs w:val="21"/>
              </w:rPr>
              <w:t>112</w:t>
            </w:r>
          </w:p>
        </w:tc>
        <w:tc>
          <w:tcPr>
            <w:tcW w:w="2977" w:type="dxa"/>
            <w:tcBorders>
              <w:top w:val="nil"/>
              <w:left w:val="nil"/>
              <w:bottom w:val="single" w:sz="4" w:space="0" w:color="auto"/>
              <w:right w:val="single" w:sz="4" w:space="0" w:color="auto"/>
            </w:tcBorders>
            <w:vAlign w:val="center"/>
          </w:tcPr>
          <w:p w14:paraId="4224B9AA" w14:textId="77777777" w:rsidR="002D0C8A" w:rsidRDefault="002D0C8A">
            <w:pPr>
              <w:widowControl/>
              <w:jc w:val="left"/>
              <w:rPr>
                <w:rFonts w:ascii="SimSun" w:cs="SimSun"/>
                <w:spacing w:val="-4"/>
                <w:kern w:val="0"/>
                <w:szCs w:val="21"/>
              </w:rPr>
            </w:pPr>
            <w:r>
              <w:rPr>
                <w:rFonts w:ascii="SimSun" w:cs="SimSun" w:hint="eastAsia"/>
                <w:spacing w:val="2"/>
                <w:kern w:val="0"/>
                <w:szCs w:val="21"/>
              </w:rPr>
              <w:t>测压13kPa或高于13kPa（满标</w:t>
            </w:r>
            <w:r>
              <w:rPr>
                <w:rFonts w:ascii="SimSun" w:cs="SimSun" w:hint="eastAsia"/>
                <w:spacing w:val="-4"/>
                <w:kern w:val="0"/>
                <w:szCs w:val="21"/>
              </w:rPr>
              <w:t>度）、精度高于±l30Pa的传感器</w:t>
            </w:r>
          </w:p>
        </w:tc>
        <w:tc>
          <w:tcPr>
            <w:tcW w:w="3827" w:type="dxa"/>
            <w:tcBorders>
              <w:top w:val="nil"/>
              <w:left w:val="nil"/>
              <w:bottom w:val="single" w:sz="4" w:space="0" w:color="auto"/>
              <w:right w:val="single" w:sz="4" w:space="0" w:color="auto"/>
            </w:tcBorders>
            <w:vAlign w:val="center"/>
          </w:tcPr>
          <w:p w14:paraId="15F37B0A" w14:textId="77777777" w:rsidR="002D0C8A" w:rsidRDefault="002D0C8A">
            <w:pPr>
              <w:widowControl/>
              <w:jc w:val="left"/>
              <w:rPr>
                <w:rFonts w:ascii="SimSun" w:cs="SimSun"/>
                <w:kern w:val="0"/>
                <w:szCs w:val="21"/>
              </w:rPr>
            </w:pPr>
          </w:p>
        </w:tc>
        <w:tc>
          <w:tcPr>
            <w:tcW w:w="1276" w:type="dxa"/>
            <w:tcBorders>
              <w:top w:val="nil"/>
              <w:left w:val="nil"/>
              <w:bottom w:val="single" w:sz="4" w:space="0" w:color="auto"/>
              <w:right w:val="single" w:sz="4" w:space="0" w:color="auto"/>
            </w:tcBorders>
            <w:vAlign w:val="center"/>
          </w:tcPr>
          <w:p w14:paraId="38C3DEAA" w14:textId="77777777" w:rsidR="002D0C8A" w:rsidRDefault="002D0C8A">
            <w:pPr>
              <w:widowControl/>
              <w:jc w:val="center"/>
              <w:rPr>
                <w:rFonts w:ascii="SimSun" w:cs="SimSun"/>
                <w:kern w:val="0"/>
                <w:szCs w:val="21"/>
              </w:rPr>
            </w:pPr>
            <w:r>
              <w:rPr>
                <w:rFonts w:ascii="SimSun" w:cs="SimSun" w:hint="eastAsia"/>
                <w:kern w:val="0"/>
                <w:szCs w:val="21"/>
              </w:rPr>
              <w:t>9026209010</w:t>
            </w:r>
          </w:p>
        </w:tc>
        <w:tc>
          <w:tcPr>
            <w:tcW w:w="969" w:type="dxa"/>
            <w:tcBorders>
              <w:top w:val="nil"/>
              <w:left w:val="nil"/>
              <w:bottom w:val="single" w:sz="4" w:space="0" w:color="auto"/>
              <w:right w:val="single" w:sz="4" w:space="0" w:color="auto"/>
            </w:tcBorders>
            <w:vAlign w:val="center"/>
          </w:tcPr>
          <w:p w14:paraId="4D41E3CB"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442B1E59" w14:textId="77777777">
        <w:trPr>
          <w:trHeight w:val="2497"/>
          <w:jc w:val="center"/>
        </w:trPr>
        <w:tc>
          <w:tcPr>
            <w:tcW w:w="807" w:type="dxa"/>
            <w:tcBorders>
              <w:top w:val="nil"/>
              <w:left w:val="single" w:sz="4" w:space="0" w:color="auto"/>
              <w:bottom w:val="single" w:sz="4" w:space="0" w:color="auto"/>
              <w:right w:val="single" w:sz="4" w:space="0" w:color="auto"/>
            </w:tcBorders>
            <w:vAlign w:val="center"/>
          </w:tcPr>
          <w:p w14:paraId="10041CD3" w14:textId="77777777" w:rsidR="002D0C8A" w:rsidRDefault="002D0C8A">
            <w:pPr>
              <w:widowControl/>
              <w:jc w:val="center"/>
              <w:rPr>
                <w:rFonts w:ascii="SimSun" w:cs="SimSun"/>
                <w:kern w:val="0"/>
                <w:szCs w:val="21"/>
              </w:rPr>
            </w:pPr>
            <w:r>
              <w:rPr>
                <w:rFonts w:ascii="SimSun" w:cs="SimSun" w:hint="eastAsia"/>
                <w:kern w:val="0"/>
                <w:szCs w:val="21"/>
              </w:rPr>
              <w:t>113</w:t>
            </w:r>
          </w:p>
        </w:tc>
        <w:tc>
          <w:tcPr>
            <w:tcW w:w="2977" w:type="dxa"/>
            <w:tcBorders>
              <w:top w:val="nil"/>
              <w:left w:val="nil"/>
              <w:bottom w:val="single" w:sz="4" w:space="0" w:color="auto"/>
              <w:right w:val="single" w:sz="4" w:space="0" w:color="auto"/>
            </w:tcBorders>
            <w:vAlign w:val="center"/>
          </w:tcPr>
          <w:p w14:paraId="08D278BD" w14:textId="77777777" w:rsidR="002D0C8A" w:rsidRDefault="002D0C8A">
            <w:pPr>
              <w:widowControl/>
              <w:jc w:val="left"/>
              <w:rPr>
                <w:rFonts w:ascii="SimSun" w:cs="SimSun"/>
                <w:kern w:val="0"/>
                <w:szCs w:val="21"/>
              </w:rPr>
            </w:pPr>
            <w:r>
              <w:rPr>
                <w:rFonts w:ascii="SimSun" w:cs="SimSun" w:hint="eastAsia"/>
                <w:kern w:val="0"/>
                <w:szCs w:val="21"/>
              </w:rPr>
              <w:t>真空泵</w:t>
            </w:r>
          </w:p>
        </w:tc>
        <w:tc>
          <w:tcPr>
            <w:tcW w:w="3827" w:type="dxa"/>
            <w:tcBorders>
              <w:top w:val="nil"/>
              <w:left w:val="nil"/>
              <w:bottom w:val="single" w:sz="4" w:space="0" w:color="auto"/>
              <w:right w:val="single" w:sz="4" w:space="0" w:color="auto"/>
            </w:tcBorders>
            <w:vAlign w:val="center"/>
          </w:tcPr>
          <w:p w14:paraId="0D6E92FA" w14:textId="77777777" w:rsidR="002D0C8A" w:rsidRDefault="002D0C8A">
            <w:pPr>
              <w:widowControl/>
              <w:jc w:val="left"/>
              <w:rPr>
                <w:rFonts w:ascii="SimSun" w:cs="SimSun"/>
                <w:kern w:val="0"/>
                <w:szCs w:val="21"/>
              </w:rPr>
            </w:pPr>
            <w:r>
              <w:rPr>
                <w:rFonts w:ascii="SimSun" w:cs="SimSun" w:hint="eastAsia"/>
                <w:kern w:val="0"/>
                <w:szCs w:val="21"/>
              </w:rPr>
              <w:t>具有以下所有特性的：</w:t>
            </w:r>
            <w:r>
              <w:rPr>
                <w:rFonts w:ascii="SimSun" w:cs="SimSun" w:hint="eastAsia"/>
                <w:kern w:val="0"/>
                <w:szCs w:val="21"/>
              </w:rPr>
              <w:br/>
              <w:t>1.抽气口孔径尺寸为380mm或更大；</w:t>
            </w:r>
            <w:r>
              <w:rPr>
                <w:rFonts w:ascii="SimSun" w:cs="SimSun" w:hint="eastAsia"/>
                <w:kern w:val="0"/>
                <w:szCs w:val="21"/>
              </w:rPr>
              <w:br/>
              <w:t>2.抽气速率为15m</w:t>
            </w:r>
            <w:r>
              <w:rPr>
                <w:rFonts w:ascii="SimSun" w:cs="SimSun" w:hint="eastAsia"/>
                <w:kern w:val="0"/>
                <w:szCs w:val="21"/>
                <w:vertAlign w:val="superscript"/>
              </w:rPr>
              <w:t>3</w:t>
            </w:r>
            <w:r>
              <w:rPr>
                <w:rFonts w:ascii="SimSun" w:cs="SimSun" w:hint="eastAsia"/>
                <w:kern w:val="0"/>
                <w:szCs w:val="21"/>
              </w:rPr>
              <w:t>/s或更高；以及</w:t>
            </w:r>
            <w:r>
              <w:rPr>
                <w:rFonts w:ascii="SimSun" w:cs="SimSun" w:hint="eastAsia"/>
                <w:kern w:val="0"/>
                <w:szCs w:val="21"/>
              </w:rPr>
              <w:br/>
              <w:t>3.能产生低于13.3mPa的极限真空。</w:t>
            </w:r>
            <w:r>
              <w:rPr>
                <w:rFonts w:ascii="SimSun" w:cs="SimSun" w:hint="eastAsia"/>
                <w:kern w:val="0"/>
                <w:szCs w:val="21"/>
              </w:rPr>
              <w:br/>
            </w:r>
          </w:p>
          <w:p w14:paraId="660929A7" w14:textId="77777777" w:rsidR="002D0C8A" w:rsidRDefault="002D0C8A">
            <w:pPr>
              <w:widowControl/>
              <w:jc w:val="left"/>
              <w:rPr>
                <w:rFonts w:ascii="SimSun" w:cs="SimSun"/>
                <w:kern w:val="0"/>
                <w:szCs w:val="21"/>
              </w:rPr>
            </w:pPr>
            <w:r>
              <w:rPr>
                <w:rFonts w:ascii="SimSun" w:cs="SimSun" w:hint="eastAsia"/>
                <w:kern w:val="0"/>
                <w:szCs w:val="21"/>
              </w:rPr>
              <w:t>技术说明：</w:t>
            </w:r>
          </w:p>
          <w:p w14:paraId="088FEBA6" w14:textId="77777777" w:rsidR="002D0C8A" w:rsidRDefault="002D0C8A">
            <w:pPr>
              <w:widowControl/>
              <w:jc w:val="left"/>
              <w:rPr>
                <w:rFonts w:ascii="SimSun" w:cs="SimSun"/>
                <w:kern w:val="0"/>
                <w:szCs w:val="21"/>
              </w:rPr>
            </w:pPr>
            <w:r>
              <w:rPr>
                <w:rFonts w:ascii="SimSun" w:cs="SimSun" w:hint="eastAsia"/>
                <w:kern w:val="0"/>
                <w:szCs w:val="21"/>
              </w:rPr>
              <w:t>1.抽气速率在测量点用氮气或空气测定。</w:t>
            </w:r>
            <w:r>
              <w:rPr>
                <w:rFonts w:ascii="SimSun" w:cs="SimSun" w:hint="eastAsia"/>
                <w:kern w:val="0"/>
                <w:szCs w:val="21"/>
              </w:rPr>
              <w:br/>
              <w:t>2.堵住泵抽气端，可在此抽气端测定这种极限真空度。</w:t>
            </w:r>
          </w:p>
        </w:tc>
        <w:tc>
          <w:tcPr>
            <w:tcW w:w="1276" w:type="dxa"/>
            <w:tcBorders>
              <w:top w:val="nil"/>
              <w:left w:val="nil"/>
              <w:bottom w:val="single" w:sz="4" w:space="0" w:color="auto"/>
              <w:right w:val="single" w:sz="4" w:space="0" w:color="auto"/>
            </w:tcBorders>
            <w:vAlign w:val="center"/>
          </w:tcPr>
          <w:p w14:paraId="144FFC13" w14:textId="77777777" w:rsidR="002D0C8A" w:rsidRDefault="002D0C8A">
            <w:pPr>
              <w:widowControl/>
              <w:jc w:val="center"/>
              <w:rPr>
                <w:rFonts w:ascii="SimSun" w:cs="SimSun"/>
                <w:kern w:val="0"/>
                <w:szCs w:val="21"/>
              </w:rPr>
            </w:pPr>
            <w:r>
              <w:rPr>
                <w:rFonts w:ascii="SimSun" w:cs="SimSun" w:hint="eastAsia"/>
                <w:kern w:val="0"/>
                <w:szCs w:val="21"/>
              </w:rPr>
              <w:t>8414100020</w:t>
            </w:r>
          </w:p>
        </w:tc>
        <w:tc>
          <w:tcPr>
            <w:tcW w:w="969" w:type="dxa"/>
            <w:tcBorders>
              <w:top w:val="nil"/>
              <w:left w:val="nil"/>
              <w:bottom w:val="single" w:sz="4" w:space="0" w:color="auto"/>
              <w:right w:val="single" w:sz="4" w:space="0" w:color="auto"/>
            </w:tcBorders>
            <w:vAlign w:val="center"/>
          </w:tcPr>
          <w:p w14:paraId="5B86244A"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74150A7F" w14:textId="77777777">
        <w:trPr>
          <w:trHeight w:val="2497"/>
          <w:jc w:val="center"/>
        </w:trPr>
        <w:tc>
          <w:tcPr>
            <w:tcW w:w="807" w:type="dxa"/>
            <w:tcBorders>
              <w:top w:val="nil"/>
              <w:left w:val="single" w:sz="4" w:space="0" w:color="auto"/>
              <w:bottom w:val="single" w:sz="4" w:space="0" w:color="auto"/>
              <w:right w:val="single" w:sz="4" w:space="0" w:color="auto"/>
            </w:tcBorders>
            <w:vAlign w:val="center"/>
          </w:tcPr>
          <w:p w14:paraId="453812A6" w14:textId="77777777" w:rsidR="002D0C8A" w:rsidRDefault="002D0C8A">
            <w:pPr>
              <w:widowControl/>
              <w:jc w:val="center"/>
              <w:rPr>
                <w:rFonts w:ascii="SimSun" w:cs="SimSun"/>
                <w:kern w:val="0"/>
                <w:szCs w:val="21"/>
              </w:rPr>
            </w:pPr>
            <w:r>
              <w:rPr>
                <w:rFonts w:ascii="SimSun" w:cs="SimSun" w:hint="eastAsia"/>
                <w:kern w:val="0"/>
                <w:szCs w:val="21"/>
              </w:rPr>
              <w:t>114</w:t>
            </w:r>
          </w:p>
        </w:tc>
        <w:tc>
          <w:tcPr>
            <w:tcW w:w="2977" w:type="dxa"/>
            <w:tcBorders>
              <w:top w:val="nil"/>
              <w:left w:val="nil"/>
              <w:bottom w:val="single" w:sz="4" w:space="0" w:color="auto"/>
              <w:right w:val="single" w:sz="4" w:space="0" w:color="auto"/>
            </w:tcBorders>
            <w:vAlign w:val="center"/>
          </w:tcPr>
          <w:p w14:paraId="13304DBD" w14:textId="77777777" w:rsidR="002D0C8A" w:rsidRDefault="002D0C8A">
            <w:pPr>
              <w:widowControl/>
              <w:jc w:val="left"/>
              <w:rPr>
                <w:rFonts w:ascii="SimSun" w:cs="SimSun"/>
                <w:kern w:val="0"/>
                <w:szCs w:val="21"/>
              </w:rPr>
            </w:pPr>
            <w:r>
              <w:rPr>
                <w:rFonts w:ascii="SimSun" w:cs="SimSun" w:hint="eastAsia"/>
                <w:kern w:val="0"/>
                <w:szCs w:val="21"/>
              </w:rPr>
              <w:t>波纹管密封涡旋压缩机</w:t>
            </w:r>
            <w:r>
              <w:rPr>
                <w:rFonts w:ascii="SimSun" w:cs="SimSun" w:hint="eastAsia"/>
                <w:kern w:val="0"/>
                <w:szCs w:val="21"/>
                <w:vertAlign w:val="superscript"/>
              </w:rPr>
              <w:t>*</w:t>
            </w:r>
          </w:p>
        </w:tc>
        <w:tc>
          <w:tcPr>
            <w:tcW w:w="3827" w:type="dxa"/>
            <w:tcBorders>
              <w:top w:val="nil"/>
              <w:left w:val="nil"/>
              <w:bottom w:val="single" w:sz="4" w:space="0" w:color="auto"/>
              <w:right w:val="single" w:sz="4" w:space="0" w:color="auto"/>
            </w:tcBorders>
            <w:vAlign w:val="center"/>
          </w:tcPr>
          <w:p w14:paraId="3F23008F" w14:textId="77777777" w:rsidR="002D0C8A" w:rsidRDefault="002D0C8A">
            <w:pPr>
              <w:widowControl/>
              <w:jc w:val="left"/>
              <w:rPr>
                <w:rFonts w:ascii="SimSun" w:cs="SimSun"/>
                <w:kern w:val="0"/>
                <w:szCs w:val="21"/>
              </w:rPr>
            </w:pPr>
            <w:r>
              <w:rPr>
                <w:rFonts w:ascii="SimSun" w:cs="SimSun" w:hint="eastAsia"/>
                <w:kern w:val="0"/>
                <w:szCs w:val="21"/>
              </w:rPr>
              <w:t>具有下述所有特性的：</w:t>
            </w:r>
            <w:r>
              <w:rPr>
                <w:rFonts w:ascii="SimSun" w:cs="SimSun" w:hint="eastAsia"/>
                <w:kern w:val="0"/>
                <w:szCs w:val="21"/>
              </w:rPr>
              <w:br/>
              <w:t>1. 能达到50m</w:t>
            </w:r>
            <w:r>
              <w:rPr>
                <w:rFonts w:ascii="SimSun" w:cs="SimSun" w:hint="eastAsia"/>
                <w:kern w:val="0"/>
                <w:szCs w:val="21"/>
                <w:vertAlign w:val="superscript"/>
              </w:rPr>
              <w:t>3</w:t>
            </w:r>
            <w:r>
              <w:rPr>
                <w:rFonts w:ascii="SimSun" w:cs="SimSun" w:hint="eastAsia"/>
                <w:kern w:val="0"/>
                <w:szCs w:val="21"/>
              </w:rPr>
              <w:t>/h 或更大的入口体积流率；</w:t>
            </w:r>
          </w:p>
          <w:p w14:paraId="3CD950EE" w14:textId="77777777" w:rsidR="002D0C8A" w:rsidRDefault="002D0C8A">
            <w:pPr>
              <w:widowControl/>
              <w:jc w:val="left"/>
              <w:rPr>
                <w:rFonts w:ascii="SimSun" w:cs="SimSun"/>
                <w:kern w:val="0"/>
                <w:szCs w:val="21"/>
              </w:rPr>
            </w:pPr>
            <w:r>
              <w:rPr>
                <w:rFonts w:ascii="SimSun" w:cs="SimSun" w:hint="eastAsia"/>
                <w:kern w:val="0"/>
                <w:szCs w:val="21"/>
              </w:rPr>
              <w:t>2. 能达到2:1或更大的压缩比；</w:t>
            </w:r>
          </w:p>
          <w:p w14:paraId="78029246" w14:textId="77777777" w:rsidR="002D0C8A" w:rsidRDefault="002D0C8A">
            <w:pPr>
              <w:widowControl/>
              <w:jc w:val="left"/>
              <w:rPr>
                <w:rFonts w:ascii="SimSun" w:cs="SimSun"/>
                <w:kern w:val="0"/>
                <w:szCs w:val="21"/>
              </w:rPr>
            </w:pPr>
            <w:r>
              <w:rPr>
                <w:rFonts w:ascii="SimSun" w:cs="SimSun" w:hint="eastAsia"/>
                <w:kern w:val="0"/>
                <w:szCs w:val="21"/>
              </w:rPr>
              <w:t>3. 所有与流程气体接触的表面均由下列任何材料制造：</w:t>
            </w:r>
          </w:p>
          <w:p w14:paraId="15B28324" w14:textId="77777777" w:rsidR="002D0C8A" w:rsidRDefault="002D0C8A">
            <w:pPr>
              <w:widowControl/>
              <w:jc w:val="left"/>
              <w:rPr>
                <w:rFonts w:ascii="SimSun" w:cs="SimSun"/>
                <w:kern w:val="0"/>
                <w:szCs w:val="21"/>
              </w:rPr>
            </w:pPr>
            <w:r>
              <w:rPr>
                <w:rFonts w:ascii="SimSun" w:cs="SimSun" w:hint="eastAsia"/>
                <w:kern w:val="0"/>
                <w:szCs w:val="21"/>
              </w:rPr>
              <w:t>（1） 铝或铝合金；</w:t>
            </w:r>
          </w:p>
          <w:p w14:paraId="7C5DAB5B" w14:textId="77777777" w:rsidR="002D0C8A" w:rsidRDefault="002D0C8A">
            <w:pPr>
              <w:widowControl/>
              <w:jc w:val="left"/>
              <w:rPr>
                <w:rFonts w:ascii="SimSun" w:cs="SimSun"/>
                <w:kern w:val="0"/>
                <w:szCs w:val="21"/>
              </w:rPr>
            </w:pPr>
            <w:r>
              <w:rPr>
                <w:rFonts w:ascii="SimSun" w:cs="SimSun" w:hint="eastAsia"/>
                <w:kern w:val="0"/>
                <w:szCs w:val="21"/>
              </w:rPr>
              <w:t>（2） 氧化铝；</w:t>
            </w:r>
          </w:p>
          <w:p w14:paraId="3083B380" w14:textId="77777777" w:rsidR="002D0C8A" w:rsidRDefault="002D0C8A">
            <w:pPr>
              <w:widowControl/>
              <w:jc w:val="left"/>
              <w:rPr>
                <w:rFonts w:ascii="SimSun" w:cs="SimSun"/>
                <w:kern w:val="0"/>
                <w:szCs w:val="21"/>
              </w:rPr>
            </w:pPr>
            <w:r>
              <w:rPr>
                <w:rFonts w:ascii="SimSun" w:cs="SimSun" w:hint="eastAsia"/>
                <w:kern w:val="0"/>
                <w:szCs w:val="21"/>
              </w:rPr>
              <w:t>（3） 不锈钢；</w:t>
            </w:r>
          </w:p>
          <w:p w14:paraId="478A0FA3" w14:textId="77777777" w:rsidR="002D0C8A" w:rsidRDefault="002D0C8A">
            <w:pPr>
              <w:widowControl/>
              <w:jc w:val="left"/>
              <w:rPr>
                <w:rFonts w:ascii="SimSun" w:cs="SimSun"/>
                <w:kern w:val="0"/>
                <w:szCs w:val="21"/>
              </w:rPr>
            </w:pPr>
            <w:r>
              <w:rPr>
                <w:rFonts w:ascii="SimSun" w:cs="SimSun" w:hint="eastAsia"/>
                <w:kern w:val="0"/>
                <w:szCs w:val="21"/>
              </w:rPr>
              <w:t>（4） 镍或镍合金；</w:t>
            </w:r>
          </w:p>
          <w:p w14:paraId="1686CDC3" w14:textId="77777777" w:rsidR="002D0C8A" w:rsidRDefault="002D0C8A">
            <w:pPr>
              <w:widowControl/>
              <w:jc w:val="left"/>
              <w:rPr>
                <w:rFonts w:ascii="SimSun" w:cs="SimSun"/>
                <w:kern w:val="0"/>
                <w:szCs w:val="21"/>
              </w:rPr>
            </w:pPr>
            <w:r>
              <w:rPr>
                <w:rFonts w:ascii="SimSun" w:cs="SimSun" w:hint="eastAsia"/>
                <w:kern w:val="0"/>
                <w:szCs w:val="21"/>
              </w:rPr>
              <w:t>（5） 磷青铜；或</w:t>
            </w:r>
          </w:p>
          <w:p w14:paraId="4C907ABF" w14:textId="77777777" w:rsidR="002D0C8A" w:rsidRDefault="002D0C8A">
            <w:pPr>
              <w:widowControl/>
              <w:jc w:val="left"/>
              <w:rPr>
                <w:rFonts w:ascii="SimSun" w:cs="SimSun"/>
                <w:kern w:val="0"/>
                <w:szCs w:val="21"/>
              </w:rPr>
            </w:pPr>
            <w:r>
              <w:rPr>
                <w:rFonts w:ascii="SimSun" w:cs="SimSun" w:hint="eastAsia"/>
                <w:kern w:val="0"/>
                <w:szCs w:val="21"/>
              </w:rPr>
              <w:t>（6） 含氟聚合物。</w:t>
            </w:r>
          </w:p>
          <w:p w14:paraId="5DC1C11C" w14:textId="77777777" w:rsidR="002D0C8A" w:rsidRDefault="002D0C8A">
            <w:pPr>
              <w:widowControl/>
              <w:jc w:val="left"/>
              <w:rPr>
                <w:rFonts w:ascii="SimSun" w:cs="SimSun"/>
                <w:kern w:val="0"/>
                <w:szCs w:val="21"/>
              </w:rPr>
            </w:pPr>
            <w:r>
              <w:rPr>
                <w:rFonts w:ascii="SimSun" w:cs="SimSun" w:hint="eastAsia"/>
                <w:kern w:val="0"/>
                <w:szCs w:val="21"/>
              </w:rPr>
              <w:t>技术说明：</w:t>
            </w:r>
          </w:p>
          <w:p w14:paraId="6D1A3333" w14:textId="77777777" w:rsidR="002D0C8A" w:rsidRDefault="002D0C8A">
            <w:pPr>
              <w:widowControl/>
              <w:jc w:val="left"/>
              <w:rPr>
                <w:rFonts w:ascii="SimSun" w:cs="SimSun"/>
                <w:kern w:val="0"/>
                <w:szCs w:val="21"/>
              </w:rPr>
            </w:pPr>
            <w:r>
              <w:rPr>
                <w:rFonts w:ascii="SimSun" w:cs="SimSun" w:hint="eastAsia"/>
                <w:kern w:val="0"/>
                <w:szCs w:val="21"/>
              </w:rPr>
              <w:t>1. 在涡旋压缩机或涡旋真空泵中，一对或多对相互啮合的涡旋盘或涡盘中形成月牙形气室，相互啮合的涡旋盘一个运动而另外一个保持不动。运动的涡盘围绕不动的涡盘旋转摆动，而自身不旋转。随着动涡轮盘绕静涡轮盘的运动，转向机器出口端月牙形气室逐步缩小（即气体被压缩）。</w:t>
            </w:r>
          </w:p>
          <w:p w14:paraId="212B182D" w14:textId="77777777" w:rsidR="002D0C8A" w:rsidRDefault="002D0C8A">
            <w:pPr>
              <w:widowControl/>
              <w:jc w:val="left"/>
              <w:rPr>
                <w:rFonts w:ascii="SimSun" w:cs="SimSun"/>
                <w:kern w:val="0"/>
                <w:szCs w:val="21"/>
              </w:rPr>
            </w:pPr>
            <w:r>
              <w:rPr>
                <w:rFonts w:ascii="SimSun" w:cs="SimSun" w:hint="eastAsia"/>
                <w:kern w:val="0"/>
                <w:szCs w:val="21"/>
              </w:rPr>
              <w:t>2. 在波纹管密封涡旋压缩机或 真空泵中，流程气体通过一个金属波纹管与泵的润滑部件和外部大气完全隔开。波纹管的一端连接到动涡盘，另一端连接到真空泵的壳体。</w:t>
            </w:r>
          </w:p>
          <w:p w14:paraId="0D4B3883" w14:textId="77777777" w:rsidR="002D0C8A" w:rsidRDefault="002D0C8A">
            <w:pPr>
              <w:widowControl/>
              <w:jc w:val="left"/>
              <w:rPr>
                <w:rFonts w:ascii="SimSun" w:cs="SimSun"/>
                <w:kern w:val="0"/>
                <w:szCs w:val="21"/>
              </w:rPr>
            </w:pPr>
            <w:r>
              <w:rPr>
                <w:rFonts w:ascii="SimSun" w:cs="SimSun" w:hint="eastAsia"/>
                <w:kern w:val="0"/>
                <w:szCs w:val="21"/>
              </w:rPr>
              <w:t>3. 含氟聚合物包括但不限于下列材料：</w:t>
            </w:r>
          </w:p>
          <w:p w14:paraId="19C3BBFB" w14:textId="77777777" w:rsidR="002D0C8A" w:rsidRDefault="002D0C8A">
            <w:pPr>
              <w:widowControl/>
              <w:jc w:val="left"/>
              <w:rPr>
                <w:rFonts w:ascii="SimSun" w:cs="SimSun"/>
                <w:kern w:val="0"/>
                <w:szCs w:val="21"/>
              </w:rPr>
            </w:pPr>
            <w:r>
              <w:rPr>
                <w:rFonts w:ascii="SimSun" w:cs="SimSun" w:hint="eastAsia"/>
                <w:kern w:val="0"/>
                <w:szCs w:val="21"/>
              </w:rPr>
              <w:t>（1） 聚四氟乙烯 (PTFE)；</w:t>
            </w:r>
          </w:p>
          <w:p w14:paraId="050F3D1E" w14:textId="77777777" w:rsidR="002D0C8A" w:rsidRDefault="002D0C8A">
            <w:pPr>
              <w:widowControl/>
              <w:jc w:val="left"/>
              <w:rPr>
                <w:rFonts w:ascii="SimSun" w:cs="SimSun"/>
                <w:kern w:val="0"/>
                <w:szCs w:val="21"/>
              </w:rPr>
            </w:pPr>
            <w:r>
              <w:rPr>
                <w:rFonts w:ascii="SimSun" w:cs="SimSun" w:hint="eastAsia"/>
                <w:kern w:val="0"/>
                <w:szCs w:val="21"/>
              </w:rPr>
              <w:t>（2） 聚全氟乙丙烯 (FEP)；</w:t>
            </w:r>
          </w:p>
          <w:p w14:paraId="34A84C77" w14:textId="77777777" w:rsidR="002D0C8A" w:rsidRDefault="002D0C8A">
            <w:pPr>
              <w:widowControl/>
              <w:jc w:val="left"/>
              <w:rPr>
                <w:rFonts w:ascii="SimSun" w:cs="SimSun"/>
                <w:kern w:val="0"/>
                <w:szCs w:val="21"/>
              </w:rPr>
            </w:pPr>
            <w:r>
              <w:rPr>
                <w:rFonts w:ascii="SimSun" w:cs="SimSun" w:hint="eastAsia"/>
                <w:kern w:val="0"/>
                <w:szCs w:val="21"/>
              </w:rPr>
              <w:t>（3） 过氟烷氧基 (PFA)；</w:t>
            </w:r>
          </w:p>
          <w:p w14:paraId="378A3D49" w14:textId="77777777" w:rsidR="002D0C8A" w:rsidRDefault="002D0C8A">
            <w:pPr>
              <w:widowControl/>
              <w:jc w:val="left"/>
              <w:rPr>
                <w:rFonts w:ascii="SimSun" w:cs="SimSun"/>
                <w:kern w:val="0"/>
                <w:szCs w:val="21"/>
              </w:rPr>
            </w:pPr>
            <w:r>
              <w:rPr>
                <w:rFonts w:ascii="SimSun" w:cs="SimSun" w:hint="eastAsia"/>
                <w:kern w:val="0"/>
                <w:szCs w:val="21"/>
              </w:rPr>
              <w:t>（4） 聚三氟氯乙烯 (PCTFE)；</w:t>
            </w:r>
          </w:p>
          <w:p w14:paraId="4D5DDB02" w14:textId="77777777" w:rsidR="002D0C8A" w:rsidRDefault="002D0C8A">
            <w:pPr>
              <w:widowControl/>
              <w:jc w:val="left"/>
              <w:rPr>
                <w:rFonts w:ascii="SimSun" w:cs="SimSun"/>
                <w:kern w:val="0"/>
                <w:szCs w:val="21"/>
              </w:rPr>
            </w:pPr>
            <w:r>
              <w:rPr>
                <w:rFonts w:ascii="SimSun" w:cs="SimSun" w:hint="eastAsia"/>
                <w:kern w:val="0"/>
                <w:szCs w:val="21"/>
              </w:rPr>
              <w:t>（5） 偏氟乙烯-六氟丙烯共聚物。</w:t>
            </w:r>
          </w:p>
        </w:tc>
        <w:tc>
          <w:tcPr>
            <w:tcW w:w="1276" w:type="dxa"/>
            <w:tcBorders>
              <w:top w:val="nil"/>
              <w:left w:val="nil"/>
              <w:bottom w:val="single" w:sz="4" w:space="0" w:color="auto"/>
              <w:right w:val="single" w:sz="4" w:space="0" w:color="auto"/>
            </w:tcBorders>
            <w:vAlign w:val="center"/>
          </w:tcPr>
          <w:p w14:paraId="24A7AC20" w14:textId="77777777" w:rsidR="002D0C8A" w:rsidRDefault="002D0C8A">
            <w:pPr>
              <w:widowControl/>
              <w:jc w:val="center"/>
              <w:rPr>
                <w:rFonts w:ascii="SimSun" w:cs="SimSun"/>
                <w:kern w:val="0"/>
                <w:szCs w:val="21"/>
              </w:rPr>
            </w:pPr>
          </w:p>
        </w:tc>
        <w:tc>
          <w:tcPr>
            <w:tcW w:w="969" w:type="dxa"/>
            <w:tcBorders>
              <w:top w:val="nil"/>
              <w:left w:val="nil"/>
              <w:bottom w:val="single" w:sz="4" w:space="0" w:color="auto"/>
              <w:right w:val="single" w:sz="4" w:space="0" w:color="auto"/>
            </w:tcBorders>
            <w:vAlign w:val="center"/>
          </w:tcPr>
          <w:p w14:paraId="4F831DA4"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6D278BE7" w14:textId="77777777">
        <w:trPr>
          <w:trHeight w:val="2497"/>
          <w:jc w:val="center"/>
        </w:trPr>
        <w:tc>
          <w:tcPr>
            <w:tcW w:w="807" w:type="dxa"/>
            <w:tcBorders>
              <w:top w:val="nil"/>
              <w:left w:val="single" w:sz="4" w:space="0" w:color="auto"/>
              <w:bottom w:val="single" w:sz="4" w:space="0" w:color="auto"/>
              <w:right w:val="single" w:sz="4" w:space="0" w:color="auto"/>
            </w:tcBorders>
            <w:vAlign w:val="center"/>
          </w:tcPr>
          <w:p w14:paraId="664095E2" w14:textId="77777777" w:rsidR="002D0C8A" w:rsidRDefault="002D0C8A">
            <w:pPr>
              <w:widowControl/>
              <w:jc w:val="left"/>
              <w:rPr>
                <w:rFonts w:ascii="SimSun" w:cs="SimSun"/>
                <w:kern w:val="0"/>
                <w:szCs w:val="21"/>
              </w:rPr>
            </w:pPr>
            <w:r>
              <w:rPr>
                <w:rFonts w:ascii="SimSun" w:cs="SimSun" w:hint="eastAsia"/>
                <w:kern w:val="0"/>
                <w:szCs w:val="21"/>
              </w:rPr>
              <w:t>115</w:t>
            </w:r>
          </w:p>
        </w:tc>
        <w:tc>
          <w:tcPr>
            <w:tcW w:w="2977" w:type="dxa"/>
            <w:tcBorders>
              <w:top w:val="nil"/>
              <w:left w:val="nil"/>
              <w:bottom w:val="single" w:sz="4" w:space="0" w:color="auto"/>
              <w:right w:val="single" w:sz="4" w:space="0" w:color="auto"/>
            </w:tcBorders>
            <w:vAlign w:val="center"/>
          </w:tcPr>
          <w:p w14:paraId="56C2E0BB" w14:textId="77777777" w:rsidR="002D0C8A" w:rsidRDefault="002D0C8A">
            <w:pPr>
              <w:widowControl/>
              <w:jc w:val="left"/>
              <w:rPr>
                <w:rFonts w:ascii="SimSun" w:cs="SimSun"/>
                <w:kern w:val="0"/>
                <w:szCs w:val="21"/>
              </w:rPr>
            </w:pPr>
            <w:r>
              <w:rPr>
                <w:rFonts w:ascii="SimSun" w:cs="SimSun" w:hint="eastAsia"/>
                <w:kern w:val="0"/>
                <w:szCs w:val="21"/>
              </w:rPr>
              <w:t>波纹管密封涡旋真空泵</w:t>
            </w:r>
            <w:r>
              <w:rPr>
                <w:rFonts w:ascii="SimSun" w:cs="SimSun" w:hint="eastAsia"/>
                <w:kern w:val="0"/>
                <w:szCs w:val="21"/>
                <w:vertAlign w:val="superscript"/>
              </w:rPr>
              <w:t>*</w:t>
            </w:r>
          </w:p>
        </w:tc>
        <w:tc>
          <w:tcPr>
            <w:tcW w:w="3827" w:type="dxa"/>
            <w:tcBorders>
              <w:top w:val="nil"/>
              <w:left w:val="nil"/>
              <w:bottom w:val="single" w:sz="4" w:space="0" w:color="auto"/>
              <w:right w:val="single" w:sz="4" w:space="0" w:color="auto"/>
            </w:tcBorders>
            <w:vAlign w:val="center"/>
          </w:tcPr>
          <w:p w14:paraId="0D3459C7" w14:textId="77777777" w:rsidR="002D0C8A" w:rsidRDefault="002D0C8A">
            <w:pPr>
              <w:widowControl/>
              <w:jc w:val="left"/>
              <w:rPr>
                <w:rFonts w:ascii="SimSun" w:cs="SimSun"/>
                <w:kern w:val="0"/>
                <w:szCs w:val="21"/>
              </w:rPr>
            </w:pPr>
            <w:r>
              <w:rPr>
                <w:rFonts w:ascii="SimSun" w:cs="SimSun" w:hint="eastAsia"/>
                <w:kern w:val="0"/>
                <w:szCs w:val="21"/>
              </w:rPr>
              <w:t>具有下述所有特性的：</w:t>
            </w:r>
            <w:r>
              <w:rPr>
                <w:rFonts w:ascii="SimSun" w:cs="SimSun" w:hint="eastAsia"/>
                <w:kern w:val="0"/>
                <w:szCs w:val="21"/>
              </w:rPr>
              <w:br/>
              <w:t>1. 能达到50m</w:t>
            </w:r>
            <w:r>
              <w:rPr>
                <w:rFonts w:ascii="SimSun" w:cs="SimSun" w:hint="eastAsia"/>
                <w:kern w:val="0"/>
                <w:szCs w:val="21"/>
                <w:vertAlign w:val="superscript"/>
              </w:rPr>
              <w:t>3</w:t>
            </w:r>
            <w:r>
              <w:rPr>
                <w:rFonts w:ascii="SimSun" w:cs="SimSun" w:hint="eastAsia"/>
                <w:kern w:val="0"/>
                <w:szCs w:val="21"/>
              </w:rPr>
              <w:t>/h 或更大的入口体积流率；</w:t>
            </w:r>
          </w:p>
          <w:p w14:paraId="2C64D3BA" w14:textId="77777777" w:rsidR="002D0C8A" w:rsidRDefault="002D0C8A">
            <w:pPr>
              <w:widowControl/>
              <w:jc w:val="left"/>
              <w:rPr>
                <w:rFonts w:ascii="SimSun" w:cs="SimSun"/>
                <w:kern w:val="0"/>
                <w:szCs w:val="21"/>
              </w:rPr>
            </w:pPr>
            <w:r>
              <w:rPr>
                <w:rFonts w:ascii="SimSun" w:cs="SimSun" w:hint="eastAsia"/>
                <w:kern w:val="0"/>
                <w:szCs w:val="21"/>
              </w:rPr>
              <w:t>2. 能达到2:1或更大的压缩比；</w:t>
            </w:r>
          </w:p>
          <w:p w14:paraId="331B5565" w14:textId="77777777" w:rsidR="002D0C8A" w:rsidRDefault="002D0C8A">
            <w:pPr>
              <w:widowControl/>
              <w:jc w:val="left"/>
              <w:rPr>
                <w:rFonts w:ascii="SimSun" w:cs="SimSun"/>
                <w:kern w:val="0"/>
                <w:szCs w:val="21"/>
              </w:rPr>
            </w:pPr>
            <w:r>
              <w:rPr>
                <w:rFonts w:ascii="SimSun" w:cs="SimSun" w:hint="eastAsia"/>
                <w:kern w:val="0"/>
                <w:szCs w:val="21"/>
              </w:rPr>
              <w:t>3. 所有与流程气体接触的表面均由下列任何材料制造：</w:t>
            </w:r>
          </w:p>
          <w:p w14:paraId="3AA7E0D4" w14:textId="77777777" w:rsidR="002D0C8A" w:rsidRDefault="002D0C8A">
            <w:pPr>
              <w:widowControl/>
              <w:jc w:val="left"/>
              <w:rPr>
                <w:rFonts w:ascii="SimSun" w:cs="SimSun"/>
                <w:kern w:val="0"/>
                <w:szCs w:val="21"/>
              </w:rPr>
            </w:pPr>
            <w:r>
              <w:rPr>
                <w:rFonts w:ascii="SimSun" w:cs="SimSun" w:hint="eastAsia"/>
                <w:kern w:val="0"/>
                <w:szCs w:val="21"/>
              </w:rPr>
              <w:t>（1） 铝或铝合金；</w:t>
            </w:r>
          </w:p>
          <w:p w14:paraId="5568F663" w14:textId="77777777" w:rsidR="002D0C8A" w:rsidRDefault="002D0C8A">
            <w:pPr>
              <w:widowControl/>
              <w:jc w:val="left"/>
              <w:rPr>
                <w:rFonts w:ascii="SimSun" w:cs="SimSun"/>
                <w:kern w:val="0"/>
                <w:szCs w:val="21"/>
              </w:rPr>
            </w:pPr>
            <w:r>
              <w:rPr>
                <w:rFonts w:ascii="SimSun" w:cs="SimSun" w:hint="eastAsia"/>
                <w:kern w:val="0"/>
                <w:szCs w:val="21"/>
              </w:rPr>
              <w:t>（2） 氧化铝；</w:t>
            </w:r>
          </w:p>
          <w:p w14:paraId="36C117D8" w14:textId="77777777" w:rsidR="002D0C8A" w:rsidRDefault="002D0C8A">
            <w:pPr>
              <w:widowControl/>
              <w:jc w:val="left"/>
              <w:rPr>
                <w:rFonts w:ascii="SimSun" w:cs="SimSun"/>
                <w:kern w:val="0"/>
                <w:szCs w:val="21"/>
              </w:rPr>
            </w:pPr>
            <w:r>
              <w:rPr>
                <w:rFonts w:ascii="SimSun" w:cs="SimSun" w:hint="eastAsia"/>
                <w:kern w:val="0"/>
                <w:szCs w:val="21"/>
              </w:rPr>
              <w:t>（3） 不锈钢；</w:t>
            </w:r>
          </w:p>
          <w:p w14:paraId="28BC982E" w14:textId="77777777" w:rsidR="002D0C8A" w:rsidRDefault="002D0C8A">
            <w:pPr>
              <w:widowControl/>
              <w:jc w:val="left"/>
              <w:rPr>
                <w:rFonts w:ascii="SimSun" w:cs="SimSun"/>
                <w:kern w:val="0"/>
                <w:szCs w:val="21"/>
              </w:rPr>
            </w:pPr>
            <w:r>
              <w:rPr>
                <w:rFonts w:ascii="SimSun" w:cs="SimSun" w:hint="eastAsia"/>
                <w:kern w:val="0"/>
                <w:szCs w:val="21"/>
              </w:rPr>
              <w:t>（4） 镍或镍合金；</w:t>
            </w:r>
          </w:p>
          <w:p w14:paraId="6626E6F6" w14:textId="77777777" w:rsidR="002D0C8A" w:rsidRDefault="002D0C8A">
            <w:pPr>
              <w:widowControl/>
              <w:jc w:val="left"/>
              <w:rPr>
                <w:rFonts w:ascii="SimSun" w:cs="SimSun"/>
                <w:kern w:val="0"/>
                <w:szCs w:val="21"/>
              </w:rPr>
            </w:pPr>
            <w:r>
              <w:rPr>
                <w:rFonts w:ascii="SimSun" w:cs="SimSun" w:hint="eastAsia"/>
                <w:kern w:val="0"/>
                <w:szCs w:val="21"/>
              </w:rPr>
              <w:t>（5） 磷青铜；或</w:t>
            </w:r>
          </w:p>
          <w:p w14:paraId="7D776BCA" w14:textId="77777777" w:rsidR="002D0C8A" w:rsidRDefault="002D0C8A">
            <w:pPr>
              <w:widowControl/>
              <w:jc w:val="left"/>
              <w:rPr>
                <w:rFonts w:ascii="SimSun" w:cs="SimSun"/>
                <w:kern w:val="0"/>
                <w:szCs w:val="21"/>
              </w:rPr>
            </w:pPr>
            <w:r>
              <w:rPr>
                <w:rFonts w:ascii="SimSun" w:cs="SimSun" w:hint="eastAsia"/>
                <w:kern w:val="0"/>
                <w:szCs w:val="21"/>
              </w:rPr>
              <w:t>（6） 含氟聚合物。</w:t>
            </w:r>
          </w:p>
          <w:p w14:paraId="696F3152" w14:textId="77777777" w:rsidR="002D0C8A" w:rsidRDefault="002D0C8A">
            <w:pPr>
              <w:widowControl/>
              <w:jc w:val="left"/>
              <w:rPr>
                <w:rFonts w:ascii="SimSun" w:cs="SimSun"/>
                <w:kern w:val="0"/>
                <w:szCs w:val="21"/>
              </w:rPr>
            </w:pPr>
            <w:r>
              <w:rPr>
                <w:rFonts w:ascii="SimSun" w:cs="SimSun" w:hint="eastAsia"/>
                <w:kern w:val="0"/>
                <w:szCs w:val="21"/>
              </w:rPr>
              <w:t>技术说明：</w:t>
            </w:r>
          </w:p>
          <w:p w14:paraId="69C40A40" w14:textId="77777777" w:rsidR="002D0C8A" w:rsidRDefault="002D0C8A">
            <w:pPr>
              <w:widowControl/>
              <w:jc w:val="left"/>
              <w:rPr>
                <w:rFonts w:ascii="SimSun" w:cs="SimSun"/>
                <w:kern w:val="0"/>
                <w:szCs w:val="21"/>
              </w:rPr>
            </w:pPr>
            <w:r>
              <w:rPr>
                <w:rFonts w:ascii="SimSun" w:cs="SimSun" w:hint="eastAsia"/>
                <w:kern w:val="0"/>
                <w:szCs w:val="21"/>
              </w:rPr>
              <w:t>1. 在涡旋压缩机或涡旋真空泵中，一对或多对相互啮合的涡旋盘或涡盘中形成月牙形气室，相互啮合的涡旋盘一个运动而另外一个保持不动。运动的涡盘围绕不动的涡盘旋转摆动，而自身不旋转。随着动涡轮盘绕静涡轮盘的运动，转向机器出口端月牙形气室逐步缩小（即气体被压缩）。</w:t>
            </w:r>
          </w:p>
          <w:p w14:paraId="20CA35EF" w14:textId="77777777" w:rsidR="002D0C8A" w:rsidRDefault="002D0C8A">
            <w:pPr>
              <w:widowControl/>
              <w:jc w:val="left"/>
              <w:rPr>
                <w:rFonts w:ascii="SimSun" w:cs="SimSun"/>
                <w:kern w:val="0"/>
                <w:szCs w:val="21"/>
              </w:rPr>
            </w:pPr>
            <w:r>
              <w:rPr>
                <w:rFonts w:ascii="SimSun" w:cs="SimSun" w:hint="eastAsia"/>
                <w:kern w:val="0"/>
                <w:szCs w:val="21"/>
              </w:rPr>
              <w:t>2. 在波纹管密封涡旋压缩机或 真空泵中，流程气体通过一个金属波纹管与泵的润滑部件和外部大气完全隔开。波纹管的一端连接到动涡盘，另一端连接到真空泵的壳体。</w:t>
            </w:r>
          </w:p>
          <w:p w14:paraId="0883CEE5" w14:textId="77777777" w:rsidR="002D0C8A" w:rsidRDefault="002D0C8A">
            <w:pPr>
              <w:widowControl/>
              <w:jc w:val="left"/>
              <w:rPr>
                <w:rFonts w:ascii="SimSun" w:cs="SimSun"/>
                <w:kern w:val="0"/>
                <w:szCs w:val="21"/>
              </w:rPr>
            </w:pPr>
            <w:r>
              <w:rPr>
                <w:rFonts w:ascii="SimSun" w:cs="SimSun" w:hint="eastAsia"/>
                <w:kern w:val="0"/>
                <w:szCs w:val="21"/>
              </w:rPr>
              <w:t>3. 含氟聚合物包括但不限于下列材料：</w:t>
            </w:r>
          </w:p>
          <w:p w14:paraId="43A4DC17" w14:textId="77777777" w:rsidR="002D0C8A" w:rsidRDefault="002D0C8A">
            <w:pPr>
              <w:widowControl/>
              <w:jc w:val="left"/>
              <w:rPr>
                <w:rFonts w:ascii="SimSun" w:cs="SimSun"/>
                <w:kern w:val="0"/>
                <w:szCs w:val="21"/>
              </w:rPr>
            </w:pPr>
            <w:r>
              <w:rPr>
                <w:rFonts w:ascii="SimSun" w:cs="SimSun" w:hint="eastAsia"/>
                <w:kern w:val="0"/>
                <w:szCs w:val="21"/>
              </w:rPr>
              <w:t>（1） 聚四氟乙烯 (PTFE)；</w:t>
            </w:r>
          </w:p>
          <w:p w14:paraId="269C4156" w14:textId="77777777" w:rsidR="002D0C8A" w:rsidRDefault="002D0C8A">
            <w:pPr>
              <w:widowControl/>
              <w:jc w:val="left"/>
              <w:rPr>
                <w:rFonts w:ascii="SimSun" w:cs="SimSun"/>
                <w:kern w:val="0"/>
                <w:szCs w:val="21"/>
              </w:rPr>
            </w:pPr>
            <w:r>
              <w:rPr>
                <w:rFonts w:ascii="SimSun" w:cs="SimSun" w:hint="eastAsia"/>
                <w:kern w:val="0"/>
                <w:szCs w:val="21"/>
              </w:rPr>
              <w:t>（2） 聚全氟乙丙烯 (FEP)；</w:t>
            </w:r>
          </w:p>
          <w:p w14:paraId="5383580F" w14:textId="77777777" w:rsidR="002D0C8A" w:rsidRDefault="002D0C8A">
            <w:pPr>
              <w:widowControl/>
              <w:jc w:val="left"/>
              <w:rPr>
                <w:rFonts w:ascii="SimSun" w:cs="SimSun"/>
                <w:kern w:val="0"/>
                <w:szCs w:val="21"/>
              </w:rPr>
            </w:pPr>
            <w:r>
              <w:rPr>
                <w:rFonts w:ascii="SimSun" w:cs="SimSun" w:hint="eastAsia"/>
                <w:kern w:val="0"/>
                <w:szCs w:val="21"/>
              </w:rPr>
              <w:t>（3） 过氟烷氧基 (PFA)；</w:t>
            </w:r>
          </w:p>
          <w:p w14:paraId="70D60CCA" w14:textId="77777777" w:rsidR="002D0C8A" w:rsidRDefault="002D0C8A">
            <w:pPr>
              <w:widowControl/>
              <w:jc w:val="left"/>
              <w:rPr>
                <w:rFonts w:ascii="SimSun" w:cs="SimSun"/>
                <w:kern w:val="0"/>
                <w:szCs w:val="21"/>
              </w:rPr>
            </w:pPr>
            <w:r>
              <w:rPr>
                <w:rFonts w:ascii="SimSun" w:cs="SimSun" w:hint="eastAsia"/>
                <w:kern w:val="0"/>
                <w:szCs w:val="21"/>
              </w:rPr>
              <w:t>（4） 聚三氟氯乙烯 (PCTFE)；</w:t>
            </w:r>
          </w:p>
          <w:p w14:paraId="5EB59D50" w14:textId="77777777" w:rsidR="002D0C8A" w:rsidRDefault="002D0C8A">
            <w:pPr>
              <w:widowControl/>
              <w:jc w:val="left"/>
              <w:rPr>
                <w:rFonts w:ascii="SimSun" w:cs="SimSun"/>
                <w:kern w:val="0"/>
                <w:szCs w:val="21"/>
              </w:rPr>
            </w:pPr>
            <w:r>
              <w:rPr>
                <w:rFonts w:ascii="SimSun" w:cs="SimSun" w:hint="eastAsia"/>
                <w:kern w:val="0"/>
                <w:szCs w:val="21"/>
              </w:rPr>
              <w:t>（5） 偏氟乙烯-六氟丙烯共聚物。</w:t>
            </w:r>
          </w:p>
        </w:tc>
        <w:tc>
          <w:tcPr>
            <w:tcW w:w="1276" w:type="dxa"/>
            <w:tcBorders>
              <w:top w:val="nil"/>
              <w:left w:val="nil"/>
              <w:bottom w:val="single" w:sz="4" w:space="0" w:color="auto"/>
              <w:right w:val="single" w:sz="4" w:space="0" w:color="auto"/>
            </w:tcBorders>
            <w:vAlign w:val="center"/>
          </w:tcPr>
          <w:p w14:paraId="7860F0AF" w14:textId="77777777" w:rsidR="002D0C8A" w:rsidRDefault="002D0C8A">
            <w:pPr>
              <w:widowControl/>
              <w:jc w:val="left"/>
              <w:rPr>
                <w:rFonts w:ascii="SimSun" w:cs="SimSun"/>
                <w:kern w:val="0"/>
                <w:szCs w:val="21"/>
              </w:rPr>
            </w:pPr>
          </w:p>
        </w:tc>
        <w:tc>
          <w:tcPr>
            <w:tcW w:w="969" w:type="dxa"/>
            <w:tcBorders>
              <w:top w:val="nil"/>
              <w:left w:val="nil"/>
              <w:bottom w:val="single" w:sz="4" w:space="0" w:color="auto"/>
              <w:right w:val="single" w:sz="4" w:space="0" w:color="auto"/>
            </w:tcBorders>
            <w:vAlign w:val="center"/>
          </w:tcPr>
          <w:p w14:paraId="39FE559F" w14:textId="77777777" w:rsidR="002D0C8A" w:rsidRDefault="002D0C8A">
            <w:pPr>
              <w:widowControl/>
              <w:jc w:val="center"/>
              <w:rPr>
                <w:rFonts w:ascii="SimSun" w:cs="SimSun"/>
                <w:kern w:val="0"/>
                <w:szCs w:val="21"/>
              </w:rPr>
            </w:pPr>
            <w:r>
              <w:rPr>
                <w:rFonts w:ascii="SimSun" w:cs="SimSun" w:hint="eastAsia"/>
                <w:kern w:val="0"/>
                <w:szCs w:val="21"/>
              </w:rPr>
              <w:t>台</w:t>
            </w:r>
          </w:p>
        </w:tc>
      </w:tr>
    </w:tbl>
    <w:p w14:paraId="212F0046" w14:textId="77777777" w:rsidR="002D0C8A" w:rsidRDefault="002D0C8A"/>
    <w:p w14:paraId="232A51E0" w14:textId="77777777" w:rsidR="002D0C8A" w:rsidRDefault="002D0C8A" w:rsidP="00D03E73">
      <w:pPr>
        <w:ind w:leftChars="-386" w:left="-811" w:firstLineChars="100" w:firstLine="210"/>
      </w:pPr>
      <w:r>
        <w:rPr>
          <w:rFonts w:ascii="SimSun" w:cs="SimSun" w:hint="eastAsia"/>
          <w:kern w:val="0"/>
          <w:szCs w:val="21"/>
        </w:rPr>
        <w:t>2.试验和生产设备</w:t>
      </w:r>
    </w:p>
    <w:tbl>
      <w:tblPr>
        <w:tblW w:w="9933" w:type="dxa"/>
        <w:jc w:val="center"/>
        <w:tblLayout w:type="fixed"/>
        <w:tblLook w:val="0000" w:firstRow="0" w:lastRow="0" w:firstColumn="0" w:lastColumn="0" w:noHBand="0" w:noVBand="0"/>
      </w:tblPr>
      <w:tblGrid>
        <w:gridCol w:w="752"/>
        <w:gridCol w:w="3206"/>
        <w:gridCol w:w="3583"/>
        <w:gridCol w:w="1404"/>
        <w:gridCol w:w="982"/>
        <w:gridCol w:w="6"/>
      </w:tblGrid>
      <w:tr w:rsidR="002D0C8A" w14:paraId="606EFEAD" w14:textId="77777777">
        <w:trPr>
          <w:trHeight w:val="542"/>
          <w:tblHeader/>
          <w:jc w:val="center"/>
        </w:trPr>
        <w:tc>
          <w:tcPr>
            <w:tcW w:w="752" w:type="dxa"/>
            <w:tcBorders>
              <w:top w:val="single" w:sz="4" w:space="0" w:color="auto"/>
              <w:left w:val="single" w:sz="4" w:space="0" w:color="auto"/>
              <w:bottom w:val="single" w:sz="4" w:space="0" w:color="auto"/>
              <w:right w:val="single" w:sz="4" w:space="0" w:color="auto"/>
            </w:tcBorders>
            <w:vAlign w:val="center"/>
          </w:tcPr>
          <w:p w14:paraId="2993CD0D"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6" w:type="dxa"/>
            <w:tcBorders>
              <w:top w:val="single" w:sz="4" w:space="0" w:color="auto"/>
              <w:left w:val="nil"/>
              <w:bottom w:val="single" w:sz="4" w:space="0" w:color="auto"/>
              <w:right w:val="single" w:sz="4" w:space="0" w:color="auto"/>
            </w:tcBorders>
            <w:vAlign w:val="center"/>
          </w:tcPr>
          <w:p w14:paraId="262E3AEC"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3" w:type="dxa"/>
            <w:tcBorders>
              <w:top w:val="single" w:sz="4" w:space="0" w:color="auto"/>
              <w:left w:val="nil"/>
              <w:bottom w:val="single" w:sz="4" w:space="0" w:color="auto"/>
              <w:right w:val="single" w:sz="4" w:space="0" w:color="auto"/>
            </w:tcBorders>
            <w:vAlign w:val="center"/>
          </w:tcPr>
          <w:p w14:paraId="56974959"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4" w:type="dxa"/>
            <w:tcBorders>
              <w:top w:val="single" w:sz="4" w:space="0" w:color="auto"/>
              <w:left w:val="nil"/>
              <w:bottom w:val="single" w:sz="4" w:space="0" w:color="auto"/>
              <w:right w:val="single" w:sz="4" w:space="0" w:color="auto"/>
            </w:tcBorders>
            <w:vAlign w:val="center"/>
          </w:tcPr>
          <w:p w14:paraId="04E5BE77"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7CC89A9E"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988" w:type="dxa"/>
            <w:gridSpan w:val="2"/>
            <w:tcBorders>
              <w:top w:val="single" w:sz="4" w:space="0" w:color="auto"/>
              <w:left w:val="nil"/>
              <w:bottom w:val="single" w:sz="4" w:space="0" w:color="auto"/>
              <w:right w:val="single" w:sz="4" w:space="0" w:color="auto"/>
            </w:tcBorders>
            <w:vAlign w:val="center"/>
          </w:tcPr>
          <w:p w14:paraId="36E092DD"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4549B644" w14:textId="77777777">
        <w:trPr>
          <w:trHeight w:val="285"/>
          <w:jc w:val="center"/>
        </w:trPr>
        <w:tc>
          <w:tcPr>
            <w:tcW w:w="752" w:type="dxa"/>
            <w:tcBorders>
              <w:top w:val="nil"/>
              <w:left w:val="single" w:sz="4" w:space="0" w:color="auto"/>
              <w:bottom w:val="single" w:sz="4" w:space="0" w:color="auto"/>
              <w:right w:val="single" w:sz="4" w:space="0" w:color="auto"/>
            </w:tcBorders>
            <w:vAlign w:val="center"/>
          </w:tcPr>
          <w:p w14:paraId="1D2D1D40" w14:textId="77777777" w:rsidR="002D0C8A" w:rsidRDefault="002D0C8A">
            <w:pPr>
              <w:widowControl/>
              <w:jc w:val="center"/>
              <w:rPr>
                <w:rFonts w:ascii="SimSun" w:cs="SimSun"/>
                <w:kern w:val="0"/>
                <w:szCs w:val="21"/>
              </w:rPr>
            </w:pPr>
            <w:r>
              <w:rPr>
                <w:rFonts w:ascii="SimSun" w:cs="SimSun" w:hint="eastAsia"/>
                <w:kern w:val="0"/>
                <w:szCs w:val="21"/>
              </w:rPr>
              <w:t>116</w:t>
            </w:r>
          </w:p>
        </w:tc>
        <w:tc>
          <w:tcPr>
            <w:tcW w:w="3206" w:type="dxa"/>
            <w:tcBorders>
              <w:top w:val="nil"/>
              <w:left w:val="nil"/>
              <w:bottom w:val="single" w:sz="4" w:space="0" w:color="auto"/>
              <w:right w:val="single" w:sz="4" w:space="0" w:color="auto"/>
            </w:tcBorders>
            <w:vAlign w:val="center"/>
          </w:tcPr>
          <w:p w14:paraId="66C7D107" w14:textId="77777777" w:rsidR="002D0C8A" w:rsidRDefault="002D0C8A">
            <w:pPr>
              <w:widowControl/>
              <w:jc w:val="left"/>
              <w:rPr>
                <w:rFonts w:ascii="SimSun" w:cs="SimSun"/>
                <w:kern w:val="0"/>
                <w:szCs w:val="21"/>
              </w:rPr>
            </w:pPr>
            <w:r>
              <w:rPr>
                <w:rFonts w:ascii="SimSun" w:cs="SimSun" w:hint="eastAsia"/>
                <w:kern w:val="0"/>
                <w:szCs w:val="21"/>
              </w:rPr>
              <w:t>每小时产250克以上氟的电解槽</w:t>
            </w:r>
          </w:p>
        </w:tc>
        <w:tc>
          <w:tcPr>
            <w:tcW w:w="3583" w:type="dxa"/>
            <w:tcBorders>
              <w:top w:val="nil"/>
              <w:left w:val="nil"/>
              <w:bottom w:val="single" w:sz="4" w:space="0" w:color="auto"/>
              <w:right w:val="single" w:sz="4" w:space="0" w:color="auto"/>
            </w:tcBorders>
            <w:vAlign w:val="center"/>
          </w:tcPr>
          <w:p w14:paraId="1AAADCE7" w14:textId="77777777" w:rsidR="002D0C8A" w:rsidRDefault="002D0C8A">
            <w:pPr>
              <w:widowControl/>
              <w:jc w:val="left"/>
              <w:rPr>
                <w:rFonts w:ascii="SimSun" w:cs="SimSun"/>
                <w:kern w:val="0"/>
                <w:szCs w:val="21"/>
              </w:rPr>
            </w:pPr>
          </w:p>
        </w:tc>
        <w:tc>
          <w:tcPr>
            <w:tcW w:w="1404" w:type="dxa"/>
            <w:tcBorders>
              <w:top w:val="nil"/>
              <w:left w:val="nil"/>
              <w:bottom w:val="single" w:sz="4" w:space="0" w:color="auto"/>
              <w:right w:val="single" w:sz="4" w:space="0" w:color="auto"/>
            </w:tcBorders>
            <w:vAlign w:val="center"/>
          </w:tcPr>
          <w:p w14:paraId="27E937DA" w14:textId="77777777" w:rsidR="002D0C8A" w:rsidRDefault="002D0C8A">
            <w:pPr>
              <w:widowControl/>
              <w:jc w:val="center"/>
              <w:rPr>
                <w:rFonts w:ascii="SimSun" w:cs="SimSun"/>
                <w:kern w:val="0"/>
                <w:szCs w:val="21"/>
              </w:rPr>
            </w:pPr>
            <w:r>
              <w:rPr>
                <w:rFonts w:ascii="SimSun" w:cs="SimSun" w:hint="eastAsia"/>
                <w:kern w:val="0"/>
                <w:szCs w:val="21"/>
              </w:rPr>
              <w:t>8543300020</w:t>
            </w:r>
          </w:p>
        </w:tc>
        <w:tc>
          <w:tcPr>
            <w:tcW w:w="988" w:type="dxa"/>
            <w:gridSpan w:val="2"/>
            <w:tcBorders>
              <w:top w:val="nil"/>
              <w:left w:val="nil"/>
              <w:bottom w:val="single" w:sz="4" w:space="0" w:color="auto"/>
              <w:right w:val="single" w:sz="4" w:space="0" w:color="auto"/>
            </w:tcBorders>
            <w:vAlign w:val="center"/>
          </w:tcPr>
          <w:p w14:paraId="391066EF"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76032BCF" w14:textId="77777777">
        <w:trPr>
          <w:trHeight w:val="532"/>
          <w:jc w:val="center"/>
        </w:trPr>
        <w:tc>
          <w:tcPr>
            <w:tcW w:w="752" w:type="dxa"/>
            <w:tcBorders>
              <w:top w:val="nil"/>
              <w:left w:val="single" w:sz="4" w:space="0" w:color="auto"/>
              <w:bottom w:val="single" w:sz="4" w:space="0" w:color="auto"/>
              <w:right w:val="single" w:sz="4" w:space="0" w:color="auto"/>
            </w:tcBorders>
            <w:vAlign w:val="center"/>
          </w:tcPr>
          <w:p w14:paraId="37E22792" w14:textId="77777777" w:rsidR="002D0C8A" w:rsidRDefault="002D0C8A">
            <w:pPr>
              <w:widowControl/>
              <w:jc w:val="center"/>
              <w:rPr>
                <w:rFonts w:ascii="SimSun" w:cs="SimSun"/>
                <w:kern w:val="0"/>
                <w:szCs w:val="21"/>
              </w:rPr>
            </w:pPr>
            <w:r>
              <w:rPr>
                <w:rFonts w:ascii="SimSun" w:cs="SimSun" w:hint="eastAsia"/>
                <w:kern w:val="0"/>
                <w:szCs w:val="21"/>
              </w:rPr>
              <w:t>117</w:t>
            </w:r>
          </w:p>
        </w:tc>
        <w:tc>
          <w:tcPr>
            <w:tcW w:w="3206" w:type="dxa"/>
            <w:tcBorders>
              <w:top w:val="nil"/>
              <w:left w:val="nil"/>
              <w:bottom w:val="single" w:sz="4" w:space="0" w:color="auto"/>
              <w:right w:val="single" w:sz="4" w:space="0" w:color="auto"/>
            </w:tcBorders>
            <w:vAlign w:val="center"/>
          </w:tcPr>
          <w:p w14:paraId="7A14CFD9" w14:textId="77777777" w:rsidR="002D0C8A" w:rsidRDefault="002D0C8A">
            <w:pPr>
              <w:widowControl/>
              <w:jc w:val="left"/>
              <w:rPr>
                <w:rFonts w:ascii="SimSun" w:cs="SimSun"/>
                <w:kern w:val="0"/>
                <w:szCs w:val="21"/>
              </w:rPr>
            </w:pPr>
            <w:r>
              <w:rPr>
                <w:rFonts w:ascii="SimSun" w:cs="SimSun" w:hint="eastAsia"/>
                <w:kern w:val="0"/>
                <w:szCs w:val="21"/>
              </w:rPr>
              <w:t>装配气体离心机转筒管件、挡板和端盖的转筒装配设备</w:t>
            </w:r>
          </w:p>
        </w:tc>
        <w:tc>
          <w:tcPr>
            <w:tcW w:w="3583" w:type="dxa"/>
            <w:tcBorders>
              <w:top w:val="nil"/>
              <w:left w:val="nil"/>
              <w:bottom w:val="single" w:sz="4" w:space="0" w:color="auto"/>
              <w:right w:val="single" w:sz="4" w:space="0" w:color="auto"/>
            </w:tcBorders>
            <w:vAlign w:val="center"/>
          </w:tcPr>
          <w:p w14:paraId="0B76A06F" w14:textId="77777777" w:rsidR="002D0C8A" w:rsidRDefault="002D0C8A">
            <w:pPr>
              <w:widowControl/>
              <w:jc w:val="left"/>
              <w:rPr>
                <w:rFonts w:ascii="SimSun" w:cs="SimSun"/>
                <w:kern w:val="0"/>
                <w:szCs w:val="21"/>
              </w:rPr>
            </w:pPr>
            <w:r>
              <w:rPr>
                <w:rFonts w:ascii="SimSun" w:cs="SimSun" w:hint="eastAsia"/>
                <w:kern w:val="0"/>
                <w:szCs w:val="21"/>
              </w:rPr>
              <w:t>说明：</w:t>
            </w:r>
          </w:p>
          <w:p w14:paraId="60F58BAD" w14:textId="77777777" w:rsidR="002D0C8A" w:rsidRDefault="002D0C8A">
            <w:pPr>
              <w:widowControl/>
              <w:jc w:val="left"/>
              <w:rPr>
                <w:rFonts w:ascii="SimSun" w:cs="SimSun"/>
                <w:kern w:val="0"/>
                <w:szCs w:val="21"/>
              </w:rPr>
            </w:pPr>
            <w:r>
              <w:rPr>
                <w:rFonts w:ascii="SimSun" w:cs="SimSun" w:hint="eastAsia"/>
                <w:kern w:val="0"/>
                <w:szCs w:val="21"/>
              </w:rPr>
              <w:t>本项包括精密芯轴、夹钳和缩套机</w:t>
            </w:r>
          </w:p>
        </w:tc>
        <w:tc>
          <w:tcPr>
            <w:tcW w:w="1404" w:type="dxa"/>
            <w:tcBorders>
              <w:top w:val="nil"/>
              <w:left w:val="nil"/>
              <w:bottom w:val="single" w:sz="4" w:space="0" w:color="auto"/>
              <w:right w:val="single" w:sz="4" w:space="0" w:color="auto"/>
            </w:tcBorders>
            <w:vAlign w:val="center"/>
          </w:tcPr>
          <w:p w14:paraId="46FC6562" w14:textId="77777777" w:rsidR="002D0C8A" w:rsidRDefault="002D0C8A">
            <w:pPr>
              <w:widowControl/>
              <w:jc w:val="center"/>
              <w:rPr>
                <w:rFonts w:ascii="SimSun" w:cs="SimSun"/>
                <w:kern w:val="0"/>
                <w:szCs w:val="21"/>
              </w:rPr>
            </w:pPr>
          </w:p>
        </w:tc>
        <w:tc>
          <w:tcPr>
            <w:tcW w:w="988" w:type="dxa"/>
            <w:gridSpan w:val="2"/>
            <w:tcBorders>
              <w:top w:val="nil"/>
              <w:left w:val="nil"/>
              <w:bottom w:val="single" w:sz="4" w:space="0" w:color="auto"/>
              <w:right w:val="single" w:sz="4" w:space="0" w:color="auto"/>
            </w:tcBorders>
            <w:vAlign w:val="center"/>
          </w:tcPr>
          <w:p w14:paraId="5BCA2BE7"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431BF42A" w14:textId="77777777">
        <w:trPr>
          <w:trHeight w:val="1270"/>
          <w:jc w:val="center"/>
        </w:trPr>
        <w:tc>
          <w:tcPr>
            <w:tcW w:w="752" w:type="dxa"/>
            <w:tcBorders>
              <w:top w:val="nil"/>
              <w:left w:val="single" w:sz="4" w:space="0" w:color="auto"/>
              <w:bottom w:val="single" w:sz="4" w:space="0" w:color="auto"/>
              <w:right w:val="single" w:sz="4" w:space="0" w:color="auto"/>
            </w:tcBorders>
            <w:vAlign w:val="center"/>
          </w:tcPr>
          <w:p w14:paraId="72B49DCE" w14:textId="77777777" w:rsidR="002D0C8A" w:rsidRDefault="002D0C8A">
            <w:pPr>
              <w:widowControl/>
              <w:jc w:val="center"/>
              <w:rPr>
                <w:rFonts w:ascii="SimSun" w:cs="SimSun"/>
                <w:kern w:val="0"/>
                <w:szCs w:val="21"/>
              </w:rPr>
            </w:pPr>
            <w:r>
              <w:rPr>
                <w:rFonts w:ascii="SimSun" w:cs="SimSun" w:hint="eastAsia"/>
                <w:kern w:val="0"/>
                <w:szCs w:val="21"/>
              </w:rPr>
              <w:t>118</w:t>
            </w:r>
          </w:p>
        </w:tc>
        <w:tc>
          <w:tcPr>
            <w:tcW w:w="3206" w:type="dxa"/>
            <w:tcBorders>
              <w:top w:val="nil"/>
              <w:left w:val="nil"/>
              <w:bottom w:val="single" w:sz="4" w:space="0" w:color="auto"/>
              <w:right w:val="single" w:sz="4" w:space="0" w:color="auto"/>
            </w:tcBorders>
            <w:vAlign w:val="center"/>
          </w:tcPr>
          <w:p w14:paraId="1616E08C" w14:textId="77777777" w:rsidR="002D0C8A" w:rsidRDefault="002D0C8A">
            <w:pPr>
              <w:widowControl/>
              <w:jc w:val="left"/>
              <w:rPr>
                <w:rFonts w:ascii="SimSun" w:cs="SimSun"/>
                <w:kern w:val="0"/>
                <w:szCs w:val="21"/>
              </w:rPr>
            </w:pPr>
            <w:r>
              <w:rPr>
                <w:rFonts w:ascii="SimSun" w:cs="SimSun" w:hint="eastAsia"/>
                <w:kern w:val="0"/>
                <w:szCs w:val="21"/>
              </w:rPr>
              <w:t>使气体离心机转筒管件对准共用轴的转筒矫直设备</w:t>
            </w:r>
          </w:p>
        </w:tc>
        <w:tc>
          <w:tcPr>
            <w:tcW w:w="3583" w:type="dxa"/>
            <w:tcBorders>
              <w:top w:val="nil"/>
              <w:left w:val="nil"/>
              <w:bottom w:val="single" w:sz="4" w:space="0" w:color="auto"/>
              <w:right w:val="single" w:sz="4" w:space="0" w:color="auto"/>
            </w:tcBorders>
            <w:vAlign w:val="center"/>
          </w:tcPr>
          <w:p w14:paraId="06B12651" w14:textId="77777777" w:rsidR="002D0C8A" w:rsidRDefault="002D0C8A">
            <w:pPr>
              <w:widowControl/>
              <w:jc w:val="left"/>
              <w:rPr>
                <w:rFonts w:ascii="SimSun" w:cs="SimSun"/>
                <w:kern w:val="0"/>
                <w:szCs w:val="21"/>
              </w:rPr>
            </w:pPr>
            <w:r>
              <w:rPr>
                <w:rFonts w:ascii="SimSun" w:cs="SimSun" w:hint="eastAsia"/>
                <w:kern w:val="0"/>
                <w:szCs w:val="21"/>
              </w:rPr>
              <w:t>技术说明：本项中这种设备通常是由连接计算机的精密测量探头组成，该计算机随后控制诸如用于对准转筒管件的气动活塞的动作。</w:t>
            </w:r>
          </w:p>
        </w:tc>
        <w:tc>
          <w:tcPr>
            <w:tcW w:w="1404" w:type="dxa"/>
            <w:tcBorders>
              <w:top w:val="nil"/>
              <w:left w:val="nil"/>
              <w:bottom w:val="single" w:sz="4" w:space="0" w:color="auto"/>
              <w:right w:val="single" w:sz="4" w:space="0" w:color="auto"/>
            </w:tcBorders>
            <w:vAlign w:val="center"/>
          </w:tcPr>
          <w:p w14:paraId="5517A187" w14:textId="77777777" w:rsidR="002D0C8A" w:rsidRDefault="002D0C8A">
            <w:pPr>
              <w:widowControl/>
              <w:jc w:val="center"/>
              <w:rPr>
                <w:rFonts w:ascii="SimSun" w:cs="SimSun"/>
                <w:kern w:val="0"/>
                <w:szCs w:val="21"/>
              </w:rPr>
            </w:pPr>
          </w:p>
        </w:tc>
        <w:tc>
          <w:tcPr>
            <w:tcW w:w="988" w:type="dxa"/>
            <w:gridSpan w:val="2"/>
            <w:tcBorders>
              <w:top w:val="nil"/>
              <w:left w:val="nil"/>
              <w:bottom w:val="single" w:sz="4" w:space="0" w:color="auto"/>
              <w:right w:val="single" w:sz="4" w:space="0" w:color="auto"/>
            </w:tcBorders>
            <w:vAlign w:val="center"/>
          </w:tcPr>
          <w:p w14:paraId="069CA96A"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291D1014" w14:textId="77777777">
        <w:trPr>
          <w:trHeight w:val="542"/>
          <w:jc w:val="center"/>
        </w:trPr>
        <w:tc>
          <w:tcPr>
            <w:tcW w:w="752" w:type="dxa"/>
            <w:tcBorders>
              <w:top w:val="single" w:sz="4" w:space="0" w:color="auto"/>
              <w:left w:val="single" w:sz="4" w:space="0" w:color="auto"/>
              <w:bottom w:val="single" w:sz="4" w:space="0" w:color="auto"/>
              <w:right w:val="single" w:sz="4" w:space="0" w:color="auto"/>
            </w:tcBorders>
            <w:vAlign w:val="center"/>
          </w:tcPr>
          <w:p w14:paraId="2272D2FD" w14:textId="77777777" w:rsidR="002D0C8A" w:rsidRDefault="002D0C8A">
            <w:pPr>
              <w:widowControl/>
              <w:jc w:val="center"/>
              <w:rPr>
                <w:rFonts w:ascii="SimSun" w:cs="SimSun"/>
                <w:bCs/>
                <w:kern w:val="0"/>
                <w:szCs w:val="21"/>
              </w:rPr>
            </w:pPr>
            <w:r>
              <w:rPr>
                <w:rFonts w:ascii="SimSun" w:cs="SimSun" w:hint="eastAsia"/>
                <w:bCs/>
                <w:kern w:val="0"/>
                <w:szCs w:val="21"/>
              </w:rPr>
              <w:t>序号</w:t>
            </w:r>
          </w:p>
        </w:tc>
        <w:tc>
          <w:tcPr>
            <w:tcW w:w="3206" w:type="dxa"/>
            <w:tcBorders>
              <w:top w:val="single" w:sz="4" w:space="0" w:color="auto"/>
              <w:left w:val="nil"/>
              <w:bottom w:val="single" w:sz="4" w:space="0" w:color="auto"/>
              <w:right w:val="single" w:sz="4" w:space="0" w:color="auto"/>
            </w:tcBorders>
            <w:vAlign w:val="center"/>
          </w:tcPr>
          <w:p w14:paraId="2A1504AF" w14:textId="77777777" w:rsidR="002D0C8A" w:rsidRDefault="002D0C8A">
            <w:pPr>
              <w:widowControl/>
              <w:jc w:val="center"/>
              <w:rPr>
                <w:rFonts w:ascii="SimSun" w:cs="SimSun"/>
                <w:bCs/>
                <w:kern w:val="0"/>
                <w:szCs w:val="21"/>
              </w:rPr>
            </w:pPr>
            <w:r>
              <w:rPr>
                <w:rFonts w:ascii="SimSun" w:cs="SimSun" w:hint="eastAsia"/>
                <w:bCs/>
                <w:kern w:val="0"/>
                <w:szCs w:val="21"/>
              </w:rPr>
              <w:t>商品名称</w:t>
            </w:r>
          </w:p>
        </w:tc>
        <w:tc>
          <w:tcPr>
            <w:tcW w:w="3583" w:type="dxa"/>
            <w:tcBorders>
              <w:top w:val="single" w:sz="4" w:space="0" w:color="auto"/>
              <w:left w:val="nil"/>
              <w:bottom w:val="single" w:sz="4" w:space="0" w:color="auto"/>
              <w:right w:val="single" w:sz="4" w:space="0" w:color="auto"/>
            </w:tcBorders>
            <w:vAlign w:val="center"/>
          </w:tcPr>
          <w:p w14:paraId="03618013" w14:textId="77777777" w:rsidR="002D0C8A" w:rsidRDefault="002D0C8A">
            <w:pPr>
              <w:widowControl/>
              <w:jc w:val="center"/>
              <w:rPr>
                <w:rFonts w:ascii="SimSun" w:cs="SimSun"/>
                <w:bCs/>
                <w:kern w:val="0"/>
                <w:szCs w:val="21"/>
              </w:rPr>
            </w:pPr>
            <w:r>
              <w:rPr>
                <w:rFonts w:ascii="SimSun" w:cs="SimSun" w:hint="eastAsia"/>
                <w:bCs/>
                <w:kern w:val="0"/>
                <w:szCs w:val="21"/>
              </w:rPr>
              <w:t>描述</w:t>
            </w:r>
          </w:p>
        </w:tc>
        <w:tc>
          <w:tcPr>
            <w:tcW w:w="1404" w:type="dxa"/>
            <w:tcBorders>
              <w:top w:val="single" w:sz="4" w:space="0" w:color="auto"/>
              <w:left w:val="nil"/>
              <w:bottom w:val="single" w:sz="4" w:space="0" w:color="auto"/>
              <w:right w:val="single" w:sz="4" w:space="0" w:color="auto"/>
            </w:tcBorders>
            <w:vAlign w:val="center"/>
          </w:tcPr>
          <w:p w14:paraId="4E7B0BDA" w14:textId="77777777" w:rsidR="002D0C8A" w:rsidRDefault="002D0C8A">
            <w:pPr>
              <w:widowControl/>
              <w:jc w:val="center"/>
              <w:rPr>
                <w:rFonts w:ascii="SimSun" w:cs="SimSun"/>
                <w:bCs/>
                <w:kern w:val="0"/>
                <w:szCs w:val="21"/>
              </w:rPr>
            </w:pPr>
            <w:r>
              <w:rPr>
                <w:rFonts w:ascii="SimSun" w:cs="SimSun" w:hint="eastAsia"/>
                <w:bCs/>
                <w:kern w:val="0"/>
                <w:szCs w:val="21"/>
              </w:rPr>
              <w:t>海关商品</w:t>
            </w:r>
          </w:p>
          <w:p w14:paraId="618297D0" w14:textId="77777777" w:rsidR="002D0C8A" w:rsidRDefault="002D0C8A">
            <w:pPr>
              <w:widowControl/>
              <w:jc w:val="center"/>
              <w:rPr>
                <w:rFonts w:ascii="SimSun" w:cs="SimSun"/>
                <w:bCs/>
                <w:kern w:val="0"/>
                <w:szCs w:val="21"/>
              </w:rPr>
            </w:pPr>
            <w:r>
              <w:rPr>
                <w:rFonts w:ascii="SimSun" w:cs="SimSun" w:hint="eastAsia"/>
                <w:bCs/>
                <w:kern w:val="0"/>
                <w:szCs w:val="21"/>
              </w:rPr>
              <w:t>编号</w:t>
            </w:r>
          </w:p>
        </w:tc>
        <w:tc>
          <w:tcPr>
            <w:tcW w:w="988" w:type="dxa"/>
            <w:gridSpan w:val="2"/>
            <w:tcBorders>
              <w:top w:val="single" w:sz="4" w:space="0" w:color="auto"/>
              <w:left w:val="nil"/>
              <w:bottom w:val="single" w:sz="4" w:space="0" w:color="auto"/>
              <w:right w:val="single" w:sz="4" w:space="0" w:color="auto"/>
            </w:tcBorders>
            <w:vAlign w:val="center"/>
          </w:tcPr>
          <w:p w14:paraId="6A06FCCC" w14:textId="77777777" w:rsidR="002D0C8A" w:rsidRDefault="002D0C8A">
            <w:pPr>
              <w:widowControl/>
              <w:jc w:val="center"/>
              <w:rPr>
                <w:rFonts w:ascii="SimSun" w:cs="SimSun"/>
                <w:bCs/>
                <w:kern w:val="0"/>
                <w:szCs w:val="21"/>
              </w:rPr>
            </w:pPr>
            <w:r>
              <w:rPr>
                <w:rFonts w:ascii="SimSun" w:cs="SimSun" w:hint="eastAsia"/>
                <w:bCs/>
                <w:kern w:val="0"/>
                <w:szCs w:val="21"/>
              </w:rPr>
              <w:t>单位</w:t>
            </w:r>
          </w:p>
        </w:tc>
      </w:tr>
      <w:tr w:rsidR="002D0C8A" w14:paraId="5B0234A4" w14:textId="77777777">
        <w:trPr>
          <w:trHeight w:val="1871"/>
          <w:jc w:val="center"/>
        </w:trPr>
        <w:tc>
          <w:tcPr>
            <w:tcW w:w="752" w:type="dxa"/>
            <w:tcBorders>
              <w:top w:val="single" w:sz="4" w:space="0" w:color="auto"/>
              <w:left w:val="single" w:sz="4" w:space="0" w:color="auto"/>
              <w:bottom w:val="single" w:sz="4" w:space="0" w:color="auto"/>
              <w:right w:val="single" w:sz="4" w:space="0" w:color="auto"/>
            </w:tcBorders>
            <w:vAlign w:val="center"/>
          </w:tcPr>
          <w:p w14:paraId="5AFE8D4E" w14:textId="77777777" w:rsidR="002D0C8A" w:rsidRDefault="002D0C8A">
            <w:pPr>
              <w:widowControl/>
              <w:jc w:val="center"/>
              <w:rPr>
                <w:rFonts w:ascii="SimSun" w:cs="SimSun"/>
                <w:kern w:val="0"/>
                <w:szCs w:val="21"/>
              </w:rPr>
            </w:pPr>
            <w:r>
              <w:rPr>
                <w:rFonts w:ascii="SimSun" w:cs="SimSun" w:hint="eastAsia"/>
                <w:kern w:val="0"/>
                <w:szCs w:val="21"/>
              </w:rPr>
              <w:t>119</w:t>
            </w:r>
          </w:p>
        </w:tc>
        <w:tc>
          <w:tcPr>
            <w:tcW w:w="3206" w:type="dxa"/>
            <w:tcBorders>
              <w:top w:val="single" w:sz="4" w:space="0" w:color="auto"/>
              <w:left w:val="nil"/>
              <w:bottom w:val="single" w:sz="4" w:space="0" w:color="auto"/>
              <w:right w:val="single" w:sz="4" w:space="0" w:color="auto"/>
            </w:tcBorders>
            <w:vAlign w:val="center"/>
          </w:tcPr>
          <w:p w14:paraId="727FD275" w14:textId="77777777" w:rsidR="002D0C8A" w:rsidRDefault="002D0C8A">
            <w:pPr>
              <w:widowControl/>
              <w:jc w:val="left"/>
              <w:rPr>
                <w:rFonts w:ascii="SimSun" w:cs="SimSun"/>
                <w:kern w:val="0"/>
                <w:szCs w:val="21"/>
              </w:rPr>
            </w:pPr>
            <w:r>
              <w:rPr>
                <w:rFonts w:ascii="SimSun" w:cs="SimSun" w:hint="eastAsia"/>
                <w:kern w:val="0"/>
                <w:szCs w:val="21"/>
              </w:rPr>
              <w:t>生产单曲面波纹管用的波纹管成型芯轴和模具</w:t>
            </w:r>
          </w:p>
        </w:tc>
        <w:tc>
          <w:tcPr>
            <w:tcW w:w="3583" w:type="dxa"/>
            <w:tcBorders>
              <w:top w:val="single" w:sz="4" w:space="0" w:color="auto"/>
              <w:left w:val="nil"/>
              <w:bottom w:val="nil"/>
              <w:right w:val="single" w:sz="4" w:space="0" w:color="auto"/>
            </w:tcBorders>
            <w:vAlign w:val="center"/>
          </w:tcPr>
          <w:p w14:paraId="2CB9CCA3" w14:textId="77777777" w:rsidR="002D0C8A" w:rsidRDefault="002D0C8A">
            <w:pPr>
              <w:widowControl/>
              <w:spacing w:line="280" w:lineRule="exact"/>
              <w:jc w:val="left"/>
              <w:rPr>
                <w:rFonts w:ascii="SimSun" w:cs="SimSun"/>
                <w:kern w:val="0"/>
                <w:szCs w:val="21"/>
              </w:rPr>
            </w:pPr>
            <w:r>
              <w:rPr>
                <w:rFonts w:ascii="SimSun" w:cs="SimSun" w:hint="eastAsia"/>
                <w:kern w:val="0"/>
                <w:szCs w:val="21"/>
              </w:rPr>
              <w:t>技术说明：本项中的波纹管具有下述所有特性：</w:t>
            </w:r>
            <w:r>
              <w:rPr>
                <w:rFonts w:ascii="SimSun" w:cs="SimSun" w:hint="eastAsia"/>
                <w:kern w:val="0"/>
                <w:szCs w:val="21"/>
              </w:rPr>
              <w:br/>
              <w:t>1.内径为75mm至400mm；</w:t>
            </w:r>
            <w:r>
              <w:rPr>
                <w:rFonts w:ascii="SimSun" w:cs="SimSun" w:hint="eastAsia"/>
                <w:kern w:val="0"/>
                <w:szCs w:val="21"/>
              </w:rPr>
              <w:br/>
              <w:t>2.长度为12.7mm或更长；</w:t>
            </w:r>
            <w:r>
              <w:rPr>
                <w:rFonts w:ascii="SimSun" w:cs="SimSun" w:hint="eastAsia"/>
                <w:kern w:val="0"/>
                <w:szCs w:val="21"/>
              </w:rPr>
              <w:br/>
              <w:t>3.单曲面深度超过2mm；以及</w:t>
            </w:r>
            <w:r>
              <w:rPr>
                <w:rFonts w:ascii="SimSun" w:cs="SimSun" w:hint="eastAsia"/>
                <w:kern w:val="0"/>
                <w:szCs w:val="21"/>
              </w:rPr>
              <w:br/>
              <w:t>4.是用高强度铝合金、马氏体时效钢或高强度纤维材料制造。</w:t>
            </w:r>
          </w:p>
        </w:tc>
        <w:tc>
          <w:tcPr>
            <w:tcW w:w="1404" w:type="dxa"/>
            <w:tcBorders>
              <w:top w:val="single" w:sz="4" w:space="0" w:color="auto"/>
              <w:left w:val="nil"/>
              <w:bottom w:val="single" w:sz="4" w:space="0" w:color="auto"/>
              <w:right w:val="single" w:sz="4" w:space="0" w:color="auto"/>
            </w:tcBorders>
            <w:vAlign w:val="center"/>
          </w:tcPr>
          <w:p w14:paraId="6EEC660C" w14:textId="77777777" w:rsidR="002D0C8A" w:rsidRDefault="002D0C8A">
            <w:pPr>
              <w:widowControl/>
              <w:jc w:val="center"/>
              <w:rPr>
                <w:rFonts w:ascii="SimSun" w:cs="SimSun"/>
                <w:kern w:val="0"/>
                <w:szCs w:val="21"/>
              </w:rPr>
            </w:pPr>
          </w:p>
        </w:tc>
        <w:tc>
          <w:tcPr>
            <w:tcW w:w="988" w:type="dxa"/>
            <w:gridSpan w:val="2"/>
            <w:tcBorders>
              <w:top w:val="single" w:sz="4" w:space="0" w:color="auto"/>
              <w:left w:val="nil"/>
              <w:bottom w:val="single" w:sz="4" w:space="0" w:color="auto"/>
              <w:right w:val="single" w:sz="4" w:space="0" w:color="auto"/>
            </w:tcBorders>
            <w:vAlign w:val="center"/>
          </w:tcPr>
          <w:p w14:paraId="7E13DC95"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1CB35254" w14:textId="77777777">
        <w:trPr>
          <w:trHeight w:val="1361"/>
          <w:jc w:val="center"/>
        </w:trPr>
        <w:tc>
          <w:tcPr>
            <w:tcW w:w="752" w:type="dxa"/>
            <w:tcBorders>
              <w:top w:val="nil"/>
              <w:left w:val="single" w:sz="4" w:space="0" w:color="auto"/>
              <w:bottom w:val="nil"/>
              <w:right w:val="single" w:sz="4" w:space="0" w:color="auto"/>
            </w:tcBorders>
            <w:vAlign w:val="center"/>
          </w:tcPr>
          <w:p w14:paraId="7EAA62CC" w14:textId="77777777" w:rsidR="002D0C8A" w:rsidRDefault="002D0C8A">
            <w:pPr>
              <w:widowControl/>
              <w:jc w:val="center"/>
              <w:rPr>
                <w:rFonts w:ascii="SimSun" w:cs="SimSun"/>
                <w:kern w:val="0"/>
                <w:szCs w:val="21"/>
              </w:rPr>
            </w:pPr>
            <w:r>
              <w:rPr>
                <w:rFonts w:ascii="SimSun" w:cs="SimSun" w:hint="eastAsia"/>
                <w:kern w:val="0"/>
                <w:szCs w:val="21"/>
              </w:rPr>
              <w:t>120</w:t>
            </w:r>
          </w:p>
        </w:tc>
        <w:tc>
          <w:tcPr>
            <w:tcW w:w="3206" w:type="dxa"/>
            <w:tcBorders>
              <w:top w:val="nil"/>
              <w:left w:val="nil"/>
              <w:bottom w:val="nil"/>
              <w:right w:val="single" w:sz="4" w:space="0" w:color="auto"/>
            </w:tcBorders>
            <w:vAlign w:val="center"/>
          </w:tcPr>
          <w:p w14:paraId="699D298A" w14:textId="77777777" w:rsidR="002D0C8A" w:rsidRDefault="002D0C8A">
            <w:pPr>
              <w:widowControl/>
              <w:jc w:val="left"/>
              <w:rPr>
                <w:rFonts w:ascii="SimSun" w:cs="SimSun"/>
                <w:kern w:val="0"/>
                <w:szCs w:val="21"/>
              </w:rPr>
            </w:pPr>
            <w:r>
              <w:rPr>
                <w:rFonts w:ascii="SimSun" w:cs="SimSun" w:hint="eastAsia"/>
                <w:kern w:val="0"/>
                <w:szCs w:val="21"/>
              </w:rPr>
              <w:t>离心多面平衡机（固定式或便携式、卧式或立式）</w:t>
            </w:r>
          </w:p>
        </w:tc>
        <w:tc>
          <w:tcPr>
            <w:tcW w:w="3583" w:type="dxa"/>
            <w:tcBorders>
              <w:top w:val="single" w:sz="4" w:space="0" w:color="auto"/>
              <w:left w:val="nil"/>
              <w:bottom w:val="nil"/>
              <w:right w:val="single" w:sz="4" w:space="0" w:color="auto"/>
            </w:tcBorders>
            <w:vAlign w:val="center"/>
          </w:tcPr>
          <w:p w14:paraId="4D4F6FAB" w14:textId="77777777" w:rsidR="002D0C8A" w:rsidRDefault="002D0C8A">
            <w:pPr>
              <w:widowControl/>
              <w:spacing w:line="280" w:lineRule="exact"/>
              <w:jc w:val="left"/>
              <w:rPr>
                <w:rFonts w:ascii="SimSun" w:cs="SimSun"/>
                <w:kern w:val="0"/>
                <w:szCs w:val="21"/>
              </w:rPr>
            </w:pPr>
            <w:r>
              <w:rPr>
                <w:rFonts w:ascii="SimSun" w:cs="SimSun" w:hint="eastAsia"/>
                <w:kern w:val="0"/>
                <w:szCs w:val="21"/>
              </w:rPr>
              <w:t>用于长度为600mm或更长的柔性转筒的平衡并具有下述所有特性：</w:t>
            </w:r>
          </w:p>
          <w:p w14:paraId="7B7BD978" w14:textId="77777777" w:rsidR="002D0C8A" w:rsidRDefault="002D0C8A">
            <w:pPr>
              <w:widowControl/>
              <w:spacing w:line="280" w:lineRule="exact"/>
              <w:jc w:val="left"/>
              <w:rPr>
                <w:rFonts w:ascii="SimSun" w:cs="SimSun"/>
                <w:kern w:val="0"/>
                <w:szCs w:val="21"/>
              </w:rPr>
            </w:pPr>
            <w:r>
              <w:rPr>
                <w:rFonts w:ascii="SimSun" w:cs="SimSun" w:hint="eastAsia"/>
                <w:kern w:val="0"/>
                <w:szCs w:val="21"/>
              </w:rPr>
              <w:t>1.摆幅或轴颈直径为75mm或更大；</w:t>
            </w:r>
          </w:p>
          <w:p w14:paraId="5952D571" w14:textId="77777777" w:rsidR="002D0C8A" w:rsidRDefault="002D0C8A">
            <w:pPr>
              <w:widowControl/>
              <w:spacing w:line="280" w:lineRule="exact"/>
              <w:jc w:val="left"/>
              <w:rPr>
                <w:rFonts w:ascii="SimSun" w:cs="SimSun"/>
                <w:kern w:val="0"/>
                <w:szCs w:val="21"/>
              </w:rPr>
            </w:pPr>
            <w:r>
              <w:rPr>
                <w:rFonts w:ascii="SimSun" w:cs="SimSun" w:hint="eastAsia"/>
                <w:kern w:val="0"/>
                <w:szCs w:val="21"/>
              </w:rPr>
              <w:t>2.质量容量从0.9kg至23kg；以及</w:t>
            </w:r>
          </w:p>
          <w:p w14:paraId="59D32BD6" w14:textId="77777777" w:rsidR="002D0C8A" w:rsidRDefault="002D0C8A">
            <w:pPr>
              <w:widowControl/>
              <w:spacing w:line="280" w:lineRule="exact"/>
              <w:jc w:val="left"/>
              <w:rPr>
                <w:rFonts w:ascii="SimSun" w:cs="SimSun"/>
                <w:snapToGrid w:val="0"/>
                <w:spacing w:val="-6"/>
                <w:kern w:val="0"/>
                <w:szCs w:val="21"/>
              </w:rPr>
            </w:pPr>
            <w:r>
              <w:rPr>
                <w:rFonts w:ascii="SimSun" w:cs="SimSun" w:hint="eastAsia"/>
                <w:snapToGrid w:val="0"/>
                <w:spacing w:val="-6"/>
                <w:kern w:val="0"/>
                <w:szCs w:val="21"/>
              </w:rPr>
              <w:t>3.平衡的旋转速度能够超过5000rmp。</w:t>
            </w:r>
          </w:p>
        </w:tc>
        <w:tc>
          <w:tcPr>
            <w:tcW w:w="1404" w:type="dxa"/>
            <w:tcBorders>
              <w:top w:val="nil"/>
              <w:left w:val="nil"/>
              <w:bottom w:val="nil"/>
              <w:right w:val="single" w:sz="4" w:space="0" w:color="auto"/>
            </w:tcBorders>
            <w:vAlign w:val="center"/>
          </w:tcPr>
          <w:p w14:paraId="15459E24" w14:textId="77777777" w:rsidR="002D0C8A" w:rsidRDefault="002D0C8A">
            <w:pPr>
              <w:widowControl/>
              <w:jc w:val="center"/>
              <w:rPr>
                <w:rFonts w:ascii="SimSun" w:cs="SimSun"/>
                <w:kern w:val="0"/>
                <w:szCs w:val="21"/>
              </w:rPr>
            </w:pPr>
          </w:p>
        </w:tc>
        <w:tc>
          <w:tcPr>
            <w:tcW w:w="988" w:type="dxa"/>
            <w:gridSpan w:val="2"/>
            <w:tcBorders>
              <w:top w:val="nil"/>
              <w:left w:val="nil"/>
              <w:bottom w:val="nil"/>
              <w:right w:val="single" w:sz="4" w:space="0" w:color="auto"/>
            </w:tcBorders>
            <w:vAlign w:val="center"/>
          </w:tcPr>
          <w:p w14:paraId="2AD0860C"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5829A32A" w14:textId="77777777">
        <w:trPr>
          <w:trHeight w:val="1633"/>
          <w:jc w:val="center"/>
        </w:trPr>
        <w:tc>
          <w:tcPr>
            <w:tcW w:w="752" w:type="dxa"/>
            <w:tcBorders>
              <w:top w:val="single" w:sz="4" w:space="0" w:color="auto"/>
              <w:left w:val="single" w:sz="4" w:space="0" w:color="auto"/>
              <w:bottom w:val="nil"/>
              <w:right w:val="single" w:sz="4" w:space="0" w:color="auto"/>
            </w:tcBorders>
            <w:vAlign w:val="center"/>
          </w:tcPr>
          <w:p w14:paraId="266A1D6F" w14:textId="77777777" w:rsidR="002D0C8A" w:rsidRDefault="002D0C8A">
            <w:pPr>
              <w:widowControl/>
              <w:jc w:val="center"/>
              <w:rPr>
                <w:rFonts w:ascii="SimSun" w:cs="SimSun"/>
                <w:kern w:val="0"/>
                <w:szCs w:val="21"/>
              </w:rPr>
            </w:pPr>
            <w:r>
              <w:rPr>
                <w:rFonts w:ascii="SimSun" w:cs="SimSun" w:hint="eastAsia"/>
                <w:kern w:val="0"/>
                <w:szCs w:val="21"/>
              </w:rPr>
              <w:t>121</w:t>
            </w:r>
          </w:p>
        </w:tc>
        <w:tc>
          <w:tcPr>
            <w:tcW w:w="3206" w:type="dxa"/>
            <w:tcBorders>
              <w:top w:val="single" w:sz="4" w:space="0" w:color="auto"/>
              <w:left w:val="nil"/>
              <w:bottom w:val="nil"/>
              <w:right w:val="single" w:sz="4" w:space="0" w:color="auto"/>
            </w:tcBorders>
            <w:vAlign w:val="center"/>
          </w:tcPr>
          <w:p w14:paraId="4FF7F8A6" w14:textId="77777777" w:rsidR="002D0C8A" w:rsidRDefault="002D0C8A">
            <w:pPr>
              <w:widowControl/>
              <w:jc w:val="left"/>
              <w:rPr>
                <w:rFonts w:ascii="SimSun" w:cs="SimSun"/>
                <w:kern w:val="0"/>
                <w:szCs w:val="21"/>
              </w:rPr>
            </w:pPr>
            <w:r>
              <w:rPr>
                <w:rFonts w:ascii="SimSun" w:cs="SimSun" w:hint="eastAsia"/>
                <w:kern w:val="0"/>
                <w:szCs w:val="21"/>
              </w:rPr>
              <w:t>用于空心圆柱形转筒部件的平衡的离心平衡机</w:t>
            </w:r>
          </w:p>
        </w:tc>
        <w:tc>
          <w:tcPr>
            <w:tcW w:w="3583" w:type="dxa"/>
            <w:tcBorders>
              <w:top w:val="single" w:sz="4" w:space="0" w:color="auto"/>
              <w:left w:val="nil"/>
              <w:bottom w:val="nil"/>
              <w:right w:val="single" w:sz="4" w:space="0" w:color="auto"/>
            </w:tcBorders>
            <w:vAlign w:val="center"/>
          </w:tcPr>
          <w:p w14:paraId="770AE386" w14:textId="77777777" w:rsidR="002D0C8A" w:rsidRDefault="002D0C8A">
            <w:pPr>
              <w:widowControl/>
              <w:spacing w:line="280" w:lineRule="exact"/>
              <w:jc w:val="left"/>
              <w:rPr>
                <w:rFonts w:ascii="SimSun" w:cs="SimSun"/>
                <w:kern w:val="0"/>
                <w:szCs w:val="21"/>
              </w:rPr>
            </w:pPr>
            <w:r>
              <w:rPr>
                <w:rFonts w:ascii="SimSun" w:cs="SimSun" w:hint="eastAsia"/>
                <w:kern w:val="0"/>
                <w:szCs w:val="21"/>
              </w:rPr>
              <w:t>具有下述所有特性：</w:t>
            </w:r>
          </w:p>
          <w:p w14:paraId="77C7891B" w14:textId="77777777" w:rsidR="002D0C8A" w:rsidRDefault="002D0C8A">
            <w:pPr>
              <w:widowControl/>
              <w:spacing w:line="280" w:lineRule="exact"/>
              <w:jc w:val="left"/>
              <w:rPr>
                <w:rFonts w:ascii="SimSun" w:cs="SimSun"/>
                <w:kern w:val="0"/>
                <w:szCs w:val="21"/>
              </w:rPr>
            </w:pPr>
            <w:r>
              <w:rPr>
                <w:rFonts w:ascii="SimSun" w:cs="SimSun" w:hint="eastAsia"/>
                <w:kern w:val="0"/>
                <w:szCs w:val="21"/>
              </w:rPr>
              <w:t>1.轴颈直径大于75mm；</w:t>
            </w:r>
            <w:r>
              <w:rPr>
                <w:rFonts w:ascii="SimSun" w:cs="SimSun" w:hint="eastAsia"/>
                <w:kern w:val="0"/>
                <w:szCs w:val="21"/>
              </w:rPr>
              <w:br/>
              <w:t>2.质量容量从0.9kg至23kg；</w:t>
            </w:r>
            <w:r>
              <w:rPr>
                <w:rFonts w:ascii="SimSun" w:cs="SimSun" w:hint="eastAsia"/>
                <w:kern w:val="0"/>
                <w:szCs w:val="21"/>
              </w:rPr>
              <w:br/>
              <w:t>3.最小可达剩余不平衡小于或等于每个平面10g.mm/kg；以及</w:t>
            </w:r>
            <w:r>
              <w:rPr>
                <w:rFonts w:ascii="SimSun" w:cs="SimSun" w:hint="eastAsia"/>
                <w:kern w:val="0"/>
                <w:szCs w:val="21"/>
              </w:rPr>
              <w:br/>
              <w:t>4.皮带传动型。</w:t>
            </w:r>
          </w:p>
        </w:tc>
        <w:tc>
          <w:tcPr>
            <w:tcW w:w="1404" w:type="dxa"/>
            <w:tcBorders>
              <w:top w:val="single" w:sz="4" w:space="0" w:color="auto"/>
              <w:left w:val="nil"/>
              <w:bottom w:val="nil"/>
              <w:right w:val="single" w:sz="4" w:space="0" w:color="auto"/>
            </w:tcBorders>
            <w:vAlign w:val="center"/>
          </w:tcPr>
          <w:p w14:paraId="3CE3D3B5" w14:textId="77777777" w:rsidR="002D0C8A" w:rsidRDefault="002D0C8A">
            <w:pPr>
              <w:widowControl/>
              <w:jc w:val="center"/>
              <w:rPr>
                <w:rFonts w:ascii="SimSun" w:cs="SimSun"/>
                <w:kern w:val="0"/>
                <w:szCs w:val="21"/>
              </w:rPr>
            </w:pPr>
          </w:p>
        </w:tc>
        <w:tc>
          <w:tcPr>
            <w:tcW w:w="988" w:type="dxa"/>
            <w:gridSpan w:val="2"/>
            <w:tcBorders>
              <w:top w:val="single" w:sz="4" w:space="0" w:color="auto"/>
              <w:left w:val="nil"/>
              <w:bottom w:val="nil"/>
              <w:right w:val="single" w:sz="4" w:space="0" w:color="auto"/>
            </w:tcBorders>
            <w:vAlign w:val="center"/>
          </w:tcPr>
          <w:p w14:paraId="0B3DAD2F"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30D6BCF5" w14:textId="77777777">
        <w:trPr>
          <w:trHeight w:val="1826"/>
          <w:jc w:val="center"/>
        </w:trPr>
        <w:tc>
          <w:tcPr>
            <w:tcW w:w="752" w:type="dxa"/>
            <w:tcBorders>
              <w:top w:val="single" w:sz="4" w:space="0" w:color="auto"/>
              <w:left w:val="single" w:sz="4" w:space="0" w:color="auto"/>
              <w:bottom w:val="single" w:sz="4" w:space="0" w:color="auto"/>
              <w:right w:val="single" w:sz="4" w:space="0" w:color="auto"/>
            </w:tcBorders>
            <w:vAlign w:val="center"/>
          </w:tcPr>
          <w:p w14:paraId="506559D9" w14:textId="77777777" w:rsidR="002D0C8A" w:rsidRDefault="002D0C8A">
            <w:pPr>
              <w:widowControl/>
              <w:jc w:val="center"/>
              <w:rPr>
                <w:rFonts w:ascii="SimSun" w:cs="SimSun"/>
                <w:kern w:val="0"/>
                <w:szCs w:val="21"/>
              </w:rPr>
            </w:pPr>
            <w:r>
              <w:rPr>
                <w:rFonts w:ascii="SimSun" w:cs="SimSun" w:hint="eastAsia"/>
                <w:kern w:val="0"/>
                <w:szCs w:val="21"/>
              </w:rPr>
              <w:t>122</w:t>
            </w:r>
          </w:p>
        </w:tc>
        <w:tc>
          <w:tcPr>
            <w:tcW w:w="3206" w:type="dxa"/>
            <w:tcBorders>
              <w:top w:val="single" w:sz="4" w:space="0" w:color="auto"/>
              <w:left w:val="nil"/>
              <w:bottom w:val="single" w:sz="4" w:space="0" w:color="auto"/>
              <w:right w:val="single" w:sz="4" w:space="0" w:color="auto"/>
            </w:tcBorders>
            <w:vAlign w:val="center"/>
          </w:tcPr>
          <w:p w14:paraId="5B34C0A2" w14:textId="77777777" w:rsidR="002D0C8A" w:rsidRDefault="002D0C8A">
            <w:pPr>
              <w:widowControl/>
              <w:jc w:val="left"/>
              <w:rPr>
                <w:rFonts w:ascii="SimSun" w:cs="SimSun"/>
                <w:kern w:val="0"/>
                <w:szCs w:val="21"/>
              </w:rPr>
            </w:pPr>
            <w:r>
              <w:rPr>
                <w:rFonts w:ascii="SimSun" w:cs="SimSun" w:hint="eastAsia"/>
                <w:kern w:val="0"/>
                <w:szCs w:val="21"/>
              </w:rPr>
              <w:t>绕线机</w:t>
            </w:r>
          </w:p>
        </w:tc>
        <w:tc>
          <w:tcPr>
            <w:tcW w:w="3583" w:type="dxa"/>
            <w:tcBorders>
              <w:top w:val="single" w:sz="4" w:space="0" w:color="auto"/>
              <w:left w:val="nil"/>
              <w:bottom w:val="single" w:sz="4" w:space="0" w:color="auto"/>
              <w:right w:val="single" w:sz="4" w:space="0" w:color="auto"/>
            </w:tcBorders>
            <w:vAlign w:val="center"/>
          </w:tcPr>
          <w:p w14:paraId="11CEE8C9" w14:textId="77777777" w:rsidR="002D0C8A" w:rsidRDefault="002D0C8A">
            <w:pPr>
              <w:widowControl/>
              <w:spacing w:line="280" w:lineRule="exact"/>
              <w:jc w:val="left"/>
              <w:rPr>
                <w:rFonts w:ascii="SimSun" w:cs="SimSun"/>
                <w:kern w:val="0"/>
                <w:szCs w:val="21"/>
              </w:rPr>
            </w:pPr>
            <w:r>
              <w:rPr>
                <w:rFonts w:ascii="SimSun" w:cs="SimSun" w:hint="eastAsia"/>
                <w:kern w:val="0"/>
                <w:szCs w:val="21"/>
              </w:rPr>
              <w:t>具有以下所有特性：</w:t>
            </w:r>
            <w:r>
              <w:rPr>
                <w:rFonts w:ascii="SimSun" w:cs="SimSun" w:hint="eastAsia"/>
                <w:kern w:val="0"/>
                <w:szCs w:val="21"/>
              </w:rPr>
              <w:br/>
            </w:r>
            <w:r>
              <w:rPr>
                <w:rFonts w:ascii="SimSun" w:cs="SimSun" w:hint="eastAsia"/>
                <w:spacing w:val="-4"/>
                <w:kern w:val="0"/>
                <w:szCs w:val="21"/>
              </w:rPr>
              <w:t>1.具有定位、缠绕和卷绕动作可在2个或更多个轴线上进行调节和编制程序；</w:t>
            </w:r>
            <w:r>
              <w:rPr>
                <w:rFonts w:ascii="SimSun" w:cs="SimSun" w:hint="eastAsia"/>
                <w:kern w:val="0"/>
                <w:szCs w:val="21"/>
              </w:rPr>
              <w:br/>
              <w:t>2.专门设计用于制造纤维和纤丝材料的复合结构或铺层制品；以及</w:t>
            </w:r>
            <w:r>
              <w:rPr>
                <w:rFonts w:ascii="SimSun" w:cs="SimSun" w:hint="eastAsia"/>
                <w:kern w:val="0"/>
                <w:szCs w:val="21"/>
              </w:rPr>
              <w:br/>
            </w:r>
            <w:r>
              <w:rPr>
                <w:rFonts w:ascii="SimSun" w:cs="SimSun" w:hint="eastAsia"/>
                <w:spacing w:val="-4"/>
                <w:kern w:val="0"/>
                <w:szCs w:val="21"/>
              </w:rPr>
              <w:t>3.能够卷绕内径在75mm至650mm之间、长度为300mm或更长的圆柱形转筒；</w:t>
            </w:r>
          </w:p>
        </w:tc>
        <w:tc>
          <w:tcPr>
            <w:tcW w:w="1404" w:type="dxa"/>
            <w:tcBorders>
              <w:top w:val="single" w:sz="4" w:space="0" w:color="auto"/>
              <w:left w:val="nil"/>
              <w:bottom w:val="single" w:sz="4" w:space="0" w:color="auto"/>
              <w:right w:val="single" w:sz="4" w:space="0" w:color="auto"/>
            </w:tcBorders>
            <w:vAlign w:val="center"/>
          </w:tcPr>
          <w:p w14:paraId="49C52A01" w14:textId="77777777" w:rsidR="002D0C8A" w:rsidRDefault="002D0C8A">
            <w:pPr>
              <w:widowControl/>
              <w:jc w:val="center"/>
              <w:rPr>
                <w:rFonts w:ascii="SimSun" w:cs="SimSun"/>
                <w:kern w:val="0"/>
                <w:szCs w:val="21"/>
              </w:rPr>
            </w:pPr>
            <w:r>
              <w:rPr>
                <w:rFonts w:ascii="SimSun" w:cs="SimSun" w:hint="eastAsia"/>
                <w:kern w:val="0"/>
                <w:szCs w:val="21"/>
              </w:rPr>
              <w:t>8479899960</w:t>
            </w:r>
          </w:p>
        </w:tc>
        <w:tc>
          <w:tcPr>
            <w:tcW w:w="988" w:type="dxa"/>
            <w:gridSpan w:val="2"/>
            <w:tcBorders>
              <w:top w:val="single" w:sz="4" w:space="0" w:color="auto"/>
              <w:left w:val="nil"/>
              <w:bottom w:val="single" w:sz="4" w:space="0" w:color="auto"/>
              <w:right w:val="single" w:sz="4" w:space="0" w:color="auto"/>
            </w:tcBorders>
            <w:vAlign w:val="center"/>
          </w:tcPr>
          <w:p w14:paraId="2BE9510A"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59E6D056" w14:textId="77777777">
        <w:trPr>
          <w:trHeight w:val="510"/>
          <w:jc w:val="center"/>
        </w:trPr>
        <w:tc>
          <w:tcPr>
            <w:tcW w:w="752" w:type="dxa"/>
            <w:tcBorders>
              <w:top w:val="nil"/>
              <w:left w:val="single" w:sz="4" w:space="0" w:color="auto"/>
              <w:bottom w:val="single" w:sz="4" w:space="0" w:color="auto"/>
              <w:right w:val="single" w:sz="4" w:space="0" w:color="auto"/>
            </w:tcBorders>
            <w:vAlign w:val="center"/>
          </w:tcPr>
          <w:p w14:paraId="391BD20E" w14:textId="77777777" w:rsidR="002D0C8A" w:rsidRDefault="002D0C8A">
            <w:pPr>
              <w:widowControl/>
              <w:jc w:val="center"/>
              <w:rPr>
                <w:rFonts w:ascii="SimSun" w:cs="SimSun"/>
                <w:kern w:val="0"/>
                <w:szCs w:val="21"/>
              </w:rPr>
            </w:pPr>
            <w:r>
              <w:rPr>
                <w:rFonts w:ascii="SimSun" w:cs="SimSun" w:hint="eastAsia"/>
                <w:kern w:val="0"/>
                <w:szCs w:val="21"/>
              </w:rPr>
              <w:t>123</w:t>
            </w:r>
          </w:p>
        </w:tc>
        <w:tc>
          <w:tcPr>
            <w:tcW w:w="3206" w:type="dxa"/>
            <w:tcBorders>
              <w:top w:val="nil"/>
              <w:left w:val="nil"/>
              <w:bottom w:val="single" w:sz="4" w:space="0" w:color="auto"/>
              <w:right w:val="single" w:sz="4" w:space="0" w:color="auto"/>
            </w:tcBorders>
            <w:vAlign w:val="center"/>
          </w:tcPr>
          <w:p w14:paraId="7B562EC3" w14:textId="77777777" w:rsidR="002D0C8A" w:rsidRDefault="002D0C8A">
            <w:pPr>
              <w:widowControl/>
              <w:jc w:val="left"/>
              <w:rPr>
                <w:rFonts w:ascii="SimSun" w:cs="SimSun"/>
                <w:kern w:val="0"/>
                <w:szCs w:val="21"/>
              </w:rPr>
            </w:pPr>
            <w:r>
              <w:rPr>
                <w:rFonts w:ascii="SimSun" w:cs="SimSun" w:hint="eastAsia"/>
                <w:kern w:val="0"/>
                <w:szCs w:val="21"/>
              </w:rPr>
              <w:t>上述第120项中管制的控制绕丝机用的调节和编程器</w:t>
            </w:r>
          </w:p>
        </w:tc>
        <w:tc>
          <w:tcPr>
            <w:tcW w:w="3583" w:type="dxa"/>
            <w:tcBorders>
              <w:top w:val="nil"/>
              <w:left w:val="nil"/>
              <w:bottom w:val="single" w:sz="4" w:space="0" w:color="auto"/>
              <w:right w:val="single" w:sz="4" w:space="0" w:color="auto"/>
            </w:tcBorders>
            <w:vAlign w:val="center"/>
          </w:tcPr>
          <w:p w14:paraId="344CDA37" w14:textId="77777777" w:rsidR="002D0C8A" w:rsidRDefault="002D0C8A">
            <w:pPr>
              <w:widowControl/>
              <w:spacing w:line="280" w:lineRule="exact"/>
              <w:jc w:val="left"/>
              <w:rPr>
                <w:rFonts w:ascii="SimSun" w:cs="SimSun"/>
                <w:kern w:val="0"/>
                <w:szCs w:val="21"/>
              </w:rPr>
            </w:pPr>
          </w:p>
        </w:tc>
        <w:tc>
          <w:tcPr>
            <w:tcW w:w="1404" w:type="dxa"/>
            <w:tcBorders>
              <w:top w:val="nil"/>
              <w:left w:val="nil"/>
              <w:bottom w:val="single" w:sz="4" w:space="0" w:color="auto"/>
              <w:right w:val="single" w:sz="4" w:space="0" w:color="auto"/>
            </w:tcBorders>
            <w:vAlign w:val="center"/>
          </w:tcPr>
          <w:p w14:paraId="035C2EB3" w14:textId="77777777" w:rsidR="002D0C8A" w:rsidRDefault="002D0C8A">
            <w:pPr>
              <w:widowControl/>
              <w:jc w:val="center"/>
              <w:rPr>
                <w:rFonts w:ascii="SimSun" w:cs="SimSun"/>
                <w:kern w:val="0"/>
                <w:szCs w:val="21"/>
              </w:rPr>
            </w:pPr>
            <w:r>
              <w:rPr>
                <w:rFonts w:ascii="SimSun" w:cs="SimSun" w:hint="eastAsia"/>
                <w:kern w:val="0"/>
                <w:szCs w:val="21"/>
              </w:rPr>
              <w:t>8537101110</w:t>
            </w:r>
          </w:p>
        </w:tc>
        <w:tc>
          <w:tcPr>
            <w:tcW w:w="988" w:type="dxa"/>
            <w:gridSpan w:val="2"/>
            <w:tcBorders>
              <w:top w:val="nil"/>
              <w:left w:val="nil"/>
              <w:bottom w:val="single" w:sz="4" w:space="0" w:color="auto"/>
              <w:right w:val="single" w:sz="4" w:space="0" w:color="auto"/>
            </w:tcBorders>
            <w:vAlign w:val="center"/>
          </w:tcPr>
          <w:p w14:paraId="02783DC8"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6F2C1EDA" w14:textId="77777777">
        <w:trPr>
          <w:trHeight w:val="510"/>
          <w:jc w:val="center"/>
        </w:trPr>
        <w:tc>
          <w:tcPr>
            <w:tcW w:w="752" w:type="dxa"/>
            <w:tcBorders>
              <w:top w:val="nil"/>
              <w:left w:val="single" w:sz="4" w:space="0" w:color="auto"/>
              <w:bottom w:val="single" w:sz="4" w:space="0" w:color="auto"/>
              <w:right w:val="single" w:sz="4" w:space="0" w:color="auto"/>
            </w:tcBorders>
            <w:vAlign w:val="center"/>
          </w:tcPr>
          <w:p w14:paraId="06D3534E" w14:textId="77777777" w:rsidR="002D0C8A" w:rsidRDefault="002D0C8A">
            <w:pPr>
              <w:widowControl/>
              <w:jc w:val="center"/>
              <w:rPr>
                <w:rFonts w:ascii="SimSun" w:cs="SimSun"/>
                <w:kern w:val="0"/>
                <w:szCs w:val="21"/>
              </w:rPr>
            </w:pPr>
            <w:r>
              <w:rPr>
                <w:rFonts w:ascii="SimSun" w:cs="SimSun" w:hint="eastAsia"/>
                <w:kern w:val="0"/>
                <w:szCs w:val="21"/>
              </w:rPr>
              <w:t>124</w:t>
            </w:r>
          </w:p>
        </w:tc>
        <w:tc>
          <w:tcPr>
            <w:tcW w:w="3206" w:type="dxa"/>
            <w:tcBorders>
              <w:top w:val="nil"/>
              <w:left w:val="nil"/>
              <w:bottom w:val="single" w:sz="4" w:space="0" w:color="auto"/>
              <w:right w:val="single" w:sz="4" w:space="0" w:color="auto"/>
            </w:tcBorders>
            <w:vAlign w:val="center"/>
          </w:tcPr>
          <w:p w14:paraId="742F9C91" w14:textId="77777777" w:rsidR="002D0C8A" w:rsidRDefault="002D0C8A">
            <w:pPr>
              <w:widowControl/>
              <w:jc w:val="left"/>
              <w:rPr>
                <w:rFonts w:ascii="SimSun" w:cs="SimSun"/>
                <w:kern w:val="0"/>
                <w:szCs w:val="21"/>
              </w:rPr>
            </w:pPr>
            <w:r>
              <w:rPr>
                <w:rFonts w:ascii="SimSun" w:cs="SimSun" w:hint="eastAsia"/>
                <w:kern w:val="0"/>
                <w:szCs w:val="21"/>
              </w:rPr>
              <w:t>上述第120项中管制的绕线机用的精密芯轴</w:t>
            </w:r>
          </w:p>
        </w:tc>
        <w:tc>
          <w:tcPr>
            <w:tcW w:w="3583" w:type="dxa"/>
            <w:tcBorders>
              <w:top w:val="nil"/>
              <w:left w:val="nil"/>
              <w:bottom w:val="single" w:sz="4" w:space="0" w:color="auto"/>
              <w:right w:val="single" w:sz="4" w:space="0" w:color="auto"/>
            </w:tcBorders>
            <w:vAlign w:val="center"/>
          </w:tcPr>
          <w:p w14:paraId="61966095" w14:textId="77777777" w:rsidR="002D0C8A" w:rsidRDefault="002D0C8A">
            <w:pPr>
              <w:widowControl/>
              <w:spacing w:line="280" w:lineRule="exact"/>
              <w:jc w:val="left"/>
              <w:rPr>
                <w:rFonts w:ascii="SimSun" w:cs="SimSun"/>
                <w:kern w:val="0"/>
                <w:szCs w:val="21"/>
              </w:rPr>
            </w:pPr>
          </w:p>
        </w:tc>
        <w:tc>
          <w:tcPr>
            <w:tcW w:w="1404" w:type="dxa"/>
            <w:tcBorders>
              <w:top w:val="nil"/>
              <w:left w:val="nil"/>
              <w:bottom w:val="single" w:sz="4" w:space="0" w:color="auto"/>
              <w:right w:val="single" w:sz="4" w:space="0" w:color="auto"/>
            </w:tcBorders>
            <w:vAlign w:val="center"/>
          </w:tcPr>
          <w:p w14:paraId="61042259" w14:textId="77777777" w:rsidR="002D0C8A" w:rsidRDefault="002D0C8A">
            <w:pPr>
              <w:widowControl/>
              <w:jc w:val="center"/>
              <w:rPr>
                <w:rFonts w:ascii="SimSun" w:cs="SimSun"/>
                <w:kern w:val="0"/>
                <w:szCs w:val="21"/>
              </w:rPr>
            </w:pPr>
            <w:r>
              <w:rPr>
                <w:rFonts w:ascii="SimSun" w:cs="SimSun" w:hint="eastAsia"/>
                <w:kern w:val="0"/>
                <w:szCs w:val="21"/>
              </w:rPr>
              <w:t>8479909010</w:t>
            </w:r>
          </w:p>
        </w:tc>
        <w:tc>
          <w:tcPr>
            <w:tcW w:w="988" w:type="dxa"/>
            <w:gridSpan w:val="2"/>
            <w:tcBorders>
              <w:top w:val="nil"/>
              <w:left w:val="nil"/>
              <w:bottom w:val="single" w:sz="4" w:space="0" w:color="auto"/>
              <w:right w:val="single" w:sz="4" w:space="0" w:color="auto"/>
            </w:tcBorders>
            <w:vAlign w:val="center"/>
          </w:tcPr>
          <w:p w14:paraId="76A69196"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3CEBC96" w14:textId="77777777">
        <w:trPr>
          <w:trHeight w:val="695"/>
          <w:jc w:val="center"/>
        </w:trPr>
        <w:tc>
          <w:tcPr>
            <w:tcW w:w="752" w:type="dxa"/>
            <w:tcBorders>
              <w:top w:val="single" w:sz="4" w:space="0" w:color="auto"/>
              <w:left w:val="single" w:sz="4" w:space="0" w:color="auto"/>
              <w:bottom w:val="single" w:sz="4" w:space="0" w:color="auto"/>
              <w:right w:val="single" w:sz="4" w:space="0" w:color="auto"/>
            </w:tcBorders>
            <w:vAlign w:val="center"/>
          </w:tcPr>
          <w:p w14:paraId="0AA878AD" w14:textId="77777777" w:rsidR="002D0C8A" w:rsidRDefault="002D0C8A">
            <w:pPr>
              <w:widowControl/>
              <w:jc w:val="center"/>
              <w:rPr>
                <w:rFonts w:ascii="SimSun" w:cs="SimSun"/>
                <w:kern w:val="0"/>
                <w:szCs w:val="21"/>
              </w:rPr>
            </w:pPr>
            <w:r>
              <w:rPr>
                <w:rFonts w:ascii="SimSun" w:cs="SimSun" w:hint="eastAsia"/>
                <w:kern w:val="0"/>
                <w:szCs w:val="21"/>
              </w:rPr>
              <w:t>125</w:t>
            </w:r>
          </w:p>
        </w:tc>
        <w:tc>
          <w:tcPr>
            <w:tcW w:w="3206" w:type="dxa"/>
            <w:tcBorders>
              <w:top w:val="single" w:sz="4" w:space="0" w:color="auto"/>
              <w:left w:val="single" w:sz="4" w:space="0" w:color="auto"/>
              <w:bottom w:val="single" w:sz="4" w:space="0" w:color="auto"/>
              <w:right w:val="single" w:sz="4" w:space="0" w:color="auto"/>
            </w:tcBorders>
            <w:vAlign w:val="center"/>
          </w:tcPr>
          <w:p w14:paraId="7C2A327A" w14:textId="77777777" w:rsidR="002D0C8A" w:rsidRDefault="002D0C8A">
            <w:pPr>
              <w:widowControl/>
              <w:jc w:val="left"/>
              <w:rPr>
                <w:rFonts w:ascii="SimSun" w:cs="SimSun"/>
                <w:kern w:val="0"/>
                <w:szCs w:val="21"/>
              </w:rPr>
            </w:pPr>
            <w:r>
              <w:rPr>
                <w:rFonts w:ascii="SimSun" w:cs="SimSun" w:hint="eastAsia"/>
                <w:kern w:val="0"/>
                <w:szCs w:val="21"/>
              </w:rPr>
              <w:t>电磁同位素分离器</w:t>
            </w:r>
          </w:p>
        </w:tc>
        <w:tc>
          <w:tcPr>
            <w:tcW w:w="3583" w:type="dxa"/>
            <w:tcBorders>
              <w:top w:val="single" w:sz="4" w:space="0" w:color="auto"/>
              <w:left w:val="single" w:sz="4" w:space="0" w:color="auto"/>
              <w:bottom w:val="single" w:sz="4" w:space="0" w:color="auto"/>
              <w:right w:val="single" w:sz="4" w:space="0" w:color="auto"/>
            </w:tcBorders>
            <w:vAlign w:val="center"/>
          </w:tcPr>
          <w:p w14:paraId="79DF63E9" w14:textId="77777777" w:rsidR="002D0C8A" w:rsidRDefault="002D0C8A">
            <w:pPr>
              <w:widowControl/>
              <w:spacing w:before="100" w:beforeAutospacing="1" w:line="280" w:lineRule="exact"/>
              <w:contextualSpacing/>
              <w:jc w:val="left"/>
              <w:rPr>
                <w:rFonts w:ascii="SimSun" w:cs="SimSun"/>
                <w:kern w:val="0"/>
                <w:szCs w:val="21"/>
              </w:rPr>
            </w:pPr>
            <w:r>
              <w:rPr>
                <w:rFonts w:ascii="SimSun" w:cs="SimSun" w:hint="eastAsia"/>
                <w:spacing w:val="-6"/>
                <w:kern w:val="0"/>
                <w:szCs w:val="21"/>
              </w:rPr>
              <w:t>为一个或多个离子源设计或配备的，能提供总的离子束电流为50mA或更大。</w:t>
            </w:r>
            <w:r>
              <w:rPr>
                <w:rFonts w:ascii="SimSun" w:cs="SimSun" w:hint="eastAsia"/>
                <w:spacing w:val="-6"/>
                <w:kern w:val="0"/>
                <w:szCs w:val="21"/>
              </w:rPr>
              <w:br/>
            </w:r>
            <w:r>
              <w:rPr>
                <w:rFonts w:ascii="SimSun" w:cs="SimSun" w:hint="eastAsia"/>
                <w:kern w:val="0"/>
                <w:szCs w:val="21"/>
              </w:rPr>
              <w:t>说明：</w:t>
            </w:r>
            <w:r>
              <w:rPr>
                <w:rFonts w:ascii="SimSun" w:cs="SimSun" w:hint="eastAsia"/>
                <w:kern w:val="0"/>
                <w:szCs w:val="21"/>
              </w:rPr>
              <w:br/>
              <w:t>1.本项包括能富集稳定同位素以及铀同位素的分离器。</w:t>
            </w:r>
            <w:r>
              <w:rPr>
                <w:rFonts w:ascii="SimSun" w:cs="SimSun" w:hint="eastAsia"/>
                <w:kern w:val="0"/>
                <w:szCs w:val="21"/>
              </w:rPr>
              <w:br/>
              <w:t>注意：</w:t>
            </w:r>
            <w:r>
              <w:rPr>
                <w:rFonts w:ascii="SimSun" w:cs="SimSun" w:hint="eastAsia"/>
                <w:kern w:val="0"/>
                <w:szCs w:val="21"/>
              </w:rPr>
              <w:br/>
              <w:t>能够分离一个质量单位差的铅同位素的分离器，必然能够富集有三个质量单位差的铀同位素。</w:t>
            </w:r>
            <w:r>
              <w:rPr>
                <w:rFonts w:ascii="SimSun" w:cs="SimSun" w:hint="eastAsia"/>
                <w:kern w:val="0"/>
                <w:szCs w:val="21"/>
              </w:rPr>
              <w:br/>
              <w:t>2.本项包括离子源和收集器都在磁场内的分离器，以及两者都布置在磁场外的分离器。</w:t>
            </w:r>
          </w:p>
          <w:p w14:paraId="0A08C993" w14:textId="77777777" w:rsidR="002D0C8A" w:rsidRDefault="002D0C8A">
            <w:pPr>
              <w:widowControl/>
              <w:spacing w:before="100" w:beforeAutospacing="1" w:line="280" w:lineRule="exact"/>
              <w:contextualSpacing/>
              <w:jc w:val="left"/>
              <w:rPr>
                <w:rFonts w:ascii="SimSun" w:cs="SimSun"/>
                <w:kern w:val="0"/>
                <w:szCs w:val="21"/>
              </w:rPr>
            </w:pPr>
            <w:r>
              <w:rPr>
                <w:rFonts w:ascii="SimSun" w:cs="SimSun" w:hint="eastAsia"/>
                <w:kern w:val="0"/>
                <w:szCs w:val="21"/>
              </w:rPr>
              <w:t>技术说明：</w:t>
            </w:r>
            <w:r>
              <w:rPr>
                <w:rFonts w:ascii="SimSun" w:cs="SimSun" w:hint="eastAsia"/>
                <w:kern w:val="0"/>
                <w:szCs w:val="21"/>
              </w:rPr>
              <w:br/>
              <w:t>单一50mA离子源可以从天然丰度的给料中每年分离出不到3g的高浓铀（HEU）。</w:t>
            </w:r>
          </w:p>
          <w:p w14:paraId="0E29BD7C" w14:textId="77777777" w:rsidR="002D0C8A" w:rsidRDefault="002D0C8A">
            <w:pPr>
              <w:widowControl/>
              <w:spacing w:before="100" w:beforeAutospacing="1" w:line="280" w:lineRule="exact"/>
              <w:contextualSpacing/>
              <w:jc w:val="left"/>
              <w:rPr>
                <w:rFonts w:ascii="SimSun" w:cs="SimSun"/>
                <w:kern w:val="0"/>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7256F08C" w14:textId="77777777" w:rsidR="002D0C8A" w:rsidRDefault="002D0C8A">
            <w:pPr>
              <w:widowControl/>
              <w:jc w:val="center"/>
              <w:rPr>
                <w:rFonts w:ascii="SimSun" w:cs="SimSun"/>
                <w:kern w:val="0"/>
                <w:szCs w:val="21"/>
              </w:rPr>
            </w:pPr>
            <w:r>
              <w:rPr>
                <w:rFonts w:ascii="SimSun" w:cs="SimSun" w:hint="eastAsia"/>
                <w:kern w:val="0"/>
                <w:szCs w:val="21"/>
              </w:rPr>
              <w:t>8401200000</w:t>
            </w: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0C571509"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317E48D3" w14:textId="77777777">
        <w:trPr>
          <w:gridAfter w:val="1"/>
          <w:wAfter w:w="6" w:type="dxa"/>
          <w:trHeight w:val="5580"/>
          <w:jc w:val="center"/>
        </w:trPr>
        <w:tc>
          <w:tcPr>
            <w:tcW w:w="752" w:type="dxa"/>
            <w:tcBorders>
              <w:top w:val="single" w:sz="4" w:space="0" w:color="auto"/>
              <w:left w:val="single" w:sz="4" w:space="0" w:color="auto"/>
              <w:bottom w:val="single" w:sz="4" w:space="0" w:color="auto"/>
              <w:right w:val="single" w:sz="4" w:space="0" w:color="auto"/>
            </w:tcBorders>
            <w:vAlign w:val="center"/>
          </w:tcPr>
          <w:p w14:paraId="2D257074" w14:textId="77777777" w:rsidR="002D0C8A" w:rsidRDefault="002D0C8A">
            <w:pPr>
              <w:widowControl/>
              <w:jc w:val="center"/>
              <w:rPr>
                <w:rFonts w:ascii="SimSun" w:cs="SimSun"/>
                <w:kern w:val="0"/>
                <w:szCs w:val="21"/>
              </w:rPr>
            </w:pPr>
            <w:r>
              <w:rPr>
                <w:rFonts w:ascii="SimSun" w:cs="SimSun" w:hint="eastAsia"/>
                <w:kern w:val="0"/>
                <w:szCs w:val="21"/>
              </w:rPr>
              <w:t>126</w:t>
            </w:r>
          </w:p>
        </w:tc>
        <w:tc>
          <w:tcPr>
            <w:tcW w:w="3206" w:type="dxa"/>
            <w:tcBorders>
              <w:top w:val="single" w:sz="4" w:space="0" w:color="auto"/>
              <w:left w:val="nil"/>
              <w:bottom w:val="single" w:sz="4" w:space="0" w:color="auto"/>
              <w:right w:val="single" w:sz="4" w:space="0" w:color="auto"/>
            </w:tcBorders>
            <w:vAlign w:val="center"/>
          </w:tcPr>
          <w:p w14:paraId="1057E131" w14:textId="77777777" w:rsidR="002D0C8A" w:rsidRDefault="002D0C8A">
            <w:pPr>
              <w:widowControl/>
              <w:jc w:val="left"/>
              <w:rPr>
                <w:rFonts w:ascii="SimSun" w:cs="SimSun"/>
                <w:kern w:val="0"/>
                <w:szCs w:val="21"/>
              </w:rPr>
            </w:pPr>
            <w:r>
              <w:rPr>
                <w:rFonts w:ascii="SimSun" w:cs="SimSun" w:hint="eastAsia"/>
                <w:kern w:val="0"/>
                <w:szCs w:val="21"/>
              </w:rPr>
              <w:t>质谱仪</w:t>
            </w:r>
            <w:r>
              <w:rPr>
                <w:rFonts w:ascii="SimSun" w:cs="SimSun" w:hint="eastAsia"/>
                <w:kern w:val="0"/>
                <w:szCs w:val="21"/>
                <w:vertAlign w:val="superscript"/>
              </w:rPr>
              <w:t>*</w:t>
            </w:r>
          </w:p>
        </w:tc>
        <w:tc>
          <w:tcPr>
            <w:tcW w:w="3583" w:type="dxa"/>
            <w:tcBorders>
              <w:top w:val="single" w:sz="4" w:space="0" w:color="auto"/>
              <w:left w:val="nil"/>
              <w:bottom w:val="nil"/>
              <w:right w:val="single" w:sz="4" w:space="0" w:color="auto"/>
            </w:tcBorders>
            <w:vAlign w:val="center"/>
          </w:tcPr>
          <w:p w14:paraId="1666E07B" w14:textId="77777777" w:rsidR="002D0C8A" w:rsidRDefault="002D0C8A">
            <w:pPr>
              <w:widowControl/>
              <w:jc w:val="left"/>
              <w:rPr>
                <w:rFonts w:ascii="SimSun" w:cs="SimSun"/>
                <w:kern w:val="0"/>
                <w:szCs w:val="21"/>
              </w:rPr>
            </w:pPr>
            <w:r>
              <w:rPr>
                <w:rFonts w:ascii="SimSun" w:cs="SimSun" w:hint="eastAsia"/>
                <w:kern w:val="0"/>
                <w:szCs w:val="21"/>
              </w:rPr>
              <w:t>可用于测量230原子质量单位或更大的离子，且分辨率高于2/230，如下：                                                                                  注意：专门为分析六氟化铀在线样品而设计或制造的质谱仪按照《核出口管制清单》加以管制。</w:t>
            </w:r>
            <w:r>
              <w:rPr>
                <w:rFonts w:ascii="SimSun" w:cs="SimSun" w:hint="eastAsia"/>
                <w:kern w:val="0"/>
                <w:szCs w:val="21"/>
              </w:rPr>
              <w:br/>
              <w:t>（一）电感耦合等离子体质谱仪（ICP/MS）；</w:t>
            </w:r>
          </w:p>
          <w:p w14:paraId="03BE93B2" w14:textId="77777777" w:rsidR="002D0C8A" w:rsidRDefault="002D0C8A">
            <w:pPr>
              <w:widowControl/>
              <w:jc w:val="left"/>
              <w:rPr>
                <w:rFonts w:ascii="SimSun" w:cs="SimSun"/>
                <w:kern w:val="0"/>
                <w:szCs w:val="21"/>
              </w:rPr>
            </w:pPr>
            <w:r>
              <w:rPr>
                <w:rFonts w:ascii="SimSun" w:cs="SimSun" w:hint="eastAsia"/>
                <w:kern w:val="0"/>
                <w:szCs w:val="21"/>
              </w:rPr>
              <w:t>（二）辉光放电质谱仪（GDMS）；</w:t>
            </w:r>
          </w:p>
          <w:p w14:paraId="4134D24E" w14:textId="77777777" w:rsidR="002D0C8A" w:rsidRDefault="002D0C8A">
            <w:pPr>
              <w:widowControl/>
              <w:jc w:val="left"/>
              <w:rPr>
                <w:rFonts w:ascii="SimSun" w:cs="SimSun"/>
                <w:kern w:val="0"/>
                <w:szCs w:val="21"/>
              </w:rPr>
            </w:pPr>
            <w:r>
              <w:rPr>
                <w:rFonts w:ascii="SimSun" w:cs="SimSun" w:hint="eastAsia"/>
                <w:kern w:val="0"/>
                <w:szCs w:val="21"/>
              </w:rPr>
              <w:t>（三）热电离质谱仪（TIMS）；</w:t>
            </w:r>
          </w:p>
          <w:p w14:paraId="2274CE7C" w14:textId="77777777" w:rsidR="002D0C8A" w:rsidRDefault="002D0C8A">
            <w:pPr>
              <w:widowControl/>
              <w:jc w:val="left"/>
              <w:rPr>
                <w:rFonts w:ascii="SimSun" w:cs="SimSun"/>
                <w:kern w:val="0"/>
                <w:szCs w:val="21"/>
              </w:rPr>
            </w:pPr>
            <w:r>
              <w:rPr>
                <w:rFonts w:ascii="SimSun" w:cs="SimSun" w:hint="eastAsia"/>
                <w:kern w:val="0"/>
                <w:szCs w:val="21"/>
              </w:rPr>
              <w:t xml:space="preserve">（四）具有以下两种特性的电子轰击质谱仪： </w:t>
            </w:r>
          </w:p>
          <w:p w14:paraId="76221DD8" w14:textId="77777777" w:rsidR="002D0C8A" w:rsidRDefault="002D0C8A">
            <w:pPr>
              <w:widowControl/>
              <w:jc w:val="left"/>
              <w:rPr>
                <w:rFonts w:ascii="SimSun" w:cs="SimSun"/>
                <w:kern w:val="0"/>
                <w:szCs w:val="21"/>
              </w:rPr>
            </w:pPr>
            <w:r>
              <w:rPr>
                <w:rFonts w:ascii="SimSun" w:cs="SimSun" w:hint="eastAsia"/>
                <w:kern w:val="0"/>
                <w:szCs w:val="21"/>
              </w:rPr>
              <w:t>1.准直光束的分析物分子的离子源通过电子束电离的分子束进样系统；</w:t>
            </w:r>
          </w:p>
          <w:p w14:paraId="15DFED85" w14:textId="77777777" w:rsidR="002D0C8A" w:rsidRDefault="002D0C8A">
            <w:pPr>
              <w:widowControl/>
              <w:jc w:val="left"/>
              <w:rPr>
                <w:rFonts w:ascii="SimSun" w:cs="SimSun"/>
                <w:kern w:val="0"/>
                <w:szCs w:val="21"/>
              </w:rPr>
            </w:pPr>
            <w:r>
              <w:rPr>
                <w:rFonts w:ascii="SimSun" w:cs="SimSun" w:hint="eastAsia"/>
                <w:kern w:val="0"/>
                <w:szCs w:val="21"/>
              </w:rPr>
              <w:t>2.能冷却至193K（－80°C）或更低的温度以捕获未被电子束电离的分析物分子的一个或多个冷阱；</w:t>
            </w:r>
          </w:p>
          <w:p w14:paraId="4AA7B925" w14:textId="77777777" w:rsidR="002D0C8A" w:rsidRDefault="002D0C8A">
            <w:pPr>
              <w:widowControl/>
              <w:jc w:val="left"/>
              <w:rPr>
                <w:rFonts w:ascii="SimSun" w:cs="SimSun"/>
                <w:kern w:val="0"/>
                <w:szCs w:val="21"/>
              </w:rPr>
            </w:pPr>
            <w:r>
              <w:rPr>
                <w:rFonts w:ascii="SimSun" w:cs="SimSun" w:hint="eastAsia"/>
                <w:kern w:val="0"/>
                <w:szCs w:val="21"/>
              </w:rPr>
              <w:t>（五）配备微量氟离子源的质谱仪，设计用于锕系元素或锕系氟化物。</w:t>
            </w:r>
          </w:p>
          <w:p w14:paraId="1F769244" w14:textId="77777777" w:rsidR="002D0C8A" w:rsidRDefault="002D0C8A">
            <w:pPr>
              <w:widowControl/>
              <w:jc w:val="left"/>
              <w:rPr>
                <w:rFonts w:ascii="SimSun" w:cs="SimSun"/>
                <w:kern w:val="0"/>
                <w:szCs w:val="21"/>
              </w:rPr>
            </w:pPr>
            <w:r>
              <w:rPr>
                <w:rFonts w:ascii="SimSun" w:cs="SimSun" w:hint="eastAsia"/>
                <w:kern w:val="0"/>
                <w:szCs w:val="21"/>
              </w:rPr>
              <w:t>技术说明：</w:t>
            </w:r>
          </w:p>
          <w:p w14:paraId="22D5FBAB" w14:textId="77777777" w:rsidR="002D0C8A" w:rsidRDefault="002D0C8A">
            <w:pPr>
              <w:widowControl/>
              <w:jc w:val="left"/>
              <w:rPr>
                <w:rFonts w:ascii="SimSun" w:cs="SimSun"/>
                <w:kern w:val="0"/>
                <w:szCs w:val="21"/>
              </w:rPr>
            </w:pPr>
            <w:r>
              <w:rPr>
                <w:rFonts w:ascii="SimSun" w:cs="SimSun" w:hint="eastAsia"/>
                <w:kern w:val="0"/>
                <w:szCs w:val="21"/>
              </w:rPr>
              <w:t>1.第（四）项描述的是常用于六氟化铀气体样品同位素分析的质谱仪。</w:t>
            </w:r>
          </w:p>
          <w:p w14:paraId="0624951C" w14:textId="77777777" w:rsidR="002D0C8A" w:rsidRDefault="002D0C8A">
            <w:pPr>
              <w:widowControl/>
              <w:jc w:val="left"/>
              <w:rPr>
                <w:rFonts w:ascii="SimSun" w:cs="SimSun"/>
                <w:kern w:val="0"/>
                <w:szCs w:val="21"/>
              </w:rPr>
            </w:pPr>
            <w:r>
              <w:rPr>
                <w:rFonts w:ascii="SimSun" w:cs="SimSun" w:hint="eastAsia"/>
                <w:kern w:val="0"/>
                <w:szCs w:val="21"/>
              </w:rPr>
              <w:t>2.第（四）项中的电子轰击质谱仪也被称作电子冲击质谱仪或电子电离质谱仪。</w:t>
            </w:r>
          </w:p>
          <w:p w14:paraId="4478F94F" w14:textId="77777777" w:rsidR="002D0C8A" w:rsidRDefault="002D0C8A">
            <w:pPr>
              <w:widowControl/>
              <w:jc w:val="left"/>
              <w:rPr>
                <w:rFonts w:ascii="SimSun" w:cs="SimSun"/>
                <w:kern w:val="0"/>
                <w:szCs w:val="21"/>
              </w:rPr>
            </w:pPr>
            <w:r>
              <w:rPr>
                <w:rFonts w:ascii="SimSun" w:cs="SimSun" w:hint="eastAsia"/>
                <w:kern w:val="0"/>
                <w:szCs w:val="21"/>
              </w:rPr>
              <w:t>3.第（四）项中，“冷阱”是一种通过将气体分子凝结或冻结在冷的表面上来捕集气体分子的装置。为实现此项管制，闭环气态氨低温真空泵不是冷阱。</w:t>
            </w:r>
          </w:p>
        </w:tc>
        <w:tc>
          <w:tcPr>
            <w:tcW w:w="1404" w:type="dxa"/>
            <w:tcBorders>
              <w:top w:val="single" w:sz="4" w:space="0" w:color="auto"/>
              <w:left w:val="nil"/>
              <w:bottom w:val="single" w:sz="4" w:space="0" w:color="auto"/>
              <w:right w:val="single" w:sz="4" w:space="0" w:color="auto"/>
            </w:tcBorders>
            <w:vAlign w:val="center"/>
          </w:tcPr>
          <w:p w14:paraId="700136FE" w14:textId="77777777" w:rsidR="002D0C8A" w:rsidRDefault="002D0C8A">
            <w:pPr>
              <w:widowControl/>
              <w:jc w:val="center"/>
              <w:rPr>
                <w:rFonts w:ascii="SimSun" w:cs="SimSun"/>
                <w:kern w:val="0"/>
                <w:szCs w:val="21"/>
              </w:rPr>
            </w:pPr>
            <w:r>
              <w:rPr>
                <w:rFonts w:ascii="SimSun" w:cs="SimSun" w:hint="eastAsia"/>
                <w:kern w:val="0"/>
                <w:szCs w:val="21"/>
              </w:rPr>
              <w:t>9027819020</w:t>
            </w:r>
          </w:p>
        </w:tc>
        <w:tc>
          <w:tcPr>
            <w:tcW w:w="982" w:type="dxa"/>
            <w:tcBorders>
              <w:top w:val="single" w:sz="4" w:space="0" w:color="auto"/>
              <w:left w:val="nil"/>
              <w:bottom w:val="single" w:sz="4" w:space="0" w:color="auto"/>
              <w:right w:val="single" w:sz="4" w:space="0" w:color="auto"/>
            </w:tcBorders>
            <w:vAlign w:val="center"/>
          </w:tcPr>
          <w:p w14:paraId="79A7B2AB"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0971FA2C" w14:textId="77777777">
        <w:trPr>
          <w:gridAfter w:val="1"/>
          <w:wAfter w:w="6" w:type="dxa"/>
          <w:trHeight w:val="567"/>
          <w:jc w:val="center"/>
        </w:trPr>
        <w:tc>
          <w:tcPr>
            <w:tcW w:w="752" w:type="dxa"/>
            <w:tcBorders>
              <w:top w:val="nil"/>
              <w:left w:val="single" w:sz="4" w:space="0" w:color="auto"/>
              <w:bottom w:val="single" w:sz="4" w:space="0" w:color="auto"/>
              <w:right w:val="single" w:sz="4" w:space="0" w:color="auto"/>
            </w:tcBorders>
            <w:vAlign w:val="center"/>
          </w:tcPr>
          <w:p w14:paraId="54BCA67C" w14:textId="77777777" w:rsidR="002D0C8A" w:rsidRDefault="002D0C8A">
            <w:pPr>
              <w:widowControl/>
              <w:jc w:val="center"/>
              <w:rPr>
                <w:rFonts w:ascii="SimSun" w:cs="SimSun"/>
                <w:kern w:val="0"/>
                <w:szCs w:val="21"/>
              </w:rPr>
            </w:pPr>
            <w:r>
              <w:rPr>
                <w:rFonts w:ascii="SimSun" w:cs="SimSun" w:hint="eastAsia"/>
                <w:kern w:val="0"/>
                <w:szCs w:val="21"/>
              </w:rPr>
              <w:t>127</w:t>
            </w:r>
          </w:p>
        </w:tc>
        <w:tc>
          <w:tcPr>
            <w:tcW w:w="3206" w:type="dxa"/>
            <w:tcBorders>
              <w:top w:val="nil"/>
              <w:left w:val="nil"/>
              <w:bottom w:val="single" w:sz="4" w:space="0" w:color="auto"/>
              <w:right w:val="single" w:sz="4" w:space="0" w:color="auto"/>
            </w:tcBorders>
            <w:vAlign w:val="center"/>
          </w:tcPr>
          <w:p w14:paraId="644BC919" w14:textId="77777777" w:rsidR="002D0C8A" w:rsidRDefault="002D0C8A">
            <w:pPr>
              <w:widowControl/>
              <w:jc w:val="left"/>
              <w:rPr>
                <w:rFonts w:ascii="SimSun" w:cs="SimSun"/>
                <w:kern w:val="0"/>
                <w:szCs w:val="21"/>
              </w:rPr>
            </w:pPr>
            <w:r>
              <w:rPr>
                <w:rFonts w:ascii="SimSun" w:cs="SimSun" w:hint="eastAsia"/>
                <w:kern w:val="0"/>
                <w:szCs w:val="21"/>
              </w:rPr>
              <w:t>离子源</w:t>
            </w:r>
          </w:p>
        </w:tc>
        <w:tc>
          <w:tcPr>
            <w:tcW w:w="3583" w:type="dxa"/>
            <w:tcBorders>
              <w:top w:val="single" w:sz="4" w:space="0" w:color="auto"/>
              <w:left w:val="nil"/>
              <w:bottom w:val="single" w:sz="4" w:space="0" w:color="auto"/>
              <w:right w:val="single" w:sz="4" w:space="0" w:color="auto"/>
            </w:tcBorders>
            <w:vAlign w:val="center"/>
          </w:tcPr>
          <w:p w14:paraId="4A6EAD0E" w14:textId="77777777" w:rsidR="002D0C8A" w:rsidRDefault="002D0C8A">
            <w:pPr>
              <w:widowControl/>
              <w:jc w:val="left"/>
              <w:rPr>
                <w:rFonts w:ascii="SimSun" w:cs="SimSun"/>
                <w:spacing w:val="-6"/>
                <w:kern w:val="0"/>
                <w:szCs w:val="21"/>
              </w:rPr>
            </w:pPr>
            <w:r>
              <w:rPr>
                <w:rFonts w:ascii="SimSun" w:cs="SimSun" w:hint="eastAsia"/>
                <w:spacing w:val="-6"/>
                <w:kern w:val="0"/>
                <w:szCs w:val="21"/>
              </w:rPr>
              <w:t>可用于测量230原子质量单位或更大的离子，且分辨率高于2/230的质谱仪的</w:t>
            </w:r>
          </w:p>
        </w:tc>
        <w:tc>
          <w:tcPr>
            <w:tcW w:w="1404" w:type="dxa"/>
            <w:tcBorders>
              <w:top w:val="nil"/>
              <w:left w:val="nil"/>
              <w:bottom w:val="single" w:sz="4" w:space="0" w:color="auto"/>
              <w:right w:val="single" w:sz="4" w:space="0" w:color="auto"/>
            </w:tcBorders>
            <w:vAlign w:val="center"/>
          </w:tcPr>
          <w:p w14:paraId="12F1DE49" w14:textId="77777777" w:rsidR="002D0C8A" w:rsidRDefault="002D0C8A">
            <w:pPr>
              <w:widowControl/>
              <w:jc w:val="center"/>
              <w:rPr>
                <w:rFonts w:ascii="SimSun" w:cs="SimSun"/>
                <w:kern w:val="0"/>
                <w:szCs w:val="21"/>
              </w:rPr>
            </w:pPr>
            <w:r>
              <w:rPr>
                <w:rFonts w:ascii="SimSun" w:cs="SimSun" w:hint="eastAsia"/>
                <w:kern w:val="0"/>
                <w:szCs w:val="21"/>
              </w:rPr>
              <w:t>8543709940</w:t>
            </w:r>
          </w:p>
        </w:tc>
        <w:tc>
          <w:tcPr>
            <w:tcW w:w="982" w:type="dxa"/>
            <w:tcBorders>
              <w:top w:val="nil"/>
              <w:left w:val="nil"/>
              <w:bottom w:val="single" w:sz="4" w:space="0" w:color="auto"/>
              <w:right w:val="single" w:sz="4" w:space="0" w:color="auto"/>
            </w:tcBorders>
            <w:vAlign w:val="center"/>
          </w:tcPr>
          <w:p w14:paraId="63E95515" w14:textId="77777777" w:rsidR="002D0C8A" w:rsidRDefault="002D0C8A">
            <w:pPr>
              <w:widowControl/>
              <w:jc w:val="center"/>
              <w:rPr>
                <w:rFonts w:ascii="SimSun" w:cs="SimSun"/>
                <w:kern w:val="0"/>
                <w:szCs w:val="21"/>
              </w:rPr>
            </w:pPr>
            <w:r>
              <w:rPr>
                <w:rFonts w:ascii="SimSun" w:cs="SimSun" w:hint="eastAsia"/>
                <w:kern w:val="0"/>
                <w:szCs w:val="21"/>
              </w:rPr>
              <w:t>台/千克</w:t>
            </w:r>
          </w:p>
        </w:tc>
      </w:tr>
    </w:tbl>
    <w:p w14:paraId="749720E7" w14:textId="77777777" w:rsidR="002D0C8A" w:rsidRDefault="002D0C8A">
      <w:pPr>
        <w:widowControl/>
        <w:ind w:leftChars="-750" w:left="-1575" w:firstLine="763"/>
        <w:jc w:val="left"/>
        <w:rPr>
          <w:rFonts w:ascii="SimSun" w:cs="SimSun"/>
          <w:kern w:val="0"/>
          <w:szCs w:val="21"/>
        </w:rPr>
      </w:pPr>
    </w:p>
    <w:p w14:paraId="64D64397" w14:textId="77777777" w:rsidR="002D0C8A" w:rsidRDefault="002D0C8A">
      <w:pPr>
        <w:widowControl/>
        <w:ind w:leftChars="-382" w:left="-802" w:firstLineChars="100" w:firstLine="210"/>
        <w:jc w:val="left"/>
        <w:rPr>
          <w:rFonts w:ascii="SimSun" w:cs="SimSun"/>
          <w:kern w:val="0"/>
          <w:szCs w:val="21"/>
        </w:rPr>
      </w:pPr>
      <w:r>
        <w:rPr>
          <w:rFonts w:ascii="SimSun" w:cs="SimSun" w:hint="eastAsia"/>
          <w:kern w:val="0"/>
          <w:szCs w:val="21"/>
        </w:rPr>
        <w:t>3.材料</w:t>
      </w:r>
    </w:p>
    <w:p w14:paraId="0AEBD37F" w14:textId="77777777" w:rsidR="002D0C8A" w:rsidRDefault="002D0C8A">
      <w:pPr>
        <w:widowControl/>
        <w:ind w:leftChars="-382" w:left="-802" w:firstLineChars="200" w:firstLine="420"/>
        <w:jc w:val="left"/>
        <w:rPr>
          <w:rFonts w:ascii="SimSun" w:cs="SimSun"/>
          <w:kern w:val="0"/>
          <w:szCs w:val="21"/>
        </w:rPr>
      </w:pPr>
      <w:r>
        <w:rPr>
          <w:rFonts w:ascii="SimSun" w:cs="SimSun" w:hint="eastAsia"/>
          <w:kern w:val="0"/>
          <w:szCs w:val="21"/>
        </w:rPr>
        <w:t>无</w:t>
      </w:r>
    </w:p>
    <w:p w14:paraId="141D683C" w14:textId="77777777" w:rsidR="002D0C8A" w:rsidRDefault="002D0C8A">
      <w:pPr>
        <w:widowControl/>
        <w:ind w:leftChars="-382" w:left="-802" w:firstLineChars="200" w:firstLine="420"/>
        <w:jc w:val="left"/>
        <w:rPr>
          <w:rFonts w:ascii="SimSun" w:cs="SimSun"/>
          <w:kern w:val="0"/>
          <w:szCs w:val="21"/>
        </w:rPr>
      </w:pPr>
    </w:p>
    <w:p w14:paraId="47348902" w14:textId="77777777" w:rsidR="002D0C8A" w:rsidRDefault="002D0C8A">
      <w:pPr>
        <w:ind w:leftChars="-382" w:left="-802" w:firstLineChars="100" w:firstLine="210"/>
      </w:pPr>
      <w:r>
        <w:rPr>
          <w:rFonts w:ascii="SimSun" w:cs="SimSun"/>
          <w:kern w:val="0"/>
          <w:szCs w:val="21"/>
        </w:rPr>
        <w:br w:type="page"/>
      </w:r>
      <w:r>
        <w:rPr>
          <w:rFonts w:ascii="SimSun" w:cs="SimSun" w:hint="eastAsia"/>
          <w:kern w:val="0"/>
          <w:szCs w:val="21"/>
        </w:rPr>
        <w:t>4.软件</w:t>
      </w:r>
    </w:p>
    <w:tbl>
      <w:tblPr>
        <w:tblW w:w="9879" w:type="dxa"/>
        <w:jc w:val="center"/>
        <w:tblLayout w:type="fixed"/>
        <w:tblLook w:val="0000" w:firstRow="0" w:lastRow="0" w:firstColumn="0" w:lastColumn="0" w:noHBand="0" w:noVBand="0"/>
      </w:tblPr>
      <w:tblGrid>
        <w:gridCol w:w="707"/>
        <w:gridCol w:w="3274"/>
        <w:gridCol w:w="3659"/>
        <w:gridCol w:w="1219"/>
        <w:gridCol w:w="1020"/>
      </w:tblGrid>
      <w:tr w:rsidR="002D0C8A" w14:paraId="4E869400" w14:textId="77777777">
        <w:trPr>
          <w:trHeight w:val="542"/>
          <w:tblHeader/>
          <w:jc w:val="center"/>
        </w:trPr>
        <w:tc>
          <w:tcPr>
            <w:tcW w:w="707" w:type="dxa"/>
            <w:tcBorders>
              <w:top w:val="single" w:sz="4" w:space="0" w:color="auto"/>
              <w:left w:val="single" w:sz="4" w:space="0" w:color="auto"/>
              <w:bottom w:val="single" w:sz="4" w:space="0" w:color="auto"/>
              <w:right w:val="single" w:sz="4" w:space="0" w:color="auto"/>
            </w:tcBorders>
            <w:vAlign w:val="center"/>
          </w:tcPr>
          <w:p w14:paraId="4578E8F1"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74" w:type="dxa"/>
            <w:tcBorders>
              <w:top w:val="single" w:sz="4" w:space="0" w:color="auto"/>
              <w:left w:val="nil"/>
              <w:bottom w:val="single" w:sz="4" w:space="0" w:color="auto"/>
              <w:right w:val="single" w:sz="4" w:space="0" w:color="auto"/>
            </w:tcBorders>
            <w:vAlign w:val="center"/>
          </w:tcPr>
          <w:p w14:paraId="4A8D4FE0"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59" w:type="dxa"/>
            <w:tcBorders>
              <w:top w:val="single" w:sz="4" w:space="0" w:color="auto"/>
              <w:left w:val="nil"/>
              <w:bottom w:val="single" w:sz="4" w:space="0" w:color="auto"/>
              <w:right w:val="single" w:sz="4" w:space="0" w:color="auto"/>
            </w:tcBorders>
            <w:vAlign w:val="center"/>
          </w:tcPr>
          <w:p w14:paraId="2A3E148D"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19" w:type="dxa"/>
            <w:tcBorders>
              <w:top w:val="single" w:sz="4" w:space="0" w:color="auto"/>
              <w:left w:val="nil"/>
              <w:bottom w:val="single" w:sz="4" w:space="0" w:color="auto"/>
              <w:right w:val="single" w:sz="4" w:space="0" w:color="auto"/>
            </w:tcBorders>
            <w:vAlign w:val="center"/>
          </w:tcPr>
          <w:p w14:paraId="2AA72656"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69768529"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0" w:type="dxa"/>
            <w:tcBorders>
              <w:top w:val="single" w:sz="4" w:space="0" w:color="auto"/>
              <w:left w:val="nil"/>
              <w:bottom w:val="single" w:sz="4" w:space="0" w:color="auto"/>
              <w:right w:val="single" w:sz="4" w:space="0" w:color="auto"/>
            </w:tcBorders>
            <w:vAlign w:val="center"/>
          </w:tcPr>
          <w:p w14:paraId="02DF6086"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1A7650E3" w14:textId="77777777">
        <w:trPr>
          <w:trHeight w:val="810"/>
          <w:jc w:val="center"/>
        </w:trPr>
        <w:tc>
          <w:tcPr>
            <w:tcW w:w="707" w:type="dxa"/>
            <w:tcBorders>
              <w:top w:val="nil"/>
              <w:left w:val="single" w:sz="4" w:space="0" w:color="auto"/>
              <w:bottom w:val="single" w:sz="4" w:space="0" w:color="auto"/>
              <w:right w:val="single" w:sz="4" w:space="0" w:color="auto"/>
            </w:tcBorders>
            <w:vAlign w:val="center"/>
          </w:tcPr>
          <w:p w14:paraId="1BE89AFF" w14:textId="77777777" w:rsidR="002D0C8A" w:rsidRDefault="002D0C8A">
            <w:pPr>
              <w:widowControl/>
              <w:jc w:val="center"/>
              <w:rPr>
                <w:rFonts w:ascii="SimSun" w:cs="SimSun"/>
                <w:kern w:val="0"/>
                <w:szCs w:val="21"/>
              </w:rPr>
            </w:pPr>
            <w:r>
              <w:rPr>
                <w:rFonts w:ascii="SimSun" w:cs="SimSun" w:hint="eastAsia"/>
                <w:kern w:val="0"/>
                <w:szCs w:val="21"/>
              </w:rPr>
              <w:t>128</w:t>
            </w:r>
          </w:p>
        </w:tc>
        <w:tc>
          <w:tcPr>
            <w:tcW w:w="3274" w:type="dxa"/>
            <w:tcBorders>
              <w:top w:val="nil"/>
              <w:left w:val="nil"/>
              <w:bottom w:val="single" w:sz="4" w:space="0" w:color="auto"/>
              <w:right w:val="single" w:sz="4" w:space="0" w:color="auto"/>
            </w:tcBorders>
            <w:vAlign w:val="center"/>
          </w:tcPr>
          <w:p w14:paraId="458EEEB2" w14:textId="77777777" w:rsidR="002D0C8A" w:rsidRDefault="002D0C8A">
            <w:pPr>
              <w:widowControl/>
              <w:jc w:val="left"/>
              <w:rPr>
                <w:rFonts w:ascii="SimSun" w:cs="SimSun"/>
                <w:kern w:val="0"/>
                <w:szCs w:val="21"/>
              </w:rPr>
            </w:pPr>
            <w:r>
              <w:rPr>
                <w:rFonts w:ascii="SimSun" w:cs="SimSun" w:hint="eastAsia"/>
                <w:kern w:val="0"/>
                <w:szCs w:val="21"/>
              </w:rPr>
              <w:t>为“使用”上述118项、119项中管制的离心多面平衡机专门设计的“软件”</w:t>
            </w:r>
          </w:p>
        </w:tc>
        <w:tc>
          <w:tcPr>
            <w:tcW w:w="3659" w:type="dxa"/>
            <w:tcBorders>
              <w:top w:val="nil"/>
              <w:left w:val="nil"/>
              <w:bottom w:val="single" w:sz="4" w:space="0" w:color="auto"/>
              <w:right w:val="single" w:sz="4" w:space="0" w:color="auto"/>
            </w:tcBorders>
            <w:vAlign w:val="center"/>
          </w:tcPr>
          <w:p w14:paraId="1767F623" w14:textId="77777777" w:rsidR="002D0C8A" w:rsidRDefault="002D0C8A">
            <w:pPr>
              <w:widowControl/>
              <w:jc w:val="left"/>
              <w:rPr>
                <w:rFonts w:ascii="SimSun" w:cs="SimSun"/>
                <w:kern w:val="0"/>
                <w:szCs w:val="21"/>
              </w:rPr>
            </w:pPr>
          </w:p>
        </w:tc>
        <w:tc>
          <w:tcPr>
            <w:tcW w:w="1219" w:type="dxa"/>
            <w:tcBorders>
              <w:top w:val="nil"/>
              <w:left w:val="nil"/>
              <w:bottom w:val="single" w:sz="4" w:space="0" w:color="auto"/>
              <w:right w:val="single" w:sz="4" w:space="0" w:color="auto"/>
            </w:tcBorders>
            <w:vAlign w:val="center"/>
          </w:tcPr>
          <w:p w14:paraId="0A5A5D88" w14:textId="77777777" w:rsidR="002D0C8A" w:rsidRDefault="002D0C8A">
            <w:pPr>
              <w:widowControl/>
              <w:jc w:val="center"/>
              <w:rPr>
                <w:rFonts w:ascii="SimSun" w:cs="SimSun"/>
                <w:kern w:val="0"/>
                <w:szCs w:val="21"/>
              </w:rPr>
            </w:pPr>
          </w:p>
        </w:tc>
        <w:tc>
          <w:tcPr>
            <w:tcW w:w="1020" w:type="dxa"/>
            <w:tcBorders>
              <w:top w:val="nil"/>
              <w:left w:val="nil"/>
              <w:bottom w:val="single" w:sz="4" w:space="0" w:color="auto"/>
              <w:right w:val="single" w:sz="4" w:space="0" w:color="auto"/>
            </w:tcBorders>
            <w:vAlign w:val="center"/>
          </w:tcPr>
          <w:p w14:paraId="47C2E274" w14:textId="77777777" w:rsidR="002D0C8A" w:rsidRDefault="002D0C8A">
            <w:pPr>
              <w:widowControl/>
              <w:jc w:val="center"/>
              <w:rPr>
                <w:rFonts w:ascii="SimSun" w:cs="SimSun"/>
                <w:kern w:val="0"/>
                <w:szCs w:val="21"/>
              </w:rPr>
            </w:pPr>
          </w:p>
        </w:tc>
      </w:tr>
      <w:tr w:rsidR="002D0C8A" w14:paraId="65215341" w14:textId="77777777">
        <w:trPr>
          <w:trHeight w:val="990"/>
          <w:jc w:val="center"/>
        </w:trPr>
        <w:tc>
          <w:tcPr>
            <w:tcW w:w="707" w:type="dxa"/>
            <w:tcBorders>
              <w:top w:val="nil"/>
              <w:left w:val="single" w:sz="4" w:space="0" w:color="auto"/>
              <w:bottom w:val="single" w:sz="4" w:space="0" w:color="auto"/>
              <w:right w:val="single" w:sz="4" w:space="0" w:color="auto"/>
            </w:tcBorders>
            <w:vAlign w:val="center"/>
          </w:tcPr>
          <w:p w14:paraId="4809D8A6" w14:textId="77777777" w:rsidR="002D0C8A" w:rsidRDefault="002D0C8A">
            <w:pPr>
              <w:widowControl/>
              <w:jc w:val="center"/>
              <w:rPr>
                <w:rFonts w:ascii="SimSun" w:cs="SimSun"/>
                <w:kern w:val="0"/>
                <w:szCs w:val="21"/>
              </w:rPr>
            </w:pPr>
            <w:r>
              <w:rPr>
                <w:rFonts w:ascii="SimSun" w:cs="SimSun" w:hint="eastAsia"/>
                <w:kern w:val="0"/>
                <w:szCs w:val="21"/>
              </w:rPr>
              <w:t>129</w:t>
            </w:r>
          </w:p>
        </w:tc>
        <w:tc>
          <w:tcPr>
            <w:tcW w:w="3274" w:type="dxa"/>
            <w:tcBorders>
              <w:top w:val="nil"/>
              <w:left w:val="nil"/>
              <w:bottom w:val="single" w:sz="4" w:space="0" w:color="auto"/>
              <w:right w:val="single" w:sz="4" w:space="0" w:color="auto"/>
            </w:tcBorders>
            <w:vAlign w:val="center"/>
          </w:tcPr>
          <w:p w14:paraId="3CC93D62" w14:textId="77777777" w:rsidR="002D0C8A" w:rsidRDefault="002D0C8A">
            <w:pPr>
              <w:widowControl/>
              <w:jc w:val="left"/>
              <w:rPr>
                <w:rFonts w:ascii="SimSun" w:cs="SimSun"/>
                <w:kern w:val="0"/>
                <w:szCs w:val="21"/>
              </w:rPr>
            </w:pPr>
            <w:r>
              <w:rPr>
                <w:rFonts w:ascii="SimSun" w:cs="SimSun" w:hint="eastAsia"/>
                <w:kern w:val="0"/>
                <w:szCs w:val="21"/>
              </w:rPr>
              <w:t>为“使用”上述第120、121、122项中管制的绕线机和相关设备专门设计的“软件”</w:t>
            </w:r>
          </w:p>
        </w:tc>
        <w:tc>
          <w:tcPr>
            <w:tcW w:w="3659" w:type="dxa"/>
            <w:tcBorders>
              <w:top w:val="nil"/>
              <w:left w:val="nil"/>
              <w:bottom w:val="single" w:sz="4" w:space="0" w:color="auto"/>
              <w:right w:val="single" w:sz="4" w:space="0" w:color="auto"/>
            </w:tcBorders>
            <w:vAlign w:val="center"/>
          </w:tcPr>
          <w:p w14:paraId="0F44B3B8" w14:textId="77777777" w:rsidR="002D0C8A" w:rsidRDefault="002D0C8A">
            <w:pPr>
              <w:widowControl/>
              <w:jc w:val="left"/>
              <w:rPr>
                <w:rFonts w:ascii="SimSun" w:cs="SimSun"/>
                <w:kern w:val="0"/>
                <w:szCs w:val="21"/>
              </w:rPr>
            </w:pPr>
          </w:p>
        </w:tc>
        <w:tc>
          <w:tcPr>
            <w:tcW w:w="1219" w:type="dxa"/>
            <w:tcBorders>
              <w:top w:val="nil"/>
              <w:left w:val="nil"/>
              <w:bottom w:val="single" w:sz="4" w:space="0" w:color="auto"/>
              <w:right w:val="single" w:sz="4" w:space="0" w:color="auto"/>
            </w:tcBorders>
            <w:vAlign w:val="center"/>
          </w:tcPr>
          <w:p w14:paraId="59AF4886" w14:textId="77777777" w:rsidR="002D0C8A" w:rsidRDefault="002D0C8A">
            <w:pPr>
              <w:widowControl/>
              <w:jc w:val="center"/>
              <w:rPr>
                <w:rFonts w:ascii="SimSun" w:cs="SimSun"/>
                <w:kern w:val="0"/>
                <w:szCs w:val="21"/>
              </w:rPr>
            </w:pPr>
          </w:p>
        </w:tc>
        <w:tc>
          <w:tcPr>
            <w:tcW w:w="1020" w:type="dxa"/>
            <w:tcBorders>
              <w:top w:val="nil"/>
              <w:left w:val="nil"/>
              <w:bottom w:val="single" w:sz="4" w:space="0" w:color="auto"/>
              <w:right w:val="single" w:sz="4" w:space="0" w:color="auto"/>
            </w:tcBorders>
            <w:vAlign w:val="center"/>
          </w:tcPr>
          <w:p w14:paraId="347E1CBD" w14:textId="77777777" w:rsidR="002D0C8A" w:rsidRDefault="002D0C8A">
            <w:pPr>
              <w:widowControl/>
              <w:jc w:val="center"/>
              <w:rPr>
                <w:rFonts w:ascii="SimSun" w:cs="SimSun"/>
                <w:kern w:val="0"/>
                <w:szCs w:val="21"/>
              </w:rPr>
            </w:pPr>
          </w:p>
        </w:tc>
      </w:tr>
      <w:tr w:rsidR="002D0C8A" w14:paraId="76D021EE" w14:textId="77777777">
        <w:trPr>
          <w:trHeight w:val="2064"/>
          <w:jc w:val="center"/>
        </w:trPr>
        <w:tc>
          <w:tcPr>
            <w:tcW w:w="707" w:type="dxa"/>
            <w:tcBorders>
              <w:top w:val="single" w:sz="4" w:space="0" w:color="auto"/>
              <w:left w:val="single" w:sz="4" w:space="0" w:color="auto"/>
              <w:bottom w:val="single" w:sz="4" w:space="0" w:color="auto"/>
              <w:right w:val="single" w:sz="4" w:space="0" w:color="auto"/>
            </w:tcBorders>
            <w:vAlign w:val="center"/>
          </w:tcPr>
          <w:p w14:paraId="4A83C139" w14:textId="77777777" w:rsidR="002D0C8A" w:rsidRDefault="002D0C8A">
            <w:pPr>
              <w:widowControl/>
              <w:jc w:val="center"/>
              <w:rPr>
                <w:rFonts w:ascii="SimSun" w:cs="SimSun"/>
                <w:kern w:val="0"/>
                <w:szCs w:val="21"/>
              </w:rPr>
            </w:pPr>
            <w:r>
              <w:rPr>
                <w:rFonts w:ascii="SimSun" w:cs="SimSun" w:hint="eastAsia"/>
                <w:kern w:val="0"/>
                <w:szCs w:val="21"/>
              </w:rPr>
              <w:t>130</w:t>
            </w:r>
          </w:p>
        </w:tc>
        <w:tc>
          <w:tcPr>
            <w:tcW w:w="3274" w:type="dxa"/>
            <w:tcBorders>
              <w:top w:val="single" w:sz="4" w:space="0" w:color="auto"/>
              <w:left w:val="nil"/>
              <w:bottom w:val="single" w:sz="4" w:space="0" w:color="auto"/>
              <w:right w:val="single" w:sz="4" w:space="0" w:color="auto"/>
            </w:tcBorders>
            <w:vAlign w:val="center"/>
          </w:tcPr>
          <w:p w14:paraId="3B989507" w14:textId="77777777" w:rsidR="002D0C8A" w:rsidRDefault="002D0C8A">
            <w:pPr>
              <w:widowControl/>
              <w:jc w:val="left"/>
              <w:rPr>
                <w:rFonts w:ascii="SimSun" w:cs="SimSun"/>
                <w:kern w:val="0"/>
                <w:szCs w:val="21"/>
              </w:rPr>
            </w:pPr>
            <w:r>
              <w:rPr>
                <w:rFonts w:ascii="SimSun" w:cs="SimSun" w:hint="eastAsia"/>
                <w:kern w:val="0"/>
                <w:szCs w:val="21"/>
              </w:rPr>
              <w:t>为加强或发挥第92项和第93项未管制设备的性能特性以便其达到或超过第92项和第93项规定特性而专门设计的“软件”或加密密钥/代码。</w:t>
            </w:r>
          </w:p>
        </w:tc>
        <w:tc>
          <w:tcPr>
            <w:tcW w:w="3659" w:type="dxa"/>
            <w:tcBorders>
              <w:top w:val="single" w:sz="4" w:space="0" w:color="auto"/>
              <w:left w:val="nil"/>
              <w:bottom w:val="single" w:sz="4" w:space="0" w:color="auto"/>
              <w:right w:val="single" w:sz="4" w:space="0" w:color="auto"/>
            </w:tcBorders>
            <w:vAlign w:val="center"/>
          </w:tcPr>
          <w:p w14:paraId="679A07E8" w14:textId="77777777" w:rsidR="002D0C8A" w:rsidRDefault="002D0C8A">
            <w:pPr>
              <w:widowControl/>
              <w:jc w:val="left"/>
              <w:rPr>
                <w:rFonts w:ascii="SimSun" w:cs="SimSun"/>
                <w:kern w:val="0"/>
                <w:szCs w:val="21"/>
              </w:rPr>
            </w:pPr>
          </w:p>
        </w:tc>
        <w:tc>
          <w:tcPr>
            <w:tcW w:w="1219" w:type="dxa"/>
            <w:tcBorders>
              <w:top w:val="single" w:sz="4" w:space="0" w:color="auto"/>
              <w:left w:val="nil"/>
              <w:bottom w:val="single" w:sz="4" w:space="0" w:color="auto"/>
              <w:right w:val="single" w:sz="4" w:space="0" w:color="auto"/>
            </w:tcBorders>
            <w:vAlign w:val="center"/>
          </w:tcPr>
          <w:p w14:paraId="1B2E2B5F" w14:textId="77777777" w:rsidR="002D0C8A" w:rsidRDefault="002D0C8A">
            <w:pPr>
              <w:widowControl/>
              <w:jc w:val="center"/>
              <w:rPr>
                <w:rFonts w:ascii="SimSun" w:cs="SimSun"/>
                <w:kern w:val="0"/>
                <w:szCs w:val="21"/>
              </w:rPr>
            </w:pPr>
          </w:p>
        </w:tc>
        <w:tc>
          <w:tcPr>
            <w:tcW w:w="1020" w:type="dxa"/>
            <w:tcBorders>
              <w:top w:val="single" w:sz="4" w:space="0" w:color="auto"/>
              <w:left w:val="nil"/>
              <w:bottom w:val="single" w:sz="4" w:space="0" w:color="auto"/>
              <w:right w:val="single" w:sz="4" w:space="0" w:color="auto"/>
            </w:tcBorders>
            <w:vAlign w:val="center"/>
          </w:tcPr>
          <w:p w14:paraId="5542980E" w14:textId="77777777" w:rsidR="002D0C8A" w:rsidRDefault="002D0C8A">
            <w:pPr>
              <w:widowControl/>
              <w:jc w:val="center"/>
              <w:rPr>
                <w:rFonts w:ascii="SimSun" w:cs="SimSun"/>
                <w:kern w:val="0"/>
                <w:szCs w:val="21"/>
              </w:rPr>
            </w:pPr>
          </w:p>
        </w:tc>
      </w:tr>
      <w:tr w:rsidR="002D0C8A" w14:paraId="6DB06597" w14:textId="77777777">
        <w:trPr>
          <w:trHeight w:val="1411"/>
          <w:jc w:val="center"/>
        </w:trPr>
        <w:tc>
          <w:tcPr>
            <w:tcW w:w="707" w:type="dxa"/>
            <w:tcBorders>
              <w:top w:val="single" w:sz="4" w:space="0" w:color="auto"/>
              <w:left w:val="single" w:sz="4" w:space="0" w:color="auto"/>
              <w:bottom w:val="single" w:sz="4" w:space="0" w:color="auto"/>
              <w:right w:val="single" w:sz="4" w:space="0" w:color="auto"/>
            </w:tcBorders>
            <w:vAlign w:val="center"/>
          </w:tcPr>
          <w:p w14:paraId="29B2A74A" w14:textId="77777777" w:rsidR="002D0C8A" w:rsidRDefault="002D0C8A">
            <w:pPr>
              <w:widowControl/>
              <w:jc w:val="center"/>
              <w:rPr>
                <w:rFonts w:ascii="SimSun" w:cs="SimSun"/>
                <w:kern w:val="0"/>
                <w:szCs w:val="21"/>
              </w:rPr>
            </w:pPr>
            <w:r>
              <w:rPr>
                <w:rFonts w:ascii="SimSun" w:cs="SimSun" w:hint="eastAsia"/>
                <w:kern w:val="0"/>
                <w:szCs w:val="21"/>
              </w:rPr>
              <w:t>131</w:t>
            </w:r>
          </w:p>
        </w:tc>
        <w:tc>
          <w:tcPr>
            <w:tcW w:w="3274" w:type="dxa"/>
            <w:tcBorders>
              <w:top w:val="single" w:sz="4" w:space="0" w:color="auto"/>
              <w:left w:val="nil"/>
              <w:bottom w:val="single" w:sz="4" w:space="0" w:color="auto"/>
              <w:right w:val="single" w:sz="4" w:space="0" w:color="auto"/>
            </w:tcBorders>
            <w:vAlign w:val="center"/>
          </w:tcPr>
          <w:p w14:paraId="45C8973A" w14:textId="77777777" w:rsidR="002D0C8A" w:rsidRDefault="002D0C8A">
            <w:pPr>
              <w:widowControl/>
              <w:jc w:val="left"/>
              <w:rPr>
                <w:rFonts w:ascii="SimSun" w:cs="SimSun"/>
                <w:kern w:val="0"/>
                <w:szCs w:val="21"/>
              </w:rPr>
            </w:pPr>
            <w:r>
              <w:rPr>
                <w:rFonts w:ascii="SimSun" w:cs="SimSun" w:hint="eastAsia"/>
                <w:kern w:val="0"/>
                <w:szCs w:val="21"/>
              </w:rPr>
              <w:t>为加强或发挥第92项和第93项受控设备的性能特性而专门设计的“软件”</w:t>
            </w:r>
          </w:p>
        </w:tc>
        <w:tc>
          <w:tcPr>
            <w:tcW w:w="3659" w:type="dxa"/>
            <w:tcBorders>
              <w:top w:val="single" w:sz="4" w:space="0" w:color="auto"/>
              <w:left w:val="nil"/>
              <w:bottom w:val="single" w:sz="4" w:space="0" w:color="auto"/>
              <w:right w:val="single" w:sz="4" w:space="0" w:color="auto"/>
            </w:tcBorders>
            <w:vAlign w:val="center"/>
          </w:tcPr>
          <w:p w14:paraId="3B5E61A4" w14:textId="77777777" w:rsidR="002D0C8A" w:rsidRDefault="002D0C8A">
            <w:pPr>
              <w:widowControl/>
              <w:jc w:val="left"/>
              <w:rPr>
                <w:rFonts w:ascii="SimSun" w:cs="SimSun"/>
                <w:kern w:val="0"/>
                <w:szCs w:val="21"/>
              </w:rPr>
            </w:pPr>
          </w:p>
        </w:tc>
        <w:tc>
          <w:tcPr>
            <w:tcW w:w="1219" w:type="dxa"/>
            <w:tcBorders>
              <w:top w:val="single" w:sz="4" w:space="0" w:color="auto"/>
              <w:left w:val="nil"/>
              <w:bottom w:val="single" w:sz="4" w:space="0" w:color="auto"/>
              <w:right w:val="single" w:sz="4" w:space="0" w:color="auto"/>
            </w:tcBorders>
            <w:vAlign w:val="center"/>
          </w:tcPr>
          <w:p w14:paraId="2ED494B0" w14:textId="77777777" w:rsidR="002D0C8A" w:rsidRDefault="002D0C8A">
            <w:pPr>
              <w:widowControl/>
              <w:jc w:val="center"/>
              <w:rPr>
                <w:rFonts w:ascii="SimSun" w:cs="SimSun"/>
                <w:kern w:val="0"/>
                <w:szCs w:val="21"/>
              </w:rPr>
            </w:pPr>
          </w:p>
        </w:tc>
        <w:tc>
          <w:tcPr>
            <w:tcW w:w="1020" w:type="dxa"/>
            <w:tcBorders>
              <w:top w:val="single" w:sz="4" w:space="0" w:color="auto"/>
              <w:left w:val="nil"/>
              <w:bottom w:val="single" w:sz="4" w:space="0" w:color="auto"/>
              <w:right w:val="single" w:sz="4" w:space="0" w:color="auto"/>
            </w:tcBorders>
            <w:vAlign w:val="center"/>
          </w:tcPr>
          <w:p w14:paraId="2C59020D" w14:textId="77777777" w:rsidR="002D0C8A" w:rsidRDefault="002D0C8A">
            <w:pPr>
              <w:widowControl/>
              <w:jc w:val="center"/>
              <w:rPr>
                <w:rFonts w:ascii="SimSun" w:cs="SimSun"/>
                <w:kern w:val="0"/>
                <w:szCs w:val="21"/>
              </w:rPr>
            </w:pPr>
          </w:p>
        </w:tc>
      </w:tr>
    </w:tbl>
    <w:p w14:paraId="23364CE4" w14:textId="77777777" w:rsidR="002D0C8A" w:rsidRDefault="002D0C8A"/>
    <w:p w14:paraId="75308431" w14:textId="77777777" w:rsidR="002D0C8A" w:rsidRDefault="002D0C8A" w:rsidP="00D03E73">
      <w:pPr>
        <w:ind w:leftChars="-386" w:hangingChars="386" w:hanging="811"/>
        <w:rPr>
          <w:rFonts w:ascii="SimSun" w:cs="SimSun"/>
          <w:kern w:val="0"/>
          <w:szCs w:val="21"/>
        </w:rPr>
      </w:pPr>
    </w:p>
    <w:p w14:paraId="614C42EF" w14:textId="77777777" w:rsidR="002D0C8A" w:rsidRDefault="002D0C8A">
      <w:pPr>
        <w:ind w:leftChars="-285" w:hangingChars="285" w:hanging="598"/>
      </w:pPr>
      <w:r>
        <w:rPr>
          <w:rFonts w:ascii="SimSun" w:cs="SimSun" w:hint="eastAsia"/>
          <w:kern w:val="0"/>
          <w:szCs w:val="21"/>
        </w:rPr>
        <w:t>5.技术</w:t>
      </w:r>
    </w:p>
    <w:tbl>
      <w:tblPr>
        <w:tblW w:w="0" w:type="auto"/>
        <w:jc w:val="center"/>
        <w:tblLayout w:type="fixed"/>
        <w:tblLook w:val="0000" w:firstRow="0" w:lastRow="0" w:firstColumn="0" w:lastColumn="0" w:noHBand="0" w:noVBand="0"/>
      </w:tblPr>
      <w:tblGrid>
        <w:gridCol w:w="707"/>
        <w:gridCol w:w="3274"/>
        <w:gridCol w:w="3659"/>
        <w:gridCol w:w="1219"/>
        <w:gridCol w:w="1020"/>
      </w:tblGrid>
      <w:tr w:rsidR="002D0C8A" w14:paraId="05E77D1B" w14:textId="77777777">
        <w:trPr>
          <w:trHeight w:val="542"/>
          <w:jc w:val="center"/>
        </w:trPr>
        <w:tc>
          <w:tcPr>
            <w:tcW w:w="707" w:type="dxa"/>
            <w:tcBorders>
              <w:top w:val="single" w:sz="4" w:space="0" w:color="auto"/>
              <w:left w:val="single" w:sz="4" w:space="0" w:color="auto"/>
              <w:bottom w:val="single" w:sz="4" w:space="0" w:color="auto"/>
              <w:right w:val="single" w:sz="4" w:space="0" w:color="auto"/>
            </w:tcBorders>
            <w:vAlign w:val="center"/>
          </w:tcPr>
          <w:p w14:paraId="45B0C3D5"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74" w:type="dxa"/>
            <w:tcBorders>
              <w:top w:val="single" w:sz="4" w:space="0" w:color="auto"/>
              <w:left w:val="nil"/>
              <w:bottom w:val="single" w:sz="4" w:space="0" w:color="auto"/>
              <w:right w:val="single" w:sz="4" w:space="0" w:color="auto"/>
            </w:tcBorders>
            <w:vAlign w:val="center"/>
          </w:tcPr>
          <w:p w14:paraId="2955A9A2"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59" w:type="dxa"/>
            <w:tcBorders>
              <w:top w:val="single" w:sz="4" w:space="0" w:color="auto"/>
              <w:left w:val="nil"/>
              <w:bottom w:val="single" w:sz="4" w:space="0" w:color="auto"/>
              <w:right w:val="single" w:sz="4" w:space="0" w:color="auto"/>
            </w:tcBorders>
            <w:vAlign w:val="center"/>
          </w:tcPr>
          <w:p w14:paraId="56596ADD"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19" w:type="dxa"/>
            <w:tcBorders>
              <w:top w:val="single" w:sz="4" w:space="0" w:color="auto"/>
              <w:left w:val="nil"/>
              <w:bottom w:val="single" w:sz="4" w:space="0" w:color="auto"/>
              <w:right w:val="single" w:sz="4" w:space="0" w:color="auto"/>
            </w:tcBorders>
            <w:vAlign w:val="center"/>
          </w:tcPr>
          <w:p w14:paraId="3F659746"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37691CFD"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0" w:type="dxa"/>
            <w:tcBorders>
              <w:top w:val="single" w:sz="4" w:space="0" w:color="auto"/>
              <w:left w:val="nil"/>
              <w:bottom w:val="single" w:sz="4" w:space="0" w:color="auto"/>
              <w:right w:val="single" w:sz="4" w:space="0" w:color="auto"/>
            </w:tcBorders>
            <w:vAlign w:val="center"/>
          </w:tcPr>
          <w:p w14:paraId="5689F777"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578BAB3C" w14:textId="77777777">
        <w:trPr>
          <w:trHeight w:val="855"/>
          <w:jc w:val="center"/>
        </w:trPr>
        <w:tc>
          <w:tcPr>
            <w:tcW w:w="707" w:type="dxa"/>
            <w:tcBorders>
              <w:top w:val="nil"/>
              <w:left w:val="single" w:sz="4" w:space="0" w:color="auto"/>
              <w:bottom w:val="single" w:sz="4" w:space="0" w:color="auto"/>
              <w:right w:val="single" w:sz="4" w:space="0" w:color="auto"/>
            </w:tcBorders>
            <w:vAlign w:val="center"/>
          </w:tcPr>
          <w:p w14:paraId="1CB7255D" w14:textId="77777777" w:rsidR="002D0C8A" w:rsidRDefault="002D0C8A">
            <w:pPr>
              <w:widowControl/>
              <w:jc w:val="center"/>
              <w:rPr>
                <w:rFonts w:ascii="SimSun" w:cs="SimSun"/>
                <w:kern w:val="0"/>
                <w:szCs w:val="21"/>
              </w:rPr>
            </w:pPr>
            <w:r>
              <w:rPr>
                <w:rFonts w:ascii="SimSun" w:cs="SimSun" w:hint="eastAsia"/>
                <w:kern w:val="0"/>
                <w:szCs w:val="21"/>
              </w:rPr>
              <w:t>132</w:t>
            </w:r>
          </w:p>
        </w:tc>
        <w:tc>
          <w:tcPr>
            <w:tcW w:w="3274" w:type="dxa"/>
            <w:tcBorders>
              <w:top w:val="nil"/>
              <w:left w:val="nil"/>
              <w:bottom w:val="single" w:sz="4" w:space="0" w:color="auto"/>
              <w:right w:val="single" w:sz="4" w:space="0" w:color="auto"/>
            </w:tcBorders>
            <w:vAlign w:val="center"/>
          </w:tcPr>
          <w:p w14:paraId="39212F3C" w14:textId="77777777" w:rsidR="002D0C8A" w:rsidRDefault="002D0C8A">
            <w:pPr>
              <w:widowControl/>
              <w:jc w:val="left"/>
              <w:rPr>
                <w:rFonts w:ascii="SimSun" w:cs="SimSun"/>
                <w:kern w:val="0"/>
                <w:szCs w:val="21"/>
              </w:rPr>
            </w:pPr>
            <w:r>
              <w:rPr>
                <w:rFonts w:ascii="SimSun" w:cs="SimSun" w:hint="eastAsia"/>
                <w:kern w:val="0"/>
                <w:szCs w:val="21"/>
              </w:rPr>
              <w:t>为“研发”、“生产”或“使用”第92项到129项中所管制的设备、材料或“软件”的“技术”</w:t>
            </w:r>
          </w:p>
        </w:tc>
        <w:tc>
          <w:tcPr>
            <w:tcW w:w="3659" w:type="dxa"/>
            <w:tcBorders>
              <w:top w:val="nil"/>
              <w:left w:val="nil"/>
              <w:bottom w:val="single" w:sz="4" w:space="0" w:color="auto"/>
              <w:right w:val="single" w:sz="4" w:space="0" w:color="auto"/>
            </w:tcBorders>
            <w:vAlign w:val="center"/>
          </w:tcPr>
          <w:p w14:paraId="491DF174" w14:textId="77777777" w:rsidR="002D0C8A" w:rsidRDefault="002D0C8A">
            <w:pPr>
              <w:widowControl/>
              <w:jc w:val="left"/>
              <w:rPr>
                <w:rFonts w:ascii="SimSun" w:cs="SimSun"/>
                <w:kern w:val="0"/>
                <w:szCs w:val="21"/>
              </w:rPr>
            </w:pPr>
            <w:r>
              <w:rPr>
                <w:rFonts w:ascii="SimSun" w:cs="SimSun" w:hint="eastAsia"/>
                <w:kern w:val="0"/>
                <w:szCs w:val="21"/>
              </w:rPr>
              <w:t>遵循“技术管制”</w:t>
            </w:r>
          </w:p>
        </w:tc>
        <w:tc>
          <w:tcPr>
            <w:tcW w:w="1219" w:type="dxa"/>
            <w:tcBorders>
              <w:top w:val="nil"/>
              <w:left w:val="nil"/>
              <w:bottom w:val="single" w:sz="4" w:space="0" w:color="auto"/>
              <w:right w:val="single" w:sz="4" w:space="0" w:color="auto"/>
            </w:tcBorders>
            <w:vAlign w:val="center"/>
          </w:tcPr>
          <w:p w14:paraId="1CC4D51F" w14:textId="77777777" w:rsidR="002D0C8A" w:rsidRDefault="002D0C8A">
            <w:pPr>
              <w:widowControl/>
              <w:jc w:val="center"/>
              <w:rPr>
                <w:rFonts w:ascii="SimSun" w:cs="SimSun"/>
                <w:kern w:val="0"/>
                <w:szCs w:val="21"/>
              </w:rPr>
            </w:pPr>
          </w:p>
        </w:tc>
        <w:tc>
          <w:tcPr>
            <w:tcW w:w="1020" w:type="dxa"/>
            <w:tcBorders>
              <w:top w:val="nil"/>
              <w:left w:val="nil"/>
              <w:bottom w:val="single" w:sz="4" w:space="0" w:color="auto"/>
              <w:right w:val="single" w:sz="4" w:space="0" w:color="auto"/>
            </w:tcBorders>
            <w:vAlign w:val="center"/>
          </w:tcPr>
          <w:p w14:paraId="4630C1E8" w14:textId="77777777" w:rsidR="002D0C8A" w:rsidRDefault="002D0C8A">
            <w:pPr>
              <w:widowControl/>
              <w:jc w:val="center"/>
              <w:rPr>
                <w:rFonts w:ascii="SimSun" w:cs="SimSun"/>
                <w:kern w:val="0"/>
                <w:szCs w:val="21"/>
              </w:rPr>
            </w:pPr>
          </w:p>
        </w:tc>
      </w:tr>
    </w:tbl>
    <w:p w14:paraId="2435015A" w14:textId="77777777" w:rsidR="002D0C8A" w:rsidRDefault="002D0C8A" w:rsidP="00D03E73">
      <w:pPr>
        <w:ind w:leftChars="-399" w:left="-811" w:hangingChars="13" w:hanging="27"/>
        <w:rPr>
          <w:rFonts w:ascii="SimSun" w:cs="SimSun"/>
          <w:kern w:val="0"/>
          <w:szCs w:val="21"/>
        </w:rPr>
      </w:pPr>
    </w:p>
    <w:p w14:paraId="2081AA65" w14:textId="77777777" w:rsidR="002D0C8A" w:rsidRDefault="002D0C8A" w:rsidP="00D03E73">
      <w:pPr>
        <w:ind w:leftChars="-386" w:left="-811"/>
        <w:rPr>
          <w:rFonts w:ascii="SimSun" w:cs="SimSun"/>
          <w:kern w:val="0"/>
          <w:szCs w:val="21"/>
        </w:rPr>
      </w:pPr>
      <w:r>
        <w:rPr>
          <w:rFonts w:ascii="SimSun" w:cs="SimSun"/>
          <w:kern w:val="0"/>
          <w:szCs w:val="21"/>
        </w:rPr>
        <w:br w:type="page"/>
      </w:r>
      <w:r>
        <w:rPr>
          <w:rFonts w:ascii="SimSun" w:cs="SimSun" w:hint="eastAsia"/>
          <w:kern w:val="0"/>
          <w:szCs w:val="21"/>
        </w:rPr>
        <w:t>（四）重水生产厂的有关设备（核出口管制清单以外的物品）</w:t>
      </w:r>
    </w:p>
    <w:p w14:paraId="2972B039" w14:textId="77777777" w:rsidR="002D0C8A" w:rsidRDefault="002D0C8A" w:rsidP="00D03E73">
      <w:pPr>
        <w:ind w:leftChars="-387" w:left="-813" w:firstLineChars="104" w:firstLine="218"/>
      </w:pPr>
      <w:r>
        <w:rPr>
          <w:rFonts w:ascii="SimSun" w:cs="SimSun" w:hint="eastAsia"/>
          <w:kern w:val="0"/>
          <w:szCs w:val="21"/>
        </w:rPr>
        <w:t>1.设备、组件和部件</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3473C240" w14:textId="77777777">
        <w:trPr>
          <w:trHeight w:val="570"/>
          <w:jc w:val="center"/>
        </w:trPr>
        <w:tc>
          <w:tcPr>
            <w:tcW w:w="708" w:type="dxa"/>
            <w:tcBorders>
              <w:top w:val="single" w:sz="4" w:space="0" w:color="auto"/>
              <w:left w:val="single" w:sz="4" w:space="0" w:color="auto"/>
              <w:bottom w:val="single" w:sz="4" w:space="0" w:color="auto"/>
              <w:right w:val="single" w:sz="4" w:space="0" w:color="auto"/>
            </w:tcBorders>
            <w:vAlign w:val="center"/>
          </w:tcPr>
          <w:p w14:paraId="2FDF31C8"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79" w:type="dxa"/>
            <w:tcBorders>
              <w:top w:val="single" w:sz="4" w:space="0" w:color="auto"/>
              <w:left w:val="nil"/>
              <w:bottom w:val="single" w:sz="4" w:space="0" w:color="auto"/>
              <w:right w:val="single" w:sz="4" w:space="0" w:color="auto"/>
            </w:tcBorders>
            <w:vAlign w:val="center"/>
          </w:tcPr>
          <w:p w14:paraId="20858C8A"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64" w:type="dxa"/>
            <w:tcBorders>
              <w:top w:val="single" w:sz="4" w:space="0" w:color="auto"/>
              <w:left w:val="nil"/>
              <w:bottom w:val="single" w:sz="4" w:space="0" w:color="auto"/>
              <w:right w:val="single" w:sz="4" w:space="0" w:color="auto"/>
            </w:tcBorders>
            <w:vAlign w:val="center"/>
          </w:tcPr>
          <w:p w14:paraId="3E6D5D87"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21" w:type="dxa"/>
            <w:tcBorders>
              <w:top w:val="single" w:sz="4" w:space="0" w:color="auto"/>
              <w:left w:val="nil"/>
              <w:bottom w:val="single" w:sz="4" w:space="0" w:color="auto"/>
              <w:right w:val="single" w:sz="4" w:space="0" w:color="auto"/>
            </w:tcBorders>
            <w:vAlign w:val="center"/>
          </w:tcPr>
          <w:p w14:paraId="04A9E441"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04A64DC9"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8" w:type="dxa"/>
            <w:tcBorders>
              <w:top w:val="single" w:sz="4" w:space="0" w:color="auto"/>
              <w:left w:val="nil"/>
              <w:bottom w:val="single" w:sz="4" w:space="0" w:color="auto"/>
              <w:right w:val="single" w:sz="4" w:space="0" w:color="auto"/>
            </w:tcBorders>
            <w:vAlign w:val="center"/>
          </w:tcPr>
          <w:p w14:paraId="7B02C606"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45650358" w14:textId="77777777">
        <w:trPr>
          <w:trHeight w:val="1455"/>
          <w:jc w:val="center"/>
        </w:trPr>
        <w:tc>
          <w:tcPr>
            <w:tcW w:w="708" w:type="dxa"/>
            <w:tcBorders>
              <w:top w:val="nil"/>
              <w:left w:val="single" w:sz="4" w:space="0" w:color="auto"/>
              <w:bottom w:val="single" w:sz="4" w:space="0" w:color="auto"/>
              <w:right w:val="single" w:sz="4" w:space="0" w:color="auto"/>
            </w:tcBorders>
            <w:vAlign w:val="center"/>
          </w:tcPr>
          <w:p w14:paraId="57EFE4A5" w14:textId="77777777" w:rsidR="002D0C8A" w:rsidRDefault="002D0C8A">
            <w:pPr>
              <w:widowControl/>
              <w:jc w:val="center"/>
              <w:rPr>
                <w:rFonts w:ascii="SimSun" w:cs="SimSun"/>
                <w:kern w:val="0"/>
                <w:szCs w:val="21"/>
              </w:rPr>
            </w:pPr>
            <w:r>
              <w:rPr>
                <w:rFonts w:ascii="SimSun" w:cs="SimSun" w:hint="eastAsia"/>
                <w:kern w:val="0"/>
                <w:szCs w:val="21"/>
              </w:rPr>
              <w:t>133</w:t>
            </w:r>
          </w:p>
        </w:tc>
        <w:tc>
          <w:tcPr>
            <w:tcW w:w="3279" w:type="dxa"/>
            <w:tcBorders>
              <w:top w:val="nil"/>
              <w:left w:val="nil"/>
              <w:bottom w:val="single" w:sz="4" w:space="0" w:color="auto"/>
              <w:right w:val="single" w:sz="4" w:space="0" w:color="auto"/>
            </w:tcBorders>
            <w:vAlign w:val="center"/>
          </w:tcPr>
          <w:p w14:paraId="29236E27" w14:textId="77777777" w:rsidR="002D0C8A" w:rsidRDefault="002D0C8A">
            <w:pPr>
              <w:widowControl/>
              <w:jc w:val="left"/>
              <w:rPr>
                <w:rFonts w:ascii="SimSun" w:cs="SimSun"/>
                <w:kern w:val="0"/>
                <w:szCs w:val="21"/>
              </w:rPr>
            </w:pPr>
            <w:r>
              <w:rPr>
                <w:rFonts w:ascii="SimSun" w:cs="SimSun" w:hint="eastAsia"/>
                <w:kern w:val="0"/>
                <w:szCs w:val="21"/>
              </w:rPr>
              <w:t>专用填料</w:t>
            </w:r>
          </w:p>
        </w:tc>
        <w:tc>
          <w:tcPr>
            <w:tcW w:w="3664" w:type="dxa"/>
            <w:tcBorders>
              <w:top w:val="nil"/>
              <w:left w:val="nil"/>
              <w:bottom w:val="single" w:sz="4" w:space="0" w:color="auto"/>
              <w:right w:val="single" w:sz="4" w:space="0" w:color="auto"/>
            </w:tcBorders>
            <w:vAlign w:val="center"/>
          </w:tcPr>
          <w:p w14:paraId="4F458A56" w14:textId="77777777" w:rsidR="002D0C8A" w:rsidRDefault="002D0C8A">
            <w:pPr>
              <w:widowControl/>
              <w:jc w:val="left"/>
              <w:rPr>
                <w:rFonts w:ascii="SimSun" w:cs="SimSun"/>
                <w:kern w:val="0"/>
                <w:szCs w:val="21"/>
              </w:rPr>
            </w:pPr>
            <w:r>
              <w:rPr>
                <w:rFonts w:ascii="SimSun" w:cs="SimSun" w:hint="eastAsia"/>
                <w:kern w:val="0"/>
                <w:szCs w:val="21"/>
              </w:rPr>
              <w:t>用来从天然水中分离出重水，并具有以下两种特性：</w:t>
            </w:r>
            <w:r>
              <w:rPr>
                <w:rFonts w:ascii="SimSun" w:cs="SimSun" w:hint="eastAsia"/>
                <w:kern w:val="0"/>
                <w:szCs w:val="21"/>
              </w:rPr>
              <w:br/>
              <w:t>1. 用磷青铜网制成（经过化学处理以提高其润湿性）；以及</w:t>
            </w:r>
            <w:r>
              <w:rPr>
                <w:rFonts w:ascii="SimSun" w:cs="SimSun" w:hint="eastAsia"/>
                <w:kern w:val="0"/>
                <w:szCs w:val="21"/>
              </w:rPr>
              <w:br/>
              <w:t>2. 设计用于真空蒸馏塔。</w:t>
            </w:r>
          </w:p>
        </w:tc>
        <w:tc>
          <w:tcPr>
            <w:tcW w:w="1221" w:type="dxa"/>
            <w:tcBorders>
              <w:top w:val="nil"/>
              <w:left w:val="nil"/>
              <w:bottom w:val="single" w:sz="4" w:space="0" w:color="auto"/>
              <w:right w:val="single" w:sz="4" w:space="0" w:color="auto"/>
            </w:tcBorders>
            <w:vAlign w:val="center"/>
          </w:tcPr>
          <w:p w14:paraId="39D8D99D"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F2123BE"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72784163" w14:textId="77777777">
        <w:trPr>
          <w:trHeight w:val="3180"/>
          <w:jc w:val="center"/>
        </w:trPr>
        <w:tc>
          <w:tcPr>
            <w:tcW w:w="708" w:type="dxa"/>
            <w:tcBorders>
              <w:top w:val="nil"/>
              <w:left w:val="single" w:sz="4" w:space="0" w:color="auto"/>
              <w:bottom w:val="single" w:sz="4" w:space="0" w:color="auto"/>
              <w:right w:val="single" w:sz="4" w:space="0" w:color="auto"/>
            </w:tcBorders>
            <w:vAlign w:val="center"/>
          </w:tcPr>
          <w:p w14:paraId="4F3E2035" w14:textId="77777777" w:rsidR="002D0C8A" w:rsidRDefault="002D0C8A">
            <w:pPr>
              <w:widowControl/>
              <w:jc w:val="center"/>
              <w:rPr>
                <w:rFonts w:ascii="SimSun" w:cs="SimSun"/>
                <w:kern w:val="0"/>
                <w:szCs w:val="21"/>
              </w:rPr>
            </w:pPr>
            <w:r>
              <w:rPr>
                <w:rFonts w:ascii="SimSun" w:cs="SimSun" w:hint="eastAsia"/>
                <w:kern w:val="0"/>
                <w:szCs w:val="21"/>
              </w:rPr>
              <w:t>134</w:t>
            </w:r>
          </w:p>
        </w:tc>
        <w:tc>
          <w:tcPr>
            <w:tcW w:w="3279" w:type="dxa"/>
            <w:tcBorders>
              <w:top w:val="nil"/>
              <w:left w:val="nil"/>
              <w:bottom w:val="single" w:sz="4" w:space="0" w:color="auto"/>
              <w:right w:val="single" w:sz="4" w:space="0" w:color="auto"/>
            </w:tcBorders>
            <w:vAlign w:val="center"/>
          </w:tcPr>
          <w:p w14:paraId="1D6677E8" w14:textId="77777777" w:rsidR="002D0C8A" w:rsidRDefault="002D0C8A">
            <w:pPr>
              <w:widowControl/>
              <w:jc w:val="left"/>
              <w:rPr>
                <w:rFonts w:ascii="SimSun" w:cs="SimSun"/>
                <w:kern w:val="0"/>
                <w:szCs w:val="21"/>
              </w:rPr>
            </w:pPr>
            <w:r>
              <w:rPr>
                <w:rFonts w:ascii="SimSun" w:cs="SimSun" w:hint="eastAsia"/>
                <w:kern w:val="0"/>
                <w:szCs w:val="21"/>
              </w:rPr>
              <w:t>泵</w:t>
            </w:r>
          </w:p>
        </w:tc>
        <w:tc>
          <w:tcPr>
            <w:tcW w:w="3664" w:type="dxa"/>
            <w:tcBorders>
              <w:top w:val="nil"/>
              <w:left w:val="nil"/>
              <w:bottom w:val="single" w:sz="4" w:space="0" w:color="auto"/>
              <w:right w:val="single" w:sz="4" w:space="0" w:color="auto"/>
            </w:tcBorders>
            <w:vAlign w:val="center"/>
          </w:tcPr>
          <w:p w14:paraId="7F12D346" w14:textId="77777777" w:rsidR="002D0C8A" w:rsidRDefault="002D0C8A">
            <w:pPr>
              <w:widowControl/>
              <w:jc w:val="left"/>
              <w:rPr>
                <w:rFonts w:ascii="SimSun" w:cs="SimSun"/>
                <w:kern w:val="0"/>
                <w:szCs w:val="21"/>
              </w:rPr>
            </w:pPr>
            <w:r>
              <w:rPr>
                <w:rFonts w:ascii="SimSun" w:cs="SimSun" w:hint="eastAsia"/>
                <w:kern w:val="0"/>
                <w:szCs w:val="21"/>
              </w:rPr>
              <w:t>可以用来循环液态氨（KNH2/NH3）中被稀释的或被浓缩的钾酰胺催化剂溶液并具有下述所有特性：</w:t>
            </w:r>
            <w:r>
              <w:rPr>
                <w:rFonts w:ascii="SimSun" w:cs="SimSun" w:hint="eastAsia"/>
                <w:kern w:val="0"/>
                <w:szCs w:val="21"/>
              </w:rPr>
              <w:br/>
              <w:t>1.气密的（即密封的）；</w:t>
            </w:r>
            <w:r>
              <w:rPr>
                <w:rFonts w:ascii="SimSun" w:cs="SimSun" w:hint="eastAsia"/>
                <w:kern w:val="0"/>
                <w:szCs w:val="21"/>
              </w:rPr>
              <w:br/>
              <w:t>2.容量超过8.5m</w:t>
            </w:r>
            <w:r>
              <w:rPr>
                <w:rFonts w:ascii="SimSun" w:cs="SimSun" w:hint="eastAsia"/>
                <w:kern w:val="0"/>
                <w:szCs w:val="21"/>
                <w:vertAlign w:val="superscript"/>
              </w:rPr>
              <w:t>3</w:t>
            </w:r>
            <w:r>
              <w:rPr>
                <w:rFonts w:ascii="SimSun" w:cs="SimSun" w:hint="eastAsia"/>
                <w:kern w:val="0"/>
                <w:szCs w:val="21"/>
              </w:rPr>
              <w:t>/h；以及</w:t>
            </w:r>
            <w:r>
              <w:rPr>
                <w:rFonts w:ascii="SimSun" w:cs="SimSun" w:hint="eastAsia"/>
                <w:kern w:val="0"/>
                <w:szCs w:val="21"/>
              </w:rPr>
              <w:br/>
              <w:t>3.以下任一特性：</w:t>
            </w:r>
            <w:r>
              <w:rPr>
                <w:rFonts w:ascii="SimSun" w:cs="SimSun" w:hint="eastAsia"/>
                <w:kern w:val="0"/>
                <w:szCs w:val="21"/>
              </w:rPr>
              <w:br/>
            </w:r>
            <w:r>
              <w:rPr>
                <w:rFonts w:ascii="SimSun" w:cs="SimSun" w:hint="eastAsia"/>
                <w:spacing w:val="-6"/>
                <w:kern w:val="0"/>
                <w:szCs w:val="21"/>
              </w:rPr>
              <w:t>（1）</w:t>
            </w:r>
            <w:r>
              <w:rPr>
                <w:rFonts w:ascii="SimSun" w:cs="SimSun" w:hint="eastAsia"/>
                <w:kern w:val="0"/>
                <w:szCs w:val="21"/>
              </w:rPr>
              <w:t>用于浓缩的钾酰胺溶液（1%或更高），工作压力为1.5至60MPa（15—600个大气压）；或</w:t>
            </w:r>
            <w:r>
              <w:rPr>
                <w:rFonts w:ascii="SimSun" w:cs="SimSun" w:hint="eastAsia"/>
                <w:kern w:val="0"/>
                <w:szCs w:val="21"/>
              </w:rPr>
              <w:br/>
            </w:r>
            <w:r>
              <w:rPr>
                <w:rFonts w:ascii="SimSun" w:cs="SimSun" w:hint="eastAsia"/>
                <w:spacing w:val="-6"/>
                <w:kern w:val="0"/>
                <w:szCs w:val="21"/>
              </w:rPr>
              <w:t>（2）用于稀释的钾酰胺溶液（小于1%），工作压力为20至60MPa（200—600个大气压）。</w:t>
            </w:r>
          </w:p>
        </w:tc>
        <w:tc>
          <w:tcPr>
            <w:tcW w:w="1221" w:type="dxa"/>
            <w:tcBorders>
              <w:top w:val="nil"/>
              <w:left w:val="nil"/>
              <w:bottom w:val="single" w:sz="4" w:space="0" w:color="auto"/>
              <w:right w:val="single" w:sz="4" w:space="0" w:color="auto"/>
            </w:tcBorders>
            <w:vAlign w:val="center"/>
          </w:tcPr>
          <w:p w14:paraId="10401606"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0599A5BF"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177A4B1A" w14:textId="77777777">
        <w:trPr>
          <w:trHeight w:val="1425"/>
          <w:jc w:val="center"/>
        </w:trPr>
        <w:tc>
          <w:tcPr>
            <w:tcW w:w="708" w:type="dxa"/>
            <w:tcBorders>
              <w:top w:val="nil"/>
              <w:left w:val="single" w:sz="4" w:space="0" w:color="auto"/>
              <w:bottom w:val="single" w:sz="4" w:space="0" w:color="auto"/>
              <w:right w:val="single" w:sz="4" w:space="0" w:color="auto"/>
            </w:tcBorders>
            <w:vAlign w:val="center"/>
          </w:tcPr>
          <w:p w14:paraId="0A716B3A" w14:textId="77777777" w:rsidR="002D0C8A" w:rsidRDefault="002D0C8A">
            <w:pPr>
              <w:widowControl/>
              <w:jc w:val="center"/>
              <w:rPr>
                <w:rFonts w:ascii="SimSun" w:cs="SimSun"/>
                <w:kern w:val="0"/>
                <w:szCs w:val="21"/>
              </w:rPr>
            </w:pPr>
            <w:r>
              <w:rPr>
                <w:rFonts w:ascii="SimSun" w:cs="SimSun" w:hint="eastAsia"/>
                <w:kern w:val="0"/>
                <w:szCs w:val="21"/>
              </w:rPr>
              <w:t>135</w:t>
            </w:r>
          </w:p>
        </w:tc>
        <w:tc>
          <w:tcPr>
            <w:tcW w:w="3279" w:type="dxa"/>
            <w:tcBorders>
              <w:top w:val="nil"/>
              <w:left w:val="nil"/>
              <w:bottom w:val="single" w:sz="4" w:space="0" w:color="auto"/>
              <w:right w:val="single" w:sz="4" w:space="0" w:color="auto"/>
            </w:tcBorders>
            <w:vAlign w:val="center"/>
          </w:tcPr>
          <w:p w14:paraId="3C2B5814" w14:textId="77777777" w:rsidR="002D0C8A" w:rsidRDefault="002D0C8A">
            <w:pPr>
              <w:widowControl/>
              <w:jc w:val="left"/>
              <w:rPr>
                <w:rFonts w:ascii="SimSun" w:cs="SimSun"/>
                <w:kern w:val="0"/>
                <w:szCs w:val="21"/>
              </w:rPr>
            </w:pPr>
            <w:r>
              <w:rPr>
                <w:rFonts w:ascii="SimSun" w:cs="SimSun" w:hint="eastAsia"/>
                <w:kern w:val="0"/>
                <w:szCs w:val="21"/>
              </w:rPr>
              <w:t>涡轮蒸发器或涡轮蒸发器－压缩机装置</w:t>
            </w:r>
          </w:p>
        </w:tc>
        <w:tc>
          <w:tcPr>
            <w:tcW w:w="3664" w:type="dxa"/>
            <w:tcBorders>
              <w:top w:val="nil"/>
              <w:left w:val="nil"/>
              <w:bottom w:val="single" w:sz="4" w:space="0" w:color="auto"/>
              <w:right w:val="single" w:sz="4" w:space="0" w:color="auto"/>
            </w:tcBorders>
            <w:vAlign w:val="center"/>
          </w:tcPr>
          <w:p w14:paraId="65DEC018" w14:textId="77777777" w:rsidR="002D0C8A" w:rsidRDefault="002D0C8A">
            <w:pPr>
              <w:widowControl/>
              <w:jc w:val="left"/>
              <w:rPr>
                <w:rFonts w:ascii="SimSun" w:cs="SimSun"/>
                <w:kern w:val="0"/>
                <w:szCs w:val="21"/>
              </w:rPr>
            </w:pPr>
            <w:r>
              <w:rPr>
                <w:rFonts w:ascii="SimSun" w:cs="SimSun" w:hint="eastAsia"/>
                <w:kern w:val="0"/>
                <w:szCs w:val="21"/>
              </w:rPr>
              <w:t>具有以下两种特性：</w:t>
            </w:r>
            <w:r>
              <w:rPr>
                <w:rFonts w:ascii="SimSun" w:cs="SimSun" w:hint="eastAsia"/>
                <w:kern w:val="0"/>
                <w:szCs w:val="21"/>
              </w:rPr>
              <w:br/>
              <w:t>1.工作时出口温度为35K（－238℃）或更低；以及</w:t>
            </w:r>
            <w:r>
              <w:rPr>
                <w:rFonts w:ascii="SimSun" w:cs="SimSun" w:hint="eastAsia"/>
                <w:kern w:val="0"/>
                <w:szCs w:val="21"/>
              </w:rPr>
              <w:br/>
              <w:t>2.氢气通过量为每小时1000kg或更</w:t>
            </w:r>
            <w:r>
              <w:rPr>
                <w:rFonts w:ascii="SimSun" w:cs="SimSun" w:hint="eastAsia"/>
                <w:kern w:val="0"/>
                <w:szCs w:val="21"/>
              </w:rPr>
              <w:br/>
              <w:t>多。</w:t>
            </w:r>
          </w:p>
        </w:tc>
        <w:tc>
          <w:tcPr>
            <w:tcW w:w="1221" w:type="dxa"/>
            <w:tcBorders>
              <w:top w:val="nil"/>
              <w:left w:val="nil"/>
              <w:bottom w:val="single" w:sz="4" w:space="0" w:color="auto"/>
              <w:right w:val="single" w:sz="4" w:space="0" w:color="auto"/>
            </w:tcBorders>
            <w:vAlign w:val="center"/>
          </w:tcPr>
          <w:p w14:paraId="2D7C47D7"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3DCC4E5" w14:textId="77777777" w:rsidR="002D0C8A" w:rsidRDefault="002D0C8A">
            <w:pPr>
              <w:widowControl/>
              <w:jc w:val="center"/>
              <w:rPr>
                <w:rFonts w:ascii="SimSun" w:cs="SimSun"/>
                <w:kern w:val="0"/>
                <w:szCs w:val="21"/>
              </w:rPr>
            </w:pPr>
          </w:p>
        </w:tc>
      </w:tr>
    </w:tbl>
    <w:p w14:paraId="499FE9FA" w14:textId="77777777" w:rsidR="002D0C8A" w:rsidRDefault="002D0C8A" w:rsidP="00D03E73">
      <w:pPr>
        <w:ind w:leftChars="-395" w:left="-829" w:firstLineChars="107" w:firstLine="225"/>
        <w:rPr>
          <w:rFonts w:ascii="SimSun" w:cs="SimSun"/>
          <w:kern w:val="0"/>
          <w:szCs w:val="21"/>
        </w:rPr>
      </w:pPr>
    </w:p>
    <w:p w14:paraId="16E00B3E" w14:textId="77777777" w:rsidR="002D0C8A" w:rsidRDefault="002D0C8A" w:rsidP="00D03E73">
      <w:pPr>
        <w:ind w:leftChars="-395" w:left="-829" w:firstLineChars="107" w:firstLine="225"/>
      </w:pPr>
      <w:r>
        <w:rPr>
          <w:rFonts w:ascii="SimSun" w:cs="SimSun" w:hint="eastAsia"/>
          <w:kern w:val="0"/>
          <w:szCs w:val="21"/>
        </w:rPr>
        <w:t>2.试验和生产设备</w:t>
      </w:r>
    </w:p>
    <w:tbl>
      <w:tblPr>
        <w:tblW w:w="0" w:type="auto"/>
        <w:jc w:val="center"/>
        <w:tblLayout w:type="fixed"/>
        <w:tblLook w:val="0000" w:firstRow="0" w:lastRow="0" w:firstColumn="0" w:lastColumn="0" w:noHBand="0" w:noVBand="0"/>
      </w:tblPr>
      <w:tblGrid>
        <w:gridCol w:w="707"/>
        <w:gridCol w:w="3258"/>
        <w:gridCol w:w="3645"/>
        <w:gridCol w:w="1266"/>
        <w:gridCol w:w="1024"/>
      </w:tblGrid>
      <w:tr w:rsidR="002D0C8A" w14:paraId="2E410520" w14:textId="77777777">
        <w:trPr>
          <w:trHeight w:val="570"/>
          <w:tblHeader/>
          <w:jc w:val="center"/>
        </w:trPr>
        <w:tc>
          <w:tcPr>
            <w:tcW w:w="707" w:type="dxa"/>
            <w:tcBorders>
              <w:top w:val="single" w:sz="4" w:space="0" w:color="auto"/>
              <w:left w:val="single" w:sz="4" w:space="0" w:color="auto"/>
              <w:bottom w:val="single" w:sz="4" w:space="0" w:color="auto"/>
              <w:right w:val="single" w:sz="4" w:space="0" w:color="auto"/>
            </w:tcBorders>
            <w:vAlign w:val="center"/>
          </w:tcPr>
          <w:p w14:paraId="2C1C00D2"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58" w:type="dxa"/>
            <w:tcBorders>
              <w:top w:val="single" w:sz="4" w:space="0" w:color="auto"/>
              <w:left w:val="nil"/>
              <w:bottom w:val="single" w:sz="4" w:space="0" w:color="auto"/>
              <w:right w:val="single" w:sz="4" w:space="0" w:color="auto"/>
            </w:tcBorders>
            <w:vAlign w:val="center"/>
          </w:tcPr>
          <w:p w14:paraId="49585413"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45" w:type="dxa"/>
            <w:tcBorders>
              <w:top w:val="single" w:sz="4" w:space="0" w:color="auto"/>
              <w:left w:val="nil"/>
              <w:bottom w:val="single" w:sz="4" w:space="0" w:color="auto"/>
              <w:right w:val="single" w:sz="4" w:space="0" w:color="auto"/>
            </w:tcBorders>
            <w:vAlign w:val="center"/>
          </w:tcPr>
          <w:p w14:paraId="5C9E4A4C"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66" w:type="dxa"/>
            <w:tcBorders>
              <w:top w:val="single" w:sz="4" w:space="0" w:color="auto"/>
              <w:left w:val="nil"/>
              <w:bottom w:val="single" w:sz="4" w:space="0" w:color="auto"/>
              <w:right w:val="single" w:sz="4" w:space="0" w:color="auto"/>
            </w:tcBorders>
            <w:vAlign w:val="center"/>
          </w:tcPr>
          <w:p w14:paraId="3F9526F1"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5803C384"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4" w:type="dxa"/>
            <w:tcBorders>
              <w:top w:val="single" w:sz="4" w:space="0" w:color="auto"/>
              <w:left w:val="nil"/>
              <w:bottom w:val="single" w:sz="4" w:space="0" w:color="auto"/>
              <w:right w:val="single" w:sz="4" w:space="0" w:color="auto"/>
            </w:tcBorders>
            <w:vAlign w:val="center"/>
          </w:tcPr>
          <w:p w14:paraId="2370823C"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51A7D75E" w14:textId="77777777">
        <w:trPr>
          <w:trHeight w:val="4460"/>
          <w:jc w:val="center"/>
        </w:trPr>
        <w:tc>
          <w:tcPr>
            <w:tcW w:w="707" w:type="dxa"/>
            <w:tcBorders>
              <w:top w:val="nil"/>
              <w:left w:val="single" w:sz="4" w:space="0" w:color="auto"/>
              <w:bottom w:val="single" w:sz="4" w:space="0" w:color="auto"/>
              <w:right w:val="single" w:sz="4" w:space="0" w:color="auto"/>
            </w:tcBorders>
            <w:vAlign w:val="center"/>
          </w:tcPr>
          <w:p w14:paraId="0F6E617D" w14:textId="77777777" w:rsidR="002D0C8A" w:rsidRDefault="002D0C8A">
            <w:pPr>
              <w:widowControl/>
              <w:jc w:val="center"/>
              <w:rPr>
                <w:rFonts w:ascii="SimSun" w:cs="SimSun"/>
                <w:kern w:val="0"/>
                <w:szCs w:val="21"/>
              </w:rPr>
            </w:pPr>
            <w:r>
              <w:rPr>
                <w:rFonts w:ascii="SimSun" w:cs="SimSun" w:hint="eastAsia"/>
                <w:kern w:val="0"/>
                <w:szCs w:val="21"/>
              </w:rPr>
              <w:t>136</w:t>
            </w:r>
          </w:p>
        </w:tc>
        <w:tc>
          <w:tcPr>
            <w:tcW w:w="3258" w:type="dxa"/>
            <w:tcBorders>
              <w:top w:val="nil"/>
              <w:left w:val="nil"/>
              <w:bottom w:val="single" w:sz="4" w:space="0" w:color="auto"/>
              <w:right w:val="single" w:sz="4" w:space="0" w:color="auto"/>
            </w:tcBorders>
            <w:vAlign w:val="center"/>
          </w:tcPr>
          <w:p w14:paraId="189EA91E" w14:textId="77777777" w:rsidR="002D0C8A" w:rsidRDefault="002D0C8A">
            <w:pPr>
              <w:widowControl/>
              <w:jc w:val="left"/>
              <w:rPr>
                <w:rFonts w:ascii="SimSun" w:cs="SimSun"/>
                <w:kern w:val="0"/>
                <w:szCs w:val="21"/>
              </w:rPr>
            </w:pPr>
            <w:r>
              <w:rPr>
                <w:rFonts w:ascii="SimSun" w:cs="SimSun" w:hint="eastAsia"/>
                <w:kern w:val="0"/>
                <w:szCs w:val="21"/>
              </w:rPr>
              <w:t>水－硫化氢交换板式塔及其内接触器</w:t>
            </w:r>
          </w:p>
        </w:tc>
        <w:tc>
          <w:tcPr>
            <w:tcW w:w="3645" w:type="dxa"/>
            <w:tcBorders>
              <w:top w:val="nil"/>
              <w:left w:val="nil"/>
              <w:bottom w:val="single" w:sz="4" w:space="0" w:color="auto"/>
              <w:right w:val="single" w:sz="4" w:space="0" w:color="auto"/>
            </w:tcBorders>
            <w:vAlign w:val="center"/>
          </w:tcPr>
          <w:p w14:paraId="19CA99ED" w14:textId="77777777" w:rsidR="002D0C8A" w:rsidRDefault="002D0C8A">
            <w:pPr>
              <w:widowControl/>
              <w:spacing w:line="260" w:lineRule="exact"/>
              <w:jc w:val="left"/>
              <w:rPr>
                <w:rFonts w:ascii="SimSun" w:cs="SimSun"/>
                <w:kern w:val="0"/>
                <w:szCs w:val="21"/>
              </w:rPr>
            </w:pPr>
            <w:r>
              <w:rPr>
                <w:rFonts w:ascii="SimSun" w:cs="SimSun" w:hint="eastAsia"/>
                <w:kern w:val="0"/>
                <w:szCs w:val="21"/>
              </w:rPr>
              <w:t>注意：关于专门为生产重水而设计或配有的交换塔，见《核出口管制清单》。</w:t>
            </w:r>
            <w:r>
              <w:rPr>
                <w:rFonts w:ascii="SimSun" w:cs="SimSun" w:hint="eastAsia"/>
                <w:kern w:val="0"/>
                <w:szCs w:val="21"/>
              </w:rPr>
              <w:br/>
              <w:t>（一）具有以下所有特性的水-硫化氢交换板式塔：</w:t>
            </w:r>
            <w:r>
              <w:rPr>
                <w:rFonts w:ascii="SimSun" w:cs="SimSun" w:hint="eastAsia"/>
                <w:kern w:val="0"/>
                <w:szCs w:val="21"/>
              </w:rPr>
              <w:br/>
              <w:t>1.标准工作压力可达到2MPa或更高；</w:t>
            </w:r>
            <w:r>
              <w:rPr>
                <w:rFonts w:ascii="SimSun" w:cs="SimSun" w:hint="eastAsia"/>
                <w:kern w:val="0"/>
                <w:szCs w:val="21"/>
              </w:rPr>
              <w:br/>
              <w:t>2.用细晶粒碳钢制成，其奥氏体晶粒度为5级或5级以上，按ASTM标准（或等效的国家标准）；和</w:t>
            </w:r>
            <w:r>
              <w:rPr>
                <w:rFonts w:ascii="SimSun" w:cs="SimSun" w:hint="eastAsia"/>
                <w:kern w:val="0"/>
                <w:szCs w:val="21"/>
              </w:rPr>
              <w:br/>
              <w:t>3.直径1.8m或更大；</w:t>
            </w:r>
            <w:r>
              <w:rPr>
                <w:rFonts w:ascii="SimSun" w:cs="SimSun" w:hint="eastAsia"/>
                <w:kern w:val="0"/>
                <w:szCs w:val="21"/>
              </w:rPr>
              <w:br/>
              <w:t>（二）本项中管制的水-硫化氢交换板式塔的内接触器</w:t>
            </w:r>
            <w:r>
              <w:rPr>
                <w:rFonts w:ascii="SimSun" w:cs="SimSun" w:hint="eastAsia"/>
                <w:kern w:val="0"/>
                <w:szCs w:val="21"/>
              </w:rPr>
              <w:br/>
            </w:r>
            <w:r>
              <w:rPr>
                <w:rFonts w:ascii="SimSun" w:cs="SimSun" w:hint="eastAsia"/>
                <w:spacing w:val="-4"/>
                <w:kern w:val="0"/>
                <w:szCs w:val="21"/>
              </w:rPr>
              <w:t>技术说明：塔的内接触器是各种扇形板，有效组装直径为1.8m或更大，其设计有利于逆流接触并用碳含量为0.03％或更低的耐硫化氢、水混合物腐蚀的不锈钢制成。这些接触器可为筛板、浮阀塔板、泡罩塔盘或栅板塔盘。</w:t>
            </w:r>
          </w:p>
        </w:tc>
        <w:tc>
          <w:tcPr>
            <w:tcW w:w="1266" w:type="dxa"/>
            <w:tcBorders>
              <w:top w:val="nil"/>
              <w:left w:val="nil"/>
              <w:bottom w:val="single" w:sz="4" w:space="0" w:color="auto"/>
              <w:right w:val="single" w:sz="4" w:space="0" w:color="auto"/>
            </w:tcBorders>
            <w:vAlign w:val="center"/>
          </w:tcPr>
          <w:p w14:paraId="0C7FCB27" w14:textId="77777777" w:rsidR="002D0C8A" w:rsidRDefault="002D0C8A">
            <w:pPr>
              <w:widowControl/>
              <w:jc w:val="center"/>
              <w:rPr>
                <w:rFonts w:ascii="SimSun" w:cs="SimSun"/>
                <w:kern w:val="0"/>
                <w:szCs w:val="21"/>
              </w:rPr>
            </w:pPr>
          </w:p>
        </w:tc>
        <w:tc>
          <w:tcPr>
            <w:tcW w:w="1024" w:type="dxa"/>
            <w:tcBorders>
              <w:top w:val="nil"/>
              <w:left w:val="nil"/>
              <w:bottom w:val="single" w:sz="4" w:space="0" w:color="auto"/>
              <w:right w:val="single" w:sz="4" w:space="0" w:color="auto"/>
            </w:tcBorders>
            <w:vAlign w:val="center"/>
          </w:tcPr>
          <w:p w14:paraId="1DA15789"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743D536B" w14:textId="77777777">
        <w:trPr>
          <w:trHeight w:val="4460"/>
          <w:jc w:val="center"/>
        </w:trPr>
        <w:tc>
          <w:tcPr>
            <w:tcW w:w="707" w:type="dxa"/>
            <w:tcBorders>
              <w:top w:val="nil"/>
              <w:left w:val="single" w:sz="4" w:space="0" w:color="auto"/>
              <w:bottom w:val="single" w:sz="4" w:space="0" w:color="auto"/>
              <w:right w:val="single" w:sz="4" w:space="0" w:color="auto"/>
            </w:tcBorders>
            <w:vAlign w:val="center"/>
          </w:tcPr>
          <w:p w14:paraId="2EFE1E9F" w14:textId="77777777" w:rsidR="002D0C8A" w:rsidRDefault="002D0C8A">
            <w:pPr>
              <w:widowControl/>
              <w:jc w:val="center"/>
              <w:rPr>
                <w:rFonts w:ascii="SimSun" w:cs="SimSun"/>
                <w:kern w:val="0"/>
                <w:szCs w:val="21"/>
              </w:rPr>
            </w:pPr>
            <w:r>
              <w:rPr>
                <w:rFonts w:ascii="SimSun" w:cs="SimSun" w:hint="eastAsia"/>
                <w:kern w:val="0"/>
                <w:szCs w:val="21"/>
              </w:rPr>
              <w:t>137</w:t>
            </w:r>
          </w:p>
        </w:tc>
        <w:tc>
          <w:tcPr>
            <w:tcW w:w="3258" w:type="dxa"/>
            <w:tcBorders>
              <w:top w:val="nil"/>
              <w:left w:val="nil"/>
              <w:bottom w:val="single" w:sz="4" w:space="0" w:color="auto"/>
              <w:right w:val="single" w:sz="4" w:space="0" w:color="auto"/>
            </w:tcBorders>
            <w:vAlign w:val="center"/>
          </w:tcPr>
          <w:p w14:paraId="65E97BB2" w14:textId="77777777" w:rsidR="002D0C8A" w:rsidRDefault="002D0C8A">
            <w:pPr>
              <w:widowControl/>
              <w:jc w:val="left"/>
              <w:rPr>
                <w:rFonts w:ascii="SimSun" w:cs="SimSun"/>
                <w:kern w:val="0"/>
                <w:szCs w:val="21"/>
              </w:rPr>
            </w:pPr>
            <w:r>
              <w:rPr>
                <w:rFonts w:ascii="SimSun" w:cs="SimSun" w:hint="eastAsia"/>
                <w:kern w:val="0"/>
                <w:szCs w:val="21"/>
              </w:rPr>
              <w:t>氢－低温蒸馏塔</w:t>
            </w:r>
          </w:p>
        </w:tc>
        <w:tc>
          <w:tcPr>
            <w:tcW w:w="3645" w:type="dxa"/>
            <w:tcBorders>
              <w:top w:val="nil"/>
              <w:left w:val="nil"/>
              <w:bottom w:val="single" w:sz="4" w:space="0" w:color="auto"/>
              <w:right w:val="single" w:sz="4" w:space="0" w:color="auto"/>
            </w:tcBorders>
            <w:vAlign w:val="center"/>
          </w:tcPr>
          <w:p w14:paraId="493B55DF" w14:textId="77777777" w:rsidR="002D0C8A" w:rsidRDefault="002D0C8A">
            <w:pPr>
              <w:widowControl/>
              <w:jc w:val="left"/>
              <w:rPr>
                <w:rFonts w:ascii="SimSun" w:cs="SimSun"/>
                <w:kern w:val="0"/>
                <w:szCs w:val="21"/>
              </w:rPr>
            </w:pPr>
            <w:r>
              <w:rPr>
                <w:rFonts w:ascii="SimSun" w:cs="SimSun" w:hint="eastAsia"/>
                <w:kern w:val="0"/>
                <w:szCs w:val="21"/>
              </w:rPr>
              <w:t>具有下述全部特性的：</w:t>
            </w:r>
            <w:r>
              <w:rPr>
                <w:rFonts w:ascii="SimSun" w:cs="SimSun" w:hint="eastAsia"/>
                <w:kern w:val="0"/>
                <w:szCs w:val="21"/>
              </w:rPr>
              <w:br/>
            </w:r>
            <w:r>
              <w:rPr>
                <w:rFonts w:ascii="SimSun" w:cs="SimSun" w:hint="eastAsia"/>
                <w:spacing w:val="16"/>
                <w:kern w:val="0"/>
                <w:szCs w:val="21"/>
              </w:rPr>
              <w:t>（一）工作时的内部温度为35K</w:t>
            </w:r>
            <w:r>
              <w:rPr>
                <w:rFonts w:ascii="SimSun" w:cs="SimSun" w:hint="eastAsia"/>
                <w:spacing w:val="16"/>
                <w:kern w:val="0"/>
                <w:szCs w:val="21"/>
              </w:rPr>
              <w:br/>
            </w:r>
            <w:r>
              <w:rPr>
                <w:rFonts w:ascii="SimSun" w:cs="SimSun" w:hint="eastAsia"/>
                <w:kern w:val="0"/>
                <w:szCs w:val="21"/>
              </w:rPr>
              <w:t>（－238°C）或更低</w:t>
            </w:r>
            <w:r>
              <w:rPr>
                <w:rFonts w:ascii="SimSun" w:cs="SimSun" w:hint="eastAsia"/>
                <w:spacing w:val="16"/>
                <w:kern w:val="0"/>
                <w:szCs w:val="21"/>
              </w:rPr>
              <w:t>；</w:t>
            </w:r>
            <w:r>
              <w:rPr>
                <w:rFonts w:ascii="SimSun" w:cs="SimSun" w:hint="eastAsia"/>
                <w:kern w:val="0"/>
                <w:szCs w:val="21"/>
              </w:rPr>
              <w:br/>
              <w:t>（二）工作时的内部压力为0.5MPa至5MPa（5—50个大气压）；</w:t>
            </w:r>
            <w:r>
              <w:rPr>
                <w:rFonts w:ascii="SimSun" w:cs="SimSun" w:hint="eastAsia"/>
                <w:kern w:val="0"/>
                <w:szCs w:val="21"/>
              </w:rPr>
              <w:br/>
              <w:t>（三）用以下任一材料制成：</w:t>
            </w:r>
            <w:r>
              <w:rPr>
                <w:rFonts w:ascii="SimSun" w:cs="SimSun" w:hint="eastAsia"/>
                <w:kern w:val="0"/>
                <w:szCs w:val="21"/>
              </w:rPr>
              <w:br/>
              <w:t>1.用含硫量低并采用ASTM标准(或等效的国家标准)晶粒级别为5级或5级以上的国际汽车工程师协会奥氏体300系列不锈钢制成；或</w:t>
            </w:r>
            <w:r>
              <w:rPr>
                <w:rFonts w:ascii="SimSun" w:cs="SimSun" w:hint="eastAsia"/>
                <w:kern w:val="0"/>
                <w:szCs w:val="21"/>
              </w:rPr>
              <w:br/>
              <w:t>2.耐低温并与H</w:t>
            </w:r>
            <w:r>
              <w:rPr>
                <w:rFonts w:ascii="SimSun" w:cs="SimSun" w:hint="eastAsia"/>
                <w:kern w:val="0"/>
                <w:szCs w:val="21"/>
                <w:vertAlign w:val="subscript"/>
              </w:rPr>
              <w:t>2</w:t>
            </w:r>
            <w:r>
              <w:rPr>
                <w:rFonts w:ascii="SimSun" w:cs="SimSun" w:hint="eastAsia"/>
                <w:kern w:val="0"/>
                <w:szCs w:val="21"/>
              </w:rPr>
              <w:t>相容的等效材料；以及</w:t>
            </w:r>
            <w:r>
              <w:rPr>
                <w:rFonts w:ascii="SimSun" w:cs="SimSun" w:hint="eastAsia"/>
                <w:kern w:val="0"/>
                <w:szCs w:val="21"/>
              </w:rPr>
              <w:br/>
              <w:t>（四）内径为30cm或更大，有效长度为4m或更长。</w:t>
            </w:r>
          </w:p>
          <w:p w14:paraId="045A2FAC" w14:textId="77777777" w:rsidR="002D0C8A" w:rsidRDefault="002D0C8A">
            <w:pPr>
              <w:widowControl/>
              <w:jc w:val="left"/>
              <w:rPr>
                <w:rFonts w:ascii="SimSun" w:cs="SimSun"/>
                <w:kern w:val="0"/>
                <w:szCs w:val="21"/>
              </w:rPr>
            </w:pPr>
            <w:r>
              <w:rPr>
                <w:rFonts w:ascii="SimSun" w:cs="SimSun" w:hint="eastAsia"/>
                <w:kern w:val="0"/>
                <w:szCs w:val="21"/>
              </w:rPr>
              <w:t>技术说明：“有效长度”是指填料塔中填充材料的有效高度或版式塔中内接触板的有效高度。</w:t>
            </w:r>
          </w:p>
        </w:tc>
        <w:tc>
          <w:tcPr>
            <w:tcW w:w="1266" w:type="dxa"/>
            <w:tcBorders>
              <w:top w:val="nil"/>
              <w:left w:val="nil"/>
              <w:bottom w:val="single" w:sz="4" w:space="0" w:color="auto"/>
              <w:right w:val="single" w:sz="4" w:space="0" w:color="auto"/>
            </w:tcBorders>
            <w:vAlign w:val="center"/>
          </w:tcPr>
          <w:p w14:paraId="12E37CEE" w14:textId="77777777" w:rsidR="002D0C8A" w:rsidRDefault="002D0C8A">
            <w:pPr>
              <w:widowControl/>
              <w:jc w:val="center"/>
              <w:rPr>
                <w:rFonts w:ascii="SimSun" w:cs="SimSun"/>
                <w:kern w:val="0"/>
                <w:szCs w:val="21"/>
              </w:rPr>
            </w:pPr>
            <w:r>
              <w:rPr>
                <w:rFonts w:ascii="SimSun" w:cs="SimSun" w:hint="eastAsia"/>
                <w:kern w:val="0"/>
                <w:szCs w:val="21"/>
              </w:rPr>
              <w:t>8419409010</w:t>
            </w:r>
          </w:p>
        </w:tc>
        <w:tc>
          <w:tcPr>
            <w:tcW w:w="1024" w:type="dxa"/>
            <w:tcBorders>
              <w:top w:val="nil"/>
              <w:left w:val="nil"/>
              <w:bottom w:val="single" w:sz="4" w:space="0" w:color="auto"/>
              <w:right w:val="single" w:sz="4" w:space="0" w:color="auto"/>
            </w:tcBorders>
            <w:vAlign w:val="center"/>
          </w:tcPr>
          <w:p w14:paraId="3C3C66B7" w14:textId="77777777" w:rsidR="002D0C8A" w:rsidRDefault="002D0C8A">
            <w:pPr>
              <w:widowControl/>
              <w:jc w:val="center"/>
              <w:rPr>
                <w:rFonts w:ascii="SimSun" w:cs="SimSun"/>
                <w:kern w:val="0"/>
                <w:szCs w:val="21"/>
              </w:rPr>
            </w:pPr>
            <w:r>
              <w:rPr>
                <w:rFonts w:ascii="SimSun" w:cs="SimSun" w:hint="eastAsia"/>
                <w:kern w:val="0"/>
                <w:szCs w:val="21"/>
              </w:rPr>
              <w:t>台/千克</w:t>
            </w:r>
          </w:p>
        </w:tc>
      </w:tr>
    </w:tbl>
    <w:p w14:paraId="6FB62103" w14:textId="77777777" w:rsidR="002D0C8A" w:rsidRDefault="002D0C8A">
      <w:pPr>
        <w:rPr>
          <w:rFonts w:ascii="SimSun" w:cs="SimSun"/>
          <w:kern w:val="0"/>
          <w:szCs w:val="21"/>
        </w:rPr>
      </w:pPr>
    </w:p>
    <w:p w14:paraId="391D54B8" w14:textId="77777777" w:rsidR="002D0C8A" w:rsidRDefault="002D0C8A">
      <w:pPr>
        <w:ind w:leftChars="-270" w:hangingChars="270" w:hanging="567"/>
        <w:rPr>
          <w:rFonts w:ascii="SimSun" w:cs="SimSun"/>
          <w:kern w:val="0"/>
          <w:szCs w:val="21"/>
        </w:rPr>
      </w:pPr>
      <w:r>
        <w:rPr>
          <w:rFonts w:ascii="SimSun" w:cs="SimSun" w:hint="eastAsia"/>
          <w:kern w:val="0"/>
          <w:szCs w:val="21"/>
        </w:rPr>
        <w:t>3.材料</w:t>
      </w:r>
    </w:p>
    <w:p w14:paraId="3547EE96" w14:textId="77777777" w:rsidR="002D0C8A" w:rsidRDefault="002D0C8A" w:rsidP="00D03E73">
      <w:pPr>
        <w:ind w:leftChars="-393" w:left="-825" w:firstLineChars="208" w:firstLine="437"/>
        <w:rPr>
          <w:rFonts w:ascii="SimSun" w:cs="SimSun"/>
          <w:kern w:val="0"/>
          <w:szCs w:val="21"/>
        </w:rPr>
      </w:pPr>
      <w:r>
        <w:rPr>
          <w:rFonts w:ascii="SimSun" w:cs="SimSun" w:hint="eastAsia"/>
          <w:kern w:val="0"/>
          <w:szCs w:val="21"/>
        </w:rPr>
        <w:t>无</w:t>
      </w:r>
    </w:p>
    <w:p w14:paraId="2398BEDF" w14:textId="77777777" w:rsidR="002D0C8A" w:rsidRDefault="002D0C8A" w:rsidP="00D03E73">
      <w:pPr>
        <w:ind w:leftChars="-393" w:left="-825" w:firstLineChars="208" w:firstLine="437"/>
        <w:rPr>
          <w:rFonts w:ascii="SimSun" w:cs="SimSun"/>
          <w:kern w:val="0"/>
          <w:szCs w:val="21"/>
        </w:rPr>
      </w:pPr>
    </w:p>
    <w:p w14:paraId="35DF2457" w14:textId="77777777" w:rsidR="002D0C8A" w:rsidRDefault="002D0C8A">
      <w:pPr>
        <w:ind w:leftChars="-393" w:left="-825" w:firstLineChars="110" w:firstLine="231"/>
        <w:rPr>
          <w:rFonts w:ascii="SimSun" w:cs="SimSun"/>
          <w:kern w:val="0"/>
          <w:szCs w:val="21"/>
        </w:rPr>
      </w:pPr>
      <w:r>
        <w:rPr>
          <w:rFonts w:ascii="SimSun" w:cs="SimSun" w:hint="eastAsia"/>
          <w:kern w:val="0"/>
          <w:szCs w:val="21"/>
        </w:rPr>
        <w:t>4.软件</w:t>
      </w:r>
    </w:p>
    <w:p w14:paraId="4C81E157" w14:textId="77777777" w:rsidR="002D0C8A" w:rsidRDefault="002D0C8A" w:rsidP="00D03E73">
      <w:pPr>
        <w:ind w:leftChars="-393" w:left="-825" w:firstLineChars="208" w:firstLine="437"/>
        <w:rPr>
          <w:rFonts w:ascii="SimSun" w:cs="SimSun"/>
          <w:kern w:val="0"/>
          <w:szCs w:val="21"/>
        </w:rPr>
      </w:pPr>
      <w:r>
        <w:rPr>
          <w:rFonts w:ascii="SimSun" w:cs="SimSun" w:hint="eastAsia"/>
          <w:kern w:val="0"/>
          <w:szCs w:val="21"/>
        </w:rPr>
        <w:t>无</w:t>
      </w:r>
    </w:p>
    <w:p w14:paraId="2DAEA83D" w14:textId="77777777" w:rsidR="002D0C8A" w:rsidRDefault="002D0C8A" w:rsidP="00D03E73">
      <w:pPr>
        <w:ind w:leftChars="-393" w:left="-825" w:firstLineChars="208" w:firstLine="437"/>
        <w:rPr>
          <w:rFonts w:ascii="SimSun" w:cs="SimSun"/>
          <w:kern w:val="0"/>
          <w:szCs w:val="21"/>
        </w:rPr>
      </w:pPr>
    </w:p>
    <w:p w14:paraId="2078F9A3" w14:textId="77777777" w:rsidR="002D0C8A" w:rsidRDefault="002D0C8A">
      <w:pPr>
        <w:ind w:leftChars="-393" w:left="-825" w:firstLineChars="110" w:firstLine="231"/>
      </w:pPr>
      <w:r>
        <w:rPr>
          <w:rFonts w:ascii="SimSun" w:cs="SimSun" w:hint="eastAsia"/>
          <w:kern w:val="0"/>
          <w:szCs w:val="21"/>
        </w:rPr>
        <w:t>5.技术</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7B9D3717" w14:textId="77777777">
        <w:trPr>
          <w:trHeight w:val="570"/>
          <w:jc w:val="center"/>
        </w:trPr>
        <w:tc>
          <w:tcPr>
            <w:tcW w:w="708" w:type="dxa"/>
            <w:tcBorders>
              <w:top w:val="single" w:sz="4" w:space="0" w:color="auto"/>
              <w:left w:val="single" w:sz="4" w:space="0" w:color="auto"/>
              <w:bottom w:val="single" w:sz="4" w:space="0" w:color="auto"/>
              <w:right w:val="single" w:sz="4" w:space="0" w:color="auto"/>
            </w:tcBorders>
            <w:vAlign w:val="center"/>
          </w:tcPr>
          <w:p w14:paraId="5C0DB502"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79" w:type="dxa"/>
            <w:tcBorders>
              <w:top w:val="single" w:sz="4" w:space="0" w:color="auto"/>
              <w:left w:val="nil"/>
              <w:bottom w:val="single" w:sz="4" w:space="0" w:color="auto"/>
              <w:right w:val="single" w:sz="4" w:space="0" w:color="auto"/>
            </w:tcBorders>
            <w:vAlign w:val="center"/>
          </w:tcPr>
          <w:p w14:paraId="14E602EB"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64" w:type="dxa"/>
            <w:tcBorders>
              <w:top w:val="single" w:sz="4" w:space="0" w:color="auto"/>
              <w:left w:val="nil"/>
              <w:bottom w:val="single" w:sz="4" w:space="0" w:color="auto"/>
              <w:right w:val="single" w:sz="4" w:space="0" w:color="auto"/>
            </w:tcBorders>
            <w:vAlign w:val="center"/>
          </w:tcPr>
          <w:p w14:paraId="570AA825"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21" w:type="dxa"/>
            <w:tcBorders>
              <w:top w:val="single" w:sz="4" w:space="0" w:color="auto"/>
              <w:left w:val="nil"/>
              <w:bottom w:val="single" w:sz="4" w:space="0" w:color="auto"/>
              <w:right w:val="single" w:sz="4" w:space="0" w:color="auto"/>
            </w:tcBorders>
            <w:vAlign w:val="center"/>
          </w:tcPr>
          <w:p w14:paraId="4EE164D0"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37E56371"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8" w:type="dxa"/>
            <w:tcBorders>
              <w:top w:val="single" w:sz="4" w:space="0" w:color="auto"/>
              <w:left w:val="nil"/>
              <w:bottom w:val="single" w:sz="4" w:space="0" w:color="auto"/>
              <w:right w:val="single" w:sz="4" w:space="0" w:color="auto"/>
            </w:tcBorders>
            <w:vAlign w:val="center"/>
          </w:tcPr>
          <w:p w14:paraId="7624C4C2"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362D4963" w14:textId="77777777">
        <w:trPr>
          <w:trHeight w:val="855"/>
          <w:jc w:val="center"/>
        </w:trPr>
        <w:tc>
          <w:tcPr>
            <w:tcW w:w="708" w:type="dxa"/>
            <w:tcBorders>
              <w:top w:val="nil"/>
              <w:left w:val="single" w:sz="4" w:space="0" w:color="auto"/>
              <w:bottom w:val="single" w:sz="4" w:space="0" w:color="auto"/>
              <w:right w:val="single" w:sz="4" w:space="0" w:color="auto"/>
            </w:tcBorders>
            <w:vAlign w:val="center"/>
          </w:tcPr>
          <w:p w14:paraId="59576DDB" w14:textId="77777777" w:rsidR="002D0C8A" w:rsidRDefault="002D0C8A">
            <w:pPr>
              <w:widowControl/>
              <w:jc w:val="center"/>
              <w:rPr>
                <w:rFonts w:ascii="SimSun" w:cs="SimSun"/>
                <w:kern w:val="0"/>
                <w:szCs w:val="21"/>
              </w:rPr>
            </w:pPr>
            <w:r>
              <w:rPr>
                <w:rFonts w:ascii="SimSun" w:cs="SimSun" w:hint="eastAsia"/>
                <w:kern w:val="0"/>
                <w:szCs w:val="21"/>
              </w:rPr>
              <w:t>138</w:t>
            </w:r>
          </w:p>
        </w:tc>
        <w:tc>
          <w:tcPr>
            <w:tcW w:w="3279" w:type="dxa"/>
            <w:tcBorders>
              <w:top w:val="nil"/>
              <w:left w:val="nil"/>
              <w:bottom w:val="single" w:sz="4" w:space="0" w:color="auto"/>
              <w:right w:val="single" w:sz="4" w:space="0" w:color="auto"/>
            </w:tcBorders>
            <w:vAlign w:val="center"/>
          </w:tcPr>
          <w:p w14:paraId="0A1E582F" w14:textId="77777777" w:rsidR="002D0C8A" w:rsidRDefault="002D0C8A">
            <w:pPr>
              <w:widowControl/>
              <w:jc w:val="left"/>
              <w:rPr>
                <w:rFonts w:ascii="SimSun" w:cs="SimSun"/>
                <w:kern w:val="0"/>
                <w:szCs w:val="21"/>
              </w:rPr>
            </w:pPr>
            <w:r>
              <w:rPr>
                <w:rFonts w:ascii="SimSun" w:cs="SimSun" w:hint="eastAsia"/>
                <w:kern w:val="0"/>
                <w:szCs w:val="21"/>
              </w:rPr>
              <w:t>为“研发”、“生产”或“使用”第131项到135项中所管制的设备、材料或“软件”的“技术”</w:t>
            </w:r>
          </w:p>
        </w:tc>
        <w:tc>
          <w:tcPr>
            <w:tcW w:w="3664" w:type="dxa"/>
            <w:tcBorders>
              <w:top w:val="nil"/>
              <w:left w:val="nil"/>
              <w:bottom w:val="single" w:sz="4" w:space="0" w:color="auto"/>
              <w:right w:val="single" w:sz="4" w:space="0" w:color="auto"/>
            </w:tcBorders>
            <w:vAlign w:val="center"/>
          </w:tcPr>
          <w:p w14:paraId="4929AC96" w14:textId="77777777" w:rsidR="002D0C8A" w:rsidRDefault="002D0C8A">
            <w:pPr>
              <w:widowControl/>
              <w:jc w:val="left"/>
              <w:rPr>
                <w:rFonts w:ascii="SimSun" w:cs="SimSun"/>
                <w:kern w:val="0"/>
                <w:szCs w:val="21"/>
              </w:rPr>
            </w:pPr>
            <w:r>
              <w:rPr>
                <w:rFonts w:ascii="SimSun" w:cs="SimSun" w:hint="eastAsia"/>
                <w:kern w:val="0"/>
                <w:szCs w:val="21"/>
              </w:rPr>
              <w:t>遵循“技术管制”</w:t>
            </w:r>
          </w:p>
        </w:tc>
        <w:tc>
          <w:tcPr>
            <w:tcW w:w="1221" w:type="dxa"/>
            <w:tcBorders>
              <w:top w:val="nil"/>
              <w:left w:val="nil"/>
              <w:bottom w:val="single" w:sz="4" w:space="0" w:color="auto"/>
              <w:right w:val="single" w:sz="4" w:space="0" w:color="auto"/>
            </w:tcBorders>
            <w:vAlign w:val="center"/>
          </w:tcPr>
          <w:p w14:paraId="5ECEC218"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CF8F720" w14:textId="77777777" w:rsidR="002D0C8A" w:rsidRDefault="002D0C8A">
            <w:pPr>
              <w:widowControl/>
              <w:jc w:val="center"/>
              <w:rPr>
                <w:rFonts w:ascii="SimSun" w:cs="SimSun"/>
                <w:kern w:val="0"/>
                <w:szCs w:val="21"/>
              </w:rPr>
            </w:pPr>
          </w:p>
        </w:tc>
      </w:tr>
    </w:tbl>
    <w:p w14:paraId="02652EBD" w14:textId="77777777" w:rsidR="002D0C8A" w:rsidRDefault="002D0C8A"/>
    <w:p w14:paraId="7EBEBEFB" w14:textId="77777777" w:rsidR="002D0C8A" w:rsidRDefault="002D0C8A" w:rsidP="00D03E73">
      <w:pPr>
        <w:ind w:leftChars="-387" w:left="-813" w:firstLineChars="50" w:firstLine="105"/>
        <w:rPr>
          <w:rFonts w:ascii="SimSun" w:cs="SimSun"/>
          <w:kern w:val="0"/>
          <w:szCs w:val="21"/>
        </w:rPr>
      </w:pPr>
      <w:r>
        <w:rPr>
          <w:rFonts w:ascii="SimSun" w:cs="SimSun"/>
          <w:kern w:val="0"/>
          <w:szCs w:val="21"/>
        </w:rPr>
        <w:br w:type="page"/>
      </w:r>
      <w:r>
        <w:rPr>
          <w:rFonts w:ascii="SimSun" w:cs="SimSun" w:hint="eastAsia"/>
          <w:kern w:val="0"/>
          <w:szCs w:val="21"/>
        </w:rPr>
        <w:t>（五）研制核爆炸装置所用的试验和测量设备</w:t>
      </w:r>
    </w:p>
    <w:p w14:paraId="76B19779" w14:textId="77777777" w:rsidR="002D0C8A" w:rsidRDefault="002D0C8A" w:rsidP="00D03E73">
      <w:pPr>
        <w:ind w:leftChars="-386" w:left="-811" w:firstLineChars="100" w:firstLine="210"/>
      </w:pPr>
      <w:r>
        <w:rPr>
          <w:rFonts w:ascii="SimSun" w:cs="SimSun" w:hint="eastAsia"/>
          <w:kern w:val="0"/>
          <w:szCs w:val="21"/>
        </w:rPr>
        <w:t>1.设备、组件和部件</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330F2D3C"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160CEA48"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0884803C"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5E383A7D"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2E28AC32"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6962CB62"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0E216AE9"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79B0B64D" w14:textId="77777777">
        <w:trPr>
          <w:trHeight w:val="915"/>
          <w:jc w:val="center"/>
        </w:trPr>
        <w:tc>
          <w:tcPr>
            <w:tcW w:w="692" w:type="dxa"/>
            <w:tcBorders>
              <w:top w:val="nil"/>
              <w:left w:val="single" w:sz="4" w:space="0" w:color="auto"/>
              <w:bottom w:val="single" w:sz="4" w:space="0" w:color="auto"/>
              <w:right w:val="single" w:sz="4" w:space="0" w:color="auto"/>
            </w:tcBorders>
            <w:vAlign w:val="center"/>
          </w:tcPr>
          <w:p w14:paraId="6847204D" w14:textId="77777777" w:rsidR="002D0C8A" w:rsidRDefault="002D0C8A">
            <w:pPr>
              <w:widowControl/>
              <w:jc w:val="center"/>
              <w:rPr>
                <w:rFonts w:ascii="SimSun" w:cs="SimSun"/>
                <w:kern w:val="0"/>
                <w:szCs w:val="21"/>
              </w:rPr>
            </w:pPr>
            <w:r>
              <w:rPr>
                <w:rFonts w:ascii="SimSun" w:cs="SimSun" w:hint="eastAsia"/>
                <w:kern w:val="0"/>
                <w:szCs w:val="21"/>
              </w:rPr>
              <w:t>139</w:t>
            </w:r>
          </w:p>
        </w:tc>
        <w:tc>
          <w:tcPr>
            <w:tcW w:w="3209" w:type="dxa"/>
            <w:tcBorders>
              <w:top w:val="nil"/>
              <w:left w:val="nil"/>
              <w:bottom w:val="single" w:sz="4" w:space="0" w:color="auto"/>
              <w:right w:val="single" w:sz="4" w:space="0" w:color="auto"/>
            </w:tcBorders>
            <w:vAlign w:val="center"/>
          </w:tcPr>
          <w:p w14:paraId="0BAF0B15" w14:textId="77777777" w:rsidR="002D0C8A" w:rsidRDefault="002D0C8A">
            <w:pPr>
              <w:widowControl/>
              <w:jc w:val="left"/>
              <w:rPr>
                <w:rFonts w:ascii="SimSun" w:cs="SimSun"/>
                <w:kern w:val="0"/>
                <w:szCs w:val="21"/>
              </w:rPr>
            </w:pPr>
            <w:r>
              <w:rPr>
                <w:rFonts w:ascii="SimSun" w:cs="SimSun" w:hint="eastAsia"/>
                <w:kern w:val="0"/>
                <w:szCs w:val="21"/>
              </w:rPr>
              <w:t>光电倍增管</w:t>
            </w:r>
          </w:p>
        </w:tc>
        <w:tc>
          <w:tcPr>
            <w:tcW w:w="3587" w:type="dxa"/>
            <w:tcBorders>
              <w:top w:val="nil"/>
              <w:left w:val="nil"/>
              <w:bottom w:val="single" w:sz="4" w:space="0" w:color="auto"/>
              <w:right w:val="single" w:sz="4" w:space="0" w:color="auto"/>
            </w:tcBorders>
            <w:vAlign w:val="center"/>
          </w:tcPr>
          <w:p w14:paraId="5548E7B0" w14:textId="77777777" w:rsidR="002D0C8A" w:rsidRDefault="002D0C8A">
            <w:pPr>
              <w:widowControl/>
              <w:jc w:val="left"/>
              <w:rPr>
                <w:rFonts w:ascii="SimSun" w:cs="SimSun"/>
                <w:kern w:val="0"/>
                <w:szCs w:val="21"/>
              </w:rPr>
            </w:pPr>
            <w:r>
              <w:rPr>
                <w:rFonts w:ascii="SimSun" w:cs="SimSun" w:hint="eastAsia"/>
                <w:kern w:val="0"/>
                <w:szCs w:val="21"/>
              </w:rPr>
              <w:t>具有以下两种特性的：</w:t>
            </w:r>
            <w:r>
              <w:rPr>
                <w:rFonts w:ascii="SimSun" w:cs="SimSun" w:hint="eastAsia"/>
                <w:kern w:val="0"/>
                <w:szCs w:val="21"/>
              </w:rPr>
              <w:br/>
              <w:t>1. 光电阴极面积大于20cm</w:t>
            </w:r>
            <w:r>
              <w:rPr>
                <w:rFonts w:ascii="SimSun" w:cs="SimSun" w:hint="eastAsia"/>
                <w:kern w:val="0"/>
                <w:szCs w:val="21"/>
                <w:vertAlign w:val="superscript"/>
              </w:rPr>
              <w:t>2</w:t>
            </w:r>
            <w:r>
              <w:rPr>
                <w:rFonts w:ascii="SimSun" w:cs="SimSun" w:hint="eastAsia"/>
                <w:kern w:val="0"/>
                <w:szCs w:val="21"/>
              </w:rPr>
              <w:t>；以及</w:t>
            </w:r>
            <w:r>
              <w:rPr>
                <w:rFonts w:ascii="SimSun" w:cs="SimSun" w:hint="eastAsia"/>
                <w:kern w:val="0"/>
                <w:szCs w:val="21"/>
              </w:rPr>
              <w:br/>
              <w:t>2. 阳极脉冲上升时间小于1ns。</w:t>
            </w:r>
          </w:p>
        </w:tc>
        <w:tc>
          <w:tcPr>
            <w:tcW w:w="1405" w:type="dxa"/>
            <w:tcBorders>
              <w:top w:val="nil"/>
              <w:left w:val="nil"/>
              <w:bottom w:val="single" w:sz="4" w:space="0" w:color="auto"/>
              <w:right w:val="single" w:sz="4" w:space="0" w:color="auto"/>
            </w:tcBorders>
            <w:vAlign w:val="center"/>
          </w:tcPr>
          <w:p w14:paraId="68ED3A94" w14:textId="77777777" w:rsidR="002D0C8A" w:rsidRDefault="002D0C8A">
            <w:pPr>
              <w:widowControl/>
              <w:jc w:val="center"/>
              <w:rPr>
                <w:rFonts w:ascii="SimSun" w:cs="SimSun"/>
                <w:kern w:val="0"/>
                <w:szCs w:val="21"/>
              </w:rPr>
            </w:pPr>
            <w:r>
              <w:rPr>
                <w:rFonts w:ascii="SimSun" w:cs="SimSun" w:hint="eastAsia"/>
                <w:kern w:val="0"/>
                <w:szCs w:val="21"/>
              </w:rPr>
              <w:t>8540890010</w:t>
            </w:r>
          </w:p>
        </w:tc>
        <w:tc>
          <w:tcPr>
            <w:tcW w:w="1007" w:type="dxa"/>
            <w:tcBorders>
              <w:top w:val="nil"/>
              <w:left w:val="nil"/>
              <w:bottom w:val="single" w:sz="4" w:space="0" w:color="auto"/>
              <w:right w:val="single" w:sz="4" w:space="0" w:color="auto"/>
            </w:tcBorders>
            <w:vAlign w:val="center"/>
          </w:tcPr>
          <w:p w14:paraId="6FED3254" w14:textId="77777777" w:rsidR="002D0C8A" w:rsidRDefault="002D0C8A">
            <w:pPr>
              <w:widowControl/>
              <w:jc w:val="center"/>
              <w:rPr>
                <w:rFonts w:ascii="SimSun" w:cs="SimSun"/>
                <w:kern w:val="0"/>
                <w:szCs w:val="21"/>
              </w:rPr>
            </w:pPr>
            <w:r>
              <w:rPr>
                <w:rFonts w:ascii="SimSun" w:cs="SimSun" w:hint="eastAsia"/>
                <w:kern w:val="0"/>
                <w:szCs w:val="21"/>
              </w:rPr>
              <w:t>只/千克</w:t>
            </w:r>
          </w:p>
        </w:tc>
      </w:tr>
    </w:tbl>
    <w:p w14:paraId="0B4E967F" w14:textId="77777777" w:rsidR="002D0C8A" w:rsidRDefault="002D0C8A" w:rsidP="00D03E73">
      <w:pPr>
        <w:ind w:leftChars="-386" w:left="-786" w:hangingChars="12" w:hanging="25"/>
        <w:rPr>
          <w:rFonts w:ascii="SimSun" w:cs="SimSun"/>
          <w:kern w:val="0"/>
          <w:szCs w:val="21"/>
        </w:rPr>
      </w:pPr>
    </w:p>
    <w:p w14:paraId="60F0369D" w14:textId="77777777" w:rsidR="002D0C8A" w:rsidRDefault="002D0C8A">
      <w:pPr>
        <w:ind w:leftChars="-374" w:left="-785" w:firstLineChars="100" w:firstLine="210"/>
      </w:pPr>
      <w:r>
        <w:rPr>
          <w:rFonts w:ascii="SimSun" w:cs="SimSun" w:hint="eastAsia"/>
          <w:kern w:val="0"/>
          <w:szCs w:val="21"/>
        </w:rPr>
        <w:t>2.试验和生产设备</w:t>
      </w:r>
    </w:p>
    <w:tbl>
      <w:tblPr>
        <w:tblW w:w="9905" w:type="dxa"/>
        <w:jc w:val="center"/>
        <w:tblLayout w:type="fixed"/>
        <w:tblLook w:val="0000" w:firstRow="0" w:lastRow="0" w:firstColumn="0" w:lastColumn="0" w:noHBand="0" w:noVBand="0"/>
      </w:tblPr>
      <w:tblGrid>
        <w:gridCol w:w="797"/>
        <w:gridCol w:w="2977"/>
        <w:gridCol w:w="3686"/>
        <w:gridCol w:w="1417"/>
        <w:gridCol w:w="1028"/>
      </w:tblGrid>
      <w:tr w:rsidR="002D0C8A" w14:paraId="2F1A2CBB" w14:textId="77777777">
        <w:trPr>
          <w:trHeight w:val="570"/>
          <w:tblHeader/>
          <w:jc w:val="center"/>
        </w:trPr>
        <w:tc>
          <w:tcPr>
            <w:tcW w:w="797" w:type="dxa"/>
            <w:tcBorders>
              <w:top w:val="single" w:sz="4" w:space="0" w:color="auto"/>
              <w:left w:val="single" w:sz="4" w:space="0" w:color="auto"/>
              <w:bottom w:val="single" w:sz="4" w:space="0" w:color="auto"/>
              <w:right w:val="single" w:sz="4" w:space="0" w:color="auto"/>
            </w:tcBorders>
            <w:vAlign w:val="center"/>
          </w:tcPr>
          <w:p w14:paraId="7A6C12E0"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2977" w:type="dxa"/>
            <w:tcBorders>
              <w:top w:val="single" w:sz="4" w:space="0" w:color="auto"/>
              <w:left w:val="nil"/>
              <w:bottom w:val="single" w:sz="4" w:space="0" w:color="auto"/>
              <w:right w:val="single" w:sz="4" w:space="0" w:color="auto"/>
            </w:tcBorders>
            <w:vAlign w:val="center"/>
          </w:tcPr>
          <w:p w14:paraId="1F1D2685"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86" w:type="dxa"/>
            <w:tcBorders>
              <w:top w:val="single" w:sz="4" w:space="0" w:color="auto"/>
              <w:left w:val="nil"/>
              <w:bottom w:val="single" w:sz="4" w:space="0" w:color="auto"/>
              <w:right w:val="single" w:sz="4" w:space="0" w:color="auto"/>
            </w:tcBorders>
            <w:vAlign w:val="center"/>
          </w:tcPr>
          <w:p w14:paraId="3C5B7BA2"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17" w:type="dxa"/>
            <w:tcBorders>
              <w:top w:val="single" w:sz="4" w:space="0" w:color="auto"/>
              <w:left w:val="nil"/>
              <w:bottom w:val="single" w:sz="4" w:space="0" w:color="auto"/>
              <w:right w:val="single" w:sz="4" w:space="0" w:color="auto"/>
            </w:tcBorders>
            <w:vAlign w:val="center"/>
          </w:tcPr>
          <w:p w14:paraId="1CA2BBFD"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2A128CFD"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8" w:type="dxa"/>
            <w:tcBorders>
              <w:top w:val="single" w:sz="4" w:space="0" w:color="auto"/>
              <w:left w:val="nil"/>
              <w:bottom w:val="single" w:sz="4" w:space="0" w:color="auto"/>
              <w:right w:val="single" w:sz="4" w:space="0" w:color="auto"/>
            </w:tcBorders>
            <w:vAlign w:val="center"/>
          </w:tcPr>
          <w:p w14:paraId="24B7829B"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38E70CE5" w14:textId="77777777">
        <w:trPr>
          <w:cantSplit/>
          <w:trHeight w:val="8190"/>
          <w:jc w:val="center"/>
        </w:trPr>
        <w:tc>
          <w:tcPr>
            <w:tcW w:w="797" w:type="dxa"/>
            <w:vMerge w:val="restart"/>
            <w:tcBorders>
              <w:top w:val="nil"/>
              <w:left w:val="single" w:sz="4" w:space="0" w:color="auto"/>
              <w:bottom w:val="single" w:sz="4" w:space="0" w:color="auto"/>
              <w:right w:val="single" w:sz="4" w:space="0" w:color="auto"/>
            </w:tcBorders>
            <w:vAlign w:val="center"/>
          </w:tcPr>
          <w:p w14:paraId="1A32D329" w14:textId="77777777" w:rsidR="002D0C8A" w:rsidRDefault="002D0C8A">
            <w:pPr>
              <w:widowControl/>
              <w:jc w:val="center"/>
              <w:rPr>
                <w:rFonts w:ascii="SimSun" w:cs="SimSun"/>
                <w:kern w:val="0"/>
                <w:szCs w:val="21"/>
              </w:rPr>
            </w:pPr>
            <w:r>
              <w:rPr>
                <w:rFonts w:ascii="SimSun" w:cs="SimSun" w:hint="eastAsia"/>
                <w:kern w:val="0"/>
                <w:szCs w:val="21"/>
              </w:rPr>
              <w:t>140</w:t>
            </w:r>
          </w:p>
        </w:tc>
        <w:tc>
          <w:tcPr>
            <w:tcW w:w="2977" w:type="dxa"/>
            <w:vMerge w:val="restart"/>
            <w:tcBorders>
              <w:top w:val="nil"/>
              <w:left w:val="single" w:sz="4" w:space="0" w:color="auto"/>
              <w:bottom w:val="single" w:sz="4" w:space="0" w:color="auto"/>
              <w:right w:val="single" w:sz="4" w:space="0" w:color="auto"/>
            </w:tcBorders>
            <w:vAlign w:val="center"/>
          </w:tcPr>
          <w:p w14:paraId="2ADB7B7A" w14:textId="77777777" w:rsidR="002D0C8A" w:rsidRDefault="002D0C8A">
            <w:pPr>
              <w:widowControl/>
              <w:jc w:val="left"/>
              <w:rPr>
                <w:rFonts w:ascii="SimSun" w:cs="SimSun"/>
                <w:kern w:val="0"/>
                <w:szCs w:val="21"/>
              </w:rPr>
            </w:pPr>
            <w:r>
              <w:rPr>
                <w:rFonts w:ascii="SimSun" w:cs="SimSun" w:hint="eastAsia"/>
                <w:kern w:val="0"/>
                <w:szCs w:val="21"/>
              </w:rPr>
              <w:t>闪光X射线发生器</w:t>
            </w:r>
          </w:p>
        </w:tc>
        <w:tc>
          <w:tcPr>
            <w:tcW w:w="3686" w:type="dxa"/>
            <w:vMerge w:val="restart"/>
            <w:tcBorders>
              <w:top w:val="nil"/>
              <w:left w:val="single" w:sz="4" w:space="0" w:color="auto"/>
              <w:bottom w:val="single" w:sz="4" w:space="0" w:color="auto"/>
              <w:right w:val="single" w:sz="4" w:space="0" w:color="auto"/>
            </w:tcBorders>
            <w:vAlign w:val="center"/>
          </w:tcPr>
          <w:p w14:paraId="411CB7E9" w14:textId="77777777" w:rsidR="002D0C8A" w:rsidRDefault="002D0C8A">
            <w:pPr>
              <w:widowControl/>
              <w:jc w:val="left"/>
              <w:rPr>
                <w:rFonts w:ascii="SimSun" w:cs="SimSun"/>
                <w:kern w:val="0"/>
                <w:szCs w:val="21"/>
              </w:rPr>
            </w:pPr>
            <w:r>
              <w:rPr>
                <w:rFonts w:ascii="SimSun" w:cs="SimSun" w:hint="eastAsia"/>
                <w:kern w:val="0"/>
                <w:szCs w:val="21"/>
              </w:rPr>
              <w:t>具有以下两组特性之一的：</w:t>
            </w:r>
            <w:r>
              <w:rPr>
                <w:rFonts w:ascii="SimSun" w:cs="SimSun" w:hint="eastAsia"/>
                <w:kern w:val="0"/>
                <w:szCs w:val="21"/>
              </w:rPr>
              <w:br/>
              <w:t>（一）.1.加速器峰值电子能量为500KeV或更高，但低于25MeV；以及</w:t>
            </w:r>
            <w:r>
              <w:rPr>
                <w:rFonts w:ascii="SimSun" w:cs="SimSun" w:hint="eastAsia"/>
                <w:kern w:val="0"/>
                <w:szCs w:val="21"/>
              </w:rPr>
              <w:br/>
              <w:t>2.品质因数（K）为0.25或更高；或</w:t>
            </w:r>
            <w:r>
              <w:rPr>
                <w:rFonts w:ascii="SimSun" w:cs="SimSun" w:hint="eastAsia"/>
                <w:kern w:val="0"/>
                <w:szCs w:val="21"/>
              </w:rPr>
              <w:br/>
              <w:t>（二）.1.加速器峰值电子能量为25MeV或更高；以及</w:t>
            </w:r>
            <w:r>
              <w:rPr>
                <w:rFonts w:ascii="SimSun" w:cs="SimSun" w:hint="eastAsia"/>
                <w:kern w:val="0"/>
                <w:szCs w:val="21"/>
              </w:rPr>
              <w:br/>
              <w:t>2.峰值功率超过50MW。</w:t>
            </w:r>
            <w:r>
              <w:rPr>
                <w:rFonts w:ascii="SimSun" w:cs="SimSun" w:hint="eastAsia"/>
                <w:kern w:val="0"/>
                <w:szCs w:val="21"/>
              </w:rPr>
              <w:br/>
              <w:t>技术说明：</w:t>
            </w:r>
          </w:p>
          <w:p w14:paraId="05C82F27" w14:textId="77777777" w:rsidR="002D0C8A" w:rsidRDefault="002D0C8A">
            <w:pPr>
              <w:widowControl/>
              <w:jc w:val="left"/>
              <w:rPr>
                <w:rFonts w:ascii="SimSun" w:cs="SimSun"/>
                <w:kern w:val="0"/>
                <w:szCs w:val="21"/>
              </w:rPr>
            </w:pPr>
            <w:r>
              <w:rPr>
                <w:rFonts w:ascii="SimSun" w:cs="SimSun" w:hint="eastAsia"/>
                <w:kern w:val="0"/>
                <w:szCs w:val="21"/>
              </w:rPr>
              <w:t>1.</w:t>
            </w:r>
            <w:r>
              <w:rPr>
                <w:rFonts w:ascii="SimSun" w:cs="SimSun" w:hint="eastAsia"/>
                <w:spacing w:val="22"/>
                <w:kern w:val="0"/>
                <w:szCs w:val="21"/>
              </w:rPr>
              <w:t>品质因素K定义为K＝1.7×</w:t>
            </w:r>
            <w:r>
              <w:rPr>
                <w:rFonts w:ascii="SimSun" w:cs="SimSun" w:hint="eastAsia"/>
                <w:kern w:val="0"/>
                <w:szCs w:val="21"/>
              </w:rPr>
              <w:t>10</w:t>
            </w:r>
            <w:r>
              <w:rPr>
                <w:rFonts w:ascii="SimSun" w:cs="SimSun" w:hint="eastAsia"/>
                <w:kern w:val="0"/>
                <w:szCs w:val="21"/>
                <w:vertAlign w:val="superscript"/>
              </w:rPr>
              <w:t>3</w:t>
            </w:r>
            <w:r>
              <w:rPr>
                <w:rFonts w:ascii="SimSun" w:cs="SimSun" w:hint="eastAsia"/>
                <w:kern w:val="0"/>
                <w:szCs w:val="21"/>
              </w:rPr>
              <w:t>V</w:t>
            </w:r>
            <w:r>
              <w:rPr>
                <w:rFonts w:ascii="SimSun" w:cs="SimSun" w:hint="eastAsia"/>
                <w:kern w:val="0"/>
                <w:szCs w:val="21"/>
                <w:vertAlign w:val="superscript"/>
              </w:rPr>
              <w:t>2.65</w:t>
            </w:r>
            <w:r>
              <w:rPr>
                <w:rFonts w:ascii="SimSun" w:cs="SimSun" w:hint="eastAsia"/>
                <w:kern w:val="0"/>
                <w:szCs w:val="21"/>
              </w:rPr>
              <w:t>Q。V是峰值电子能量（单位：</w:t>
            </w:r>
            <w:r>
              <w:rPr>
                <w:rFonts w:ascii="SimSun" w:cs="SimSun" w:hint="eastAsia"/>
                <w:spacing w:val="-4"/>
                <w:kern w:val="0"/>
                <w:szCs w:val="21"/>
              </w:rPr>
              <w:t>百万电子伏），如果加速器电子束脉冲宽度小于或等于1</w:t>
            </w:r>
            <w:r>
              <w:rPr>
                <w:rFonts w:ascii="SimSun" w:cs="SimSun" w:hint="eastAsia"/>
                <w:spacing w:val="-4"/>
                <w:kern w:val="0"/>
                <w:szCs w:val="21"/>
              </w:rPr>
              <w:t>µ</w:t>
            </w:r>
            <w:r>
              <w:rPr>
                <w:rFonts w:ascii="SimSun" w:cs="SimSun" w:hint="eastAsia"/>
                <w:spacing w:val="-4"/>
                <w:kern w:val="0"/>
                <w:szCs w:val="21"/>
              </w:rPr>
              <w:t>s时间，则Q为总的加速电荷（单位：库仑）；如果加速器电子束脉冲宽度大于1</w:t>
            </w:r>
            <w:r>
              <w:rPr>
                <w:rFonts w:ascii="SimSun" w:cs="SimSun" w:hint="eastAsia"/>
                <w:spacing w:val="-4"/>
                <w:kern w:val="0"/>
                <w:szCs w:val="21"/>
              </w:rPr>
              <w:t>µ</w:t>
            </w:r>
            <w:r>
              <w:rPr>
                <w:rFonts w:ascii="SimSun" w:cs="SimSun" w:hint="eastAsia"/>
                <w:spacing w:val="-4"/>
                <w:kern w:val="0"/>
                <w:szCs w:val="21"/>
              </w:rPr>
              <w:t>s时，则Q为1</w:t>
            </w:r>
            <w:r>
              <w:rPr>
                <w:rFonts w:ascii="SimSun" w:cs="SimSun" w:hint="eastAsia"/>
                <w:spacing w:val="-4"/>
                <w:kern w:val="0"/>
                <w:szCs w:val="21"/>
              </w:rPr>
              <w:t>µ</w:t>
            </w:r>
            <w:r>
              <w:rPr>
                <w:rFonts w:ascii="SimSun" w:cs="SimSun" w:hint="eastAsia"/>
                <w:spacing w:val="-4"/>
                <w:kern w:val="0"/>
                <w:szCs w:val="21"/>
              </w:rPr>
              <w:t>s内的最大加速电荷。Q等于i对t的积分，时间区间在1</w:t>
            </w:r>
            <w:r>
              <w:rPr>
                <w:rFonts w:ascii="SimSun" w:cs="SimSun" w:hint="eastAsia"/>
                <w:spacing w:val="-4"/>
                <w:kern w:val="0"/>
                <w:szCs w:val="21"/>
              </w:rPr>
              <w:t>µ</w:t>
            </w:r>
            <w:r>
              <w:rPr>
                <w:rFonts w:ascii="SimSun" w:cs="SimSun" w:hint="eastAsia"/>
                <w:spacing w:val="-4"/>
                <w:kern w:val="0"/>
                <w:szCs w:val="21"/>
              </w:rPr>
              <w:t>s或电子束脉冲宽度，两者中取较小者（Q＝∫idt），公式中i是电子束电流（单位：A），t是时间（单位：s）。</w:t>
            </w:r>
            <w:r>
              <w:rPr>
                <w:rFonts w:ascii="SimSun" w:cs="SimSun" w:hint="eastAsia"/>
                <w:kern w:val="0"/>
                <w:szCs w:val="21"/>
              </w:rPr>
              <w:br/>
            </w:r>
            <w:r>
              <w:rPr>
                <w:rFonts w:ascii="SimSun" w:cs="SimSun" w:hint="eastAsia"/>
                <w:spacing w:val="-6"/>
                <w:kern w:val="0"/>
                <w:szCs w:val="21"/>
              </w:rPr>
              <w:t>2.峰值功率＝（峰值电位，单位：V）×（电子束峰值电流，单位：A）。</w:t>
            </w:r>
            <w:r>
              <w:rPr>
                <w:rFonts w:ascii="SimSun" w:cs="SimSun" w:hint="eastAsia"/>
                <w:kern w:val="0"/>
                <w:szCs w:val="21"/>
              </w:rPr>
              <w:br/>
              <w:t>3.</w:t>
            </w:r>
            <w:r>
              <w:rPr>
                <w:rFonts w:ascii="SimSun" w:cs="SimSun" w:hint="eastAsia"/>
                <w:spacing w:val="-4"/>
                <w:kern w:val="0"/>
                <w:szCs w:val="21"/>
              </w:rPr>
              <w:t>电子束脉冲时间宽度：在用微波加速腔的加速器里，电子束脉冲时间宽度是1</w:t>
            </w:r>
            <w:r>
              <w:rPr>
                <w:rFonts w:ascii="SimSun" w:cs="SimSun" w:hint="eastAsia"/>
                <w:spacing w:val="-4"/>
                <w:kern w:val="0"/>
                <w:szCs w:val="21"/>
              </w:rPr>
              <w:t>µ</w:t>
            </w:r>
            <w:r>
              <w:rPr>
                <w:rFonts w:ascii="SimSun" w:cs="SimSun" w:hint="eastAsia"/>
                <w:spacing w:val="-4"/>
                <w:kern w:val="0"/>
                <w:szCs w:val="21"/>
              </w:rPr>
              <w:t>s或是微波调制器一个脉冲产生的聚束团的持续时间，两者中取较小者。</w:t>
            </w:r>
            <w:r>
              <w:rPr>
                <w:rFonts w:ascii="SimSun" w:cs="SimSun" w:hint="eastAsia"/>
                <w:kern w:val="0"/>
                <w:szCs w:val="21"/>
              </w:rPr>
              <w:br/>
              <w:t>4.电子束峰值电流：在用微波加速腔的加速器里，电子束峰值电流为聚束团持续时间内的平均电流。</w:t>
            </w:r>
            <w:r>
              <w:rPr>
                <w:rFonts w:ascii="SimSun" w:cs="SimSun" w:hint="eastAsia"/>
                <w:kern w:val="0"/>
                <w:szCs w:val="21"/>
              </w:rPr>
              <w:br/>
              <w:t>说明：</w:t>
            </w:r>
            <w:r>
              <w:rPr>
                <w:rFonts w:ascii="SimSun" w:cs="SimSun" w:hint="eastAsia"/>
                <w:kern w:val="0"/>
                <w:szCs w:val="21"/>
              </w:rPr>
              <w:br/>
              <w:t>本项不包括为非电子束或X射线辐射用（例如电子显微镜）和医用装置部件的加速器。</w:t>
            </w:r>
          </w:p>
        </w:tc>
        <w:tc>
          <w:tcPr>
            <w:tcW w:w="1417" w:type="dxa"/>
            <w:vMerge w:val="restart"/>
            <w:tcBorders>
              <w:top w:val="nil"/>
              <w:left w:val="single" w:sz="4" w:space="0" w:color="auto"/>
              <w:bottom w:val="single" w:sz="4" w:space="0" w:color="auto"/>
              <w:right w:val="single" w:sz="4" w:space="0" w:color="auto"/>
            </w:tcBorders>
            <w:vAlign w:val="center"/>
          </w:tcPr>
          <w:p w14:paraId="6BC5A5E9" w14:textId="77777777" w:rsidR="002D0C8A" w:rsidRDefault="002D0C8A">
            <w:pPr>
              <w:widowControl/>
              <w:jc w:val="center"/>
              <w:rPr>
                <w:rFonts w:ascii="SimSun" w:cs="SimSun"/>
                <w:kern w:val="0"/>
                <w:szCs w:val="21"/>
              </w:rPr>
            </w:pPr>
            <w:r>
              <w:rPr>
                <w:rFonts w:ascii="SimSun" w:cs="SimSun" w:hint="eastAsia"/>
                <w:kern w:val="0"/>
                <w:szCs w:val="21"/>
              </w:rPr>
              <w:t>9022909020</w:t>
            </w:r>
          </w:p>
        </w:tc>
        <w:tc>
          <w:tcPr>
            <w:tcW w:w="1028" w:type="dxa"/>
            <w:vMerge w:val="restart"/>
            <w:tcBorders>
              <w:top w:val="nil"/>
              <w:left w:val="single" w:sz="4" w:space="0" w:color="auto"/>
              <w:bottom w:val="single" w:sz="4" w:space="0" w:color="auto"/>
              <w:right w:val="single" w:sz="4" w:space="0" w:color="auto"/>
            </w:tcBorders>
            <w:vAlign w:val="center"/>
          </w:tcPr>
          <w:p w14:paraId="187AC512"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4BD6749C" w14:textId="77777777">
        <w:trPr>
          <w:cantSplit/>
          <w:trHeight w:val="525"/>
          <w:jc w:val="center"/>
        </w:trPr>
        <w:tc>
          <w:tcPr>
            <w:tcW w:w="797" w:type="dxa"/>
            <w:vMerge/>
            <w:tcBorders>
              <w:top w:val="nil"/>
              <w:left w:val="single" w:sz="4" w:space="0" w:color="auto"/>
              <w:bottom w:val="single" w:sz="4" w:space="0" w:color="auto"/>
              <w:right w:val="single" w:sz="4" w:space="0" w:color="auto"/>
            </w:tcBorders>
            <w:vAlign w:val="center"/>
          </w:tcPr>
          <w:p w14:paraId="12E6805D" w14:textId="77777777" w:rsidR="002D0C8A" w:rsidRDefault="002D0C8A"/>
        </w:tc>
        <w:tc>
          <w:tcPr>
            <w:tcW w:w="2977" w:type="dxa"/>
            <w:vMerge/>
            <w:tcBorders>
              <w:top w:val="nil"/>
              <w:left w:val="single" w:sz="4" w:space="0" w:color="auto"/>
              <w:bottom w:val="single" w:sz="4" w:space="0" w:color="auto"/>
              <w:right w:val="single" w:sz="4" w:space="0" w:color="auto"/>
            </w:tcBorders>
            <w:vAlign w:val="center"/>
          </w:tcPr>
          <w:p w14:paraId="2FD73B17" w14:textId="77777777" w:rsidR="002D0C8A" w:rsidRDefault="002D0C8A"/>
        </w:tc>
        <w:tc>
          <w:tcPr>
            <w:tcW w:w="3686" w:type="dxa"/>
            <w:vMerge/>
            <w:tcBorders>
              <w:top w:val="nil"/>
              <w:left w:val="single" w:sz="4" w:space="0" w:color="auto"/>
              <w:bottom w:val="single" w:sz="4" w:space="0" w:color="auto"/>
              <w:right w:val="single" w:sz="4" w:space="0" w:color="auto"/>
            </w:tcBorders>
            <w:vAlign w:val="center"/>
          </w:tcPr>
          <w:p w14:paraId="6F02A9E2" w14:textId="77777777" w:rsidR="002D0C8A" w:rsidRDefault="002D0C8A"/>
        </w:tc>
        <w:tc>
          <w:tcPr>
            <w:tcW w:w="1417" w:type="dxa"/>
            <w:vMerge/>
            <w:tcBorders>
              <w:top w:val="nil"/>
              <w:left w:val="single" w:sz="4" w:space="0" w:color="auto"/>
              <w:bottom w:val="single" w:sz="4" w:space="0" w:color="auto"/>
              <w:right w:val="single" w:sz="4" w:space="0" w:color="auto"/>
            </w:tcBorders>
            <w:vAlign w:val="center"/>
          </w:tcPr>
          <w:p w14:paraId="543C3CB6" w14:textId="77777777" w:rsidR="002D0C8A" w:rsidRDefault="002D0C8A"/>
        </w:tc>
        <w:tc>
          <w:tcPr>
            <w:tcW w:w="1028" w:type="dxa"/>
            <w:vMerge/>
            <w:tcBorders>
              <w:top w:val="nil"/>
              <w:left w:val="single" w:sz="4" w:space="0" w:color="auto"/>
              <w:bottom w:val="single" w:sz="4" w:space="0" w:color="auto"/>
              <w:right w:val="single" w:sz="4" w:space="0" w:color="auto"/>
            </w:tcBorders>
            <w:vAlign w:val="center"/>
          </w:tcPr>
          <w:p w14:paraId="25F1E477" w14:textId="77777777" w:rsidR="002D0C8A" w:rsidRDefault="002D0C8A"/>
        </w:tc>
      </w:tr>
      <w:tr w:rsidR="002D0C8A" w14:paraId="6E098DA7" w14:textId="77777777">
        <w:trPr>
          <w:cantSplit/>
          <w:trHeight w:val="8190"/>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tcPr>
          <w:p w14:paraId="7D44542B" w14:textId="77777777" w:rsidR="002D0C8A" w:rsidRDefault="002D0C8A">
            <w:pPr>
              <w:widowControl/>
              <w:jc w:val="center"/>
              <w:rPr>
                <w:rFonts w:ascii="SimSun" w:cs="SimSun"/>
                <w:kern w:val="0"/>
                <w:szCs w:val="21"/>
              </w:rPr>
            </w:pPr>
            <w:r>
              <w:rPr>
                <w:rFonts w:ascii="SimSun" w:cs="SimSun" w:hint="eastAsia"/>
                <w:kern w:val="0"/>
                <w:szCs w:val="21"/>
              </w:rPr>
              <w:t>141</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15DEB1C" w14:textId="77777777" w:rsidR="002D0C8A" w:rsidRDefault="002D0C8A">
            <w:pPr>
              <w:widowControl/>
              <w:jc w:val="left"/>
              <w:rPr>
                <w:rFonts w:ascii="SimSun" w:cs="SimSun"/>
                <w:kern w:val="0"/>
                <w:szCs w:val="21"/>
              </w:rPr>
            </w:pPr>
            <w:r>
              <w:rPr>
                <w:rFonts w:ascii="SimSun" w:cs="SimSun" w:hint="eastAsia"/>
                <w:kern w:val="0"/>
                <w:szCs w:val="21"/>
              </w:rPr>
              <w:t>脉冲电子加速器</w:t>
            </w:r>
          </w:p>
        </w:tc>
        <w:tc>
          <w:tcPr>
            <w:tcW w:w="3686" w:type="dxa"/>
            <w:vMerge w:val="restart"/>
            <w:tcBorders>
              <w:top w:val="single" w:sz="4" w:space="0" w:color="auto"/>
              <w:left w:val="single" w:sz="4" w:space="0" w:color="auto"/>
              <w:bottom w:val="single" w:sz="4" w:space="0" w:color="auto"/>
              <w:right w:val="single" w:sz="4" w:space="0" w:color="auto"/>
            </w:tcBorders>
            <w:vAlign w:val="center"/>
          </w:tcPr>
          <w:p w14:paraId="4B1163D1" w14:textId="77777777" w:rsidR="002D0C8A" w:rsidRDefault="002D0C8A">
            <w:pPr>
              <w:widowControl/>
              <w:spacing w:line="240" w:lineRule="atLeast"/>
              <w:jc w:val="left"/>
              <w:rPr>
                <w:rFonts w:ascii="SimSun" w:cs="SimSun"/>
                <w:kern w:val="0"/>
                <w:szCs w:val="21"/>
              </w:rPr>
            </w:pPr>
            <w:r>
              <w:rPr>
                <w:rFonts w:ascii="SimSun" w:cs="SimSun" w:hint="eastAsia"/>
                <w:kern w:val="0"/>
                <w:szCs w:val="21"/>
              </w:rPr>
              <w:t>具有以下两组特性之一的：</w:t>
            </w:r>
            <w:r>
              <w:rPr>
                <w:rFonts w:ascii="SimSun" w:cs="SimSun" w:hint="eastAsia"/>
                <w:kern w:val="0"/>
                <w:szCs w:val="21"/>
              </w:rPr>
              <w:br/>
            </w:r>
            <w:r>
              <w:rPr>
                <w:rFonts w:ascii="SimSun" w:cs="SimSun" w:hint="eastAsia"/>
                <w:spacing w:val="8"/>
                <w:kern w:val="0"/>
                <w:szCs w:val="21"/>
              </w:rPr>
              <w:t>（一）.1.加速器峰值电子能量为</w:t>
            </w:r>
            <w:r>
              <w:rPr>
                <w:rFonts w:ascii="SimSun" w:cs="SimSun" w:hint="eastAsia"/>
                <w:kern w:val="0"/>
                <w:szCs w:val="21"/>
              </w:rPr>
              <w:t>500KeV或更高，但低于25MeV；以及</w:t>
            </w:r>
            <w:r>
              <w:rPr>
                <w:rFonts w:ascii="SimSun" w:cs="SimSun" w:hint="eastAsia"/>
                <w:kern w:val="0"/>
                <w:szCs w:val="21"/>
              </w:rPr>
              <w:br/>
              <w:t>2.品质因数（K）为0.25或更高；或</w:t>
            </w:r>
            <w:r>
              <w:rPr>
                <w:rFonts w:ascii="SimSun" w:cs="SimSun" w:hint="eastAsia"/>
                <w:kern w:val="0"/>
                <w:szCs w:val="21"/>
              </w:rPr>
              <w:br/>
              <w:t>（二）.1.加速器峰值电子能量为25MeV或更高；以及</w:t>
            </w:r>
            <w:r>
              <w:rPr>
                <w:rFonts w:ascii="SimSun" w:cs="SimSun" w:hint="eastAsia"/>
                <w:kern w:val="0"/>
                <w:szCs w:val="21"/>
              </w:rPr>
              <w:br/>
              <w:t>2.峰值功率超过50MW。</w:t>
            </w:r>
            <w:r>
              <w:rPr>
                <w:rFonts w:ascii="SimSun" w:cs="SimSun" w:hint="eastAsia"/>
                <w:kern w:val="0"/>
                <w:szCs w:val="21"/>
              </w:rPr>
              <w:br/>
            </w:r>
          </w:p>
          <w:p w14:paraId="752F302D" w14:textId="77777777" w:rsidR="002D0C8A" w:rsidRDefault="002D0C8A">
            <w:pPr>
              <w:widowControl/>
              <w:spacing w:line="240" w:lineRule="atLeast"/>
              <w:jc w:val="left"/>
              <w:rPr>
                <w:rFonts w:ascii="SimSun" w:cs="SimSun"/>
                <w:kern w:val="0"/>
                <w:szCs w:val="21"/>
              </w:rPr>
            </w:pPr>
            <w:r>
              <w:rPr>
                <w:rFonts w:ascii="SimSun" w:cs="SimSun" w:hint="eastAsia"/>
                <w:kern w:val="0"/>
                <w:szCs w:val="21"/>
              </w:rPr>
              <w:t>技术说明：</w:t>
            </w:r>
          </w:p>
          <w:p w14:paraId="2E5813BA" w14:textId="77777777" w:rsidR="002D0C8A" w:rsidRDefault="002D0C8A">
            <w:pPr>
              <w:widowControl/>
              <w:spacing w:line="240" w:lineRule="atLeast"/>
              <w:jc w:val="left"/>
              <w:rPr>
                <w:rFonts w:ascii="SimSun" w:cs="SimSun"/>
                <w:kern w:val="0"/>
                <w:szCs w:val="21"/>
              </w:rPr>
            </w:pPr>
            <w:r>
              <w:rPr>
                <w:rFonts w:ascii="SimSun" w:cs="SimSun" w:hint="eastAsia"/>
                <w:spacing w:val="20"/>
                <w:kern w:val="0"/>
                <w:szCs w:val="21"/>
              </w:rPr>
              <w:t>1.品质因素K定义为K＝1.7×</w:t>
            </w:r>
            <w:r>
              <w:rPr>
                <w:rFonts w:ascii="SimSun" w:cs="SimSun" w:hint="eastAsia"/>
                <w:kern w:val="0"/>
                <w:szCs w:val="21"/>
              </w:rPr>
              <w:t>10</w:t>
            </w:r>
            <w:r>
              <w:rPr>
                <w:rFonts w:ascii="SimSun" w:cs="SimSun" w:hint="eastAsia"/>
                <w:kern w:val="0"/>
                <w:szCs w:val="21"/>
                <w:vertAlign w:val="superscript"/>
              </w:rPr>
              <w:t>3</w:t>
            </w:r>
            <w:r>
              <w:rPr>
                <w:rFonts w:ascii="SimSun" w:cs="SimSun" w:hint="eastAsia"/>
                <w:kern w:val="0"/>
                <w:szCs w:val="21"/>
              </w:rPr>
              <w:t>V</w:t>
            </w:r>
            <w:r>
              <w:rPr>
                <w:rFonts w:ascii="SimSun" w:cs="SimSun" w:hint="eastAsia"/>
                <w:kern w:val="0"/>
                <w:szCs w:val="21"/>
                <w:vertAlign w:val="superscript"/>
              </w:rPr>
              <w:t>2.65</w:t>
            </w:r>
            <w:r>
              <w:rPr>
                <w:rFonts w:ascii="SimSun" w:cs="SimSun" w:hint="eastAsia"/>
                <w:kern w:val="0"/>
                <w:szCs w:val="21"/>
              </w:rPr>
              <w:t>Q。V是峰值电子能量（单位：百万电子伏），如果加速器电子束脉冲宽度小于或等于1</w:t>
            </w:r>
            <w:r>
              <w:rPr>
                <w:rFonts w:ascii="SimSun" w:cs="SimSun" w:hint="eastAsia"/>
                <w:kern w:val="0"/>
                <w:szCs w:val="21"/>
              </w:rPr>
              <w:t>µ</w:t>
            </w:r>
            <w:r>
              <w:rPr>
                <w:rFonts w:ascii="SimSun" w:cs="SimSun" w:hint="eastAsia"/>
                <w:kern w:val="0"/>
                <w:szCs w:val="21"/>
              </w:rPr>
              <w:t>s时间，则Q为总的加速电荷（单位：库仑）；如果加速器电子束脉冲宽度大于1</w:t>
            </w:r>
            <w:r>
              <w:rPr>
                <w:rFonts w:ascii="SimSun" w:cs="SimSun" w:hint="eastAsia"/>
                <w:kern w:val="0"/>
                <w:szCs w:val="21"/>
              </w:rPr>
              <w:t>µ</w:t>
            </w:r>
            <w:r>
              <w:rPr>
                <w:rFonts w:ascii="SimSun" w:cs="SimSun" w:hint="eastAsia"/>
                <w:kern w:val="0"/>
                <w:szCs w:val="21"/>
              </w:rPr>
              <w:t>s时，</w:t>
            </w:r>
            <w:r>
              <w:rPr>
                <w:rFonts w:ascii="SimSun" w:cs="SimSun" w:hint="eastAsia"/>
                <w:spacing w:val="-6"/>
                <w:kern w:val="0"/>
                <w:szCs w:val="21"/>
              </w:rPr>
              <w:t>则Q为1</w:t>
            </w:r>
            <w:r>
              <w:rPr>
                <w:rFonts w:ascii="SimSun" w:cs="SimSun" w:hint="eastAsia"/>
                <w:spacing w:val="-6"/>
                <w:kern w:val="0"/>
                <w:szCs w:val="21"/>
              </w:rPr>
              <w:t>µ</w:t>
            </w:r>
            <w:r>
              <w:rPr>
                <w:rFonts w:ascii="SimSun" w:cs="SimSun" w:hint="eastAsia"/>
                <w:spacing w:val="-6"/>
                <w:kern w:val="0"/>
                <w:szCs w:val="21"/>
              </w:rPr>
              <w:t>s内的最大加速电荷。Q等于i对t的积分，时间区间在1</w:t>
            </w:r>
            <w:r>
              <w:rPr>
                <w:rFonts w:ascii="SimSun" w:cs="SimSun" w:hint="eastAsia"/>
                <w:spacing w:val="-6"/>
                <w:kern w:val="0"/>
                <w:szCs w:val="21"/>
              </w:rPr>
              <w:t>µ</w:t>
            </w:r>
            <w:r>
              <w:rPr>
                <w:rFonts w:ascii="SimSun" w:cs="SimSun" w:hint="eastAsia"/>
                <w:spacing w:val="-6"/>
                <w:kern w:val="0"/>
                <w:szCs w:val="21"/>
              </w:rPr>
              <w:t>s或电子束脉冲宽度，两者中取较小者（Q＝∫idt），公式中i是电子束电流（单位：A），t是时间（单位：s）。</w:t>
            </w:r>
            <w:r>
              <w:rPr>
                <w:rFonts w:ascii="SimSun" w:cs="SimSun" w:hint="eastAsia"/>
                <w:spacing w:val="-2"/>
                <w:kern w:val="0"/>
                <w:szCs w:val="21"/>
              </w:rPr>
              <w:br/>
            </w:r>
            <w:r>
              <w:rPr>
                <w:rFonts w:ascii="SimSun" w:cs="SimSun" w:hint="eastAsia"/>
                <w:spacing w:val="-6"/>
                <w:kern w:val="0"/>
                <w:szCs w:val="21"/>
              </w:rPr>
              <w:t>2.峰值功率＝（峰值电位，单位：V）×（电子束峰值电流，单位：A）。</w:t>
            </w:r>
            <w:r>
              <w:rPr>
                <w:rFonts w:ascii="SimSun" w:cs="SimSun" w:hint="eastAsia"/>
                <w:kern w:val="0"/>
                <w:szCs w:val="21"/>
              </w:rPr>
              <w:br/>
            </w:r>
            <w:r>
              <w:rPr>
                <w:rFonts w:ascii="SimSun" w:cs="SimSun" w:hint="eastAsia"/>
                <w:spacing w:val="-4"/>
                <w:kern w:val="0"/>
                <w:szCs w:val="21"/>
              </w:rPr>
              <w:t>3.电子束脉冲时间宽度：在用微波加速腔的加速器里，电子束脉冲时间宽度是1</w:t>
            </w:r>
            <w:r>
              <w:rPr>
                <w:rFonts w:ascii="SimSun" w:cs="SimSun" w:hint="eastAsia"/>
                <w:spacing w:val="-4"/>
                <w:kern w:val="0"/>
                <w:szCs w:val="21"/>
              </w:rPr>
              <w:t>µ</w:t>
            </w:r>
            <w:r>
              <w:rPr>
                <w:rFonts w:ascii="SimSun" w:cs="SimSun" w:hint="eastAsia"/>
                <w:spacing w:val="-4"/>
                <w:kern w:val="0"/>
                <w:szCs w:val="21"/>
              </w:rPr>
              <w:t>s或是微波调制器一个脉冲产生的聚束团的持续时间，两者中取较小者。</w:t>
            </w:r>
            <w:r>
              <w:rPr>
                <w:rFonts w:ascii="SimSun" w:cs="SimSun" w:hint="eastAsia"/>
                <w:kern w:val="0"/>
                <w:szCs w:val="21"/>
              </w:rPr>
              <w:br/>
              <w:t>4.电子束峰值电流：在用微波加速腔的加速器里，电子束峰值电流为聚束团持续时间内的平均电流。</w:t>
            </w:r>
            <w:r>
              <w:rPr>
                <w:rFonts w:ascii="SimSun" w:cs="SimSun" w:hint="eastAsia"/>
                <w:kern w:val="0"/>
                <w:szCs w:val="21"/>
              </w:rPr>
              <w:br/>
              <w:t>说明：</w:t>
            </w:r>
            <w:r>
              <w:rPr>
                <w:rFonts w:ascii="SimSun" w:cs="SimSun" w:hint="eastAsia"/>
                <w:kern w:val="0"/>
                <w:szCs w:val="21"/>
              </w:rPr>
              <w:br/>
              <w:t>本项不包括为非电子束或X射线辐射用（例如电子显微镜）和医用装置部件的加速器。</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3F99746" w14:textId="77777777" w:rsidR="002D0C8A" w:rsidRDefault="002D0C8A">
            <w:pPr>
              <w:widowControl/>
              <w:jc w:val="center"/>
              <w:rPr>
                <w:rFonts w:ascii="SimSun" w:cs="SimSun"/>
                <w:kern w:val="0"/>
                <w:szCs w:val="21"/>
              </w:rPr>
            </w:pPr>
            <w:r>
              <w:rPr>
                <w:rFonts w:ascii="SimSun" w:cs="SimSun" w:hint="eastAsia"/>
                <w:kern w:val="0"/>
                <w:szCs w:val="21"/>
              </w:rPr>
              <w:t>8543100010</w:t>
            </w:r>
          </w:p>
        </w:tc>
        <w:tc>
          <w:tcPr>
            <w:tcW w:w="1028" w:type="dxa"/>
            <w:vMerge w:val="restart"/>
            <w:tcBorders>
              <w:top w:val="single" w:sz="4" w:space="0" w:color="auto"/>
              <w:left w:val="single" w:sz="4" w:space="0" w:color="auto"/>
              <w:bottom w:val="single" w:sz="4" w:space="0" w:color="auto"/>
              <w:right w:val="single" w:sz="4" w:space="0" w:color="auto"/>
            </w:tcBorders>
            <w:vAlign w:val="center"/>
          </w:tcPr>
          <w:p w14:paraId="192CFD99"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7D2ABA10" w14:textId="77777777">
        <w:trPr>
          <w:cantSplit/>
          <w:trHeight w:val="525"/>
          <w:jc w:val="center"/>
        </w:trPr>
        <w:tc>
          <w:tcPr>
            <w:tcW w:w="797" w:type="dxa"/>
            <w:vMerge/>
            <w:tcBorders>
              <w:top w:val="single" w:sz="4" w:space="0" w:color="auto"/>
              <w:left w:val="single" w:sz="4" w:space="0" w:color="auto"/>
              <w:bottom w:val="single" w:sz="4" w:space="0" w:color="auto"/>
              <w:right w:val="single" w:sz="4" w:space="0" w:color="auto"/>
            </w:tcBorders>
            <w:vAlign w:val="center"/>
          </w:tcPr>
          <w:p w14:paraId="7F8C2CE9" w14:textId="77777777" w:rsidR="002D0C8A" w:rsidRDefault="002D0C8A"/>
        </w:tc>
        <w:tc>
          <w:tcPr>
            <w:tcW w:w="2977" w:type="dxa"/>
            <w:vMerge/>
            <w:tcBorders>
              <w:top w:val="single" w:sz="4" w:space="0" w:color="auto"/>
              <w:left w:val="single" w:sz="4" w:space="0" w:color="auto"/>
              <w:bottom w:val="single" w:sz="4" w:space="0" w:color="auto"/>
              <w:right w:val="single" w:sz="4" w:space="0" w:color="auto"/>
            </w:tcBorders>
            <w:vAlign w:val="center"/>
          </w:tcPr>
          <w:p w14:paraId="3FA3E08E" w14:textId="77777777" w:rsidR="002D0C8A" w:rsidRDefault="002D0C8A"/>
        </w:tc>
        <w:tc>
          <w:tcPr>
            <w:tcW w:w="3686" w:type="dxa"/>
            <w:vMerge/>
            <w:tcBorders>
              <w:top w:val="single" w:sz="4" w:space="0" w:color="auto"/>
              <w:left w:val="single" w:sz="4" w:space="0" w:color="auto"/>
              <w:bottom w:val="single" w:sz="4" w:space="0" w:color="auto"/>
              <w:right w:val="single" w:sz="4" w:space="0" w:color="auto"/>
            </w:tcBorders>
            <w:vAlign w:val="center"/>
          </w:tcPr>
          <w:p w14:paraId="0CEA6F72" w14:textId="77777777" w:rsidR="002D0C8A" w:rsidRDefault="002D0C8A"/>
        </w:tc>
        <w:tc>
          <w:tcPr>
            <w:tcW w:w="1417" w:type="dxa"/>
            <w:vMerge/>
            <w:tcBorders>
              <w:top w:val="single" w:sz="4" w:space="0" w:color="auto"/>
              <w:left w:val="single" w:sz="4" w:space="0" w:color="auto"/>
              <w:bottom w:val="single" w:sz="4" w:space="0" w:color="auto"/>
              <w:right w:val="single" w:sz="4" w:space="0" w:color="auto"/>
            </w:tcBorders>
            <w:vAlign w:val="center"/>
          </w:tcPr>
          <w:p w14:paraId="18C2234F" w14:textId="77777777" w:rsidR="002D0C8A" w:rsidRDefault="002D0C8A"/>
        </w:tc>
        <w:tc>
          <w:tcPr>
            <w:tcW w:w="1028" w:type="dxa"/>
            <w:vMerge/>
            <w:tcBorders>
              <w:top w:val="single" w:sz="4" w:space="0" w:color="auto"/>
              <w:left w:val="single" w:sz="4" w:space="0" w:color="auto"/>
              <w:bottom w:val="single" w:sz="4" w:space="0" w:color="auto"/>
              <w:right w:val="single" w:sz="4" w:space="0" w:color="auto"/>
            </w:tcBorders>
            <w:vAlign w:val="center"/>
          </w:tcPr>
          <w:p w14:paraId="6AD15EB2" w14:textId="77777777" w:rsidR="002D0C8A" w:rsidRDefault="002D0C8A"/>
        </w:tc>
      </w:tr>
      <w:tr w:rsidR="002D0C8A" w14:paraId="0BC4B461" w14:textId="77777777">
        <w:trPr>
          <w:trHeight w:val="300"/>
          <w:jc w:val="center"/>
        </w:trPr>
        <w:tc>
          <w:tcPr>
            <w:tcW w:w="797" w:type="dxa"/>
            <w:tcBorders>
              <w:top w:val="nil"/>
              <w:left w:val="single" w:sz="4" w:space="0" w:color="auto"/>
              <w:bottom w:val="single" w:sz="4" w:space="0" w:color="auto"/>
              <w:right w:val="single" w:sz="4" w:space="0" w:color="auto"/>
            </w:tcBorders>
            <w:vAlign w:val="center"/>
          </w:tcPr>
          <w:p w14:paraId="6B30EB20" w14:textId="77777777" w:rsidR="002D0C8A" w:rsidRDefault="002D0C8A">
            <w:pPr>
              <w:widowControl/>
              <w:jc w:val="center"/>
              <w:rPr>
                <w:rFonts w:ascii="SimSun" w:cs="SimSun"/>
                <w:kern w:val="0"/>
                <w:szCs w:val="21"/>
              </w:rPr>
            </w:pPr>
            <w:r>
              <w:rPr>
                <w:rFonts w:ascii="SimSun" w:cs="SimSun" w:hint="eastAsia"/>
                <w:kern w:val="0"/>
                <w:szCs w:val="21"/>
              </w:rPr>
              <w:t>142</w:t>
            </w:r>
          </w:p>
        </w:tc>
        <w:tc>
          <w:tcPr>
            <w:tcW w:w="2977" w:type="dxa"/>
            <w:tcBorders>
              <w:top w:val="nil"/>
              <w:left w:val="nil"/>
              <w:bottom w:val="single" w:sz="4" w:space="0" w:color="auto"/>
              <w:right w:val="single" w:sz="4" w:space="0" w:color="auto"/>
            </w:tcBorders>
            <w:vAlign w:val="center"/>
          </w:tcPr>
          <w:p w14:paraId="4EB91972" w14:textId="77777777" w:rsidR="002D0C8A" w:rsidRDefault="002D0C8A">
            <w:pPr>
              <w:widowControl/>
              <w:jc w:val="left"/>
              <w:rPr>
                <w:rFonts w:ascii="SimSun" w:cs="SimSun"/>
                <w:kern w:val="0"/>
                <w:szCs w:val="21"/>
              </w:rPr>
            </w:pPr>
            <w:r>
              <w:rPr>
                <w:rFonts w:ascii="SimSun" w:cs="SimSun" w:hint="eastAsia"/>
                <w:kern w:val="0"/>
                <w:szCs w:val="21"/>
              </w:rPr>
              <w:t>高速炮系统（推进剂、气体、线圈炮、电磁炮、电热炮或其他先进的系统）</w:t>
            </w:r>
          </w:p>
        </w:tc>
        <w:tc>
          <w:tcPr>
            <w:tcW w:w="3686" w:type="dxa"/>
            <w:tcBorders>
              <w:top w:val="nil"/>
              <w:left w:val="nil"/>
              <w:bottom w:val="single" w:sz="4" w:space="0" w:color="auto"/>
              <w:right w:val="single" w:sz="4" w:space="0" w:color="auto"/>
            </w:tcBorders>
            <w:vAlign w:val="center"/>
          </w:tcPr>
          <w:p w14:paraId="2E11F6C4" w14:textId="77777777" w:rsidR="002D0C8A" w:rsidRDefault="002D0C8A">
            <w:pPr>
              <w:widowControl/>
              <w:jc w:val="left"/>
              <w:rPr>
                <w:rFonts w:ascii="SimSun" w:cs="SimSun"/>
                <w:kern w:val="0"/>
                <w:szCs w:val="21"/>
              </w:rPr>
            </w:pPr>
            <w:r>
              <w:rPr>
                <w:rFonts w:ascii="SimSun" w:cs="SimSun" w:hint="eastAsia"/>
                <w:kern w:val="0"/>
                <w:szCs w:val="21"/>
              </w:rPr>
              <w:t>能够把弹丸加速至每秒2km或更快。</w:t>
            </w:r>
          </w:p>
        </w:tc>
        <w:tc>
          <w:tcPr>
            <w:tcW w:w="1417" w:type="dxa"/>
            <w:tcBorders>
              <w:top w:val="nil"/>
              <w:left w:val="nil"/>
              <w:bottom w:val="single" w:sz="4" w:space="0" w:color="auto"/>
              <w:right w:val="single" w:sz="4" w:space="0" w:color="auto"/>
            </w:tcBorders>
            <w:vAlign w:val="center"/>
          </w:tcPr>
          <w:p w14:paraId="02349A91"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71A6C97"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637096CF" w14:textId="77777777">
        <w:trPr>
          <w:trHeight w:val="851"/>
          <w:jc w:val="center"/>
        </w:trPr>
        <w:tc>
          <w:tcPr>
            <w:tcW w:w="797" w:type="dxa"/>
            <w:tcBorders>
              <w:top w:val="single" w:sz="4" w:space="0" w:color="auto"/>
              <w:left w:val="single" w:sz="4" w:space="0" w:color="auto"/>
              <w:bottom w:val="single" w:sz="4" w:space="0" w:color="auto"/>
              <w:right w:val="single" w:sz="4" w:space="0" w:color="auto"/>
            </w:tcBorders>
            <w:vAlign w:val="center"/>
          </w:tcPr>
          <w:p w14:paraId="1448975A" w14:textId="77777777" w:rsidR="002D0C8A" w:rsidRDefault="002D0C8A">
            <w:pPr>
              <w:widowControl/>
              <w:jc w:val="center"/>
              <w:rPr>
                <w:rFonts w:ascii="SimSun" w:cs="SimSun"/>
                <w:kern w:val="0"/>
                <w:szCs w:val="21"/>
              </w:rPr>
            </w:pPr>
            <w:r>
              <w:rPr>
                <w:rFonts w:ascii="SimSun" w:cs="SimSun" w:hint="eastAsia"/>
                <w:kern w:val="0"/>
                <w:szCs w:val="21"/>
              </w:rPr>
              <w:t>143</w:t>
            </w:r>
          </w:p>
        </w:tc>
        <w:tc>
          <w:tcPr>
            <w:tcW w:w="2977" w:type="dxa"/>
            <w:tcBorders>
              <w:top w:val="single" w:sz="4" w:space="0" w:color="auto"/>
              <w:left w:val="nil"/>
              <w:bottom w:val="single" w:sz="4" w:space="0" w:color="auto"/>
              <w:right w:val="single" w:sz="4" w:space="0" w:color="auto"/>
            </w:tcBorders>
            <w:vAlign w:val="center"/>
          </w:tcPr>
          <w:p w14:paraId="3FE30E52" w14:textId="77777777" w:rsidR="002D0C8A" w:rsidRDefault="002D0C8A">
            <w:pPr>
              <w:widowControl/>
              <w:jc w:val="left"/>
              <w:rPr>
                <w:rFonts w:ascii="SimSun" w:cs="SimSun"/>
                <w:kern w:val="0"/>
                <w:szCs w:val="21"/>
              </w:rPr>
            </w:pPr>
            <w:r>
              <w:rPr>
                <w:rFonts w:ascii="SimSun" w:cs="SimSun" w:hint="eastAsia"/>
                <w:kern w:val="0"/>
                <w:szCs w:val="21"/>
              </w:rPr>
              <w:t>扫描相机</w:t>
            </w:r>
          </w:p>
        </w:tc>
        <w:tc>
          <w:tcPr>
            <w:tcW w:w="3686" w:type="dxa"/>
            <w:tcBorders>
              <w:top w:val="single" w:sz="4" w:space="0" w:color="auto"/>
              <w:left w:val="nil"/>
              <w:bottom w:val="single" w:sz="4" w:space="0" w:color="auto"/>
              <w:right w:val="single" w:sz="4" w:space="0" w:color="auto"/>
            </w:tcBorders>
            <w:vAlign w:val="center"/>
          </w:tcPr>
          <w:p w14:paraId="04A9233A" w14:textId="77777777" w:rsidR="002D0C8A" w:rsidRDefault="002D0C8A">
            <w:pPr>
              <w:widowControl/>
              <w:jc w:val="left"/>
              <w:rPr>
                <w:rFonts w:ascii="SimSun" w:cs="SimSun"/>
                <w:spacing w:val="-4"/>
                <w:kern w:val="0"/>
                <w:szCs w:val="21"/>
              </w:rPr>
            </w:pPr>
            <w:r>
              <w:rPr>
                <w:rFonts w:ascii="SimSun" w:cs="SimSun" w:hint="eastAsia"/>
                <w:spacing w:val="-4"/>
                <w:kern w:val="0"/>
                <w:szCs w:val="21"/>
              </w:rPr>
              <w:t>记录速度超过0.5mm/μm</w:t>
            </w:r>
          </w:p>
          <w:p w14:paraId="67B92DD4" w14:textId="77777777" w:rsidR="002D0C8A" w:rsidRDefault="002D0C8A">
            <w:pPr>
              <w:widowControl/>
              <w:jc w:val="left"/>
              <w:rPr>
                <w:rFonts w:ascii="SimSun" w:cs="SimSun"/>
                <w:kern w:val="0"/>
                <w:szCs w:val="21"/>
              </w:rPr>
            </w:pPr>
            <w:r>
              <w:rPr>
                <w:rFonts w:ascii="SimSun" w:cs="SimSun" w:hint="eastAsia"/>
                <w:kern w:val="0"/>
                <w:szCs w:val="21"/>
              </w:rPr>
              <w:t>注意：为加强或发挥相机或成像装置的性能以达到下述特性而专门设计的"软件"在161项和162项实施管制。</w:t>
            </w:r>
          </w:p>
        </w:tc>
        <w:tc>
          <w:tcPr>
            <w:tcW w:w="1417" w:type="dxa"/>
            <w:tcBorders>
              <w:top w:val="single" w:sz="4" w:space="0" w:color="auto"/>
              <w:left w:val="nil"/>
              <w:bottom w:val="single" w:sz="4" w:space="0" w:color="auto"/>
              <w:right w:val="single" w:sz="4" w:space="0" w:color="auto"/>
            </w:tcBorders>
            <w:vAlign w:val="center"/>
          </w:tcPr>
          <w:p w14:paraId="461FFBFA" w14:textId="77777777" w:rsidR="002D0C8A" w:rsidRDefault="002D0C8A">
            <w:pPr>
              <w:widowControl/>
              <w:jc w:val="center"/>
              <w:rPr>
                <w:rFonts w:ascii="SimSun" w:cs="SimSun"/>
                <w:kern w:val="0"/>
                <w:szCs w:val="21"/>
              </w:rPr>
            </w:pPr>
          </w:p>
        </w:tc>
        <w:tc>
          <w:tcPr>
            <w:tcW w:w="1028" w:type="dxa"/>
            <w:tcBorders>
              <w:top w:val="single" w:sz="4" w:space="0" w:color="auto"/>
              <w:left w:val="nil"/>
              <w:bottom w:val="single" w:sz="4" w:space="0" w:color="auto"/>
              <w:right w:val="single" w:sz="4" w:space="0" w:color="auto"/>
            </w:tcBorders>
            <w:vAlign w:val="center"/>
          </w:tcPr>
          <w:p w14:paraId="5412771E" w14:textId="77777777" w:rsidR="002D0C8A" w:rsidRDefault="002D0C8A">
            <w:pPr>
              <w:widowControl/>
              <w:jc w:val="center"/>
              <w:rPr>
                <w:rFonts w:ascii="SimSun" w:cs="SimSun"/>
                <w:kern w:val="0"/>
                <w:szCs w:val="21"/>
              </w:rPr>
            </w:pPr>
            <w:r>
              <w:rPr>
                <w:rFonts w:ascii="SimSun" w:cs="SimSun" w:hint="eastAsia"/>
                <w:kern w:val="0"/>
                <w:szCs w:val="21"/>
              </w:rPr>
              <w:t>架</w:t>
            </w:r>
          </w:p>
        </w:tc>
      </w:tr>
      <w:tr w:rsidR="002D0C8A" w14:paraId="7607FF7E" w14:textId="77777777">
        <w:trPr>
          <w:trHeight w:val="821"/>
          <w:jc w:val="center"/>
        </w:trPr>
        <w:tc>
          <w:tcPr>
            <w:tcW w:w="797" w:type="dxa"/>
            <w:tcBorders>
              <w:top w:val="nil"/>
              <w:left w:val="single" w:sz="4" w:space="0" w:color="auto"/>
              <w:bottom w:val="single" w:sz="4" w:space="0" w:color="auto"/>
              <w:right w:val="single" w:sz="4" w:space="0" w:color="auto"/>
            </w:tcBorders>
            <w:vAlign w:val="center"/>
          </w:tcPr>
          <w:p w14:paraId="71566607" w14:textId="77777777" w:rsidR="002D0C8A" w:rsidRDefault="002D0C8A">
            <w:pPr>
              <w:widowControl/>
              <w:jc w:val="center"/>
              <w:rPr>
                <w:rFonts w:ascii="SimSun" w:cs="SimSun"/>
                <w:kern w:val="0"/>
                <w:szCs w:val="21"/>
              </w:rPr>
            </w:pPr>
            <w:r>
              <w:rPr>
                <w:rFonts w:ascii="SimSun" w:cs="SimSun" w:hint="eastAsia"/>
                <w:kern w:val="0"/>
                <w:szCs w:val="21"/>
              </w:rPr>
              <w:t>144</w:t>
            </w:r>
          </w:p>
        </w:tc>
        <w:tc>
          <w:tcPr>
            <w:tcW w:w="2977" w:type="dxa"/>
            <w:tcBorders>
              <w:top w:val="nil"/>
              <w:left w:val="nil"/>
              <w:bottom w:val="single" w:sz="4" w:space="0" w:color="auto"/>
              <w:right w:val="single" w:sz="4" w:space="0" w:color="auto"/>
            </w:tcBorders>
            <w:vAlign w:val="center"/>
          </w:tcPr>
          <w:p w14:paraId="1A950ACA" w14:textId="77777777" w:rsidR="002D0C8A" w:rsidRDefault="002D0C8A">
            <w:pPr>
              <w:widowControl/>
              <w:jc w:val="left"/>
              <w:rPr>
                <w:rFonts w:ascii="SimSun" w:cs="SimSun"/>
                <w:kern w:val="0"/>
                <w:szCs w:val="21"/>
              </w:rPr>
            </w:pPr>
            <w:r>
              <w:rPr>
                <w:rFonts w:ascii="SimSun" w:cs="SimSun" w:hint="eastAsia"/>
                <w:kern w:val="0"/>
                <w:szCs w:val="21"/>
              </w:rPr>
              <w:t>电子扫描相机</w:t>
            </w:r>
          </w:p>
        </w:tc>
        <w:tc>
          <w:tcPr>
            <w:tcW w:w="3686" w:type="dxa"/>
            <w:tcBorders>
              <w:top w:val="nil"/>
              <w:left w:val="nil"/>
              <w:bottom w:val="single" w:sz="4" w:space="0" w:color="auto"/>
              <w:right w:val="single" w:sz="4" w:space="0" w:color="auto"/>
            </w:tcBorders>
            <w:vAlign w:val="center"/>
          </w:tcPr>
          <w:p w14:paraId="62CB9EC1" w14:textId="77777777" w:rsidR="002D0C8A" w:rsidRDefault="002D0C8A">
            <w:pPr>
              <w:widowControl/>
              <w:jc w:val="left"/>
              <w:rPr>
                <w:rFonts w:ascii="SimSun" w:cs="SimSun"/>
                <w:spacing w:val="-2"/>
                <w:kern w:val="0"/>
                <w:szCs w:val="21"/>
              </w:rPr>
            </w:pPr>
            <w:r>
              <w:rPr>
                <w:rFonts w:ascii="SimSun" w:cs="SimSun" w:hint="eastAsia"/>
                <w:spacing w:val="-2"/>
                <w:kern w:val="0"/>
                <w:szCs w:val="21"/>
              </w:rPr>
              <w:t>时间分辨率为50ns或更小</w:t>
            </w:r>
          </w:p>
          <w:p w14:paraId="389634DF" w14:textId="77777777" w:rsidR="002D0C8A" w:rsidRDefault="002D0C8A">
            <w:pPr>
              <w:widowControl/>
              <w:jc w:val="left"/>
              <w:rPr>
                <w:rFonts w:ascii="SimSun" w:cs="SimSun"/>
                <w:kern w:val="0"/>
                <w:szCs w:val="21"/>
              </w:rPr>
            </w:pPr>
            <w:r>
              <w:rPr>
                <w:rFonts w:ascii="SimSun" w:cs="SimSun" w:hint="eastAsia"/>
                <w:kern w:val="0"/>
                <w:szCs w:val="21"/>
              </w:rPr>
              <w:t>注意：为加强或发挥相机或成像装置的性能以达到下述特性而专门设计的"软件"在第161项和第162项实施管制。</w:t>
            </w:r>
          </w:p>
        </w:tc>
        <w:tc>
          <w:tcPr>
            <w:tcW w:w="1417" w:type="dxa"/>
            <w:tcBorders>
              <w:top w:val="nil"/>
              <w:left w:val="nil"/>
              <w:bottom w:val="single" w:sz="4" w:space="0" w:color="auto"/>
              <w:right w:val="single" w:sz="4" w:space="0" w:color="auto"/>
            </w:tcBorders>
            <w:vAlign w:val="center"/>
          </w:tcPr>
          <w:p w14:paraId="757711EB"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73F76C70" w14:textId="77777777" w:rsidR="002D0C8A" w:rsidRDefault="002D0C8A">
            <w:pPr>
              <w:widowControl/>
              <w:jc w:val="center"/>
              <w:rPr>
                <w:rFonts w:ascii="SimSun" w:cs="SimSun"/>
                <w:kern w:val="0"/>
                <w:szCs w:val="21"/>
              </w:rPr>
            </w:pPr>
            <w:r>
              <w:rPr>
                <w:rFonts w:ascii="SimSun" w:cs="SimSun" w:hint="eastAsia"/>
                <w:kern w:val="0"/>
                <w:szCs w:val="21"/>
              </w:rPr>
              <w:t>架</w:t>
            </w:r>
          </w:p>
        </w:tc>
      </w:tr>
      <w:tr w:rsidR="002D0C8A" w14:paraId="2239D1AB" w14:textId="77777777">
        <w:trPr>
          <w:trHeight w:val="300"/>
          <w:jc w:val="center"/>
        </w:trPr>
        <w:tc>
          <w:tcPr>
            <w:tcW w:w="797" w:type="dxa"/>
            <w:tcBorders>
              <w:top w:val="nil"/>
              <w:left w:val="single" w:sz="4" w:space="0" w:color="auto"/>
              <w:bottom w:val="single" w:sz="4" w:space="0" w:color="auto"/>
              <w:right w:val="single" w:sz="4" w:space="0" w:color="auto"/>
            </w:tcBorders>
            <w:vAlign w:val="center"/>
          </w:tcPr>
          <w:p w14:paraId="2BE179E3" w14:textId="77777777" w:rsidR="002D0C8A" w:rsidRDefault="002D0C8A">
            <w:pPr>
              <w:widowControl/>
              <w:jc w:val="center"/>
              <w:rPr>
                <w:rFonts w:ascii="SimSun" w:cs="SimSun"/>
                <w:kern w:val="0"/>
                <w:szCs w:val="21"/>
              </w:rPr>
            </w:pPr>
            <w:r>
              <w:rPr>
                <w:rFonts w:ascii="SimSun" w:cs="SimSun" w:hint="eastAsia"/>
                <w:kern w:val="0"/>
                <w:szCs w:val="21"/>
              </w:rPr>
              <w:t>145</w:t>
            </w:r>
          </w:p>
        </w:tc>
        <w:tc>
          <w:tcPr>
            <w:tcW w:w="2977" w:type="dxa"/>
            <w:tcBorders>
              <w:top w:val="nil"/>
              <w:left w:val="nil"/>
              <w:bottom w:val="single" w:sz="4" w:space="0" w:color="auto"/>
              <w:right w:val="single" w:sz="4" w:space="0" w:color="auto"/>
            </w:tcBorders>
            <w:vAlign w:val="center"/>
          </w:tcPr>
          <w:p w14:paraId="040DCFB6" w14:textId="77777777" w:rsidR="002D0C8A" w:rsidRDefault="002D0C8A">
            <w:pPr>
              <w:widowControl/>
              <w:jc w:val="left"/>
              <w:rPr>
                <w:rFonts w:ascii="SimSun" w:cs="SimSun"/>
                <w:kern w:val="0"/>
                <w:szCs w:val="21"/>
              </w:rPr>
            </w:pPr>
            <w:r>
              <w:rPr>
                <w:rFonts w:ascii="SimSun" w:cs="SimSun" w:hint="eastAsia"/>
                <w:kern w:val="0"/>
                <w:szCs w:val="21"/>
              </w:rPr>
              <w:t>为与具有模块式结构并能达到第141项或第142项性能指标的扫描相机结合使用而专门设计的插件</w:t>
            </w:r>
          </w:p>
        </w:tc>
        <w:tc>
          <w:tcPr>
            <w:tcW w:w="3686" w:type="dxa"/>
            <w:tcBorders>
              <w:top w:val="nil"/>
              <w:left w:val="nil"/>
              <w:bottom w:val="single" w:sz="4" w:space="0" w:color="auto"/>
              <w:right w:val="single" w:sz="4" w:space="0" w:color="auto"/>
            </w:tcBorders>
            <w:vAlign w:val="center"/>
          </w:tcPr>
          <w:p w14:paraId="20E62F38" w14:textId="77777777" w:rsidR="002D0C8A" w:rsidRDefault="002D0C8A">
            <w:pPr>
              <w:widowControl/>
              <w:jc w:val="left"/>
              <w:rPr>
                <w:rFonts w:ascii="SimSun" w:cs="SimSun"/>
                <w:kern w:val="0"/>
                <w:szCs w:val="21"/>
              </w:rPr>
            </w:pPr>
          </w:p>
        </w:tc>
        <w:tc>
          <w:tcPr>
            <w:tcW w:w="1417" w:type="dxa"/>
            <w:tcBorders>
              <w:top w:val="nil"/>
              <w:left w:val="nil"/>
              <w:bottom w:val="single" w:sz="4" w:space="0" w:color="auto"/>
              <w:right w:val="single" w:sz="4" w:space="0" w:color="auto"/>
            </w:tcBorders>
            <w:vAlign w:val="center"/>
          </w:tcPr>
          <w:p w14:paraId="39AE305D"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6A824263" w14:textId="77777777" w:rsidR="002D0C8A" w:rsidRDefault="002D0C8A">
            <w:pPr>
              <w:widowControl/>
              <w:jc w:val="center"/>
              <w:rPr>
                <w:rFonts w:ascii="SimSun" w:cs="SimSun"/>
                <w:kern w:val="0"/>
                <w:szCs w:val="21"/>
              </w:rPr>
            </w:pPr>
            <w:r>
              <w:rPr>
                <w:rFonts w:ascii="SimSun" w:cs="SimSun" w:hint="eastAsia"/>
                <w:kern w:val="0"/>
                <w:szCs w:val="21"/>
              </w:rPr>
              <w:t>架</w:t>
            </w:r>
          </w:p>
        </w:tc>
      </w:tr>
      <w:tr w:rsidR="002D0C8A" w14:paraId="04914FB0" w14:textId="77777777">
        <w:trPr>
          <w:trHeight w:val="300"/>
          <w:jc w:val="center"/>
        </w:trPr>
        <w:tc>
          <w:tcPr>
            <w:tcW w:w="797" w:type="dxa"/>
            <w:tcBorders>
              <w:top w:val="nil"/>
              <w:left w:val="single" w:sz="4" w:space="0" w:color="auto"/>
              <w:bottom w:val="single" w:sz="4" w:space="0" w:color="auto"/>
              <w:right w:val="single" w:sz="4" w:space="0" w:color="auto"/>
            </w:tcBorders>
            <w:vAlign w:val="center"/>
          </w:tcPr>
          <w:p w14:paraId="1F2D50B5" w14:textId="77777777" w:rsidR="002D0C8A" w:rsidRDefault="002D0C8A">
            <w:pPr>
              <w:widowControl/>
              <w:jc w:val="center"/>
              <w:rPr>
                <w:rFonts w:ascii="SimSun" w:cs="SimSun"/>
                <w:kern w:val="0"/>
                <w:szCs w:val="21"/>
              </w:rPr>
            </w:pPr>
            <w:r>
              <w:rPr>
                <w:rFonts w:ascii="SimSun" w:cs="SimSun" w:hint="eastAsia"/>
                <w:kern w:val="0"/>
                <w:szCs w:val="21"/>
              </w:rPr>
              <w:t>146</w:t>
            </w:r>
          </w:p>
        </w:tc>
        <w:tc>
          <w:tcPr>
            <w:tcW w:w="2977" w:type="dxa"/>
            <w:tcBorders>
              <w:top w:val="nil"/>
              <w:left w:val="nil"/>
              <w:bottom w:val="single" w:sz="4" w:space="0" w:color="auto"/>
              <w:right w:val="single" w:sz="4" w:space="0" w:color="auto"/>
            </w:tcBorders>
            <w:vAlign w:val="center"/>
          </w:tcPr>
          <w:p w14:paraId="287E0373" w14:textId="77777777" w:rsidR="002D0C8A" w:rsidRDefault="002D0C8A">
            <w:pPr>
              <w:widowControl/>
              <w:jc w:val="left"/>
              <w:rPr>
                <w:rFonts w:ascii="SimSun" w:cs="SimSun"/>
                <w:kern w:val="0"/>
                <w:szCs w:val="21"/>
              </w:rPr>
            </w:pPr>
            <w:r>
              <w:rPr>
                <w:rFonts w:ascii="SimSun" w:cs="SimSun" w:hint="eastAsia"/>
                <w:kern w:val="0"/>
                <w:szCs w:val="21"/>
              </w:rPr>
              <w:t>为第141项所述相机专门设计的同步电子部件和旋转组件（由涡轮、反射镜和轴承组成）</w:t>
            </w:r>
          </w:p>
        </w:tc>
        <w:tc>
          <w:tcPr>
            <w:tcW w:w="3686" w:type="dxa"/>
            <w:tcBorders>
              <w:top w:val="nil"/>
              <w:left w:val="nil"/>
              <w:bottom w:val="single" w:sz="4" w:space="0" w:color="auto"/>
              <w:right w:val="single" w:sz="4" w:space="0" w:color="auto"/>
            </w:tcBorders>
            <w:vAlign w:val="center"/>
          </w:tcPr>
          <w:p w14:paraId="05572880" w14:textId="77777777" w:rsidR="002D0C8A" w:rsidRDefault="002D0C8A">
            <w:pPr>
              <w:widowControl/>
              <w:jc w:val="left"/>
              <w:rPr>
                <w:rFonts w:ascii="SimSun" w:cs="SimSun"/>
                <w:kern w:val="0"/>
                <w:szCs w:val="21"/>
              </w:rPr>
            </w:pPr>
          </w:p>
        </w:tc>
        <w:tc>
          <w:tcPr>
            <w:tcW w:w="1417" w:type="dxa"/>
            <w:tcBorders>
              <w:top w:val="nil"/>
              <w:left w:val="nil"/>
              <w:bottom w:val="single" w:sz="4" w:space="0" w:color="auto"/>
              <w:right w:val="single" w:sz="4" w:space="0" w:color="auto"/>
            </w:tcBorders>
            <w:vAlign w:val="center"/>
          </w:tcPr>
          <w:p w14:paraId="7BB9622E"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1F87AF2" w14:textId="77777777" w:rsidR="002D0C8A" w:rsidRDefault="002D0C8A">
            <w:pPr>
              <w:widowControl/>
              <w:jc w:val="center"/>
              <w:rPr>
                <w:rFonts w:ascii="SimSun" w:cs="SimSun"/>
                <w:kern w:val="0"/>
                <w:szCs w:val="21"/>
              </w:rPr>
            </w:pPr>
            <w:r>
              <w:rPr>
                <w:rFonts w:ascii="SimSun" w:cs="SimSun" w:hint="eastAsia"/>
                <w:kern w:val="0"/>
                <w:szCs w:val="21"/>
              </w:rPr>
              <w:t>只</w:t>
            </w:r>
          </w:p>
        </w:tc>
      </w:tr>
      <w:tr w:rsidR="002D0C8A" w14:paraId="0195B356" w14:textId="77777777">
        <w:trPr>
          <w:trHeight w:val="300"/>
          <w:jc w:val="center"/>
        </w:trPr>
        <w:tc>
          <w:tcPr>
            <w:tcW w:w="797" w:type="dxa"/>
            <w:tcBorders>
              <w:top w:val="nil"/>
              <w:left w:val="single" w:sz="4" w:space="0" w:color="auto"/>
              <w:bottom w:val="single" w:sz="4" w:space="0" w:color="auto"/>
              <w:right w:val="single" w:sz="4" w:space="0" w:color="auto"/>
            </w:tcBorders>
            <w:vAlign w:val="center"/>
          </w:tcPr>
          <w:p w14:paraId="55AAC823" w14:textId="77777777" w:rsidR="002D0C8A" w:rsidRDefault="002D0C8A">
            <w:pPr>
              <w:widowControl/>
              <w:jc w:val="center"/>
              <w:rPr>
                <w:rFonts w:ascii="SimSun" w:cs="SimSun"/>
                <w:kern w:val="0"/>
                <w:szCs w:val="21"/>
              </w:rPr>
            </w:pPr>
            <w:r>
              <w:rPr>
                <w:rFonts w:ascii="SimSun" w:cs="SimSun" w:hint="eastAsia"/>
                <w:kern w:val="0"/>
                <w:szCs w:val="21"/>
              </w:rPr>
              <w:t>147</w:t>
            </w:r>
          </w:p>
        </w:tc>
        <w:tc>
          <w:tcPr>
            <w:tcW w:w="2977" w:type="dxa"/>
            <w:tcBorders>
              <w:top w:val="nil"/>
              <w:left w:val="nil"/>
              <w:bottom w:val="single" w:sz="4" w:space="0" w:color="auto"/>
              <w:right w:val="single" w:sz="4" w:space="0" w:color="auto"/>
            </w:tcBorders>
            <w:vAlign w:val="center"/>
          </w:tcPr>
          <w:p w14:paraId="13CCBF35" w14:textId="77777777" w:rsidR="002D0C8A" w:rsidRDefault="002D0C8A">
            <w:pPr>
              <w:widowControl/>
              <w:jc w:val="left"/>
              <w:rPr>
                <w:rFonts w:ascii="SimSun" w:cs="SimSun"/>
                <w:kern w:val="0"/>
                <w:szCs w:val="21"/>
              </w:rPr>
            </w:pPr>
            <w:r>
              <w:rPr>
                <w:rFonts w:ascii="SimSun" w:cs="SimSun" w:hint="eastAsia"/>
                <w:kern w:val="0"/>
                <w:szCs w:val="21"/>
              </w:rPr>
              <w:t>分幅相机</w:t>
            </w:r>
          </w:p>
        </w:tc>
        <w:tc>
          <w:tcPr>
            <w:tcW w:w="3686" w:type="dxa"/>
            <w:tcBorders>
              <w:top w:val="nil"/>
              <w:left w:val="nil"/>
              <w:bottom w:val="single" w:sz="4" w:space="0" w:color="auto"/>
              <w:right w:val="single" w:sz="4" w:space="0" w:color="auto"/>
            </w:tcBorders>
            <w:vAlign w:val="center"/>
          </w:tcPr>
          <w:p w14:paraId="30D01B96" w14:textId="77777777" w:rsidR="002D0C8A" w:rsidRDefault="002D0C8A">
            <w:pPr>
              <w:widowControl/>
              <w:jc w:val="left"/>
              <w:rPr>
                <w:rFonts w:ascii="SimSun" w:cs="SimSun"/>
                <w:kern w:val="0"/>
                <w:szCs w:val="21"/>
              </w:rPr>
            </w:pPr>
            <w:r>
              <w:rPr>
                <w:rFonts w:ascii="SimSun" w:cs="SimSun" w:hint="eastAsia"/>
                <w:kern w:val="0"/>
                <w:szCs w:val="21"/>
              </w:rPr>
              <w:t>1.记录速率超过每秒225000帧的分幅相机，或</w:t>
            </w:r>
          </w:p>
          <w:p w14:paraId="3ABF2056" w14:textId="77777777" w:rsidR="002D0C8A" w:rsidRDefault="002D0C8A">
            <w:pPr>
              <w:widowControl/>
              <w:jc w:val="left"/>
              <w:rPr>
                <w:rFonts w:ascii="SimSun" w:cs="SimSun"/>
                <w:kern w:val="0"/>
                <w:szCs w:val="21"/>
              </w:rPr>
            </w:pPr>
            <w:r>
              <w:rPr>
                <w:rFonts w:ascii="SimSun" w:cs="SimSun" w:hint="eastAsia"/>
                <w:kern w:val="0"/>
                <w:szCs w:val="21"/>
              </w:rPr>
              <w:t>2.帧曝光时间为50ns或更短的</w:t>
            </w:r>
          </w:p>
        </w:tc>
        <w:tc>
          <w:tcPr>
            <w:tcW w:w="1417" w:type="dxa"/>
            <w:tcBorders>
              <w:top w:val="nil"/>
              <w:left w:val="nil"/>
              <w:bottom w:val="single" w:sz="4" w:space="0" w:color="auto"/>
              <w:right w:val="single" w:sz="4" w:space="0" w:color="auto"/>
            </w:tcBorders>
            <w:vAlign w:val="center"/>
          </w:tcPr>
          <w:p w14:paraId="51484AB9" w14:textId="77777777" w:rsidR="002D0C8A" w:rsidRDefault="002D0C8A">
            <w:pPr>
              <w:widowControl/>
              <w:jc w:val="center"/>
              <w:rPr>
                <w:rFonts w:ascii="SimSun" w:cs="SimSun"/>
                <w:kern w:val="0"/>
                <w:szCs w:val="21"/>
              </w:rPr>
            </w:pPr>
            <w:r>
              <w:rPr>
                <w:rFonts w:ascii="SimSun" w:cs="SimSun" w:hint="eastAsia"/>
                <w:kern w:val="0"/>
                <w:szCs w:val="21"/>
              </w:rPr>
              <w:t>9006599010</w:t>
            </w:r>
          </w:p>
          <w:p w14:paraId="5D677FFC" w14:textId="77777777" w:rsidR="002D0C8A" w:rsidRDefault="002D0C8A">
            <w:pPr>
              <w:widowControl/>
              <w:jc w:val="center"/>
              <w:rPr>
                <w:rFonts w:ascii="SimSun" w:cs="SimSun"/>
                <w:kern w:val="0"/>
                <w:szCs w:val="21"/>
              </w:rPr>
            </w:pPr>
            <w:r>
              <w:rPr>
                <w:rFonts w:ascii="SimSun" w:cs="SimSun" w:hint="eastAsia"/>
                <w:kern w:val="0"/>
                <w:szCs w:val="21"/>
              </w:rPr>
              <w:t>9006599020</w:t>
            </w:r>
          </w:p>
        </w:tc>
        <w:tc>
          <w:tcPr>
            <w:tcW w:w="1028" w:type="dxa"/>
            <w:tcBorders>
              <w:top w:val="nil"/>
              <w:left w:val="nil"/>
              <w:bottom w:val="single" w:sz="4" w:space="0" w:color="auto"/>
              <w:right w:val="single" w:sz="4" w:space="0" w:color="auto"/>
            </w:tcBorders>
            <w:vAlign w:val="center"/>
          </w:tcPr>
          <w:p w14:paraId="66A5CC26"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79A07E8D" w14:textId="77777777">
        <w:trPr>
          <w:trHeight w:val="818"/>
          <w:jc w:val="center"/>
        </w:trPr>
        <w:tc>
          <w:tcPr>
            <w:tcW w:w="797" w:type="dxa"/>
            <w:tcBorders>
              <w:top w:val="nil"/>
              <w:left w:val="single" w:sz="4" w:space="0" w:color="auto"/>
              <w:bottom w:val="single" w:sz="4" w:space="0" w:color="auto"/>
              <w:right w:val="single" w:sz="4" w:space="0" w:color="auto"/>
            </w:tcBorders>
            <w:vAlign w:val="center"/>
          </w:tcPr>
          <w:p w14:paraId="670DA270" w14:textId="77777777" w:rsidR="002D0C8A" w:rsidRDefault="002D0C8A">
            <w:pPr>
              <w:widowControl/>
              <w:jc w:val="center"/>
              <w:rPr>
                <w:rFonts w:ascii="SimSun" w:cs="SimSun"/>
                <w:kern w:val="0"/>
                <w:szCs w:val="21"/>
              </w:rPr>
            </w:pPr>
            <w:r>
              <w:rPr>
                <w:rFonts w:ascii="SimSun" w:cs="SimSun" w:hint="eastAsia"/>
                <w:kern w:val="0"/>
                <w:szCs w:val="21"/>
              </w:rPr>
              <w:t>148</w:t>
            </w:r>
          </w:p>
        </w:tc>
        <w:tc>
          <w:tcPr>
            <w:tcW w:w="2977" w:type="dxa"/>
            <w:tcBorders>
              <w:top w:val="nil"/>
              <w:left w:val="nil"/>
              <w:bottom w:val="single" w:sz="4" w:space="0" w:color="auto"/>
              <w:right w:val="single" w:sz="4" w:space="0" w:color="auto"/>
            </w:tcBorders>
            <w:vAlign w:val="center"/>
          </w:tcPr>
          <w:p w14:paraId="111D855F" w14:textId="77777777" w:rsidR="002D0C8A" w:rsidRDefault="002D0C8A">
            <w:pPr>
              <w:widowControl/>
              <w:jc w:val="left"/>
              <w:rPr>
                <w:rFonts w:ascii="SimSun" w:cs="SimSun"/>
                <w:kern w:val="0"/>
                <w:szCs w:val="21"/>
              </w:rPr>
            </w:pPr>
            <w:r>
              <w:rPr>
                <w:rFonts w:ascii="SimSun" w:cs="SimSun" w:hint="eastAsia"/>
                <w:kern w:val="0"/>
                <w:szCs w:val="21"/>
              </w:rPr>
              <w:t>为第145项所述相机专门设计的选通（快门）时间为50ns或更少的分幅管和固态成像器件</w:t>
            </w:r>
          </w:p>
        </w:tc>
        <w:tc>
          <w:tcPr>
            <w:tcW w:w="3686" w:type="dxa"/>
            <w:tcBorders>
              <w:top w:val="nil"/>
              <w:left w:val="nil"/>
              <w:bottom w:val="single" w:sz="4" w:space="0" w:color="auto"/>
              <w:right w:val="single" w:sz="4" w:space="0" w:color="auto"/>
            </w:tcBorders>
            <w:vAlign w:val="center"/>
          </w:tcPr>
          <w:p w14:paraId="349254EB" w14:textId="77777777" w:rsidR="002D0C8A" w:rsidRDefault="002D0C8A">
            <w:pPr>
              <w:widowControl/>
              <w:jc w:val="left"/>
              <w:rPr>
                <w:rFonts w:ascii="SimSun" w:cs="SimSun"/>
                <w:kern w:val="0"/>
                <w:szCs w:val="21"/>
              </w:rPr>
            </w:pPr>
          </w:p>
        </w:tc>
        <w:tc>
          <w:tcPr>
            <w:tcW w:w="1417" w:type="dxa"/>
            <w:tcBorders>
              <w:top w:val="nil"/>
              <w:left w:val="nil"/>
              <w:bottom w:val="single" w:sz="4" w:space="0" w:color="auto"/>
              <w:right w:val="single" w:sz="4" w:space="0" w:color="auto"/>
            </w:tcBorders>
            <w:vAlign w:val="center"/>
          </w:tcPr>
          <w:p w14:paraId="6CD0992E"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9916370" w14:textId="77777777" w:rsidR="002D0C8A" w:rsidRDefault="002D0C8A">
            <w:pPr>
              <w:widowControl/>
              <w:jc w:val="center"/>
              <w:rPr>
                <w:rFonts w:ascii="SimSun" w:cs="SimSun"/>
                <w:kern w:val="0"/>
                <w:szCs w:val="21"/>
              </w:rPr>
            </w:pPr>
          </w:p>
        </w:tc>
      </w:tr>
      <w:tr w:rsidR="002D0C8A" w14:paraId="5BE8A5DC" w14:textId="77777777">
        <w:trPr>
          <w:trHeight w:val="449"/>
          <w:jc w:val="center"/>
        </w:trPr>
        <w:tc>
          <w:tcPr>
            <w:tcW w:w="797" w:type="dxa"/>
            <w:tcBorders>
              <w:top w:val="nil"/>
              <w:left w:val="single" w:sz="4" w:space="0" w:color="auto"/>
              <w:bottom w:val="single" w:sz="4" w:space="0" w:color="auto"/>
              <w:right w:val="single" w:sz="4" w:space="0" w:color="auto"/>
            </w:tcBorders>
            <w:vAlign w:val="center"/>
          </w:tcPr>
          <w:p w14:paraId="1D23D046" w14:textId="77777777" w:rsidR="002D0C8A" w:rsidRDefault="002D0C8A">
            <w:pPr>
              <w:widowControl/>
              <w:jc w:val="center"/>
              <w:rPr>
                <w:rFonts w:ascii="SimSun" w:cs="SimSun"/>
                <w:kern w:val="0"/>
                <w:szCs w:val="21"/>
              </w:rPr>
            </w:pPr>
            <w:r>
              <w:rPr>
                <w:rFonts w:ascii="SimSun" w:cs="SimSun" w:hint="eastAsia"/>
                <w:kern w:val="0"/>
                <w:szCs w:val="21"/>
              </w:rPr>
              <w:t>149</w:t>
            </w:r>
          </w:p>
        </w:tc>
        <w:tc>
          <w:tcPr>
            <w:tcW w:w="2977" w:type="dxa"/>
            <w:tcBorders>
              <w:top w:val="nil"/>
              <w:left w:val="nil"/>
              <w:bottom w:val="single" w:sz="4" w:space="0" w:color="auto"/>
              <w:right w:val="single" w:sz="4" w:space="0" w:color="auto"/>
            </w:tcBorders>
            <w:vAlign w:val="center"/>
          </w:tcPr>
          <w:p w14:paraId="01F9DA63" w14:textId="77777777" w:rsidR="002D0C8A" w:rsidRDefault="002D0C8A">
            <w:pPr>
              <w:widowControl/>
              <w:jc w:val="left"/>
              <w:rPr>
                <w:rFonts w:ascii="SimSun" w:cs="SimSun"/>
                <w:kern w:val="0"/>
                <w:szCs w:val="21"/>
              </w:rPr>
            </w:pPr>
            <w:r>
              <w:rPr>
                <w:rFonts w:ascii="SimSun" w:cs="SimSun" w:hint="eastAsia"/>
                <w:kern w:val="0"/>
                <w:szCs w:val="21"/>
              </w:rPr>
              <w:t>为与具有模块式结构并能达到第145项性能指标的分幅相机结合使用而专门设计的插件</w:t>
            </w:r>
          </w:p>
        </w:tc>
        <w:tc>
          <w:tcPr>
            <w:tcW w:w="3686" w:type="dxa"/>
            <w:tcBorders>
              <w:top w:val="nil"/>
              <w:left w:val="nil"/>
              <w:bottom w:val="single" w:sz="4" w:space="0" w:color="auto"/>
              <w:right w:val="single" w:sz="4" w:space="0" w:color="auto"/>
            </w:tcBorders>
            <w:vAlign w:val="center"/>
          </w:tcPr>
          <w:p w14:paraId="693BA9FB" w14:textId="77777777" w:rsidR="002D0C8A" w:rsidRDefault="002D0C8A">
            <w:pPr>
              <w:widowControl/>
              <w:jc w:val="left"/>
              <w:rPr>
                <w:rFonts w:ascii="SimSun" w:cs="SimSun"/>
                <w:kern w:val="0"/>
                <w:szCs w:val="21"/>
              </w:rPr>
            </w:pPr>
          </w:p>
        </w:tc>
        <w:tc>
          <w:tcPr>
            <w:tcW w:w="1417" w:type="dxa"/>
            <w:tcBorders>
              <w:top w:val="nil"/>
              <w:left w:val="nil"/>
              <w:bottom w:val="single" w:sz="4" w:space="0" w:color="auto"/>
              <w:right w:val="single" w:sz="4" w:space="0" w:color="auto"/>
            </w:tcBorders>
            <w:vAlign w:val="center"/>
          </w:tcPr>
          <w:p w14:paraId="30F4EDDC"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F55DC13" w14:textId="77777777" w:rsidR="002D0C8A" w:rsidRDefault="002D0C8A">
            <w:pPr>
              <w:widowControl/>
              <w:jc w:val="center"/>
              <w:rPr>
                <w:rFonts w:ascii="SimSun" w:cs="SimSun"/>
                <w:kern w:val="0"/>
                <w:szCs w:val="21"/>
              </w:rPr>
            </w:pPr>
          </w:p>
        </w:tc>
      </w:tr>
      <w:tr w:rsidR="002D0C8A" w14:paraId="33EE377A" w14:textId="77777777">
        <w:trPr>
          <w:trHeight w:val="972"/>
          <w:jc w:val="center"/>
        </w:trPr>
        <w:tc>
          <w:tcPr>
            <w:tcW w:w="797" w:type="dxa"/>
            <w:tcBorders>
              <w:top w:val="nil"/>
              <w:left w:val="single" w:sz="4" w:space="0" w:color="auto"/>
              <w:bottom w:val="single" w:sz="4" w:space="0" w:color="auto"/>
              <w:right w:val="single" w:sz="4" w:space="0" w:color="auto"/>
            </w:tcBorders>
            <w:vAlign w:val="center"/>
          </w:tcPr>
          <w:p w14:paraId="072FC46A" w14:textId="77777777" w:rsidR="002D0C8A" w:rsidRDefault="002D0C8A">
            <w:pPr>
              <w:widowControl/>
              <w:jc w:val="center"/>
              <w:rPr>
                <w:rFonts w:ascii="SimSun" w:cs="SimSun"/>
                <w:kern w:val="0"/>
                <w:szCs w:val="21"/>
              </w:rPr>
            </w:pPr>
            <w:r>
              <w:rPr>
                <w:rFonts w:ascii="SimSun" w:cs="SimSun" w:hint="eastAsia"/>
                <w:kern w:val="0"/>
                <w:szCs w:val="21"/>
              </w:rPr>
              <w:t>150</w:t>
            </w:r>
          </w:p>
        </w:tc>
        <w:tc>
          <w:tcPr>
            <w:tcW w:w="2977" w:type="dxa"/>
            <w:tcBorders>
              <w:top w:val="nil"/>
              <w:left w:val="nil"/>
              <w:bottom w:val="single" w:sz="4" w:space="0" w:color="auto"/>
              <w:right w:val="single" w:sz="4" w:space="0" w:color="auto"/>
            </w:tcBorders>
            <w:vAlign w:val="center"/>
          </w:tcPr>
          <w:p w14:paraId="4E8EC1AA" w14:textId="77777777" w:rsidR="002D0C8A" w:rsidRDefault="002D0C8A">
            <w:pPr>
              <w:widowControl/>
              <w:jc w:val="left"/>
              <w:rPr>
                <w:rFonts w:ascii="SimSun" w:cs="SimSun"/>
                <w:kern w:val="0"/>
                <w:szCs w:val="21"/>
              </w:rPr>
            </w:pPr>
            <w:r>
              <w:rPr>
                <w:rFonts w:ascii="SimSun" w:cs="SimSun" w:hint="eastAsia"/>
                <w:kern w:val="0"/>
                <w:szCs w:val="21"/>
              </w:rPr>
              <w:t>为第145项所述相机专门设计的同步电子部件和旋转组件（由涡轮、反射镜和轴承组成）</w:t>
            </w:r>
          </w:p>
        </w:tc>
        <w:tc>
          <w:tcPr>
            <w:tcW w:w="3686" w:type="dxa"/>
            <w:tcBorders>
              <w:top w:val="nil"/>
              <w:left w:val="nil"/>
              <w:bottom w:val="single" w:sz="4" w:space="0" w:color="auto"/>
              <w:right w:val="single" w:sz="4" w:space="0" w:color="auto"/>
            </w:tcBorders>
            <w:vAlign w:val="center"/>
          </w:tcPr>
          <w:p w14:paraId="55A88893" w14:textId="77777777" w:rsidR="002D0C8A" w:rsidRDefault="002D0C8A">
            <w:pPr>
              <w:widowControl/>
              <w:jc w:val="left"/>
              <w:rPr>
                <w:rFonts w:ascii="SimSun" w:cs="SimSun"/>
                <w:kern w:val="0"/>
                <w:szCs w:val="21"/>
              </w:rPr>
            </w:pPr>
          </w:p>
        </w:tc>
        <w:tc>
          <w:tcPr>
            <w:tcW w:w="1417" w:type="dxa"/>
            <w:tcBorders>
              <w:top w:val="nil"/>
              <w:left w:val="nil"/>
              <w:bottom w:val="single" w:sz="4" w:space="0" w:color="auto"/>
              <w:right w:val="single" w:sz="4" w:space="0" w:color="auto"/>
            </w:tcBorders>
            <w:vAlign w:val="center"/>
          </w:tcPr>
          <w:p w14:paraId="3D8C45DF"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9614704" w14:textId="77777777" w:rsidR="002D0C8A" w:rsidRDefault="002D0C8A">
            <w:pPr>
              <w:widowControl/>
              <w:jc w:val="center"/>
              <w:rPr>
                <w:rFonts w:ascii="SimSun" w:cs="SimSun"/>
                <w:kern w:val="0"/>
                <w:szCs w:val="21"/>
              </w:rPr>
            </w:pPr>
          </w:p>
        </w:tc>
      </w:tr>
      <w:tr w:rsidR="002D0C8A" w14:paraId="314ABF97" w14:textId="77777777">
        <w:trPr>
          <w:trHeight w:val="207"/>
          <w:jc w:val="center"/>
        </w:trPr>
        <w:tc>
          <w:tcPr>
            <w:tcW w:w="797" w:type="dxa"/>
            <w:tcBorders>
              <w:top w:val="nil"/>
              <w:left w:val="single" w:sz="4" w:space="0" w:color="auto"/>
              <w:bottom w:val="single" w:sz="4" w:space="0" w:color="auto"/>
              <w:right w:val="single" w:sz="4" w:space="0" w:color="auto"/>
            </w:tcBorders>
            <w:vAlign w:val="center"/>
          </w:tcPr>
          <w:p w14:paraId="54D300B0" w14:textId="77777777" w:rsidR="002D0C8A" w:rsidRDefault="002D0C8A">
            <w:pPr>
              <w:widowControl/>
              <w:jc w:val="center"/>
              <w:rPr>
                <w:rFonts w:ascii="SimSun" w:cs="SimSun"/>
                <w:kern w:val="0"/>
                <w:szCs w:val="21"/>
              </w:rPr>
            </w:pPr>
            <w:r>
              <w:rPr>
                <w:rFonts w:ascii="SimSun" w:cs="SimSun" w:hint="eastAsia"/>
                <w:kern w:val="0"/>
                <w:szCs w:val="21"/>
              </w:rPr>
              <w:t>151</w:t>
            </w:r>
          </w:p>
        </w:tc>
        <w:tc>
          <w:tcPr>
            <w:tcW w:w="2977" w:type="dxa"/>
            <w:tcBorders>
              <w:top w:val="nil"/>
              <w:left w:val="nil"/>
              <w:bottom w:val="single" w:sz="4" w:space="0" w:color="auto"/>
              <w:right w:val="single" w:sz="4" w:space="0" w:color="auto"/>
            </w:tcBorders>
            <w:vAlign w:val="center"/>
          </w:tcPr>
          <w:p w14:paraId="3DCE30B6" w14:textId="77777777" w:rsidR="002D0C8A" w:rsidRDefault="002D0C8A">
            <w:pPr>
              <w:widowControl/>
              <w:jc w:val="left"/>
              <w:rPr>
                <w:rFonts w:ascii="SimSun" w:cs="SimSun"/>
                <w:kern w:val="0"/>
                <w:szCs w:val="21"/>
              </w:rPr>
            </w:pPr>
            <w:r>
              <w:rPr>
                <w:rFonts w:ascii="SimSun" w:cs="SimSun" w:hint="eastAsia"/>
                <w:kern w:val="0"/>
                <w:szCs w:val="21"/>
              </w:rPr>
              <w:t>固态相机</w:t>
            </w:r>
          </w:p>
        </w:tc>
        <w:tc>
          <w:tcPr>
            <w:tcW w:w="3686" w:type="dxa"/>
            <w:tcBorders>
              <w:top w:val="nil"/>
              <w:left w:val="nil"/>
              <w:bottom w:val="single" w:sz="4" w:space="0" w:color="auto"/>
              <w:right w:val="single" w:sz="4" w:space="0" w:color="auto"/>
            </w:tcBorders>
            <w:vAlign w:val="center"/>
          </w:tcPr>
          <w:p w14:paraId="2A2F889D" w14:textId="77777777" w:rsidR="002D0C8A" w:rsidRDefault="002D0C8A">
            <w:pPr>
              <w:widowControl/>
              <w:jc w:val="left"/>
              <w:rPr>
                <w:rFonts w:ascii="SimSun" w:cs="SimSun"/>
                <w:kern w:val="0"/>
                <w:szCs w:val="21"/>
              </w:rPr>
            </w:pPr>
            <w:r>
              <w:rPr>
                <w:rFonts w:ascii="SimSun" w:cs="SimSun" w:hint="eastAsia"/>
                <w:kern w:val="0"/>
                <w:szCs w:val="21"/>
              </w:rPr>
              <w:t>选通（快门）时间为50ns或更小</w:t>
            </w:r>
          </w:p>
        </w:tc>
        <w:tc>
          <w:tcPr>
            <w:tcW w:w="1417" w:type="dxa"/>
            <w:tcBorders>
              <w:top w:val="nil"/>
              <w:left w:val="nil"/>
              <w:bottom w:val="single" w:sz="4" w:space="0" w:color="auto"/>
              <w:right w:val="single" w:sz="4" w:space="0" w:color="auto"/>
            </w:tcBorders>
            <w:vAlign w:val="center"/>
          </w:tcPr>
          <w:p w14:paraId="7C98C859"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0C4AEBF5" w14:textId="77777777" w:rsidR="002D0C8A" w:rsidRDefault="002D0C8A">
            <w:pPr>
              <w:widowControl/>
              <w:jc w:val="center"/>
              <w:rPr>
                <w:rFonts w:ascii="SimSun" w:cs="SimSun"/>
                <w:kern w:val="0"/>
                <w:szCs w:val="21"/>
              </w:rPr>
            </w:pPr>
          </w:p>
        </w:tc>
      </w:tr>
      <w:tr w:rsidR="002D0C8A" w14:paraId="7A089104" w14:textId="77777777">
        <w:trPr>
          <w:trHeight w:val="170"/>
          <w:jc w:val="center"/>
        </w:trPr>
        <w:tc>
          <w:tcPr>
            <w:tcW w:w="797" w:type="dxa"/>
            <w:tcBorders>
              <w:top w:val="nil"/>
              <w:left w:val="single" w:sz="4" w:space="0" w:color="auto"/>
              <w:bottom w:val="single" w:sz="4" w:space="0" w:color="auto"/>
              <w:right w:val="single" w:sz="4" w:space="0" w:color="auto"/>
            </w:tcBorders>
            <w:vAlign w:val="center"/>
          </w:tcPr>
          <w:p w14:paraId="1BA4D66E" w14:textId="77777777" w:rsidR="002D0C8A" w:rsidRDefault="002D0C8A">
            <w:pPr>
              <w:widowControl/>
              <w:jc w:val="center"/>
              <w:rPr>
                <w:rFonts w:ascii="SimSun" w:cs="SimSun"/>
                <w:kern w:val="0"/>
                <w:szCs w:val="21"/>
              </w:rPr>
            </w:pPr>
            <w:r>
              <w:rPr>
                <w:rFonts w:ascii="SimSun" w:cs="SimSun" w:hint="eastAsia"/>
                <w:kern w:val="0"/>
                <w:szCs w:val="21"/>
              </w:rPr>
              <w:t>152</w:t>
            </w:r>
          </w:p>
        </w:tc>
        <w:tc>
          <w:tcPr>
            <w:tcW w:w="2977" w:type="dxa"/>
            <w:tcBorders>
              <w:top w:val="nil"/>
              <w:left w:val="nil"/>
              <w:bottom w:val="single" w:sz="4" w:space="0" w:color="auto"/>
              <w:right w:val="single" w:sz="4" w:space="0" w:color="auto"/>
            </w:tcBorders>
            <w:vAlign w:val="center"/>
          </w:tcPr>
          <w:p w14:paraId="1DC2F3E2" w14:textId="77777777" w:rsidR="002D0C8A" w:rsidRDefault="002D0C8A">
            <w:pPr>
              <w:widowControl/>
              <w:jc w:val="left"/>
              <w:rPr>
                <w:rFonts w:ascii="SimSun" w:cs="SimSun"/>
                <w:kern w:val="0"/>
                <w:szCs w:val="21"/>
              </w:rPr>
            </w:pPr>
            <w:r>
              <w:rPr>
                <w:rFonts w:ascii="SimSun" w:cs="SimSun" w:hint="eastAsia"/>
                <w:kern w:val="0"/>
                <w:szCs w:val="21"/>
              </w:rPr>
              <w:t>电子管相机</w:t>
            </w:r>
          </w:p>
        </w:tc>
        <w:tc>
          <w:tcPr>
            <w:tcW w:w="3686" w:type="dxa"/>
            <w:tcBorders>
              <w:top w:val="nil"/>
              <w:left w:val="nil"/>
              <w:bottom w:val="single" w:sz="4" w:space="0" w:color="auto"/>
              <w:right w:val="single" w:sz="4" w:space="0" w:color="auto"/>
            </w:tcBorders>
            <w:vAlign w:val="center"/>
          </w:tcPr>
          <w:p w14:paraId="5B12E83C" w14:textId="77777777" w:rsidR="002D0C8A" w:rsidRDefault="002D0C8A">
            <w:pPr>
              <w:widowControl/>
              <w:jc w:val="left"/>
              <w:rPr>
                <w:rFonts w:ascii="SimSun" w:cs="SimSun"/>
                <w:kern w:val="0"/>
                <w:szCs w:val="21"/>
              </w:rPr>
            </w:pPr>
            <w:r>
              <w:rPr>
                <w:rFonts w:ascii="SimSun" w:cs="SimSun" w:hint="eastAsia"/>
                <w:kern w:val="0"/>
                <w:szCs w:val="21"/>
              </w:rPr>
              <w:t>选通（快门）时间为50ns或更小</w:t>
            </w:r>
          </w:p>
        </w:tc>
        <w:tc>
          <w:tcPr>
            <w:tcW w:w="1417" w:type="dxa"/>
            <w:tcBorders>
              <w:top w:val="nil"/>
              <w:left w:val="nil"/>
              <w:bottom w:val="single" w:sz="4" w:space="0" w:color="auto"/>
              <w:right w:val="single" w:sz="4" w:space="0" w:color="auto"/>
            </w:tcBorders>
            <w:vAlign w:val="center"/>
          </w:tcPr>
          <w:p w14:paraId="7F643C68"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36E503A" w14:textId="77777777" w:rsidR="002D0C8A" w:rsidRDefault="002D0C8A">
            <w:pPr>
              <w:widowControl/>
              <w:jc w:val="center"/>
              <w:rPr>
                <w:rFonts w:ascii="SimSun" w:cs="SimSun"/>
                <w:kern w:val="0"/>
                <w:szCs w:val="21"/>
              </w:rPr>
            </w:pPr>
          </w:p>
        </w:tc>
      </w:tr>
      <w:tr w:rsidR="002D0C8A" w14:paraId="52231359" w14:textId="77777777">
        <w:trPr>
          <w:trHeight w:val="555"/>
          <w:jc w:val="center"/>
        </w:trPr>
        <w:tc>
          <w:tcPr>
            <w:tcW w:w="797" w:type="dxa"/>
            <w:tcBorders>
              <w:top w:val="nil"/>
              <w:left w:val="single" w:sz="4" w:space="0" w:color="auto"/>
              <w:bottom w:val="single" w:sz="4" w:space="0" w:color="auto"/>
              <w:right w:val="single" w:sz="4" w:space="0" w:color="auto"/>
            </w:tcBorders>
            <w:vAlign w:val="center"/>
          </w:tcPr>
          <w:p w14:paraId="35B03F63" w14:textId="77777777" w:rsidR="002D0C8A" w:rsidRDefault="002D0C8A">
            <w:pPr>
              <w:widowControl/>
              <w:jc w:val="center"/>
              <w:rPr>
                <w:rFonts w:ascii="SimSun" w:cs="SimSun"/>
                <w:kern w:val="0"/>
                <w:szCs w:val="21"/>
              </w:rPr>
            </w:pPr>
            <w:r>
              <w:rPr>
                <w:rFonts w:ascii="SimSun" w:cs="SimSun" w:hint="eastAsia"/>
                <w:kern w:val="0"/>
                <w:szCs w:val="21"/>
              </w:rPr>
              <w:t>153</w:t>
            </w:r>
          </w:p>
        </w:tc>
        <w:tc>
          <w:tcPr>
            <w:tcW w:w="2977" w:type="dxa"/>
            <w:tcBorders>
              <w:top w:val="nil"/>
              <w:left w:val="nil"/>
              <w:bottom w:val="single" w:sz="4" w:space="0" w:color="auto"/>
              <w:right w:val="single" w:sz="4" w:space="0" w:color="auto"/>
            </w:tcBorders>
            <w:vAlign w:val="center"/>
          </w:tcPr>
          <w:p w14:paraId="457C9966" w14:textId="77777777" w:rsidR="002D0C8A" w:rsidRDefault="002D0C8A">
            <w:pPr>
              <w:widowControl/>
              <w:jc w:val="left"/>
              <w:rPr>
                <w:rFonts w:ascii="SimSun" w:cs="SimSun"/>
                <w:kern w:val="0"/>
                <w:szCs w:val="21"/>
              </w:rPr>
            </w:pPr>
            <w:r>
              <w:rPr>
                <w:rFonts w:ascii="SimSun" w:cs="SimSun" w:hint="eastAsia"/>
                <w:kern w:val="0"/>
                <w:szCs w:val="21"/>
              </w:rPr>
              <w:t>为第149或150项所述相机专门设计的固态成像装置和图像增强管</w:t>
            </w:r>
          </w:p>
        </w:tc>
        <w:tc>
          <w:tcPr>
            <w:tcW w:w="3686" w:type="dxa"/>
            <w:tcBorders>
              <w:top w:val="nil"/>
              <w:left w:val="nil"/>
              <w:bottom w:val="single" w:sz="4" w:space="0" w:color="auto"/>
              <w:right w:val="single" w:sz="4" w:space="0" w:color="auto"/>
            </w:tcBorders>
            <w:vAlign w:val="center"/>
          </w:tcPr>
          <w:p w14:paraId="5815AF20" w14:textId="77777777" w:rsidR="002D0C8A" w:rsidRDefault="002D0C8A">
            <w:pPr>
              <w:widowControl/>
              <w:jc w:val="left"/>
              <w:rPr>
                <w:rFonts w:ascii="SimSun" w:cs="SimSun"/>
                <w:kern w:val="0"/>
                <w:szCs w:val="21"/>
              </w:rPr>
            </w:pPr>
            <w:r>
              <w:rPr>
                <w:rFonts w:ascii="SimSun" w:cs="SimSun" w:hint="eastAsia"/>
                <w:kern w:val="0"/>
                <w:szCs w:val="21"/>
              </w:rPr>
              <w:t>选通（快门）时间为50ns或更小</w:t>
            </w:r>
          </w:p>
        </w:tc>
        <w:tc>
          <w:tcPr>
            <w:tcW w:w="1417" w:type="dxa"/>
            <w:tcBorders>
              <w:top w:val="nil"/>
              <w:left w:val="nil"/>
              <w:bottom w:val="single" w:sz="4" w:space="0" w:color="auto"/>
              <w:right w:val="single" w:sz="4" w:space="0" w:color="auto"/>
            </w:tcBorders>
            <w:vAlign w:val="center"/>
          </w:tcPr>
          <w:p w14:paraId="52EC4CFE"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E529B77" w14:textId="77777777" w:rsidR="002D0C8A" w:rsidRDefault="002D0C8A">
            <w:pPr>
              <w:widowControl/>
              <w:jc w:val="center"/>
              <w:rPr>
                <w:rFonts w:ascii="SimSun" w:cs="SimSun"/>
                <w:kern w:val="0"/>
                <w:szCs w:val="21"/>
              </w:rPr>
            </w:pPr>
          </w:p>
        </w:tc>
      </w:tr>
      <w:tr w:rsidR="002D0C8A" w14:paraId="020BA3E0" w14:textId="77777777">
        <w:trPr>
          <w:trHeight w:val="555"/>
          <w:jc w:val="center"/>
        </w:trPr>
        <w:tc>
          <w:tcPr>
            <w:tcW w:w="797" w:type="dxa"/>
            <w:tcBorders>
              <w:top w:val="nil"/>
              <w:left w:val="single" w:sz="4" w:space="0" w:color="auto"/>
              <w:bottom w:val="single" w:sz="4" w:space="0" w:color="auto"/>
              <w:right w:val="single" w:sz="4" w:space="0" w:color="auto"/>
            </w:tcBorders>
            <w:vAlign w:val="center"/>
          </w:tcPr>
          <w:p w14:paraId="26AA257C" w14:textId="77777777" w:rsidR="002D0C8A" w:rsidRDefault="002D0C8A">
            <w:pPr>
              <w:widowControl/>
              <w:jc w:val="center"/>
              <w:rPr>
                <w:rFonts w:ascii="SimSun" w:cs="SimSun"/>
                <w:kern w:val="0"/>
                <w:szCs w:val="21"/>
              </w:rPr>
            </w:pPr>
            <w:r>
              <w:rPr>
                <w:rFonts w:ascii="SimSun" w:cs="SimSun" w:hint="eastAsia"/>
                <w:kern w:val="0"/>
                <w:szCs w:val="21"/>
              </w:rPr>
              <w:t>154</w:t>
            </w:r>
          </w:p>
        </w:tc>
        <w:tc>
          <w:tcPr>
            <w:tcW w:w="2977" w:type="dxa"/>
            <w:tcBorders>
              <w:top w:val="nil"/>
              <w:left w:val="nil"/>
              <w:bottom w:val="single" w:sz="4" w:space="0" w:color="auto"/>
              <w:right w:val="single" w:sz="4" w:space="0" w:color="auto"/>
            </w:tcBorders>
            <w:vAlign w:val="center"/>
          </w:tcPr>
          <w:p w14:paraId="686CCBF4" w14:textId="77777777" w:rsidR="002D0C8A" w:rsidRDefault="002D0C8A">
            <w:pPr>
              <w:widowControl/>
              <w:jc w:val="left"/>
              <w:rPr>
                <w:rFonts w:ascii="SimSun" w:cs="SimSun"/>
                <w:kern w:val="0"/>
                <w:szCs w:val="21"/>
              </w:rPr>
            </w:pPr>
            <w:r>
              <w:rPr>
                <w:rFonts w:ascii="SimSun" w:cs="SimSun" w:hint="eastAsia"/>
                <w:kern w:val="0"/>
                <w:szCs w:val="21"/>
              </w:rPr>
              <w:t>电光快门装置（克尔盒或泡克耳斯盒）</w:t>
            </w:r>
          </w:p>
        </w:tc>
        <w:tc>
          <w:tcPr>
            <w:tcW w:w="3686" w:type="dxa"/>
            <w:tcBorders>
              <w:top w:val="nil"/>
              <w:left w:val="nil"/>
              <w:bottom w:val="single" w:sz="4" w:space="0" w:color="auto"/>
              <w:right w:val="single" w:sz="4" w:space="0" w:color="auto"/>
            </w:tcBorders>
            <w:vAlign w:val="center"/>
          </w:tcPr>
          <w:p w14:paraId="30D93B8A" w14:textId="77777777" w:rsidR="002D0C8A" w:rsidRDefault="002D0C8A">
            <w:pPr>
              <w:widowControl/>
              <w:jc w:val="left"/>
              <w:rPr>
                <w:rFonts w:ascii="SimSun" w:cs="SimSun"/>
                <w:kern w:val="0"/>
                <w:szCs w:val="21"/>
              </w:rPr>
            </w:pPr>
            <w:r>
              <w:rPr>
                <w:rFonts w:ascii="SimSun" w:cs="SimSun" w:hint="eastAsia"/>
                <w:kern w:val="0"/>
                <w:szCs w:val="21"/>
              </w:rPr>
              <w:t>选通（快门）时间为50ns或更小</w:t>
            </w:r>
          </w:p>
        </w:tc>
        <w:tc>
          <w:tcPr>
            <w:tcW w:w="1417" w:type="dxa"/>
            <w:tcBorders>
              <w:top w:val="nil"/>
              <w:left w:val="nil"/>
              <w:bottom w:val="single" w:sz="4" w:space="0" w:color="auto"/>
              <w:right w:val="single" w:sz="4" w:space="0" w:color="auto"/>
            </w:tcBorders>
            <w:vAlign w:val="center"/>
          </w:tcPr>
          <w:p w14:paraId="18CDE631"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E049D19" w14:textId="77777777" w:rsidR="002D0C8A" w:rsidRDefault="002D0C8A">
            <w:pPr>
              <w:widowControl/>
              <w:jc w:val="center"/>
              <w:rPr>
                <w:rFonts w:ascii="SimSun" w:cs="SimSun"/>
                <w:kern w:val="0"/>
                <w:szCs w:val="21"/>
              </w:rPr>
            </w:pPr>
          </w:p>
        </w:tc>
      </w:tr>
      <w:tr w:rsidR="002D0C8A" w14:paraId="76C14AA1" w14:textId="77777777">
        <w:trPr>
          <w:trHeight w:val="555"/>
          <w:jc w:val="center"/>
        </w:trPr>
        <w:tc>
          <w:tcPr>
            <w:tcW w:w="797" w:type="dxa"/>
            <w:tcBorders>
              <w:top w:val="nil"/>
              <w:left w:val="single" w:sz="4" w:space="0" w:color="auto"/>
              <w:bottom w:val="single" w:sz="4" w:space="0" w:color="auto"/>
              <w:right w:val="single" w:sz="4" w:space="0" w:color="auto"/>
            </w:tcBorders>
            <w:vAlign w:val="center"/>
          </w:tcPr>
          <w:p w14:paraId="139A690C" w14:textId="77777777" w:rsidR="002D0C8A" w:rsidRDefault="002D0C8A">
            <w:pPr>
              <w:widowControl/>
              <w:jc w:val="center"/>
              <w:rPr>
                <w:rFonts w:ascii="SimSun" w:cs="SimSun"/>
                <w:kern w:val="0"/>
                <w:szCs w:val="21"/>
              </w:rPr>
            </w:pPr>
            <w:r>
              <w:rPr>
                <w:rFonts w:ascii="SimSun" w:cs="SimSun" w:hint="eastAsia"/>
                <w:kern w:val="0"/>
                <w:szCs w:val="21"/>
              </w:rPr>
              <w:t>155</w:t>
            </w:r>
          </w:p>
        </w:tc>
        <w:tc>
          <w:tcPr>
            <w:tcW w:w="2977" w:type="dxa"/>
            <w:tcBorders>
              <w:top w:val="nil"/>
              <w:left w:val="nil"/>
              <w:bottom w:val="single" w:sz="4" w:space="0" w:color="auto"/>
              <w:right w:val="single" w:sz="4" w:space="0" w:color="auto"/>
            </w:tcBorders>
            <w:vAlign w:val="center"/>
          </w:tcPr>
          <w:p w14:paraId="25BCAC55" w14:textId="77777777" w:rsidR="002D0C8A" w:rsidRDefault="002D0C8A">
            <w:pPr>
              <w:widowControl/>
              <w:jc w:val="left"/>
              <w:rPr>
                <w:rFonts w:ascii="SimSun" w:cs="SimSun"/>
                <w:kern w:val="0"/>
                <w:szCs w:val="21"/>
              </w:rPr>
            </w:pPr>
            <w:r>
              <w:rPr>
                <w:rFonts w:ascii="SimSun" w:cs="SimSun" w:hint="eastAsia"/>
                <w:kern w:val="0"/>
                <w:szCs w:val="21"/>
              </w:rPr>
              <w:t>为与具有模块式结构并能达到第149或150项性能指标的相机结合使用而专门设计的插件</w:t>
            </w:r>
          </w:p>
        </w:tc>
        <w:tc>
          <w:tcPr>
            <w:tcW w:w="3686" w:type="dxa"/>
            <w:tcBorders>
              <w:top w:val="nil"/>
              <w:left w:val="nil"/>
              <w:bottom w:val="single" w:sz="4" w:space="0" w:color="auto"/>
              <w:right w:val="single" w:sz="4" w:space="0" w:color="auto"/>
            </w:tcBorders>
            <w:vAlign w:val="center"/>
          </w:tcPr>
          <w:p w14:paraId="522C017C" w14:textId="77777777" w:rsidR="002D0C8A" w:rsidRDefault="002D0C8A">
            <w:pPr>
              <w:widowControl/>
              <w:jc w:val="left"/>
              <w:rPr>
                <w:rFonts w:ascii="SimSun" w:cs="SimSun"/>
                <w:kern w:val="0"/>
                <w:szCs w:val="21"/>
              </w:rPr>
            </w:pPr>
          </w:p>
        </w:tc>
        <w:tc>
          <w:tcPr>
            <w:tcW w:w="1417" w:type="dxa"/>
            <w:tcBorders>
              <w:top w:val="nil"/>
              <w:left w:val="nil"/>
              <w:bottom w:val="single" w:sz="4" w:space="0" w:color="auto"/>
              <w:right w:val="single" w:sz="4" w:space="0" w:color="auto"/>
            </w:tcBorders>
            <w:vAlign w:val="center"/>
          </w:tcPr>
          <w:p w14:paraId="7D41CC42"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6045F47D" w14:textId="77777777" w:rsidR="002D0C8A" w:rsidRDefault="002D0C8A">
            <w:pPr>
              <w:widowControl/>
              <w:jc w:val="center"/>
              <w:rPr>
                <w:rFonts w:ascii="SimSun" w:cs="SimSun"/>
                <w:kern w:val="0"/>
                <w:szCs w:val="21"/>
              </w:rPr>
            </w:pPr>
          </w:p>
        </w:tc>
      </w:tr>
      <w:tr w:rsidR="002D0C8A" w14:paraId="0E2713C0" w14:textId="77777777">
        <w:trPr>
          <w:trHeight w:val="982"/>
          <w:jc w:val="center"/>
        </w:trPr>
        <w:tc>
          <w:tcPr>
            <w:tcW w:w="797" w:type="dxa"/>
            <w:tcBorders>
              <w:top w:val="nil"/>
              <w:left w:val="single" w:sz="4" w:space="0" w:color="auto"/>
              <w:bottom w:val="single" w:sz="4" w:space="0" w:color="auto"/>
              <w:right w:val="single" w:sz="4" w:space="0" w:color="auto"/>
            </w:tcBorders>
            <w:vAlign w:val="center"/>
          </w:tcPr>
          <w:p w14:paraId="7058FFEA" w14:textId="77777777" w:rsidR="002D0C8A" w:rsidRDefault="002D0C8A">
            <w:pPr>
              <w:widowControl/>
              <w:jc w:val="center"/>
              <w:rPr>
                <w:rFonts w:ascii="SimSun" w:cs="SimSun"/>
                <w:kern w:val="0"/>
                <w:szCs w:val="21"/>
              </w:rPr>
            </w:pPr>
            <w:r>
              <w:rPr>
                <w:rFonts w:ascii="SimSun" w:cs="SimSun" w:hint="eastAsia"/>
                <w:kern w:val="0"/>
                <w:szCs w:val="21"/>
              </w:rPr>
              <w:t>156</w:t>
            </w:r>
          </w:p>
        </w:tc>
        <w:tc>
          <w:tcPr>
            <w:tcW w:w="2977" w:type="dxa"/>
            <w:tcBorders>
              <w:top w:val="nil"/>
              <w:left w:val="nil"/>
              <w:bottom w:val="single" w:sz="4" w:space="0" w:color="auto"/>
              <w:right w:val="single" w:sz="4" w:space="0" w:color="auto"/>
            </w:tcBorders>
            <w:vAlign w:val="center"/>
          </w:tcPr>
          <w:p w14:paraId="215EB6E9" w14:textId="77777777" w:rsidR="002D0C8A" w:rsidRDefault="002D0C8A">
            <w:pPr>
              <w:widowControl/>
              <w:jc w:val="left"/>
              <w:rPr>
                <w:rFonts w:ascii="SimSun" w:cs="SimSun"/>
                <w:kern w:val="0"/>
                <w:szCs w:val="21"/>
              </w:rPr>
            </w:pPr>
            <w:r>
              <w:rPr>
                <w:rFonts w:ascii="SimSun" w:cs="SimSun" w:hint="eastAsia"/>
                <w:kern w:val="0"/>
                <w:szCs w:val="21"/>
              </w:rPr>
              <w:t>速度干涉仪</w:t>
            </w:r>
          </w:p>
        </w:tc>
        <w:tc>
          <w:tcPr>
            <w:tcW w:w="3686" w:type="dxa"/>
            <w:tcBorders>
              <w:top w:val="nil"/>
              <w:left w:val="nil"/>
              <w:bottom w:val="single" w:sz="4" w:space="0" w:color="auto"/>
              <w:right w:val="single" w:sz="4" w:space="0" w:color="auto"/>
            </w:tcBorders>
            <w:vAlign w:val="center"/>
          </w:tcPr>
          <w:p w14:paraId="499BC8B5" w14:textId="77777777" w:rsidR="002D0C8A" w:rsidRDefault="002D0C8A">
            <w:pPr>
              <w:widowControl/>
              <w:jc w:val="left"/>
              <w:rPr>
                <w:rFonts w:ascii="SimSun" w:cs="SimSun"/>
                <w:kern w:val="0"/>
                <w:szCs w:val="21"/>
              </w:rPr>
            </w:pPr>
            <w:r>
              <w:rPr>
                <w:rFonts w:ascii="SimSun" w:cs="SimSun" w:hint="eastAsia"/>
                <w:kern w:val="0"/>
                <w:szCs w:val="21"/>
              </w:rPr>
              <w:t>流体动力学实验专用仪器仪表，用于测量速度超过1km/s、持续时间间隔少于10</w:t>
            </w:r>
            <w:r>
              <w:rPr>
                <w:rFonts w:ascii="SimSun" w:cs="SimSun" w:hint="eastAsia"/>
                <w:kern w:val="0"/>
                <w:szCs w:val="21"/>
              </w:rPr>
              <w:t>µ</w:t>
            </w:r>
            <w:r>
              <w:rPr>
                <w:rFonts w:ascii="SimSun" w:cs="SimSun" w:hint="eastAsia"/>
                <w:kern w:val="0"/>
                <w:szCs w:val="21"/>
              </w:rPr>
              <w:t>s的。</w:t>
            </w:r>
          </w:p>
          <w:p w14:paraId="786FAD34" w14:textId="77777777" w:rsidR="002D0C8A" w:rsidRDefault="002D0C8A">
            <w:pPr>
              <w:widowControl/>
              <w:jc w:val="left"/>
              <w:rPr>
                <w:rFonts w:ascii="SimSun" w:cs="SimSun"/>
                <w:kern w:val="0"/>
                <w:szCs w:val="21"/>
              </w:rPr>
            </w:pPr>
            <w:r>
              <w:rPr>
                <w:rFonts w:ascii="SimSun" w:cs="SimSun" w:hint="eastAsia"/>
                <w:kern w:val="0"/>
                <w:szCs w:val="21"/>
              </w:rPr>
              <w:t>说明：</w:t>
            </w:r>
          </w:p>
          <w:p w14:paraId="6F54A1D8" w14:textId="77777777" w:rsidR="002D0C8A" w:rsidRDefault="002D0C8A">
            <w:pPr>
              <w:widowControl/>
              <w:jc w:val="left"/>
              <w:rPr>
                <w:rFonts w:ascii="SimSun" w:cs="SimSun"/>
                <w:kern w:val="0"/>
                <w:szCs w:val="21"/>
              </w:rPr>
            </w:pPr>
            <w:r>
              <w:rPr>
                <w:rFonts w:ascii="SimSun" w:cs="SimSun" w:hint="eastAsia"/>
                <w:kern w:val="0"/>
                <w:szCs w:val="21"/>
              </w:rPr>
              <w:t>本项包括诸如适用于任意反射体的速度干涉仪系统（VISARs）和多普勒激光干涉仪（DLIs）和光子多普勒测速仪（PDV），即外差测速仪（Het-V）等速度干涉仪。</w:t>
            </w:r>
          </w:p>
        </w:tc>
        <w:tc>
          <w:tcPr>
            <w:tcW w:w="1417" w:type="dxa"/>
            <w:tcBorders>
              <w:top w:val="nil"/>
              <w:left w:val="nil"/>
              <w:bottom w:val="single" w:sz="4" w:space="0" w:color="auto"/>
              <w:right w:val="single" w:sz="4" w:space="0" w:color="auto"/>
            </w:tcBorders>
            <w:vAlign w:val="center"/>
          </w:tcPr>
          <w:p w14:paraId="1CD1C259"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61992F2" w14:textId="77777777" w:rsidR="002D0C8A" w:rsidRDefault="002D0C8A">
            <w:pPr>
              <w:widowControl/>
              <w:jc w:val="center"/>
              <w:rPr>
                <w:rFonts w:ascii="SimSun" w:cs="SimSun"/>
                <w:kern w:val="0"/>
                <w:szCs w:val="21"/>
              </w:rPr>
            </w:pPr>
            <w:r>
              <w:rPr>
                <w:rFonts w:ascii="SimSun" w:cs="SimSun" w:hint="eastAsia"/>
                <w:kern w:val="0"/>
                <w:szCs w:val="21"/>
              </w:rPr>
              <w:t>个</w:t>
            </w:r>
          </w:p>
        </w:tc>
      </w:tr>
      <w:tr w:rsidR="002D0C8A" w14:paraId="189484A5" w14:textId="77777777">
        <w:trPr>
          <w:trHeight w:val="559"/>
          <w:jc w:val="center"/>
        </w:trPr>
        <w:tc>
          <w:tcPr>
            <w:tcW w:w="797" w:type="dxa"/>
            <w:tcBorders>
              <w:top w:val="single" w:sz="4" w:space="0" w:color="auto"/>
              <w:left w:val="single" w:sz="4" w:space="0" w:color="auto"/>
              <w:bottom w:val="single" w:sz="4" w:space="0" w:color="auto"/>
              <w:right w:val="single" w:sz="4" w:space="0" w:color="auto"/>
            </w:tcBorders>
            <w:vAlign w:val="center"/>
          </w:tcPr>
          <w:p w14:paraId="0C2D6B52" w14:textId="77777777" w:rsidR="002D0C8A" w:rsidRDefault="002D0C8A">
            <w:pPr>
              <w:widowControl/>
              <w:jc w:val="center"/>
              <w:rPr>
                <w:rFonts w:ascii="SimSun" w:cs="SimSun"/>
                <w:kern w:val="0"/>
                <w:szCs w:val="21"/>
              </w:rPr>
            </w:pPr>
            <w:r>
              <w:rPr>
                <w:rFonts w:ascii="SimSun" w:cs="SimSun" w:hint="eastAsia"/>
                <w:bCs/>
                <w:kern w:val="0"/>
                <w:szCs w:val="21"/>
              </w:rPr>
              <w:t>序号</w:t>
            </w:r>
          </w:p>
        </w:tc>
        <w:tc>
          <w:tcPr>
            <w:tcW w:w="2977" w:type="dxa"/>
            <w:tcBorders>
              <w:top w:val="single" w:sz="4" w:space="0" w:color="auto"/>
              <w:left w:val="nil"/>
              <w:bottom w:val="single" w:sz="4" w:space="0" w:color="auto"/>
              <w:right w:val="single" w:sz="4" w:space="0" w:color="auto"/>
            </w:tcBorders>
            <w:vAlign w:val="center"/>
          </w:tcPr>
          <w:p w14:paraId="457ACF9A" w14:textId="77777777" w:rsidR="002D0C8A" w:rsidRDefault="002D0C8A">
            <w:pPr>
              <w:widowControl/>
              <w:jc w:val="left"/>
              <w:rPr>
                <w:rFonts w:ascii="SimSun" w:cs="SimSun"/>
                <w:kern w:val="0"/>
                <w:szCs w:val="21"/>
              </w:rPr>
            </w:pPr>
            <w:r>
              <w:rPr>
                <w:rFonts w:ascii="SimSun" w:cs="SimSun" w:hint="eastAsia"/>
                <w:bCs/>
                <w:kern w:val="0"/>
                <w:szCs w:val="21"/>
              </w:rPr>
              <w:t>商品名称</w:t>
            </w:r>
          </w:p>
        </w:tc>
        <w:tc>
          <w:tcPr>
            <w:tcW w:w="3686" w:type="dxa"/>
            <w:tcBorders>
              <w:top w:val="single" w:sz="4" w:space="0" w:color="auto"/>
              <w:left w:val="nil"/>
              <w:bottom w:val="single" w:sz="4" w:space="0" w:color="auto"/>
              <w:right w:val="single" w:sz="4" w:space="0" w:color="auto"/>
            </w:tcBorders>
            <w:vAlign w:val="center"/>
          </w:tcPr>
          <w:p w14:paraId="137B243C" w14:textId="77777777" w:rsidR="002D0C8A" w:rsidRDefault="002D0C8A">
            <w:pPr>
              <w:widowControl/>
              <w:jc w:val="left"/>
              <w:rPr>
                <w:rFonts w:ascii="SimSun" w:cs="SimSun"/>
                <w:kern w:val="0"/>
                <w:szCs w:val="21"/>
              </w:rPr>
            </w:pPr>
            <w:r>
              <w:rPr>
                <w:rFonts w:ascii="SimSun" w:cs="SimSun" w:hint="eastAsia"/>
                <w:bCs/>
                <w:kern w:val="0"/>
                <w:szCs w:val="21"/>
              </w:rPr>
              <w:t>描述</w:t>
            </w:r>
          </w:p>
        </w:tc>
        <w:tc>
          <w:tcPr>
            <w:tcW w:w="1417" w:type="dxa"/>
            <w:tcBorders>
              <w:top w:val="single" w:sz="4" w:space="0" w:color="auto"/>
              <w:left w:val="nil"/>
              <w:bottom w:val="single" w:sz="4" w:space="0" w:color="auto"/>
              <w:right w:val="single" w:sz="4" w:space="0" w:color="auto"/>
            </w:tcBorders>
            <w:vAlign w:val="center"/>
          </w:tcPr>
          <w:p w14:paraId="7629CABD" w14:textId="77777777" w:rsidR="002D0C8A" w:rsidRDefault="002D0C8A">
            <w:pPr>
              <w:widowControl/>
              <w:jc w:val="center"/>
              <w:rPr>
                <w:rFonts w:ascii="SimSun" w:cs="SimSun"/>
                <w:bCs/>
                <w:kern w:val="0"/>
                <w:szCs w:val="21"/>
              </w:rPr>
            </w:pPr>
            <w:r>
              <w:rPr>
                <w:rFonts w:ascii="SimSun" w:cs="SimSun" w:hint="eastAsia"/>
                <w:bCs/>
                <w:kern w:val="0"/>
                <w:szCs w:val="21"/>
              </w:rPr>
              <w:t>海关商品</w:t>
            </w:r>
          </w:p>
          <w:p w14:paraId="3C53B6A9" w14:textId="77777777" w:rsidR="002D0C8A" w:rsidRDefault="002D0C8A">
            <w:pPr>
              <w:widowControl/>
              <w:jc w:val="center"/>
              <w:rPr>
                <w:rFonts w:ascii="SimSun" w:cs="SimSun"/>
                <w:kern w:val="0"/>
                <w:szCs w:val="21"/>
              </w:rPr>
            </w:pPr>
            <w:r>
              <w:rPr>
                <w:rFonts w:ascii="SimSun" w:cs="SimSun" w:hint="eastAsia"/>
                <w:bCs/>
                <w:kern w:val="0"/>
                <w:szCs w:val="21"/>
              </w:rPr>
              <w:t>编号</w:t>
            </w:r>
          </w:p>
        </w:tc>
        <w:tc>
          <w:tcPr>
            <w:tcW w:w="1028" w:type="dxa"/>
            <w:tcBorders>
              <w:top w:val="single" w:sz="4" w:space="0" w:color="auto"/>
              <w:left w:val="nil"/>
              <w:bottom w:val="single" w:sz="4" w:space="0" w:color="auto"/>
              <w:right w:val="single" w:sz="4" w:space="0" w:color="auto"/>
            </w:tcBorders>
            <w:vAlign w:val="center"/>
          </w:tcPr>
          <w:p w14:paraId="729350ED" w14:textId="77777777" w:rsidR="002D0C8A" w:rsidRDefault="002D0C8A">
            <w:pPr>
              <w:widowControl/>
              <w:jc w:val="center"/>
              <w:rPr>
                <w:rFonts w:ascii="SimSun" w:cs="SimSun"/>
                <w:kern w:val="0"/>
                <w:szCs w:val="21"/>
              </w:rPr>
            </w:pPr>
            <w:r>
              <w:rPr>
                <w:rFonts w:ascii="SimSun" w:cs="SimSun" w:hint="eastAsia"/>
                <w:bCs/>
                <w:kern w:val="0"/>
                <w:szCs w:val="21"/>
              </w:rPr>
              <w:t>单位</w:t>
            </w:r>
          </w:p>
        </w:tc>
      </w:tr>
      <w:tr w:rsidR="002D0C8A" w14:paraId="35F72330" w14:textId="77777777">
        <w:trPr>
          <w:trHeight w:val="559"/>
          <w:jc w:val="center"/>
        </w:trPr>
        <w:tc>
          <w:tcPr>
            <w:tcW w:w="797" w:type="dxa"/>
            <w:tcBorders>
              <w:top w:val="nil"/>
              <w:left w:val="single" w:sz="4" w:space="0" w:color="auto"/>
              <w:bottom w:val="single" w:sz="4" w:space="0" w:color="auto"/>
              <w:right w:val="single" w:sz="4" w:space="0" w:color="auto"/>
            </w:tcBorders>
            <w:vAlign w:val="center"/>
          </w:tcPr>
          <w:p w14:paraId="14B15AD4" w14:textId="77777777" w:rsidR="002D0C8A" w:rsidRDefault="002D0C8A">
            <w:pPr>
              <w:widowControl/>
              <w:jc w:val="center"/>
              <w:rPr>
                <w:rFonts w:ascii="SimSun" w:cs="SimSun"/>
                <w:kern w:val="0"/>
                <w:szCs w:val="21"/>
              </w:rPr>
            </w:pPr>
            <w:r>
              <w:rPr>
                <w:rFonts w:ascii="SimSun" w:cs="SimSun" w:hint="eastAsia"/>
                <w:kern w:val="0"/>
                <w:szCs w:val="21"/>
              </w:rPr>
              <w:t>157</w:t>
            </w:r>
          </w:p>
        </w:tc>
        <w:tc>
          <w:tcPr>
            <w:tcW w:w="2977" w:type="dxa"/>
            <w:tcBorders>
              <w:top w:val="nil"/>
              <w:left w:val="nil"/>
              <w:bottom w:val="single" w:sz="4" w:space="0" w:color="auto"/>
              <w:right w:val="single" w:sz="4" w:space="0" w:color="auto"/>
            </w:tcBorders>
            <w:vAlign w:val="center"/>
          </w:tcPr>
          <w:p w14:paraId="72F622EC" w14:textId="77777777" w:rsidR="002D0C8A" w:rsidRDefault="002D0C8A">
            <w:pPr>
              <w:widowControl/>
              <w:jc w:val="left"/>
              <w:rPr>
                <w:rFonts w:ascii="SimSun" w:cs="SimSun"/>
                <w:kern w:val="0"/>
                <w:szCs w:val="21"/>
              </w:rPr>
            </w:pPr>
            <w:r>
              <w:rPr>
                <w:rFonts w:ascii="SimSun" w:cs="SimSun" w:hint="eastAsia"/>
                <w:kern w:val="0"/>
                <w:szCs w:val="21"/>
              </w:rPr>
              <w:t>锰铜制成的压力计</w:t>
            </w:r>
          </w:p>
        </w:tc>
        <w:tc>
          <w:tcPr>
            <w:tcW w:w="3686" w:type="dxa"/>
            <w:tcBorders>
              <w:top w:val="nil"/>
              <w:left w:val="nil"/>
              <w:bottom w:val="single" w:sz="4" w:space="0" w:color="auto"/>
              <w:right w:val="single" w:sz="4" w:space="0" w:color="auto"/>
            </w:tcBorders>
            <w:vAlign w:val="center"/>
          </w:tcPr>
          <w:p w14:paraId="67A6A281" w14:textId="77777777" w:rsidR="002D0C8A" w:rsidRDefault="002D0C8A">
            <w:pPr>
              <w:widowControl/>
              <w:jc w:val="left"/>
              <w:rPr>
                <w:rFonts w:ascii="SimSun" w:cs="SimSun"/>
                <w:kern w:val="0"/>
                <w:szCs w:val="21"/>
              </w:rPr>
            </w:pPr>
            <w:r>
              <w:rPr>
                <w:rFonts w:ascii="SimSun" w:cs="SimSun" w:hint="eastAsia"/>
                <w:kern w:val="0"/>
                <w:szCs w:val="21"/>
              </w:rPr>
              <w:t>流体动力学实验专用仪器仪表，测量压力超过10GPa的</w:t>
            </w:r>
          </w:p>
        </w:tc>
        <w:tc>
          <w:tcPr>
            <w:tcW w:w="1417" w:type="dxa"/>
            <w:tcBorders>
              <w:top w:val="nil"/>
              <w:left w:val="nil"/>
              <w:bottom w:val="single" w:sz="4" w:space="0" w:color="auto"/>
              <w:right w:val="single" w:sz="4" w:space="0" w:color="auto"/>
            </w:tcBorders>
            <w:vAlign w:val="center"/>
          </w:tcPr>
          <w:p w14:paraId="7EB528EB" w14:textId="77777777" w:rsidR="002D0C8A" w:rsidRDefault="002D0C8A">
            <w:pPr>
              <w:widowControl/>
              <w:jc w:val="center"/>
              <w:rPr>
                <w:rFonts w:ascii="SimSun" w:cs="SimSun"/>
                <w:kern w:val="0"/>
                <w:szCs w:val="21"/>
              </w:rPr>
            </w:pPr>
            <w:r>
              <w:rPr>
                <w:rFonts w:ascii="SimSun" w:cs="SimSun" w:hint="eastAsia"/>
                <w:kern w:val="0"/>
                <w:szCs w:val="21"/>
              </w:rPr>
              <w:t>9026201010</w:t>
            </w:r>
          </w:p>
        </w:tc>
        <w:tc>
          <w:tcPr>
            <w:tcW w:w="1028" w:type="dxa"/>
            <w:tcBorders>
              <w:top w:val="nil"/>
              <w:left w:val="nil"/>
              <w:bottom w:val="single" w:sz="4" w:space="0" w:color="auto"/>
              <w:right w:val="single" w:sz="4" w:space="0" w:color="auto"/>
            </w:tcBorders>
            <w:vAlign w:val="center"/>
          </w:tcPr>
          <w:p w14:paraId="06EFBB75"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1BDB1AB2" w14:textId="77777777">
        <w:trPr>
          <w:trHeight w:val="559"/>
          <w:jc w:val="center"/>
        </w:trPr>
        <w:tc>
          <w:tcPr>
            <w:tcW w:w="797" w:type="dxa"/>
            <w:tcBorders>
              <w:top w:val="nil"/>
              <w:left w:val="single" w:sz="4" w:space="0" w:color="auto"/>
              <w:bottom w:val="single" w:sz="4" w:space="0" w:color="auto"/>
              <w:right w:val="single" w:sz="4" w:space="0" w:color="auto"/>
            </w:tcBorders>
            <w:vAlign w:val="center"/>
          </w:tcPr>
          <w:p w14:paraId="650DBE4E" w14:textId="77777777" w:rsidR="002D0C8A" w:rsidRDefault="002D0C8A">
            <w:pPr>
              <w:widowControl/>
              <w:jc w:val="center"/>
              <w:rPr>
                <w:rFonts w:ascii="SimSun" w:cs="SimSun"/>
                <w:kern w:val="0"/>
                <w:szCs w:val="21"/>
              </w:rPr>
            </w:pPr>
            <w:r>
              <w:rPr>
                <w:rFonts w:ascii="SimSun" w:cs="SimSun" w:hint="eastAsia"/>
                <w:kern w:val="0"/>
                <w:szCs w:val="21"/>
              </w:rPr>
              <w:t>158</w:t>
            </w:r>
          </w:p>
        </w:tc>
        <w:tc>
          <w:tcPr>
            <w:tcW w:w="2977" w:type="dxa"/>
            <w:tcBorders>
              <w:top w:val="nil"/>
              <w:left w:val="nil"/>
              <w:bottom w:val="single" w:sz="4" w:space="0" w:color="auto"/>
              <w:right w:val="single" w:sz="4" w:space="0" w:color="auto"/>
            </w:tcBorders>
            <w:vAlign w:val="center"/>
          </w:tcPr>
          <w:p w14:paraId="5B4A9651" w14:textId="77777777" w:rsidR="002D0C8A" w:rsidRDefault="002D0C8A">
            <w:pPr>
              <w:widowControl/>
              <w:jc w:val="left"/>
              <w:rPr>
                <w:rFonts w:ascii="SimSun" w:cs="SimSun"/>
                <w:kern w:val="0"/>
                <w:szCs w:val="21"/>
              </w:rPr>
            </w:pPr>
            <w:r>
              <w:rPr>
                <w:rFonts w:ascii="SimSun" w:cs="SimSun" w:hint="eastAsia"/>
                <w:kern w:val="0"/>
                <w:szCs w:val="21"/>
              </w:rPr>
              <w:t>镱制成的压力计</w:t>
            </w:r>
          </w:p>
        </w:tc>
        <w:tc>
          <w:tcPr>
            <w:tcW w:w="3686" w:type="dxa"/>
            <w:tcBorders>
              <w:top w:val="nil"/>
              <w:left w:val="nil"/>
              <w:bottom w:val="single" w:sz="4" w:space="0" w:color="auto"/>
              <w:right w:val="single" w:sz="4" w:space="0" w:color="auto"/>
            </w:tcBorders>
            <w:vAlign w:val="center"/>
          </w:tcPr>
          <w:p w14:paraId="5775956A" w14:textId="77777777" w:rsidR="002D0C8A" w:rsidRDefault="002D0C8A">
            <w:pPr>
              <w:widowControl/>
              <w:jc w:val="left"/>
              <w:rPr>
                <w:rFonts w:ascii="SimSun" w:cs="SimSun"/>
                <w:kern w:val="0"/>
                <w:szCs w:val="21"/>
              </w:rPr>
            </w:pPr>
            <w:r>
              <w:rPr>
                <w:rFonts w:ascii="SimSun" w:cs="SimSun" w:hint="eastAsia"/>
                <w:kern w:val="0"/>
                <w:szCs w:val="21"/>
              </w:rPr>
              <w:t>流体动力学实验专用仪器仪表，测量压力超过10GPa的</w:t>
            </w:r>
          </w:p>
        </w:tc>
        <w:tc>
          <w:tcPr>
            <w:tcW w:w="1417" w:type="dxa"/>
            <w:tcBorders>
              <w:top w:val="nil"/>
              <w:left w:val="nil"/>
              <w:bottom w:val="single" w:sz="4" w:space="0" w:color="auto"/>
              <w:right w:val="single" w:sz="4" w:space="0" w:color="auto"/>
            </w:tcBorders>
            <w:vAlign w:val="center"/>
          </w:tcPr>
          <w:p w14:paraId="54F1E43D" w14:textId="77777777" w:rsidR="002D0C8A" w:rsidRDefault="002D0C8A">
            <w:pPr>
              <w:widowControl/>
              <w:jc w:val="center"/>
              <w:rPr>
                <w:rFonts w:ascii="SimSun" w:cs="SimSun"/>
                <w:kern w:val="0"/>
                <w:szCs w:val="21"/>
              </w:rPr>
            </w:pPr>
            <w:r>
              <w:rPr>
                <w:rFonts w:ascii="SimSun" w:cs="SimSun" w:hint="eastAsia"/>
                <w:kern w:val="0"/>
                <w:szCs w:val="21"/>
              </w:rPr>
              <w:t>9026201020</w:t>
            </w:r>
          </w:p>
        </w:tc>
        <w:tc>
          <w:tcPr>
            <w:tcW w:w="1028" w:type="dxa"/>
            <w:tcBorders>
              <w:top w:val="nil"/>
              <w:left w:val="nil"/>
              <w:bottom w:val="single" w:sz="4" w:space="0" w:color="auto"/>
              <w:right w:val="single" w:sz="4" w:space="0" w:color="auto"/>
            </w:tcBorders>
            <w:vAlign w:val="center"/>
          </w:tcPr>
          <w:p w14:paraId="5ECDE51B"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693DA6CC" w14:textId="77777777">
        <w:trPr>
          <w:trHeight w:val="559"/>
          <w:jc w:val="center"/>
        </w:trPr>
        <w:tc>
          <w:tcPr>
            <w:tcW w:w="797" w:type="dxa"/>
            <w:tcBorders>
              <w:top w:val="nil"/>
              <w:left w:val="single" w:sz="4" w:space="0" w:color="auto"/>
              <w:bottom w:val="single" w:sz="4" w:space="0" w:color="auto"/>
              <w:right w:val="single" w:sz="4" w:space="0" w:color="auto"/>
            </w:tcBorders>
            <w:vAlign w:val="center"/>
          </w:tcPr>
          <w:p w14:paraId="3F9BE8FE" w14:textId="77777777" w:rsidR="002D0C8A" w:rsidRDefault="002D0C8A">
            <w:pPr>
              <w:widowControl/>
              <w:jc w:val="center"/>
              <w:rPr>
                <w:rFonts w:ascii="SimSun" w:cs="SimSun"/>
                <w:kern w:val="0"/>
                <w:szCs w:val="21"/>
              </w:rPr>
            </w:pPr>
            <w:r>
              <w:rPr>
                <w:rFonts w:ascii="SimSun" w:cs="SimSun" w:hint="eastAsia"/>
                <w:kern w:val="0"/>
                <w:szCs w:val="21"/>
              </w:rPr>
              <w:t>159</w:t>
            </w:r>
          </w:p>
        </w:tc>
        <w:tc>
          <w:tcPr>
            <w:tcW w:w="2977" w:type="dxa"/>
            <w:tcBorders>
              <w:top w:val="nil"/>
              <w:left w:val="nil"/>
              <w:bottom w:val="single" w:sz="4" w:space="0" w:color="auto"/>
              <w:right w:val="single" w:sz="4" w:space="0" w:color="auto"/>
            </w:tcBorders>
            <w:vAlign w:val="center"/>
          </w:tcPr>
          <w:p w14:paraId="5B46394E" w14:textId="77777777" w:rsidR="002D0C8A" w:rsidRDefault="002D0C8A">
            <w:pPr>
              <w:widowControl/>
              <w:jc w:val="left"/>
              <w:rPr>
                <w:rFonts w:ascii="SimSun" w:cs="SimSun"/>
                <w:kern w:val="0"/>
                <w:szCs w:val="21"/>
              </w:rPr>
            </w:pPr>
            <w:r>
              <w:rPr>
                <w:rFonts w:ascii="SimSun" w:cs="SimSun" w:hint="eastAsia"/>
                <w:kern w:val="0"/>
                <w:szCs w:val="21"/>
              </w:rPr>
              <w:t>聚偏二氟乙烯/聚二氟乙烯制成的压力计</w:t>
            </w:r>
          </w:p>
        </w:tc>
        <w:tc>
          <w:tcPr>
            <w:tcW w:w="3686" w:type="dxa"/>
            <w:tcBorders>
              <w:top w:val="nil"/>
              <w:left w:val="nil"/>
              <w:bottom w:val="single" w:sz="4" w:space="0" w:color="auto"/>
              <w:right w:val="single" w:sz="4" w:space="0" w:color="auto"/>
            </w:tcBorders>
            <w:vAlign w:val="center"/>
          </w:tcPr>
          <w:p w14:paraId="301147CB" w14:textId="77777777" w:rsidR="002D0C8A" w:rsidRDefault="002D0C8A">
            <w:pPr>
              <w:widowControl/>
              <w:jc w:val="left"/>
              <w:rPr>
                <w:rFonts w:ascii="SimSun" w:cs="SimSun"/>
                <w:kern w:val="0"/>
                <w:szCs w:val="21"/>
              </w:rPr>
            </w:pPr>
            <w:r>
              <w:rPr>
                <w:rFonts w:ascii="SimSun" w:cs="SimSun" w:hint="eastAsia"/>
                <w:kern w:val="0"/>
                <w:szCs w:val="21"/>
              </w:rPr>
              <w:t>流体动力学实验专用仪器仪表，测量压力超过10GPa的</w:t>
            </w:r>
          </w:p>
        </w:tc>
        <w:tc>
          <w:tcPr>
            <w:tcW w:w="1417" w:type="dxa"/>
            <w:tcBorders>
              <w:top w:val="nil"/>
              <w:left w:val="nil"/>
              <w:bottom w:val="single" w:sz="4" w:space="0" w:color="auto"/>
              <w:right w:val="single" w:sz="4" w:space="0" w:color="auto"/>
            </w:tcBorders>
            <w:vAlign w:val="center"/>
          </w:tcPr>
          <w:p w14:paraId="21FC0426" w14:textId="77777777" w:rsidR="002D0C8A" w:rsidRDefault="002D0C8A">
            <w:pPr>
              <w:widowControl/>
              <w:jc w:val="center"/>
              <w:rPr>
                <w:rFonts w:ascii="SimSun" w:cs="SimSun"/>
                <w:kern w:val="0"/>
                <w:szCs w:val="21"/>
              </w:rPr>
            </w:pPr>
            <w:r>
              <w:rPr>
                <w:rFonts w:ascii="SimSun" w:cs="SimSun" w:hint="eastAsia"/>
                <w:kern w:val="0"/>
                <w:szCs w:val="21"/>
              </w:rPr>
              <w:t>9026201030</w:t>
            </w:r>
          </w:p>
        </w:tc>
        <w:tc>
          <w:tcPr>
            <w:tcW w:w="1028" w:type="dxa"/>
            <w:tcBorders>
              <w:top w:val="nil"/>
              <w:left w:val="nil"/>
              <w:bottom w:val="single" w:sz="4" w:space="0" w:color="auto"/>
              <w:right w:val="single" w:sz="4" w:space="0" w:color="auto"/>
            </w:tcBorders>
            <w:vAlign w:val="center"/>
          </w:tcPr>
          <w:p w14:paraId="5C37F1A1"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0F0B7A6B" w14:textId="77777777">
        <w:trPr>
          <w:trHeight w:val="559"/>
          <w:jc w:val="center"/>
        </w:trPr>
        <w:tc>
          <w:tcPr>
            <w:tcW w:w="797" w:type="dxa"/>
            <w:tcBorders>
              <w:top w:val="nil"/>
              <w:left w:val="single" w:sz="4" w:space="0" w:color="auto"/>
              <w:bottom w:val="single" w:sz="4" w:space="0" w:color="auto"/>
              <w:right w:val="single" w:sz="4" w:space="0" w:color="auto"/>
            </w:tcBorders>
            <w:vAlign w:val="center"/>
          </w:tcPr>
          <w:p w14:paraId="7D34BCDE" w14:textId="77777777" w:rsidR="002D0C8A" w:rsidRDefault="002D0C8A">
            <w:pPr>
              <w:widowControl/>
              <w:jc w:val="center"/>
              <w:rPr>
                <w:rFonts w:ascii="SimSun" w:cs="SimSun"/>
                <w:kern w:val="0"/>
                <w:szCs w:val="21"/>
              </w:rPr>
            </w:pPr>
            <w:r>
              <w:rPr>
                <w:rFonts w:ascii="SimSun" w:cs="SimSun" w:hint="eastAsia"/>
                <w:kern w:val="0"/>
                <w:szCs w:val="21"/>
              </w:rPr>
              <w:t>160</w:t>
            </w:r>
          </w:p>
        </w:tc>
        <w:tc>
          <w:tcPr>
            <w:tcW w:w="2977" w:type="dxa"/>
            <w:tcBorders>
              <w:top w:val="nil"/>
              <w:left w:val="nil"/>
              <w:bottom w:val="single" w:sz="4" w:space="0" w:color="auto"/>
              <w:right w:val="single" w:sz="4" w:space="0" w:color="auto"/>
            </w:tcBorders>
            <w:vAlign w:val="center"/>
          </w:tcPr>
          <w:p w14:paraId="6B3E8BE7" w14:textId="77777777" w:rsidR="002D0C8A" w:rsidRDefault="002D0C8A">
            <w:pPr>
              <w:widowControl/>
              <w:jc w:val="left"/>
              <w:rPr>
                <w:rFonts w:ascii="SimSun" w:cs="SimSun"/>
                <w:kern w:val="0"/>
                <w:szCs w:val="21"/>
              </w:rPr>
            </w:pPr>
            <w:r>
              <w:rPr>
                <w:rFonts w:ascii="SimSun" w:cs="SimSun" w:hint="eastAsia"/>
                <w:kern w:val="0"/>
                <w:szCs w:val="21"/>
              </w:rPr>
              <w:t>石英压力传感器</w:t>
            </w:r>
          </w:p>
        </w:tc>
        <w:tc>
          <w:tcPr>
            <w:tcW w:w="3686" w:type="dxa"/>
            <w:tcBorders>
              <w:top w:val="nil"/>
              <w:left w:val="nil"/>
              <w:bottom w:val="single" w:sz="4" w:space="0" w:color="auto"/>
              <w:right w:val="single" w:sz="4" w:space="0" w:color="auto"/>
            </w:tcBorders>
            <w:vAlign w:val="center"/>
          </w:tcPr>
          <w:p w14:paraId="598A157A" w14:textId="77777777" w:rsidR="002D0C8A" w:rsidRDefault="002D0C8A">
            <w:pPr>
              <w:widowControl/>
              <w:jc w:val="left"/>
              <w:rPr>
                <w:rFonts w:ascii="SimSun" w:cs="SimSun"/>
                <w:kern w:val="0"/>
                <w:szCs w:val="21"/>
              </w:rPr>
            </w:pPr>
            <w:r>
              <w:rPr>
                <w:rFonts w:ascii="SimSun" w:cs="SimSun" w:hint="eastAsia"/>
                <w:kern w:val="0"/>
                <w:szCs w:val="21"/>
              </w:rPr>
              <w:t>流体动力学实验专用仪器仪表，压力超过10GPa的</w:t>
            </w:r>
          </w:p>
        </w:tc>
        <w:tc>
          <w:tcPr>
            <w:tcW w:w="1417" w:type="dxa"/>
            <w:tcBorders>
              <w:top w:val="nil"/>
              <w:left w:val="nil"/>
              <w:bottom w:val="single" w:sz="4" w:space="0" w:color="auto"/>
              <w:right w:val="single" w:sz="4" w:space="0" w:color="auto"/>
            </w:tcBorders>
            <w:vAlign w:val="center"/>
          </w:tcPr>
          <w:p w14:paraId="2166CD34" w14:textId="77777777" w:rsidR="002D0C8A" w:rsidRDefault="002D0C8A">
            <w:pPr>
              <w:widowControl/>
              <w:jc w:val="center"/>
              <w:rPr>
                <w:rFonts w:ascii="SimSun" w:cs="SimSun"/>
                <w:kern w:val="0"/>
                <w:szCs w:val="21"/>
              </w:rPr>
            </w:pPr>
            <w:r>
              <w:rPr>
                <w:rFonts w:ascii="SimSun" w:cs="SimSun" w:hint="eastAsia"/>
                <w:kern w:val="0"/>
                <w:szCs w:val="21"/>
              </w:rPr>
              <w:t>9026209010</w:t>
            </w:r>
          </w:p>
        </w:tc>
        <w:tc>
          <w:tcPr>
            <w:tcW w:w="1028" w:type="dxa"/>
            <w:tcBorders>
              <w:top w:val="nil"/>
              <w:left w:val="nil"/>
              <w:bottom w:val="single" w:sz="4" w:space="0" w:color="auto"/>
              <w:right w:val="single" w:sz="4" w:space="0" w:color="auto"/>
            </w:tcBorders>
            <w:vAlign w:val="center"/>
          </w:tcPr>
          <w:p w14:paraId="7FDAFC3C"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7D9DA519" w14:textId="77777777">
        <w:trPr>
          <w:trHeight w:val="559"/>
          <w:jc w:val="center"/>
        </w:trPr>
        <w:tc>
          <w:tcPr>
            <w:tcW w:w="797" w:type="dxa"/>
            <w:tcBorders>
              <w:top w:val="single" w:sz="4" w:space="0" w:color="auto"/>
              <w:left w:val="single" w:sz="4" w:space="0" w:color="auto"/>
              <w:bottom w:val="single" w:sz="4" w:space="0" w:color="auto"/>
              <w:right w:val="single" w:sz="4" w:space="0" w:color="auto"/>
            </w:tcBorders>
            <w:vAlign w:val="center"/>
          </w:tcPr>
          <w:p w14:paraId="46640EA5" w14:textId="77777777" w:rsidR="002D0C8A" w:rsidRDefault="002D0C8A">
            <w:pPr>
              <w:widowControl/>
              <w:jc w:val="center"/>
              <w:rPr>
                <w:rFonts w:ascii="SimSun" w:cs="SimSun"/>
                <w:kern w:val="0"/>
                <w:szCs w:val="21"/>
              </w:rPr>
            </w:pPr>
            <w:r>
              <w:rPr>
                <w:rFonts w:ascii="SimSun" w:cs="SimSun" w:hint="eastAsia"/>
                <w:kern w:val="0"/>
                <w:szCs w:val="21"/>
              </w:rPr>
              <w:t>161</w:t>
            </w:r>
          </w:p>
        </w:tc>
        <w:tc>
          <w:tcPr>
            <w:tcW w:w="2977" w:type="dxa"/>
            <w:tcBorders>
              <w:top w:val="single" w:sz="4" w:space="0" w:color="auto"/>
              <w:left w:val="nil"/>
              <w:bottom w:val="single" w:sz="4" w:space="0" w:color="auto"/>
              <w:right w:val="single" w:sz="4" w:space="0" w:color="auto"/>
            </w:tcBorders>
            <w:vAlign w:val="center"/>
          </w:tcPr>
          <w:p w14:paraId="0792BD7E" w14:textId="77777777" w:rsidR="002D0C8A" w:rsidRDefault="002D0C8A">
            <w:pPr>
              <w:widowControl/>
              <w:jc w:val="left"/>
              <w:rPr>
                <w:rFonts w:ascii="SimSun" w:cs="SimSun"/>
                <w:kern w:val="0"/>
                <w:szCs w:val="21"/>
              </w:rPr>
            </w:pPr>
            <w:r>
              <w:rPr>
                <w:rFonts w:ascii="SimSun" w:cs="SimSun" w:hint="eastAsia"/>
                <w:kern w:val="0"/>
                <w:szCs w:val="21"/>
              </w:rPr>
              <w:t>高速脉冲发生器</w:t>
            </w:r>
          </w:p>
        </w:tc>
        <w:tc>
          <w:tcPr>
            <w:tcW w:w="3686" w:type="dxa"/>
            <w:tcBorders>
              <w:top w:val="single" w:sz="4" w:space="0" w:color="auto"/>
              <w:left w:val="nil"/>
              <w:bottom w:val="single" w:sz="4" w:space="0" w:color="auto"/>
              <w:right w:val="single" w:sz="4" w:space="0" w:color="auto"/>
            </w:tcBorders>
            <w:vAlign w:val="center"/>
          </w:tcPr>
          <w:p w14:paraId="237C2D51" w14:textId="77777777" w:rsidR="002D0C8A" w:rsidRDefault="002D0C8A">
            <w:pPr>
              <w:widowControl/>
              <w:jc w:val="left"/>
              <w:rPr>
                <w:rFonts w:ascii="SimSun" w:cs="SimSun"/>
                <w:kern w:val="0"/>
                <w:szCs w:val="21"/>
              </w:rPr>
            </w:pPr>
            <w:r>
              <w:rPr>
                <w:rFonts w:ascii="SimSun" w:cs="SimSun" w:hint="eastAsia"/>
                <w:kern w:val="0"/>
                <w:szCs w:val="21"/>
              </w:rPr>
              <w:t>具有以下两种特性：</w:t>
            </w:r>
            <w:r>
              <w:rPr>
                <w:rFonts w:ascii="SimSun" w:cs="SimSun" w:hint="eastAsia"/>
                <w:kern w:val="0"/>
                <w:szCs w:val="21"/>
              </w:rPr>
              <w:br/>
              <w:t>1.在小于55欧姆电阻负载上的输出电压大于6V；以及</w:t>
            </w:r>
            <w:r>
              <w:rPr>
                <w:rFonts w:ascii="SimSun" w:cs="SimSun" w:hint="eastAsia"/>
                <w:kern w:val="0"/>
                <w:szCs w:val="21"/>
              </w:rPr>
              <w:br/>
              <w:t>2.“脉冲上升时间”小于500ps。</w:t>
            </w:r>
            <w:r>
              <w:rPr>
                <w:rFonts w:ascii="SimSun" w:cs="SimSun" w:hint="eastAsia"/>
                <w:kern w:val="0"/>
                <w:szCs w:val="21"/>
              </w:rPr>
              <w:br/>
              <w:t>技术说明：</w:t>
            </w:r>
            <w:r>
              <w:rPr>
                <w:rFonts w:ascii="SimSun" w:cs="SimSun" w:hint="eastAsia"/>
                <w:kern w:val="0"/>
                <w:szCs w:val="21"/>
              </w:rPr>
              <w:br/>
              <w:t>“脉冲上升时间”定义为电压幅度从10%增至90%时的时间间隔。</w:t>
            </w:r>
          </w:p>
        </w:tc>
        <w:tc>
          <w:tcPr>
            <w:tcW w:w="1417" w:type="dxa"/>
            <w:tcBorders>
              <w:top w:val="single" w:sz="4" w:space="0" w:color="auto"/>
              <w:left w:val="nil"/>
              <w:bottom w:val="single" w:sz="4" w:space="0" w:color="auto"/>
              <w:right w:val="single" w:sz="4" w:space="0" w:color="auto"/>
            </w:tcBorders>
            <w:vAlign w:val="center"/>
          </w:tcPr>
          <w:p w14:paraId="6DE34C26" w14:textId="77777777" w:rsidR="002D0C8A" w:rsidRDefault="002D0C8A">
            <w:pPr>
              <w:widowControl/>
              <w:jc w:val="center"/>
              <w:rPr>
                <w:rFonts w:ascii="SimSun" w:cs="SimSun"/>
                <w:kern w:val="0"/>
                <w:szCs w:val="21"/>
              </w:rPr>
            </w:pPr>
            <w:r>
              <w:rPr>
                <w:rFonts w:ascii="SimSun" w:cs="SimSun" w:hint="eastAsia"/>
                <w:kern w:val="0"/>
                <w:szCs w:val="21"/>
              </w:rPr>
              <w:t>8543209010</w:t>
            </w:r>
          </w:p>
        </w:tc>
        <w:tc>
          <w:tcPr>
            <w:tcW w:w="1028" w:type="dxa"/>
            <w:tcBorders>
              <w:top w:val="single" w:sz="4" w:space="0" w:color="auto"/>
              <w:left w:val="nil"/>
              <w:bottom w:val="single" w:sz="4" w:space="0" w:color="auto"/>
              <w:right w:val="single" w:sz="4" w:space="0" w:color="auto"/>
            </w:tcBorders>
            <w:vAlign w:val="center"/>
          </w:tcPr>
          <w:p w14:paraId="43ED31D6"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5037326F" w14:textId="77777777">
        <w:trPr>
          <w:trHeight w:val="559"/>
          <w:jc w:val="center"/>
        </w:trPr>
        <w:tc>
          <w:tcPr>
            <w:tcW w:w="797" w:type="dxa"/>
            <w:tcBorders>
              <w:top w:val="single" w:sz="4" w:space="0" w:color="auto"/>
              <w:left w:val="single" w:sz="4" w:space="0" w:color="auto"/>
              <w:bottom w:val="single" w:sz="4" w:space="0" w:color="auto"/>
              <w:right w:val="single" w:sz="4" w:space="0" w:color="auto"/>
            </w:tcBorders>
            <w:vAlign w:val="center"/>
          </w:tcPr>
          <w:p w14:paraId="23D39F6D" w14:textId="77777777" w:rsidR="002D0C8A" w:rsidRDefault="002D0C8A">
            <w:pPr>
              <w:widowControl/>
              <w:jc w:val="center"/>
              <w:rPr>
                <w:rFonts w:ascii="SimSun" w:cs="SimSun"/>
                <w:kern w:val="0"/>
                <w:szCs w:val="21"/>
              </w:rPr>
            </w:pPr>
            <w:r>
              <w:rPr>
                <w:rFonts w:ascii="SimSun" w:cs="SimSun" w:hint="eastAsia"/>
                <w:kern w:val="0"/>
                <w:szCs w:val="21"/>
              </w:rPr>
              <w:t>162</w:t>
            </w:r>
          </w:p>
        </w:tc>
        <w:tc>
          <w:tcPr>
            <w:tcW w:w="2977" w:type="dxa"/>
            <w:tcBorders>
              <w:top w:val="single" w:sz="4" w:space="0" w:color="auto"/>
              <w:left w:val="nil"/>
              <w:bottom w:val="single" w:sz="4" w:space="0" w:color="auto"/>
              <w:right w:val="single" w:sz="4" w:space="0" w:color="auto"/>
            </w:tcBorders>
            <w:vAlign w:val="center"/>
          </w:tcPr>
          <w:p w14:paraId="0897EF71" w14:textId="77777777" w:rsidR="002D0C8A" w:rsidRDefault="002D0C8A">
            <w:pPr>
              <w:widowControl/>
              <w:jc w:val="left"/>
              <w:rPr>
                <w:rFonts w:ascii="SimSun" w:cs="SimSun"/>
                <w:kern w:val="0"/>
                <w:szCs w:val="21"/>
              </w:rPr>
            </w:pPr>
            <w:r>
              <w:rPr>
                <w:rFonts w:ascii="SimSun" w:cs="SimSun" w:hint="eastAsia"/>
                <w:kern w:val="0"/>
                <w:szCs w:val="21"/>
              </w:rPr>
              <w:t>高速脉冲发生器脉冲头</w:t>
            </w:r>
          </w:p>
        </w:tc>
        <w:tc>
          <w:tcPr>
            <w:tcW w:w="3686" w:type="dxa"/>
            <w:tcBorders>
              <w:top w:val="single" w:sz="4" w:space="0" w:color="auto"/>
              <w:left w:val="nil"/>
              <w:bottom w:val="single" w:sz="4" w:space="0" w:color="auto"/>
              <w:right w:val="single" w:sz="4" w:space="0" w:color="auto"/>
            </w:tcBorders>
            <w:vAlign w:val="center"/>
          </w:tcPr>
          <w:p w14:paraId="47C98988" w14:textId="77777777" w:rsidR="002D0C8A" w:rsidRDefault="002D0C8A">
            <w:pPr>
              <w:widowControl/>
              <w:jc w:val="left"/>
              <w:rPr>
                <w:rFonts w:ascii="SimSun" w:cs="SimSun"/>
                <w:kern w:val="0"/>
                <w:szCs w:val="21"/>
              </w:rPr>
            </w:pPr>
            <w:r>
              <w:rPr>
                <w:rFonts w:ascii="SimSun" w:cs="SimSun" w:hint="eastAsia"/>
                <w:kern w:val="0"/>
                <w:szCs w:val="21"/>
              </w:rPr>
              <w:t>具有以下两种特性：</w:t>
            </w:r>
            <w:r>
              <w:rPr>
                <w:rFonts w:ascii="SimSun" w:cs="SimSun" w:hint="eastAsia"/>
                <w:kern w:val="0"/>
                <w:szCs w:val="21"/>
              </w:rPr>
              <w:br/>
              <w:t>1.在小于55欧姆电阻负载上的输出电压大于6V；以及</w:t>
            </w:r>
            <w:r>
              <w:rPr>
                <w:rFonts w:ascii="SimSun" w:cs="SimSun" w:hint="eastAsia"/>
                <w:kern w:val="0"/>
                <w:szCs w:val="21"/>
              </w:rPr>
              <w:br/>
              <w:t>2.“脉冲上升时间”小于500ps。</w:t>
            </w:r>
          </w:p>
          <w:p w14:paraId="19AE0B30" w14:textId="77777777" w:rsidR="002D0C8A" w:rsidRDefault="002D0C8A">
            <w:pPr>
              <w:widowControl/>
              <w:jc w:val="left"/>
              <w:rPr>
                <w:rFonts w:ascii="SimSun" w:cs="SimSun"/>
                <w:kern w:val="0"/>
                <w:szCs w:val="21"/>
              </w:rPr>
            </w:pPr>
            <w:r>
              <w:rPr>
                <w:rFonts w:ascii="SimSun" w:cs="SimSun" w:hint="eastAsia"/>
                <w:kern w:val="0"/>
                <w:szCs w:val="21"/>
              </w:rPr>
              <w:t>技术说明：</w:t>
            </w:r>
            <w:r>
              <w:rPr>
                <w:rFonts w:ascii="SimSun" w:cs="SimSun" w:hint="eastAsia"/>
                <w:kern w:val="0"/>
                <w:szCs w:val="21"/>
              </w:rPr>
              <w:br/>
              <w:t>脉冲头是为接受电压阶跃函数并使之形成可包括矩形脉冲、三角形脉冲、阶跃脉冲、冲击脉冲、指数脉冲或单周期脉冲等各类脉冲形式而设计的脉冲形成网络。脉冲头可以是脉冲发生器的一个整体组成部分，可以是该装置的一个插件模块，或可以是一个外部连接装置。</w:t>
            </w:r>
          </w:p>
        </w:tc>
        <w:tc>
          <w:tcPr>
            <w:tcW w:w="1417" w:type="dxa"/>
            <w:tcBorders>
              <w:top w:val="single" w:sz="4" w:space="0" w:color="auto"/>
              <w:left w:val="nil"/>
              <w:bottom w:val="single" w:sz="4" w:space="0" w:color="auto"/>
              <w:right w:val="single" w:sz="4" w:space="0" w:color="auto"/>
            </w:tcBorders>
            <w:vAlign w:val="center"/>
          </w:tcPr>
          <w:p w14:paraId="44EFEFAD" w14:textId="77777777" w:rsidR="002D0C8A" w:rsidRDefault="002D0C8A">
            <w:pPr>
              <w:widowControl/>
              <w:jc w:val="center"/>
              <w:rPr>
                <w:rFonts w:ascii="SimSun" w:cs="SimSun"/>
                <w:kern w:val="0"/>
                <w:szCs w:val="21"/>
              </w:rPr>
            </w:pPr>
            <w:r>
              <w:rPr>
                <w:rFonts w:ascii="SimSun" w:cs="SimSun" w:hint="eastAsia"/>
                <w:kern w:val="0"/>
                <w:szCs w:val="21"/>
              </w:rPr>
              <w:t>8543209010</w:t>
            </w:r>
          </w:p>
        </w:tc>
        <w:tc>
          <w:tcPr>
            <w:tcW w:w="1028" w:type="dxa"/>
            <w:tcBorders>
              <w:top w:val="single" w:sz="4" w:space="0" w:color="auto"/>
              <w:left w:val="nil"/>
              <w:bottom w:val="single" w:sz="4" w:space="0" w:color="auto"/>
              <w:right w:val="single" w:sz="4" w:space="0" w:color="auto"/>
            </w:tcBorders>
            <w:vAlign w:val="center"/>
          </w:tcPr>
          <w:p w14:paraId="43CAA560" w14:textId="77777777" w:rsidR="002D0C8A" w:rsidRDefault="002D0C8A">
            <w:pPr>
              <w:widowControl/>
              <w:jc w:val="center"/>
              <w:rPr>
                <w:rFonts w:ascii="SimSun" w:cs="SimSun"/>
                <w:kern w:val="0"/>
                <w:szCs w:val="21"/>
              </w:rPr>
            </w:pPr>
            <w:r>
              <w:rPr>
                <w:rFonts w:ascii="SimSun" w:cs="SimSun" w:hint="eastAsia"/>
                <w:kern w:val="0"/>
                <w:szCs w:val="21"/>
              </w:rPr>
              <w:t>台/千克</w:t>
            </w:r>
          </w:p>
        </w:tc>
      </w:tr>
    </w:tbl>
    <w:p w14:paraId="7096AF01" w14:textId="77777777" w:rsidR="002D0C8A" w:rsidRDefault="002D0C8A"/>
    <w:p w14:paraId="5FC49BAB" w14:textId="77777777" w:rsidR="002D0C8A" w:rsidRDefault="002D0C8A">
      <w:pPr>
        <w:ind w:leftChars="-380" w:left="-798" w:firstLineChars="100" w:firstLine="210"/>
        <w:rPr>
          <w:rFonts w:ascii="SimSun" w:cs="SimSun"/>
          <w:kern w:val="0"/>
          <w:szCs w:val="21"/>
        </w:rPr>
      </w:pPr>
      <w:r>
        <w:rPr>
          <w:rFonts w:ascii="SimSun" w:cs="SimSun" w:hint="eastAsia"/>
          <w:kern w:val="0"/>
          <w:szCs w:val="21"/>
        </w:rPr>
        <w:t>3.材料</w:t>
      </w:r>
    </w:p>
    <w:p w14:paraId="1494D4F4" w14:textId="77777777" w:rsidR="002D0C8A" w:rsidRDefault="002D0C8A">
      <w:pPr>
        <w:ind w:leftChars="-380" w:left="-798" w:firstLineChars="200" w:firstLine="420"/>
        <w:rPr>
          <w:rFonts w:ascii="SimSun" w:cs="SimSun"/>
          <w:kern w:val="0"/>
          <w:szCs w:val="21"/>
        </w:rPr>
      </w:pPr>
      <w:r>
        <w:rPr>
          <w:rFonts w:ascii="SimSun" w:cs="SimSun" w:hint="eastAsia"/>
          <w:kern w:val="0"/>
          <w:szCs w:val="21"/>
        </w:rPr>
        <w:t>无</w:t>
      </w:r>
    </w:p>
    <w:p w14:paraId="2CBA4259" w14:textId="77777777" w:rsidR="002D0C8A" w:rsidRDefault="002D0C8A">
      <w:pPr>
        <w:ind w:leftChars="-380" w:left="-798" w:firstLineChars="200" w:firstLine="420"/>
        <w:rPr>
          <w:rFonts w:ascii="SimSun" w:cs="SimSun"/>
          <w:kern w:val="0"/>
          <w:szCs w:val="21"/>
        </w:rPr>
      </w:pPr>
    </w:p>
    <w:p w14:paraId="00902288" w14:textId="77777777" w:rsidR="002D0C8A" w:rsidRDefault="002D0C8A">
      <w:pPr>
        <w:ind w:leftChars="-380" w:left="-798" w:firstLineChars="100" w:firstLine="210"/>
        <w:rPr>
          <w:rFonts w:ascii="SimSun" w:cs="SimSun"/>
          <w:kern w:val="0"/>
          <w:szCs w:val="21"/>
        </w:rPr>
      </w:pPr>
      <w:r>
        <w:rPr>
          <w:rFonts w:ascii="SimSun" w:cs="SimSun" w:hint="eastAsia"/>
          <w:kern w:val="0"/>
          <w:szCs w:val="21"/>
        </w:rPr>
        <w:t>4.软件</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3B65F2B5" w14:textId="77777777">
        <w:trPr>
          <w:trHeight w:val="570"/>
          <w:jc w:val="center"/>
        </w:trPr>
        <w:tc>
          <w:tcPr>
            <w:tcW w:w="708" w:type="dxa"/>
            <w:tcBorders>
              <w:top w:val="single" w:sz="4" w:space="0" w:color="auto"/>
              <w:left w:val="single" w:sz="4" w:space="0" w:color="auto"/>
              <w:bottom w:val="single" w:sz="4" w:space="0" w:color="auto"/>
              <w:right w:val="single" w:sz="4" w:space="0" w:color="auto"/>
            </w:tcBorders>
            <w:vAlign w:val="center"/>
          </w:tcPr>
          <w:p w14:paraId="348978D9"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79" w:type="dxa"/>
            <w:tcBorders>
              <w:top w:val="single" w:sz="4" w:space="0" w:color="auto"/>
              <w:left w:val="nil"/>
              <w:bottom w:val="single" w:sz="4" w:space="0" w:color="auto"/>
              <w:right w:val="single" w:sz="4" w:space="0" w:color="auto"/>
            </w:tcBorders>
            <w:vAlign w:val="center"/>
          </w:tcPr>
          <w:p w14:paraId="18EDF494"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64" w:type="dxa"/>
            <w:tcBorders>
              <w:top w:val="single" w:sz="4" w:space="0" w:color="auto"/>
              <w:left w:val="nil"/>
              <w:bottom w:val="single" w:sz="4" w:space="0" w:color="auto"/>
              <w:right w:val="single" w:sz="4" w:space="0" w:color="auto"/>
            </w:tcBorders>
            <w:vAlign w:val="center"/>
          </w:tcPr>
          <w:p w14:paraId="7BCC8547"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21" w:type="dxa"/>
            <w:tcBorders>
              <w:top w:val="single" w:sz="4" w:space="0" w:color="auto"/>
              <w:left w:val="nil"/>
              <w:bottom w:val="single" w:sz="4" w:space="0" w:color="auto"/>
              <w:right w:val="single" w:sz="4" w:space="0" w:color="auto"/>
            </w:tcBorders>
            <w:vAlign w:val="center"/>
          </w:tcPr>
          <w:p w14:paraId="7021DD21"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5E2D259C"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8" w:type="dxa"/>
            <w:tcBorders>
              <w:top w:val="single" w:sz="4" w:space="0" w:color="auto"/>
              <w:left w:val="nil"/>
              <w:bottom w:val="single" w:sz="4" w:space="0" w:color="auto"/>
              <w:right w:val="single" w:sz="4" w:space="0" w:color="auto"/>
            </w:tcBorders>
            <w:vAlign w:val="center"/>
          </w:tcPr>
          <w:p w14:paraId="0508BDCC"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38047D64" w14:textId="77777777">
        <w:trPr>
          <w:trHeight w:val="900"/>
          <w:jc w:val="center"/>
        </w:trPr>
        <w:tc>
          <w:tcPr>
            <w:tcW w:w="708" w:type="dxa"/>
            <w:tcBorders>
              <w:top w:val="nil"/>
              <w:left w:val="single" w:sz="4" w:space="0" w:color="auto"/>
              <w:bottom w:val="single" w:sz="4" w:space="0" w:color="auto"/>
              <w:right w:val="single" w:sz="4" w:space="0" w:color="auto"/>
            </w:tcBorders>
            <w:vAlign w:val="center"/>
          </w:tcPr>
          <w:p w14:paraId="511CDB0D" w14:textId="77777777" w:rsidR="002D0C8A" w:rsidRDefault="002D0C8A">
            <w:pPr>
              <w:widowControl/>
              <w:jc w:val="center"/>
              <w:rPr>
                <w:rFonts w:ascii="SimSun" w:cs="SimSun"/>
                <w:kern w:val="0"/>
                <w:szCs w:val="21"/>
              </w:rPr>
            </w:pPr>
            <w:r>
              <w:rPr>
                <w:rFonts w:ascii="SimSun" w:cs="SimSun" w:hint="eastAsia"/>
                <w:kern w:val="0"/>
                <w:szCs w:val="21"/>
              </w:rPr>
              <w:t>163</w:t>
            </w:r>
          </w:p>
        </w:tc>
        <w:tc>
          <w:tcPr>
            <w:tcW w:w="3279" w:type="dxa"/>
            <w:tcBorders>
              <w:top w:val="nil"/>
              <w:left w:val="nil"/>
              <w:bottom w:val="single" w:sz="4" w:space="0" w:color="auto"/>
              <w:right w:val="single" w:sz="4" w:space="0" w:color="auto"/>
            </w:tcBorders>
            <w:vAlign w:val="center"/>
          </w:tcPr>
          <w:p w14:paraId="5B0C5EA2" w14:textId="77777777" w:rsidR="002D0C8A" w:rsidRDefault="002D0C8A">
            <w:pPr>
              <w:widowControl/>
              <w:jc w:val="left"/>
              <w:rPr>
                <w:rFonts w:ascii="SimSun" w:cs="SimSun"/>
                <w:spacing w:val="-6"/>
                <w:kern w:val="0"/>
                <w:szCs w:val="21"/>
              </w:rPr>
            </w:pPr>
            <w:r>
              <w:rPr>
                <w:rFonts w:ascii="SimSun" w:cs="SimSun" w:hint="eastAsia"/>
                <w:spacing w:val="-6"/>
                <w:kern w:val="0"/>
                <w:szCs w:val="21"/>
              </w:rPr>
              <w:t>为加强或发挥第141至153项未控制设备的性能特性以便其达到或超过第141至153项规定特性而专门设计的“软件”或加密密钥/代码。</w:t>
            </w:r>
          </w:p>
        </w:tc>
        <w:tc>
          <w:tcPr>
            <w:tcW w:w="3664" w:type="dxa"/>
            <w:tcBorders>
              <w:top w:val="nil"/>
              <w:left w:val="nil"/>
              <w:bottom w:val="single" w:sz="4" w:space="0" w:color="auto"/>
              <w:right w:val="single" w:sz="4" w:space="0" w:color="auto"/>
            </w:tcBorders>
            <w:vAlign w:val="center"/>
          </w:tcPr>
          <w:p w14:paraId="04974FB0" w14:textId="77777777" w:rsidR="002D0C8A" w:rsidRDefault="002D0C8A">
            <w:pPr>
              <w:widowControl/>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3BD8B674"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03DC5DBB" w14:textId="77777777" w:rsidR="002D0C8A" w:rsidRDefault="002D0C8A">
            <w:pPr>
              <w:widowControl/>
              <w:jc w:val="center"/>
              <w:rPr>
                <w:rFonts w:ascii="SimSun" w:cs="SimSun"/>
                <w:kern w:val="0"/>
                <w:szCs w:val="21"/>
              </w:rPr>
            </w:pPr>
          </w:p>
        </w:tc>
      </w:tr>
      <w:tr w:rsidR="002D0C8A" w14:paraId="0457CA28" w14:textId="77777777">
        <w:trPr>
          <w:trHeight w:val="900"/>
          <w:jc w:val="center"/>
        </w:trPr>
        <w:tc>
          <w:tcPr>
            <w:tcW w:w="708" w:type="dxa"/>
            <w:tcBorders>
              <w:top w:val="nil"/>
              <w:left w:val="single" w:sz="4" w:space="0" w:color="auto"/>
              <w:bottom w:val="single" w:sz="4" w:space="0" w:color="auto"/>
              <w:right w:val="single" w:sz="4" w:space="0" w:color="auto"/>
            </w:tcBorders>
            <w:vAlign w:val="center"/>
          </w:tcPr>
          <w:p w14:paraId="1F4B307C" w14:textId="77777777" w:rsidR="002D0C8A" w:rsidRDefault="002D0C8A">
            <w:pPr>
              <w:widowControl/>
              <w:jc w:val="center"/>
              <w:rPr>
                <w:rFonts w:ascii="SimSun" w:cs="SimSun"/>
                <w:kern w:val="0"/>
                <w:szCs w:val="21"/>
              </w:rPr>
            </w:pPr>
            <w:r>
              <w:rPr>
                <w:rFonts w:ascii="SimSun" w:cs="SimSun" w:hint="eastAsia"/>
                <w:kern w:val="0"/>
                <w:szCs w:val="21"/>
              </w:rPr>
              <w:t>164</w:t>
            </w:r>
          </w:p>
        </w:tc>
        <w:tc>
          <w:tcPr>
            <w:tcW w:w="3279" w:type="dxa"/>
            <w:tcBorders>
              <w:top w:val="nil"/>
              <w:left w:val="nil"/>
              <w:bottom w:val="single" w:sz="4" w:space="0" w:color="auto"/>
              <w:right w:val="single" w:sz="4" w:space="0" w:color="auto"/>
            </w:tcBorders>
            <w:vAlign w:val="center"/>
          </w:tcPr>
          <w:p w14:paraId="228FBFA5" w14:textId="77777777" w:rsidR="002D0C8A" w:rsidRDefault="002D0C8A">
            <w:pPr>
              <w:widowControl/>
              <w:jc w:val="left"/>
              <w:rPr>
                <w:rFonts w:ascii="SimSun" w:cs="SimSun"/>
                <w:spacing w:val="-6"/>
                <w:kern w:val="0"/>
                <w:szCs w:val="21"/>
              </w:rPr>
            </w:pPr>
            <w:r>
              <w:rPr>
                <w:rFonts w:ascii="SimSun" w:cs="SimSun" w:hint="eastAsia"/>
                <w:spacing w:val="-6"/>
                <w:kern w:val="0"/>
                <w:szCs w:val="21"/>
              </w:rPr>
              <w:t>为加强或发挥第141至153项受控设备的性能特性而专门设计的“软件”或加密密钥/代码。</w:t>
            </w:r>
          </w:p>
        </w:tc>
        <w:tc>
          <w:tcPr>
            <w:tcW w:w="3664" w:type="dxa"/>
            <w:tcBorders>
              <w:top w:val="nil"/>
              <w:left w:val="nil"/>
              <w:bottom w:val="single" w:sz="4" w:space="0" w:color="auto"/>
              <w:right w:val="single" w:sz="4" w:space="0" w:color="auto"/>
            </w:tcBorders>
            <w:vAlign w:val="center"/>
          </w:tcPr>
          <w:p w14:paraId="7FB7D210" w14:textId="77777777" w:rsidR="002D0C8A" w:rsidRDefault="002D0C8A">
            <w:pPr>
              <w:widowControl/>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4A02A7B3"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62E8497A" w14:textId="77777777" w:rsidR="002D0C8A" w:rsidRDefault="002D0C8A">
            <w:pPr>
              <w:widowControl/>
              <w:jc w:val="center"/>
              <w:rPr>
                <w:rFonts w:ascii="SimSun" w:cs="SimSun"/>
                <w:kern w:val="0"/>
                <w:szCs w:val="21"/>
              </w:rPr>
            </w:pPr>
          </w:p>
        </w:tc>
      </w:tr>
    </w:tbl>
    <w:p w14:paraId="36F3052C" w14:textId="77777777" w:rsidR="002D0C8A" w:rsidRDefault="002D0C8A">
      <w:pPr>
        <w:ind w:leftChars="-380" w:left="-798"/>
        <w:rPr>
          <w:rFonts w:ascii="SimSun" w:cs="SimSun"/>
          <w:kern w:val="0"/>
          <w:szCs w:val="21"/>
        </w:rPr>
      </w:pPr>
    </w:p>
    <w:p w14:paraId="241A3C02" w14:textId="77777777" w:rsidR="002D0C8A" w:rsidRDefault="002D0C8A">
      <w:pPr>
        <w:ind w:leftChars="-380" w:left="-798"/>
        <w:rPr>
          <w:rFonts w:ascii="SimSun" w:cs="SimSun"/>
          <w:kern w:val="0"/>
          <w:szCs w:val="21"/>
        </w:rPr>
      </w:pPr>
    </w:p>
    <w:p w14:paraId="1D7CD618" w14:textId="77777777" w:rsidR="002D0C8A" w:rsidRDefault="002D0C8A">
      <w:pPr>
        <w:ind w:leftChars="-380" w:left="-798"/>
        <w:rPr>
          <w:rFonts w:ascii="SimSun" w:cs="SimSun"/>
          <w:kern w:val="0"/>
          <w:szCs w:val="21"/>
        </w:rPr>
      </w:pPr>
    </w:p>
    <w:p w14:paraId="592E277E" w14:textId="77777777" w:rsidR="002D0C8A" w:rsidRDefault="002D0C8A">
      <w:pPr>
        <w:ind w:leftChars="-380" w:left="-798" w:firstLineChars="100" w:firstLine="210"/>
      </w:pPr>
      <w:r>
        <w:rPr>
          <w:rFonts w:ascii="SimSun" w:cs="SimSun"/>
          <w:kern w:val="0"/>
          <w:szCs w:val="21"/>
        </w:rPr>
        <w:br w:type="page"/>
      </w:r>
      <w:r>
        <w:rPr>
          <w:rFonts w:ascii="SimSun" w:cs="SimSun" w:hint="eastAsia"/>
          <w:kern w:val="0"/>
          <w:szCs w:val="21"/>
        </w:rPr>
        <w:t>5.技术</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1FCD8E71" w14:textId="77777777">
        <w:trPr>
          <w:trHeight w:val="570"/>
          <w:jc w:val="center"/>
        </w:trPr>
        <w:tc>
          <w:tcPr>
            <w:tcW w:w="708" w:type="dxa"/>
            <w:tcBorders>
              <w:top w:val="single" w:sz="4" w:space="0" w:color="auto"/>
              <w:left w:val="single" w:sz="4" w:space="0" w:color="auto"/>
              <w:bottom w:val="single" w:sz="4" w:space="0" w:color="auto"/>
              <w:right w:val="single" w:sz="4" w:space="0" w:color="auto"/>
            </w:tcBorders>
            <w:vAlign w:val="center"/>
          </w:tcPr>
          <w:p w14:paraId="5AADDF45"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79" w:type="dxa"/>
            <w:tcBorders>
              <w:top w:val="single" w:sz="4" w:space="0" w:color="auto"/>
              <w:left w:val="nil"/>
              <w:bottom w:val="single" w:sz="4" w:space="0" w:color="auto"/>
              <w:right w:val="single" w:sz="4" w:space="0" w:color="auto"/>
            </w:tcBorders>
            <w:vAlign w:val="center"/>
          </w:tcPr>
          <w:p w14:paraId="5B5B3361"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64" w:type="dxa"/>
            <w:tcBorders>
              <w:top w:val="single" w:sz="4" w:space="0" w:color="auto"/>
              <w:left w:val="nil"/>
              <w:bottom w:val="single" w:sz="4" w:space="0" w:color="auto"/>
              <w:right w:val="single" w:sz="4" w:space="0" w:color="auto"/>
            </w:tcBorders>
            <w:vAlign w:val="center"/>
          </w:tcPr>
          <w:p w14:paraId="54CEFDDC"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21" w:type="dxa"/>
            <w:tcBorders>
              <w:top w:val="single" w:sz="4" w:space="0" w:color="auto"/>
              <w:left w:val="nil"/>
              <w:bottom w:val="single" w:sz="4" w:space="0" w:color="auto"/>
              <w:right w:val="single" w:sz="4" w:space="0" w:color="auto"/>
            </w:tcBorders>
            <w:vAlign w:val="center"/>
          </w:tcPr>
          <w:p w14:paraId="23EDB0CC"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70A44DB6"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8" w:type="dxa"/>
            <w:tcBorders>
              <w:top w:val="single" w:sz="4" w:space="0" w:color="auto"/>
              <w:left w:val="nil"/>
              <w:bottom w:val="single" w:sz="4" w:space="0" w:color="auto"/>
              <w:right w:val="single" w:sz="4" w:space="0" w:color="auto"/>
            </w:tcBorders>
            <w:vAlign w:val="center"/>
          </w:tcPr>
          <w:p w14:paraId="6A462385"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428612A9" w14:textId="77777777">
        <w:trPr>
          <w:trHeight w:val="900"/>
          <w:jc w:val="center"/>
        </w:trPr>
        <w:tc>
          <w:tcPr>
            <w:tcW w:w="708" w:type="dxa"/>
            <w:tcBorders>
              <w:top w:val="nil"/>
              <w:left w:val="single" w:sz="4" w:space="0" w:color="auto"/>
              <w:bottom w:val="single" w:sz="4" w:space="0" w:color="auto"/>
              <w:right w:val="single" w:sz="4" w:space="0" w:color="auto"/>
            </w:tcBorders>
            <w:vAlign w:val="center"/>
          </w:tcPr>
          <w:p w14:paraId="2BDE58D2" w14:textId="77777777" w:rsidR="002D0C8A" w:rsidRDefault="002D0C8A">
            <w:pPr>
              <w:widowControl/>
              <w:jc w:val="center"/>
              <w:rPr>
                <w:rFonts w:ascii="SimSun" w:cs="SimSun"/>
                <w:kern w:val="0"/>
                <w:szCs w:val="21"/>
              </w:rPr>
            </w:pPr>
            <w:r>
              <w:rPr>
                <w:rFonts w:ascii="SimSun" w:cs="SimSun" w:hint="eastAsia"/>
                <w:kern w:val="0"/>
                <w:szCs w:val="21"/>
              </w:rPr>
              <w:t>165</w:t>
            </w:r>
          </w:p>
        </w:tc>
        <w:tc>
          <w:tcPr>
            <w:tcW w:w="3279" w:type="dxa"/>
            <w:tcBorders>
              <w:top w:val="nil"/>
              <w:left w:val="nil"/>
              <w:bottom w:val="single" w:sz="4" w:space="0" w:color="auto"/>
              <w:right w:val="single" w:sz="4" w:space="0" w:color="auto"/>
            </w:tcBorders>
            <w:vAlign w:val="center"/>
          </w:tcPr>
          <w:p w14:paraId="0C024CFB" w14:textId="77777777" w:rsidR="002D0C8A" w:rsidRDefault="002D0C8A">
            <w:pPr>
              <w:widowControl/>
              <w:jc w:val="left"/>
              <w:rPr>
                <w:rFonts w:ascii="SimSun" w:cs="SimSun"/>
                <w:spacing w:val="-6"/>
                <w:kern w:val="0"/>
                <w:szCs w:val="21"/>
              </w:rPr>
            </w:pPr>
            <w:r>
              <w:rPr>
                <w:rFonts w:ascii="SimSun" w:cs="SimSun" w:hint="eastAsia"/>
                <w:spacing w:val="-6"/>
                <w:kern w:val="0"/>
                <w:szCs w:val="21"/>
              </w:rPr>
              <w:t>为“研发”、“生产”或“使用”第137项到162项中所管制的设备、材料或“软件”的“技术”</w:t>
            </w:r>
          </w:p>
        </w:tc>
        <w:tc>
          <w:tcPr>
            <w:tcW w:w="3664" w:type="dxa"/>
            <w:tcBorders>
              <w:top w:val="nil"/>
              <w:left w:val="nil"/>
              <w:bottom w:val="single" w:sz="4" w:space="0" w:color="auto"/>
              <w:right w:val="single" w:sz="4" w:space="0" w:color="auto"/>
            </w:tcBorders>
            <w:vAlign w:val="center"/>
          </w:tcPr>
          <w:p w14:paraId="4F4FE0BF" w14:textId="77777777" w:rsidR="002D0C8A" w:rsidRDefault="002D0C8A">
            <w:pPr>
              <w:widowControl/>
              <w:jc w:val="left"/>
              <w:rPr>
                <w:rFonts w:ascii="SimSun" w:cs="SimSun"/>
                <w:kern w:val="0"/>
                <w:szCs w:val="21"/>
              </w:rPr>
            </w:pPr>
            <w:r>
              <w:rPr>
                <w:rFonts w:ascii="SimSun" w:cs="SimSun" w:hint="eastAsia"/>
                <w:kern w:val="0"/>
                <w:szCs w:val="21"/>
              </w:rPr>
              <w:t>遵循“技术管制”</w:t>
            </w:r>
          </w:p>
        </w:tc>
        <w:tc>
          <w:tcPr>
            <w:tcW w:w="1221" w:type="dxa"/>
            <w:tcBorders>
              <w:top w:val="nil"/>
              <w:left w:val="nil"/>
              <w:bottom w:val="single" w:sz="4" w:space="0" w:color="auto"/>
              <w:right w:val="single" w:sz="4" w:space="0" w:color="auto"/>
            </w:tcBorders>
            <w:vAlign w:val="center"/>
          </w:tcPr>
          <w:p w14:paraId="466DD5A1"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7EA95DF2" w14:textId="77777777" w:rsidR="002D0C8A" w:rsidRDefault="002D0C8A">
            <w:pPr>
              <w:widowControl/>
              <w:jc w:val="center"/>
              <w:rPr>
                <w:rFonts w:ascii="SimSun" w:cs="SimSun"/>
                <w:kern w:val="0"/>
                <w:szCs w:val="21"/>
              </w:rPr>
            </w:pPr>
          </w:p>
        </w:tc>
      </w:tr>
    </w:tbl>
    <w:p w14:paraId="2C86C014" w14:textId="77777777" w:rsidR="002D0C8A" w:rsidRDefault="002D0C8A"/>
    <w:p w14:paraId="48837B35" w14:textId="77777777" w:rsidR="002D0C8A" w:rsidRDefault="002D0C8A">
      <w:pPr>
        <w:ind w:leftChars="-373" w:left="-783" w:firstLineChars="50" w:firstLine="105"/>
        <w:rPr>
          <w:rFonts w:ascii="SimSun" w:cs="SimSun"/>
          <w:kern w:val="0"/>
          <w:szCs w:val="21"/>
        </w:rPr>
      </w:pPr>
      <w:r>
        <w:rPr>
          <w:rFonts w:ascii="SimSun" w:cs="SimSun" w:hint="eastAsia"/>
          <w:kern w:val="0"/>
          <w:szCs w:val="21"/>
        </w:rPr>
        <w:t>（六）核爆炸装置的部件</w:t>
      </w:r>
    </w:p>
    <w:p w14:paraId="771A8614" w14:textId="77777777" w:rsidR="002D0C8A" w:rsidRDefault="002D0C8A">
      <w:pPr>
        <w:ind w:leftChars="-373" w:left="-783" w:firstLineChars="150" w:firstLine="315"/>
      </w:pPr>
      <w:r>
        <w:rPr>
          <w:rFonts w:ascii="SimSun" w:cs="SimSun" w:hint="eastAsia"/>
          <w:kern w:val="0"/>
          <w:szCs w:val="21"/>
        </w:rPr>
        <w:t>1.设备、组件和部件</w:t>
      </w:r>
    </w:p>
    <w:tbl>
      <w:tblPr>
        <w:tblW w:w="9900" w:type="dxa"/>
        <w:jc w:val="center"/>
        <w:tblLayout w:type="fixed"/>
        <w:tblLook w:val="0000" w:firstRow="0" w:lastRow="0" w:firstColumn="0" w:lastColumn="0" w:noHBand="0" w:noVBand="0"/>
      </w:tblPr>
      <w:tblGrid>
        <w:gridCol w:w="793"/>
        <w:gridCol w:w="3119"/>
        <w:gridCol w:w="3545"/>
        <w:gridCol w:w="1417"/>
        <w:gridCol w:w="1026"/>
      </w:tblGrid>
      <w:tr w:rsidR="002D0C8A" w14:paraId="296232F6" w14:textId="77777777">
        <w:trPr>
          <w:trHeight w:val="570"/>
          <w:tblHeader/>
          <w:jc w:val="center"/>
        </w:trPr>
        <w:tc>
          <w:tcPr>
            <w:tcW w:w="793" w:type="dxa"/>
            <w:tcBorders>
              <w:top w:val="single" w:sz="4" w:space="0" w:color="auto"/>
              <w:left w:val="single" w:sz="4" w:space="0" w:color="auto"/>
              <w:bottom w:val="single" w:sz="4" w:space="0" w:color="auto"/>
              <w:right w:val="single" w:sz="4" w:space="0" w:color="auto"/>
            </w:tcBorders>
            <w:vAlign w:val="center"/>
          </w:tcPr>
          <w:p w14:paraId="4F96A7B3"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119" w:type="dxa"/>
            <w:tcBorders>
              <w:top w:val="single" w:sz="4" w:space="0" w:color="auto"/>
              <w:left w:val="nil"/>
              <w:bottom w:val="single" w:sz="4" w:space="0" w:color="auto"/>
              <w:right w:val="single" w:sz="4" w:space="0" w:color="auto"/>
            </w:tcBorders>
            <w:vAlign w:val="center"/>
          </w:tcPr>
          <w:p w14:paraId="61AC505F"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45" w:type="dxa"/>
            <w:tcBorders>
              <w:top w:val="single" w:sz="4" w:space="0" w:color="auto"/>
              <w:left w:val="nil"/>
              <w:bottom w:val="single" w:sz="4" w:space="0" w:color="auto"/>
              <w:right w:val="single" w:sz="4" w:space="0" w:color="auto"/>
            </w:tcBorders>
            <w:vAlign w:val="center"/>
          </w:tcPr>
          <w:p w14:paraId="2A943E41"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17" w:type="dxa"/>
            <w:tcBorders>
              <w:top w:val="single" w:sz="4" w:space="0" w:color="auto"/>
              <w:left w:val="nil"/>
              <w:bottom w:val="single" w:sz="4" w:space="0" w:color="auto"/>
              <w:right w:val="single" w:sz="4" w:space="0" w:color="auto"/>
            </w:tcBorders>
            <w:vAlign w:val="center"/>
          </w:tcPr>
          <w:p w14:paraId="1425131D"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6D5B0EA8"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6" w:type="dxa"/>
            <w:tcBorders>
              <w:top w:val="single" w:sz="4" w:space="0" w:color="auto"/>
              <w:left w:val="nil"/>
              <w:bottom w:val="single" w:sz="4" w:space="0" w:color="auto"/>
              <w:right w:val="single" w:sz="4" w:space="0" w:color="auto"/>
            </w:tcBorders>
            <w:vAlign w:val="center"/>
          </w:tcPr>
          <w:p w14:paraId="594E3C0A"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634F1CDD" w14:textId="77777777">
        <w:trPr>
          <w:trHeight w:val="340"/>
          <w:jc w:val="center"/>
        </w:trPr>
        <w:tc>
          <w:tcPr>
            <w:tcW w:w="793" w:type="dxa"/>
            <w:tcBorders>
              <w:top w:val="nil"/>
              <w:left w:val="single" w:sz="4" w:space="0" w:color="auto"/>
              <w:bottom w:val="single" w:sz="4" w:space="0" w:color="auto"/>
              <w:right w:val="single" w:sz="4" w:space="0" w:color="auto"/>
            </w:tcBorders>
            <w:vAlign w:val="center"/>
          </w:tcPr>
          <w:p w14:paraId="3749CD5A" w14:textId="77777777" w:rsidR="002D0C8A" w:rsidRDefault="002D0C8A">
            <w:pPr>
              <w:widowControl/>
              <w:jc w:val="center"/>
              <w:rPr>
                <w:rFonts w:ascii="SimSun" w:cs="SimSun"/>
                <w:kern w:val="0"/>
                <w:szCs w:val="21"/>
              </w:rPr>
            </w:pPr>
            <w:r>
              <w:rPr>
                <w:rFonts w:ascii="SimSun" w:cs="SimSun" w:hint="eastAsia"/>
                <w:kern w:val="0"/>
                <w:szCs w:val="21"/>
              </w:rPr>
              <w:t>166</w:t>
            </w:r>
          </w:p>
        </w:tc>
        <w:tc>
          <w:tcPr>
            <w:tcW w:w="3119" w:type="dxa"/>
            <w:tcBorders>
              <w:top w:val="nil"/>
              <w:left w:val="nil"/>
              <w:bottom w:val="single" w:sz="4" w:space="0" w:color="auto"/>
              <w:right w:val="single" w:sz="4" w:space="0" w:color="auto"/>
            </w:tcBorders>
            <w:vAlign w:val="center"/>
          </w:tcPr>
          <w:p w14:paraId="2557C233" w14:textId="77777777" w:rsidR="002D0C8A" w:rsidRDefault="002D0C8A">
            <w:pPr>
              <w:widowControl/>
              <w:jc w:val="left"/>
              <w:rPr>
                <w:rFonts w:ascii="SimSun" w:cs="SimSun"/>
                <w:b/>
                <w:bCs/>
                <w:kern w:val="0"/>
                <w:szCs w:val="21"/>
              </w:rPr>
            </w:pPr>
            <w:r>
              <w:rPr>
                <w:rFonts w:ascii="SimSun" w:cs="SimSun" w:hint="eastAsia"/>
                <w:kern w:val="0"/>
                <w:szCs w:val="21"/>
              </w:rPr>
              <w:t>爆炸桥（EB）</w:t>
            </w:r>
            <w:r>
              <w:rPr>
                <w:rFonts w:ascii="SimSun" w:cs="SimSun" w:hint="eastAsia"/>
                <w:kern w:val="0"/>
                <w:szCs w:val="21"/>
                <w:vertAlign w:val="superscript"/>
              </w:rPr>
              <w:t>*</w:t>
            </w:r>
          </w:p>
        </w:tc>
        <w:tc>
          <w:tcPr>
            <w:tcW w:w="3545" w:type="dxa"/>
            <w:tcBorders>
              <w:top w:val="nil"/>
              <w:left w:val="nil"/>
              <w:bottom w:val="single" w:sz="4" w:space="0" w:color="auto"/>
              <w:right w:val="single" w:sz="4" w:space="0" w:color="auto"/>
            </w:tcBorders>
            <w:vAlign w:val="center"/>
          </w:tcPr>
          <w:p w14:paraId="32C1E376" w14:textId="77777777" w:rsidR="002D0C8A" w:rsidRDefault="002D0C8A">
            <w:pPr>
              <w:widowControl/>
              <w:jc w:val="left"/>
              <w:rPr>
                <w:rFonts w:ascii="SimSun" w:cs="SimSun"/>
                <w:kern w:val="0"/>
                <w:szCs w:val="21"/>
              </w:rPr>
            </w:pPr>
            <w:r>
              <w:rPr>
                <w:rFonts w:ascii="SimSun" w:cs="SimSun" w:hint="eastAsia"/>
                <w:kern w:val="0"/>
                <w:szCs w:val="21"/>
              </w:rPr>
              <w:t>电驱动的炸药雷管</w:t>
            </w:r>
          </w:p>
        </w:tc>
        <w:tc>
          <w:tcPr>
            <w:tcW w:w="1417" w:type="dxa"/>
            <w:tcBorders>
              <w:top w:val="nil"/>
              <w:left w:val="nil"/>
              <w:bottom w:val="single" w:sz="4" w:space="0" w:color="auto"/>
              <w:right w:val="single" w:sz="4" w:space="0" w:color="auto"/>
            </w:tcBorders>
          </w:tcPr>
          <w:p w14:paraId="534003E7" w14:textId="77777777" w:rsidR="002D0C8A" w:rsidRDefault="002D0C8A">
            <w:pPr>
              <w:widowControl/>
              <w:jc w:val="center"/>
              <w:rPr>
                <w:rFonts w:ascii="SimSun" w:cs="SimSun"/>
                <w:kern w:val="0"/>
                <w:szCs w:val="21"/>
              </w:rPr>
            </w:pPr>
            <w:r>
              <w:rPr>
                <w:rFonts w:ascii="SimSun" w:cs="SimSun" w:hint="eastAsia"/>
                <w:kern w:val="0"/>
                <w:szCs w:val="21"/>
              </w:rPr>
              <w:t>3603600010</w:t>
            </w:r>
          </w:p>
        </w:tc>
        <w:tc>
          <w:tcPr>
            <w:tcW w:w="1026" w:type="dxa"/>
            <w:tcBorders>
              <w:top w:val="nil"/>
              <w:left w:val="nil"/>
              <w:bottom w:val="single" w:sz="4" w:space="0" w:color="auto"/>
              <w:right w:val="single" w:sz="4" w:space="0" w:color="auto"/>
            </w:tcBorders>
            <w:vAlign w:val="center"/>
          </w:tcPr>
          <w:p w14:paraId="59E28D2F"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7196E223" w14:textId="77777777">
        <w:trPr>
          <w:trHeight w:val="340"/>
          <w:jc w:val="center"/>
        </w:trPr>
        <w:tc>
          <w:tcPr>
            <w:tcW w:w="793" w:type="dxa"/>
            <w:tcBorders>
              <w:top w:val="nil"/>
              <w:left w:val="single" w:sz="4" w:space="0" w:color="auto"/>
              <w:bottom w:val="single" w:sz="4" w:space="0" w:color="auto"/>
              <w:right w:val="single" w:sz="4" w:space="0" w:color="auto"/>
            </w:tcBorders>
            <w:vAlign w:val="center"/>
          </w:tcPr>
          <w:p w14:paraId="6D132D7D" w14:textId="77777777" w:rsidR="002D0C8A" w:rsidRDefault="002D0C8A">
            <w:pPr>
              <w:widowControl/>
              <w:jc w:val="center"/>
              <w:rPr>
                <w:rFonts w:ascii="SimSun" w:cs="SimSun"/>
                <w:kern w:val="0"/>
                <w:szCs w:val="21"/>
              </w:rPr>
            </w:pPr>
            <w:r>
              <w:rPr>
                <w:rFonts w:ascii="SimSun" w:cs="SimSun" w:hint="eastAsia"/>
                <w:kern w:val="0"/>
                <w:szCs w:val="21"/>
              </w:rPr>
              <w:t>167</w:t>
            </w:r>
          </w:p>
        </w:tc>
        <w:tc>
          <w:tcPr>
            <w:tcW w:w="3119" w:type="dxa"/>
            <w:tcBorders>
              <w:top w:val="nil"/>
              <w:left w:val="nil"/>
              <w:bottom w:val="single" w:sz="4" w:space="0" w:color="auto"/>
              <w:right w:val="single" w:sz="4" w:space="0" w:color="auto"/>
            </w:tcBorders>
            <w:vAlign w:val="center"/>
          </w:tcPr>
          <w:p w14:paraId="13C50122" w14:textId="77777777" w:rsidR="002D0C8A" w:rsidRDefault="002D0C8A">
            <w:pPr>
              <w:widowControl/>
              <w:jc w:val="left"/>
              <w:rPr>
                <w:rFonts w:ascii="SimSun" w:cs="SimSun"/>
                <w:b/>
                <w:bCs/>
                <w:kern w:val="0"/>
                <w:szCs w:val="21"/>
              </w:rPr>
            </w:pPr>
            <w:r>
              <w:rPr>
                <w:rFonts w:ascii="SimSun" w:cs="SimSun" w:hint="eastAsia"/>
                <w:kern w:val="0"/>
                <w:szCs w:val="21"/>
              </w:rPr>
              <w:t>爆炸桥丝（EBW）</w:t>
            </w:r>
            <w:r>
              <w:rPr>
                <w:rFonts w:ascii="SimSun" w:cs="SimSun" w:hint="eastAsia"/>
                <w:kern w:val="0"/>
                <w:szCs w:val="21"/>
                <w:vertAlign w:val="superscript"/>
              </w:rPr>
              <w:t>*</w:t>
            </w:r>
          </w:p>
        </w:tc>
        <w:tc>
          <w:tcPr>
            <w:tcW w:w="3545" w:type="dxa"/>
            <w:tcBorders>
              <w:top w:val="nil"/>
              <w:left w:val="nil"/>
              <w:bottom w:val="single" w:sz="4" w:space="0" w:color="auto"/>
              <w:right w:val="single" w:sz="4" w:space="0" w:color="auto"/>
            </w:tcBorders>
            <w:vAlign w:val="center"/>
          </w:tcPr>
          <w:p w14:paraId="07C93E69" w14:textId="77777777" w:rsidR="002D0C8A" w:rsidRDefault="002D0C8A">
            <w:pPr>
              <w:widowControl/>
              <w:jc w:val="left"/>
              <w:rPr>
                <w:rFonts w:ascii="SimSun" w:cs="SimSun"/>
                <w:kern w:val="0"/>
                <w:szCs w:val="21"/>
              </w:rPr>
            </w:pPr>
            <w:r>
              <w:rPr>
                <w:rFonts w:ascii="SimSun" w:cs="SimSun" w:hint="eastAsia"/>
                <w:kern w:val="0"/>
                <w:szCs w:val="21"/>
              </w:rPr>
              <w:t>电驱动的炸药雷管</w:t>
            </w:r>
          </w:p>
        </w:tc>
        <w:tc>
          <w:tcPr>
            <w:tcW w:w="1417" w:type="dxa"/>
            <w:tcBorders>
              <w:top w:val="nil"/>
              <w:left w:val="nil"/>
              <w:bottom w:val="single" w:sz="4" w:space="0" w:color="auto"/>
              <w:right w:val="single" w:sz="4" w:space="0" w:color="auto"/>
            </w:tcBorders>
          </w:tcPr>
          <w:p w14:paraId="4E6BF971" w14:textId="77777777" w:rsidR="002D0C8A" w:rsidRDefault="002D0C8A">
            <w:pPr>
              <w:widowControl/>
              <w:jc w:val="center"/>
              <w:rPr>
                <w:rFonts w:ascii="SimSun" w:cs="SimSun"/>
                <w:kern w:val="0"/>
                <w:szCs w:val="21"/>
              </w:rPr>
            </w:pPr>
            <w:r>
              <w:rPr>
                <w:rFonts w:ascii="SimSun" w:cs="SimSun" w:hint="eastAsia"/>
                <w:kern w:val="0"/>
                <w:szCs w:val="21"/>
              </w:rPr>
              <w:t>3603600010</w:t>
            </w:r>
          </w:p>
        </w:tc>
        <w:tc>
          <w:tcPr>
            <w:tcW w:w="1026" w:type="dxa"/>
            <w:tcBorders>
              <w:top w:val="nil"/>
              <w:left w:val="nil"/>
              <w:bottom w:val="single" w:sz="4" w:space="0" w:color="auto"/>
              <w:right w:val="single" w:sz="4" w:space="0" w:color="auto"/>
            </w:tcBorders>
            <w:vAlign w:val="center"/>
          </w:tcPr>
          <w:p w14:paraId="1F4D3FD7"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D9AE459" w14:textId="77777777">
        <w:trPr>
          <w:trHeight w:val="340"/>
          <w:jc w:val="center"/>
        </w:trPr>
        <w:tc>
          <w:tcPr>
            <w:tcW w:w="793" w:type="dxa"/>
            <w:tcBorders>
              <w:top w:val="nil"/>
              <w:left w:val="single" w:sz="4" w:space="0" w:color="auto"/>
              <w:bottom w:val="single" w:sz="4" w:space="0" w:color="auto"/>
              <w:right w:val="single" w:sz="4" w:space="0" w:color="auto"/>
            </w:tcBorders>
            <w:vAlign w:val="center"/>
          </w:tcPr>
          <w:p w14:paraId="446E3A0C" w14:textId="77777777" w:rsidR="002D0C8A" w:rsidRDefault="002D0C8A">
            <w:pPr>
              <w:widowControl/>
              <w:jc w:val="center"/>
              <w:rPr>
                <w:rFonts w:ascii="SimSun" w:cs="SimSun"/>
                <w:kern w:val="0"/>
                <w:szCs w:val="21"/>
              </w:rPr>
            </w:pPr>
            <w:r>
              <w:rPr>
                <w:rFonts w:ascii="SimSun" w:cs="SimSun" w:hint="eastAsia"/>
                <w:kern w:val="0"/>
                <w:szCs w:val="21"/>
              </w:rPr>
              <w:t>168</w:t>
            </w:r>
          </w:p>
        </w:tc>
        <w:tc>
          <w:tcPr>
            <w:tcW w:w="3119" w:type="dxa"/>
            <w:tcBorders>
              <w:top w:val="nil"/>
              <w:left w:val="nil"/>
              <w:bottom w:val="single" w:sz="4" w:space="0" w:color="auto"/>
              <w:right w:val="single" w:sz="4" w:space="0" w:color="auto"/>
            </w:tcBorders>
            <w:vAlign w:val="center"/>
          </w:tcPr>
          <w:p w14:paraId="53B5B666" w14:textId="77777777" w:rsidR="002D0C8A" w:rsidRDefault="002D0C8A">
            <w:pPr>
              <w:widowControl/>
              <w:jc w:val="left"/>
              <w:rPr>
                <w:rFonts w:ascii="SimSun" w:cs="SimSun"/>
                <w:kern w:val="0"/>
                <w:szCs w:val="21"/>
              </w:rPr>
            </w:pPr>
            <w:r>
              <w:rPr>
                <w:rFonts w:ascii="SimSun" w:cs="SimSun" w:hint="eastAsia"/>
                <w:kern w:val="0"/>
                <w:szCs w:val="21"/>
              </w:rPr>
              <w:t>冲击片</w:t>
            </w:r>
            <w:r>
              <w:rPr>
                <w:rFonts w:ascii="SimSun" w:cs="SimSun" w:hint="eastAsia"/>
                <w:kern w:val="0"/>
                <w:szCs w:val="21"/>
                <w:vertAlign w:val="superscript"/>
              </w:rPr>
              <w:t>*</w:t>
            </w:r>
          </w:p>
        </w:tc>
        <w:tc>
          <w:tcPr>
            <w:tcW w:w="3545" w:type="dxa"/>
            <w:tcBorders>
              <w:top w:val="nil"/>
              <w:left w:val="nil"/>
              <w:bottom w:val="single" w:sz="4" w:space="0" w:color="auto"/>
              <w:right w:val="single" w:sz="4" w:space="0" w:color="auto"/>
            </w:tcBorders>
            <w:vAlign w:val="center"/>
          </w:tcPr>
          <w:p w14:paraId="7D23514D" w14:textId="77777777" w:rsidR="002D0C8A" w:rsidRDefault="002D0C8A">
            <w:pPr>
              <w:widowControl/>
              <w:jc w:val="left"/>
              <w:rPr>
                <w:rFonts w:ascii="SimSun" w:cs="SimSun"/>
                <w:kern w:val="0"/>
                <w:szCs w:val="21"/>
              </w:rPr>
            </w:pPr>
            <w:r>
              <w:rPr>
                <w:rFonts w:ascii="SimSun" w:cs="SimSun" w:hint="eastAsia"/>
                <w:kern w:val="0"/>
                <w:szCs w:val="21"/>
              </w:rPr>
              <w:t>电驱动的炸药雷管</w:t>
            </w:r>
          </w:p>
        </w:tc>
        <w:tc>
          <w:tcPr>
            <w:tcW w:w="1417" w:type="dxa"/>
            <w:tcBorders>
              <w:top w:val="nil"/>
              <w:left w:val="nil"/>
              <w:bottom w:val="single" w:sz="4" w:space="0" w:color="auto"/>
              <w:right w:val="single" w:sz="4" w:space="0" w:color="auto"/>
            </w:tcBorders>
          </w:tcPr>
          <w:p w14:paraId="4EF2E68A" w14:textId="77777777" w:rsidR="002D0C8A" w:rsidRDefault="002D0C8A">
            <w:pPr>
              <w:widowControl/>
              <w:jc w:val="center"/>
              <w:rPr>
                <w:rFonts w:ascii="SimSun" w:cs="SimSun"/>
                <w:kern w:val="0"/>
                <w:szCs w:val="21"/>
              </w:rPr>
            </w:pPr>
            <w:r>
              <w:rPr>
                <w:rFonts w:ascii="SimSun" w:cs="SimSun" w:hint="eastAsia"/>
                <w:kern w:val="0"/>
                <w:szCs w:val="21"/>
              </w:rPr>
              <w:t>3603600010</w:t>
            </w:r>
          </w:p>
        </w:tc>
        <w:tc>
          <w:tcPr>
            <w:tcW w:w="1026" w:type="dxa"/>
            <w:tcBorders>
              <w:top w:val="nil"/>
              <w:left w:val="nil"/>
              <w:bottom w:val="single" w:sz="4" w:space="0" w:color="auto"/>
              <w:right w:val="single" w:sz="4" w:space="0" w:color="auto"/>
            </w:tcBorders>
            <w:vAlign w:val="center"/>
          </w:tcPr>
          <w:p w14:paraId="578327CE"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18B9588" w14:textId="77777777">
        <w:trPr>
          <w:trHeight w:val="340"/>
          <w:jc w:val="center"/>
        </w:trPr>
        <w:tc>
          <w:tcPr>
            <w:tcW w:w="793" w:type="dxa"/>
            <w:tcBorders>
              <w:top w:val="nil"/>
              <w:left w:val="single" w:sz="4" w:space="0" w:color="auto"/>
              <w:bottom w:val="single" w:sz="4" w:space="0" w:color="auto"/>
              <w:right w:val="single" w:sz="4" w:space="0" w:color="auto"/>
            </w:tcBorders>
            <w:vAlign w:val="center"/>
          </w:tcPr>
          <w:p w14:paraId="1A37145C" w14:textId="77777777" w:rsidR="002D0C8A" w:rsidRDefault="002D0C8A">
            <w:pPr>
              <w:widowControl/>
              <w:jc w:val="center"/>
              <w:rPr>
                <w:rFonts w:ascii="SimSun" w:cs="SimSun"/>
                <w:kern w:val="0"/>
                <w:szCs w:val="21"/>
              </w:rPr>
            </w:pPr>
            <w:r>
              <w:rPr>
                <w:rFonts w:ascii="SimSun" w:cs="SimSun" w:hint="eastAsia"/>
                <w:kern w:val="0"/>
                <w:szCs w:val="21"/>
              </w:rPr>
              <w:t>169</w:t>
            </w:r>
          </w:p>
        </w:tc>
        <w:tc>
          <w:tcPr>
            <w:tcW w:w="3119" w:type="dxa"/>
            <w:tcBorders>
              <w:top w:val="nil"/>
              <w:left w:val="nil"/>
              <w:bottom w:val="single" w:sz="4" w:space="0" w:color="auto"/>
              <w:right w:val="single" w:sz="4" w:space="0" w:color="auto"/>
            </w:tcBorders>
            <w:vAlign w:val="center"/>
          </w:tcPr>
          <w:p w14:paraId="4E14C1B9" w14:textId="77777777" w:rsidR="002D0C8A" w:rsidRDefault="002D0C8A">
            <w:pPr>
              <w:widowControl/>
              <w:jc w:val="left"/>
              <w:rPr>
                <w:rFonts w:ascii="SimSun" w:cs="SimSun"/>
                <w:kern w:val="0"/>
                <w:szCs w:val="21"/>
              </w:rPr>
            </w:pPr>
            <w:r>
              <w:rPr>
                <w:rFonts w:ascii="SimSun" w:cs="SimSun" w:hint="eastAsia"/>
                <w:kern w:val="0"/>
                <w:szCs w:val="21"/>
              </w:rPr>
              <w:t>爆炸箔起爆器（EFI）</w:t>
            </w:r>
            <w:r>
              <w:rPr>
                <w:rFonts w:ascii="SimSun" w:cs="SimSun" w:hint="eastAsia"/>
                <w:kern w:val="0"/>
                <w:szCs w:val="21"/>
                <w:vertAlign w:val="superscript"/>
              </w:rPr>
              <w:t>*</w:t>
            </w:r>
          </w:p>
        </w:tc>
        <w:tc>
          <w:tcPr>
            <w:tcW w:w="3545" w:type="dxa"/>
            <w:tcBorders>
              <w:top w:val="nil"/>
              <w:left w:val="nil"/>
              <w:bottom w:val="single" w:sz="4" w:space="0" w:color="auto"/>
              <w:right w:val="single" w:sz="4" w:space="0" w:color="auto"/>
            </w:tcBorders>
            <w:vAlign w:val="center"/>
          </w:tcPr>
          <w:p w14:paraId="0D58A7CF" w14:textId="77777777" w:rsidR="002D0C8A" w:rsidRDefault="002D0C8A">
            <w:pPr>
              <w:widowControl/>
              <w:jc w:val="left"/>
              <w:rPr>
                <w:rFonts w:ascii="SimSun" w:cs="SimSun"/>
                <w:kern w:val="0"/>
                <w:szCs w:val="21"/>
              </w:rPr>
            </w:pPr>
            <w:r>
              <w:rPr>
                <w:rFonts w:ascii="SimSun" w:cs="SimSun" w:hint="eastAsia"/>
                <w:kern w:val="0"/>
                <w:szCs w:val="21"/>
              </w:rPr>
              <w:t>电驱动的炸药雷管</w:t>
            </w:r>
          </w:p>
        </w:tc>
        <w:tc>
          <w:tcPr>
            <w:tcW w:w="1417" w:type="dxa"/>
            <w:tcBorders>
              <w:top w:val="nil"/>
              <w:left w:val="nil"/>
              <w:bottom w:val="single" w:sz="4" w:space="0" w:color="auto"/>
              <w:right w:val="single" w:sz="4" w:space="0" w:color="auto"/>
            </w:tcBorders>
          </w:tcPr>
          <w:p w14:paraId="1D2A5C42" w14:textId="77777777" w:rsidR="002D0C8A" w:rsidRDefault="002D0C8A">
            <w:pPr>
              <w:widowControl/>
              <w:jc w:val="center"/>
              <w:rPr>
                <w:rFonts w:ascii="SimSun" w:cs="SimSun"/>
                <w:kern w:val="0"/>
                <w:szCs w:val="21"/>
              </w:rPr>
            </w:pPr>
            <w:r>
              <w:rPr>
                <w:rFonts w:ascii="SimSun" w:cs="SimSun" w:hint="eastAsia"/>
                <w:kern w:val="0"/>
                <w:szCs w:val="21"/>
              </w:rPr>
              <w:t>3603600010</w:t>
            </w:r>
          </w:p>
        </w:tc>
        <w:tc>
          <w:tcPr>
            <w:tcW w:w="1026" w:type="dxa"/>
            <w:tcBorders>
              <w:top w:val="nil"/>
              <w:left w:val="nil"/>
              <w:bottom w:val="single" w:sz="4" w:space="0" w:color="auto"/>
              <w:right w:val="single" w:sz="4" w:space="0" w:color="auto"/>
            </w:tcBorders>
            <w:vAlign w:val="center"/>
          </w:tcPr>
          <w:p w14:paraId="7D222252"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BBD17D2" w14:textId="77777777">
        <w:trPr>
          <w:trHeight w:val="340"/>
          <w:jc w:val="center"/>
        </w:trPr>
        <w:tc>
          <w:tcPr>
            <w:tcW w:w="793" w:type="dxa"/>
            <w:tcBorders>
              <w:top w:val="single" w:sz="4" w:space="0" w:color="auto"/>
              <w:left w:val="single" w:sz="4" w:space="0" w:color="auto"/>
              <w:bottom w:val="single" w:sz="4" w:space="0" w:color="auto"/>
              <w:right w:val="single" w:sz="4" w:space="0" w:color="auto"/>
            </w:tcBorders>
            <w:vAlign w:val="center"/>
          </w:tcPr>
          <w:p w14:paraId="02F4520F" w14:textId="77777777" w:rsidR="002D0C8A" w:rsidRDefault="002D0C8A">
            <w:pPr>
              <w:widowControl/>
              <w:jc w:val="center"/>
              <w:rPr>
                <w:rFonts w:ascii="SimSun" w:cs="SimSun"/>
                <w:kern w:val="0"/>
                <w:szCs w:val="21"/>
              </w:rPr>
            </w:pPr>
            <w:r>
              <w:rPr>
                <w:rFonts w:ascii="SimSun" w:cs="SimSun" w:hint="eastAsia"/>
                <w:kern w:val="0"/>
                <w:szCs w:val="21"/>
              </w:rPr>
              <w:t>170</w:t>
            </w:r>
          </w:p>
        </w:tc>
        <w:tc>
          <w:tcPr>
            <w:tcW w:w="3119" w:type="dxa"/>
            <w:tcBorders>
              <w:top w:val="single" w:sz="4" w:space="0" w:color="auto"/>
              <w:left w:val="nil"/>
              <w:bottom w:val="single" w:sz="4" w:space="0" w:color="auto"/>
              <w:right w:val="single" w:sz="4" w:space="0" w:color="auto"/>
            </w:tcBorders>
            <w:vAlign w:val="center"/>
          </w:tcPr>
          <w:p w14:paraId="71FCC025" w14:textId="77777777" w:rsidR="002D0C8A" w:rsidRDefault="002D0C8A">
            <w:pPr>
              <w:widowControl/>
              <w:jc w:val="left"/>
              <w:rPr>
                <w:rFonts w:ascii="SimSun" w:cs="SimSun"/>
                <w:kern w:val="0"/>
                <w:szCs w:val="21"/>
              </w:rPr>
            </w:pPr>
            <w:r>
              <w:rPr>
                <w:rFonts w:ascii="SimSun" w:cs="SimSun" w:hint="eastAsia"/>
                <w:kern w:val="0"/>
                <w:szCs w:val="21"/>
              </w:rPr>
              <w:t>使用单个或多个雷管的装置</w:t>
            </w:r>
            <w:r>
              <w:rPr>
                <w:rFonts w:ascii="SimSun" w:cs="SimSun" w:hint="eastAsia"/>
                <w:kern w:val="0"/>
                <w:szCs w:val="21"/>
                <w:vertAlign w:val="superscript"/>
              </w:rPr>
              <w:t>*</w:t>
            </w:r>
          </w:p>
        </w:tc>
        <w:tc>
          <w:tcPr>
            <w:tcW w:w="3545" w:type="dxa"/>
            <w:tcBorders>
              <w:top w:val="single" w:sz="4" w:space="0" w:color="auto"/>
              <w:left w:val="nil"/>
              <w:bottom w:val="single" w:sz="4" w:space="0" w:color="auto"/>
              <w:right w:val="single" w:sz="4" w:space="0" w:color="auto"/>
            </w:tcBorders>
            <w:vAlign w:val="center"/>
          </w:tcPr>
          <w:p w14:paraId="08643C37" w14:textId="77777777" w:rsidR="002D0C8A" w:rsidRDefault="002D0C8A">
            <w:pPr>
              <w:widowControl/>
              <w:jc w:val="left"/>
              <w:rPr>
                <w:rFonts w:ascii="SimSun" w:cs="SimSun"/>
                <w:kern w:val="0"/>
                <w:szCs w:val="21"/>
              </w:rPr>
            </w:pPr>
            <w:r>
              <w:rPr>
                <w:rFonts w:ascii="SimSun" w:cs="SimSun" w:hint="eastAsia"/>
                <w:kern w:val="0"/>
                <w:szCs w:val="21"/>
              </w:rPr>
              <w:t>该装置设计成可由单一的点火信号几乎同时（传遍炸药面到起爆的时间小于2.5</w:t>
            </w:r>
            <w:r>
              <w:rPr>
                <w:rFonts w:ascii="SimSun" w:cs="SimSun" w:hint="eastAsia"/>
                <w:kern w:val="0"/>
                <w:szCs w:val="21"/>
              </w:rPr>
              <w:t>µ</w:t>
            </w:r>
            <w:r>
              <w:rPr>
                <w:rFonts w:ascii="SimSun" w:cs="SimSun" w:hint="eastAsia"/>
                <w:kern w:val="0"/>
                <w:szCs w:val="21"/>
              </w:rPr>
              <w:t>s）起爆炸药面（其面积超过5000mm</w:t>
            </w:r>
            <w:r>
              <w:rPr>
                <w:rFonts w:ascii="SimSun" w:cs="SimSun" w:hint="eastAsia"/>
                <w:kern w:val="0"/>
                <w:szCs w:val="21"/>
                <w:vertAlign w:val="superscript"/>
              </w:rPr>
              <w:t>2</w:t>
            </w:r>
            <w:r>
              <w:rPr>
                <w:rFonts w:ascii="SimSun" w:cs="SimSun" w:hint="eastAsia"/>
                <w:kern w:val="0"/>
                <w:szCs w:val="21"/>
              </w:rPr>
              <w:t>）。</w:t>
            </w:r>
          </w:p>
          <w:p w14:paraId="0866BC43" w14:textId="77777777" w:rsidR="002D0C8A" w:rsidRDefault="002D0C8A">
            <w:pPr>
              <w:widowControl/>
              <w:jc w:val="left"/>
              <w:rPr>
                <w:rFonts w:ascii="SimSun" w:cs="SimSun"/>
                <w:kern w:val="0"/>
                <w:szCs w:val="21"/>
              </w:rPr>
            </w:pPr>
            <w:r>
              <w:rPr>
                <w:rFonts w:ascii="SimSun" w:cs="SimSun" w:hint="eastAsia"/>
                <w:kern w:val="0"/>
                <w:szCs w:val="21"/>
              </w:rPr>
              <w:t>说明：</w:t>
            </w:r>
          </w:p>
          <w:p w14:paraId="6851053E" w14:textId="77777777" w:rsidR="002D0C8A" w:rsidRDefault="002D0C8A">
            <w:pPr>
              <w:widowControl/>
              <w:jc w:val="left"/>
              <w:rPr>
                <w:rFonts w:ascii="SimSun" w:cs="SimSun"/>
                <w:kern w:val="0"/>
                <w:szCs w:val="21"/>
              </w:rPr>
            </w:pPr>
            <w:r>
              <w:rPr>
                <w:rFonts w:ascii="SimSun" w:cs="SimSun" w:hint="eastAsia"/>
                <w:kern w:val="0"/>
                <w:szCs w:val="21"/>
              </w:rPr>
              <w:t>第164项至第167项中，不管制仅使用起爆药（如叠氮化铅）的雷管。</w:t>
            </w:r>
            <w:r>
              <w:rPr>
                <w:rFonts w:ascii="SimSun" w:cs="SimSun" w:hint="eastAsia"/>
                <w:kern w:val="0"/>
                <w:szCs w:val="21"/>
              </w:rPr>
              <w:br/>
              <w:t>技术说明：</w:t>
            </w:r>
          </w:p>
          <w:p w14:paraId="0743107E" w14:textId="77777777" w:rsidR="002D0C8A" w:rsidRDefault="002D0C8A">
            <w:pPr>
              <w:widowControl/>
              <w:jc w:val="left"/>
              <w:rPr>
                <w:rFonts w:ascii="SimSun" w:cs="SimSun"/>
                <w:kern w:val="0"/>
                <w:szCs w:val="21"/>
              </w:rPr>
            </w:pPr>
            <w:r>
              <w:rPr>
                <w:rFonts w:ascii="SimSun" w:cs="SimSun" w:hint="eastAsia"/>
                <w:kern w:val="0"/>
                <w:szCs w:val="21"/>
              </w:rPr>
              <w:t>第164项至第167项中所述雷管均利用一个小导电体（例如桥、桥丝或箔），当上升时间短的大电流电脉冲通过上述导电体时，使它爆炸而汽化。在非冲击片型雷管里，爆炸的导电体引起相接触的高能炸药如太安（PETN，季戊四醇四硝酸酯）化学爆轰。在冲击片型雷管里，导电体的爆炸蒸汽驱动“飞片”或“冲击片”飞过一个间隙，撞击炸药而引起化学爆轰。在某些设计中，冲击片是由磁力驱动。术语“爆炸箔”雷管，可以指“爆炸桥”雷管，或指“冲击片”型雷管。“起爆器”有时也被用来代替“雷管”。</w:t>
            </w:r>
          </w:p>
        </w:tc>
        <w:tc>
          <w:tcPr>
            <w:tcW w:w="1417" w:type="dxa"/>
            <w:tcBorders>
              <w:top w:val="single" w:sz="4" w:space="0" w:color="auto"/>
              <w:left w:val="nil"/>
              <w:bottom w:val="single" w:sz="4" w:space="0" w:color="auto"/>
              <w:right w:val="single" w:sz="4" w:space="0" w:color="auto"/>
            </w:tcBorders>
            <w:vAlign w:val="center"/>
          </w:tcPr>
          <w:p w14:paraId="32DC53A4" w14:textId="77777777" w:rsidR="002D0C8A" w:rsidRDefault="002D0C8A">
            <w:pPr>
              <w:widowControl/>
              <w:jc w:val="center"/>
              <w:rPr>
                <w:rFonts w:ascii="SimSun" w:cs="SimSun"/>
                <w:kern w:val="0"/>
                <w:szCs w:val="21"/>
              </w:rPr>
            </w:pPr>
            <w:r>
              <w:rPr>
                <w:rFonts w:ascii="SimSun" w:cs="SimSun" w:hint="eastAsia"/>
                <w:kern w:val="0"/>
                <w:szCs w:val="21"/>
              </w:rPr>
              <w:t>3603400010</w:t>
            </w:r>
          </w:p>
        </w:tc>
        <w:tc>
          <w:tcPr>
            <w:tcW w:w="1026" w:type="dxa"/>
            <w:tcBorders>
              <w:top w:val="single" w:sz="4" w:space="0" w:color="auto"/>
              <w:left w:val="nil"/>
              <w:bottom w:val="single" w:sz="4" w:space="0" w:color="auto"/>
              <w:right w:val="single" w:sz="4" w:space="0" w:color="auto"/>
            </w:tcBorders>
            <w:vAlign w:val="center"/>
          </w:tcPr>
          <w:p w14:paraId="49819850"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7ED51134" w14:textId="77777777">
        <w:trPr>
          <w:trHeight w:val="340"/>
          <w:jc w:val="center"/>
        </w:trPr>
        <w:tc>
          <w:tcPr>
            <w:tcW w:w="793" w:type="dxa"/>
            <w:tcBorders>
              <w:top w:val="single" w:sz="4" w:space="0" w:color="auto"/>
              <w:left w:val="single" w:sz="4" w:space="0" w:color="auto"/>
              <w:bottom w:val="single" w:sz="4" w:space="0" w:color="auto"/>
              <w:right w:val="single" w:sz="4" w:space="0" w:color="auto"/>
            </w:tcBorders>
            <w:vAlign w:val="center"/>
          </w:tcPr>
          <w:p w14:paraId="70479633" w14:textId="77777777" w:rsidR="002D0C8A" w:rsidRDefault="002D0C8A">
            <w:pPr>
              <w:widowControl/>
              <w:jc w:val="center"/>
              <w:rPr>
                <w:rFonts w:ascii="SimSun" w:cs="SimSun"/>
                <w:kern w:val="0"/>
                <w:szCs w:val="21"/>
              </w:rPr>
            </w:pPr>
            <w:r>
              <w:rPr>
                <w:rFonts w:ascii="SimSun" w:cs="SimSun" w:hint="eastAsia"/>
                <w:kern w:val="0"/>
                <w:szCs w:val="21"/>
              </w:rPr>
              <w:t>171</w:t>
            </w:r>
          </w:p>
        </w:tc>
        <w:tc>
          <w:tcPr>
            <w:tcW w:w="3119" w:type="dxa"/>
            <w:tcBorders>
              <w:top w:val="single" w:sz="4" w:space="0" w:color="auto"/>
              <w:left w:val="nil"/>
              <w:bottom w:val="single" w:sz="4" w:space="0" w:color="auto"/>
              <w:right w:val="single" w:sz="4" w:space="0" w:color="auto"/>
            </w:tcBorders>
            <w:vAlign w:val="center"/>
          </w:tcPr>
          <w:p w14:paraId="055A043D" w14:textId="77777777" w:rsidR="002D0C8A" w:rsidRDefault="002D0C8A">
            <w:pPr>
              <w:widowControl/>
              <w:jc w:val="left"/>
              <w:rPr>
                <w:rFonts w:ascii="SimSun" w:cs="SimSun"/>
                <w:kern w:val="0"/>
                <w:szCs w:val="21"/>
              </w:rPr>
            </w:pPr>
            <w:r>
              <w:rPr>
                <w:rFonts w:ascii="SimSun" w:cs="SimSun" w:hint="eastAsia"/>
                <w:kern w:val="0"/>
                <w:szCs w:val="21"/>
              </w:rPr>
              <w:t>雷管点火装置（起爆系统、点火装置），包括带电的、爆炸驱动的和光学驱动的点火装置</w:t>
            </w:r>
            <w:r>
              <w:rPr>
                <w:rFonts w:ascii="SimSun" w:cs="SimSun" w:hint="eastAsia"/>
                <w:kern w:val="0"/>
                <w:szCs w:val="21"/>
                <w:vertAlign w:val="superscript"/>
              </w:rPr>
              <w:t>*</w:t>
            </w:r>
          </w:p>
        </w:tc>
        <w:tc>
          <w:tcPr>
            <w:tcW w:w="3545" w:type="dxa"/>
            <w:tcBorders>
              <w:top w:val="single" w:sz="4" w:space="0" w:color="auto"/>
              <w:left w:val="nil"/>
              <w:bottom w:val="single" w:sz="4" w:space="0" w:color="auto"/>
              <w:right w:val="single" w:sz="4" w:space="0" w:color="auto"/>
            </w:tcBorders>
            <w:vAlign w:val="center"/>
          </w:tcPr>
          <w:p w14:paraId="6961463D" w14:textId="77777777" w:rsidR="002D0C8A" w:rsidRDefault="002D0C8A">
            <w:pPr>
              <w:widowControl/>
              <w:jc w:val="left"/>
              <w:rPr>
                <w:rFonts w:ascii="SimSun" w:cs="SimSun"/>
                <w:kern w:val="0"/>
                <w:szCs w:val="21"/>
              </w:rPr>
            </w:pPr>
            <w:r>
              <w:rPr>
                <w:rFonts w:ascii="SimSun" w:cs="SimSun" w:hint="eastAsia"/>
                <w:kern w:val="0"/>
                <w:szCs w:val="21"/>
              </w:rPr>
              <w:t>引爆多个上述第164项至167项管制雷管用的。</w:t>
            </w:r>
          </w:p>
          <w:p w14:paraId="53D08732" w14:textId="77777777" w:rsidR="002D0C8A" w:rsidRDefault="002D0C8A">
            <w:pPr>
              <w:widowControl/>
              <w:jc w:val="left"/>
              <w:rPr>
                <w:rFonts w:ascii="SimSun" w:cs="SimSun"/>
                <w:kern w:val="0"/>
                <w:szCs w:val="21"/>
              </w:rPr>
            </w:pPr>
            <w:r>
              <w:rPr>
                <w:rFonts w:ascii="SimSun" w:cs="SimSun" w:hint="eastAsia"/>
                <w:kern w:val="0"/>
                <w:szCs w:val="21"/>
              </w:rPr>
              <w:t>说明：光学驱动点火装置包括采用激光起爆和激光充电的装置。爆炸驱动点火装置包括爆炸铁电和爆炸铁磁点火装置类型。</w:t>
            </w:r>
          </w:p>
        </w:tc>
        <w:tc>
          <w:tcPr>
            <w:tcW w:w="1417" w:type="dxa"/>
            <w:tcBorders>
              <w:top w:val="single" w:sz="4" w:space="0" w:color="auto"/>
              <w:left w:val="nil"/>
              <w:bottom w:val="single" w:sz="4" w:space="0" w:color="auto"/>
              <w:right w:val="single" w:sz="4" w:space="0" w:color="auto"/>
            </w:tcBorders>
            <w:vAlign w:val="center"/>
          </w:tcPr>
          <w:p w14:paraId="01DF7EBB" w14:textId="77777777" w:rsidR="002D0C8A" w:rsidRDefault="002D0C8A">
            <w:pPr>
              <w:widowControl/>
              <w:jc w:val="center"/>
              <w:rPr>
                <w:rFonts w:ascii="SimSun" w:cs="SimSun"/>
                <w:kern w:val="0"/>
                <w:szCs w:val="21"/>
              </w:rPr>
            </w:pPr>
            <w:r>
              <w:rPr>
                <w:rFonts w:ascii="SimSun" w:cs="SimSun" w:hint="eastAsia"/>
                <w:kern w:val="0"/>
                <w:szCs w:val="21"/>
              </w:rPr>
              <w:t>3603500010</w:t>
            </w:r>
          </w:p>
        </w:tc>
        <w:tc>
          <w:tcPr>
            <w:tcW w:w="1026" w:type="dxa"/>
            <w:tcBorders>
              <w:top w:val="single" w:sz="4" w:space="0" w:color="auto"/>
              <w:left w:val="nil"/>
              <w:bottom w:val="single" w:sz="4" w:space="0" w:color="auto"/>
              <w:right w:val="single" w:sz="4" w:space="0" w:color="auto"/>
            </w:tcBorders>
            <w:vAlign w:val="center"/>
          </w:tcPr>
          <w:p w14:paraId="760D7F2E"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31D2A2E0" w14:textId="77777777">
        <w:trPr>
          <w:trHeight w:val="3651"/>
          <w:jc w:val="center"/>
        </w:trPr>
        <w:tc>
          <w:tcPr>
            <w:tcW w:w="793" w:type="dxa"/>
            <w:tcBorders>
              <w:top w:val="nil"/>
              <w:left w:val="single" w:sz="4" w:space="0" w:color="auto"/>
              <w:bottom w:val="single" w:sz="4" w:space="0" w:color="auto"/>
              <w:right w:val="single" w:sz="4" w:space="0" w:color="auto"/>
            </w:tcBorders>
            <w:vAlign w:val="center"/>
          </w:tcPr>
          <w:p w14:paraId="4F01F4A5" w14:textId="77777777" w:rsidR="002D0C8A" w:rsidRDefault="002D0C8A">
            <w:pPr>
              <w:widowControl/>
              <w:jc w:val="center"/>
              <w:rPr>
                <w:rFonts w:ascii="SimSun" w:cs="SimSun"/>
                <w:kern w:val="0"/>
                <w:szCs w:val="21"/>
              </w:rPr>
            </w:pPr>
            <w:r>
              <w:rPr>
                <w:rFonts w:ascii="SimSun" w:cs="SimSun" w:hint="eastAsia"/>
                <w:kern w:val="0"/>
                <w:szCs w:val="21"/>
              </w:rPr>
              <w:t>172</w:t>
            </w:r>
          </w:p>
        </w:tc>
        <w:tc>
          <w:tcPr>
            <w:tcW w:w="3119" w:type="dxa"/>
            <w:tcBorders>
              <w:top w:val="nil"/>
              <w:left w:val="nil"/>
              <w:bottom w:val="single" w:sz="4" w:space="0" w:color="auto"/>
              <w:right w:val="single" w:sz="4" w:space="0" w:color="auto"/>
            </w:tcBorders>
            <w:vAlign w:val="center"/>
          </w:tcPr>
          <w:p w14:paraId="1913486B" w14:textId="77777777" w:rsidR="002D0C8A" w:rsidRDefault="002D0C8A">
            <w:pPr>
              <w:widowControl/>
              <w:jc w:val="left"/>
              <w:rPr>
                <w:rFonts w:ascii="SimSun" w:cs="SimSun"/>
                <w:kern w:val="0"/>
                <w:szCs w:val="21"/>
              </w:rPr>
            </w:pPr>
            <w:r>
              <w:rPr>
                <w:rFonts w:ascii="SimSun" w:cs="SimSun" w:hint="eastAsia"/>
                <w:kern w:val="0"/>
                <w:szCs w:val="21"/>
              </w:rPr>
              <w:t>模块式电脉冲发生器（脉冲源）</w:t>
            </w:r>
          </w:p>
        </w:tc>
        <w:tc>
          <w:tcPr>
            <w:tcW w:w="3545" w:type="dxa"/>
            <w:tcBorders>
              <w:top w:val="nil"/>
              <w:left w:val="nil"/>
              <w:bottom w:val="single" w:sz="4" w:space="0" w:color="auto"/>
              <w:right w:val="single" w:sz="4" w:space="0" w:color="auto"/>
            </w:tcBorders>
            <w:vAlign w:val="center"/>
          </w:tcPr>
          <w:p w14:paraId="13CDE89F" w14:textId="77777777" w:rsidR="002D0C8A" w:rsidRDefault="002D0C8A">
            <w:pPr>
              <w:widowControl/>
              <w:jc w:val="left"/>
              <w:rPr>
                <w:rFonts w:ascii="SimSun" w:cs="SimSun"/>
                <w:kern w:val="0"/>
                <w:szCs w:val="21"/>
              </w:rPr>
            </w:pPr>
            <w:r>
              <w:rPr>
                <w:rFonts w:ascii="SimSun" w:cs="SimSun" w:hint="eastAsia"/>
                <w:kern w:val="0"/>
                <w:szCs w:val="21"/>
              </w:rPr>
              <w:t>具有下述所有特性的:</w:t>
            </w:r>
            <w:r>
              <w:rPr>
                <w:rFonts w:ascii="SimSun" w:cs="SimSun" w:hint="eastAsia"/>
                <w:kern w:val="0"/>
                <w:szCs w:val="21"/>
              </w:rPr>
              <w:br/>
              <w:t>1.设计成便携式、可移动或加固型；</w:t>
            </w:r>
          </w:p>
          <w:p w14:paraId="5D61D4A1" w14:textId="77777777" w:rsidR="002D0C8A" w:rsidRDefault="002D0C8A">
            <w:pPr>
              <w:widowControl/>
              <w:jc w:val="left"/>
              <w:rPr>
                <w:rFonts w:ascii="SimSun" w:cs="SimSun"/>
                <w:kern w:val="0"/>
                <w:szCs w:val="21"/>
              </w:rPr>
            </w:pPr>
            <w:r>
              <w:rPr>
                <w:rFonts w:ascii="SimSun" w:cs="SimSun" w:hint="eastAsia"/>
                <w:kern w:val="0"/>
                <w:szCs w:val="21"/>
              </w:rPr>
              <w:t>2. 能在不足15</w:t>
            </w:r>
            <w:r>
              <w:rPr>
                <w:rFonts w:ascii="SimSun" w:cs="SimSun" w:hint="eastAsia"/>
                <w:kern w:val="0"/>
                <w:szCs w:val="21"/>
              </w:rPr>
              <w:t>µ</w:t>
            </w:r>
            <w:r>
              <w:rPr>
                <w:rFonts w:ascii="SimSun" w:cs="SimSun" w:hint="eastAsia"/>
                <w:kern w:val="0"/>
                <w:szCs w:val="21"/>
              </w:rPr>
              <w:t>s时间内将能量输入小于40欧姆的负载；</w:t>
            </w:r>
          </w:p>
          <w:p w14:paraId="0D271F86" w14:textId="77777777" w:rsidR="002D0C8A" w:rsidRDefault="002D0C8A">
            <w:pPr>
              <w:widowControl/>
              <w:jc w:val="left"/>
              <w:rPr>
                <w:rFonts w:ascii="SimSun" w:cs="SimSun"/>
                <w:kern w:val="0"/>
                <w:szCs w:val="21"/>
              </w:rPr>
            </w:pPr>
            <w:r>
              <w:rPr>
                <w:rFonts w:ascii="SimSun" w:cs="SimSun" w:hint="eastAsia"/>
                <w:kern w:val="0"/>
                <w:szCs w:val="21"/>
              </w:rPr>
              <w:t xml:space="preserve">3. 输出电流大于100A； </w:t>
            </w:r>
          </w:p>
          <w:p w14:paraId="30F114E6" w14:textId="77777777" w:rsidR="002D0C8A" w:rsidRDefault="002D0C8A">
            <w:pPr>
              <w:widowControl/>
              <w:jc w:val="left"/>
              <w:rPr>
                <w:rFonts w:ascii="SimSun" w:cs="SimSun"/>
                <w:kern w:val="0"/>
                <w:szCs w:val="21"/>
              </w:rPr>
            </w:pPr>
            <w:r>
              <w:rPr>
                <w:rFonts w:ascii="SimSun" w:cs="SimSun" w:hint="eastAsia"/>
                <w:kern w:val="0"/>
                <w:szCs w:val="21"/>
              </w:rPr>
              <w:t>4. 尺寸小于30cm；</w:t>
            </w:r>
          </w:p>
          <w:p w14:paraId="2BBB7E64" w14:textId="77777777" w:rsidR="002D0C8A" w:rsidRDefault="002D0C8A">
            <w:pPr>
              <w:widowControl/>
              <w:jc w:val="left"/>
              <w:rPr>
                <w:rFonts w:ascii="SimSun" w:cs="SimSun"/>
                <w:kern w:val="0"/>
                <w:szCs w:val="21"/>
              </w:rPr>
            </w:pPr>
            <w:r>
              <w:rPr>
                <w:rFonts w:ascii="SimSun" w:cs="SimSun" w:hint="eastAsia"/>
                <w:kern w:val="0"/>
                <w:szCs w:val="21"/>
              </w:rPr>
              <w:t>5. 重量小于30kg；以及</w:t>
            </w:r>
          </w:p>
          <w:p w14:paraId="52EC9D11" w14:textId="77777777" w:rsidR="002D0C8A" w:rsidRDefault="002D0C8A">
            <w:pPr>
              <w:widowControl/>
              <w:jc w:val="left"/>
              <w:rPr>
                <w:rFonts w:ascii="SimSun" w:cs="SimSun"/>
                <w:kern w:val="0"/>
                <w:szCs w:val="21"/>
              </w:rPr>
            </w:pPr>
            <w:r>
              <w:rPr>
                <w:rFonts w:ascii="SimSun" w:cs="SimSun" w:hint="eastAsia"/>
                <w:kern w:val="0"/>
                <w:szCs w:val="21"/>
              </w:rPr>
              <w:t>6. 专用于宽温度范围（-50至100°C），或专用于宇航。</w:t>
            </w:r>
            <w:r>
              <w:rPr>
                <w:rFonts w:ascii="SimSun" w:cs="SimSun" w:hint="eastAsia"/>
                <w:kern w:val="0"/>
                <w:szCs w:val="21"/>
              </w:rPr>
              <w:br/>
              <w:t>说明：</w:t>
            </w:r>
            <w:r>
              <w:rPr>
                <w:rFonts w:ascii="SimSun" w:cs="SimSun" w:hint="eastAsia"/>
                <w:kern w:val="0"/>
                <w:szCs w:val="21"/>
              </w:rPr>
              <w:br/>
              <w:t>本项包括氙闪光灯激励器。</w:t>
            </w:r>
          </w:p>
        </w:tc>
        <w:tc>
          <w:tcPr>
            <w:tcW w:w="1417" w:type="dxa"/>
            <w:tcBorders>
              <w:top w:val="nil"/>
              <w:left w:val="nil"/>
              <w:bottom w:val="single" w:sz="4" w:space="0" w:color="auto"/>
              <w:right w:val="single" w:sz="4" w:space="0" w:color="auto"/>
            </w:tcBorders>
            <w:vAlign w:val="center"/>
          </w:tcPr>
          <w:p w14:paraId="5A526DBD" w14:textId="77777777" w:rsidR="002D0C8A" w:rsidRDefault="002D0C8A">
            <w:pPr>
              <w:widowControl/>
              <w:jc w:val="center"/>
              <w:rPr>
                <w:rFonts w:ascii="SimSun" w:cs="SimSun"/>
                <w:kern w:val="0"/>
                <w:szCs w:val="21"/>
              </w:rPr>
            </w:pPr>
            <w:r>
              <w:rPr>
                <w:rFonts w:ascii="SimSun" w:cs="SimSun" w:hint="eastAsia"/>
                <w:kern w:val="0"/>
                <w:szCs w:val="21"/>
              </w:rPr>
              <w:t>8504409960</w:t>
            </w:r>
          </w:p>
        </w:tc>
        <w:tc>
          <w:tcPr>
            <w:tcW w:w="1026" w:type="dxa"/>
            <w:tcBorders>
              <w:top w:val="nil"/>
              <w:left w:val="nil"/>
              <w:bottom w:val="single" w:sz="4" w:space="0" w:color="auto"/>
              <w:right w:val="single" w:sz="4" w:space="0" w:color="auto"/>
            </w:tcBorders>
            <w:vAlign w:val="center"/>
          </w:tcPr>
          <w:p w14:paraId="2748E053"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64973C2F" w14:textId="77777777">
        <w:trPr>
          <w:trHeight w:val="1407"/>
          <w:jc w:val="center"/>
        </w:trPr>
        <w:tc>
          <w:tcPr>
            <w:tcW w:w="793" w:type="dxa"/>
            <w:tcBorders>
              <w:top w:val="single" w:sz="4" w:space="0" w:color="auto"/>
              <w:left w:val="single" w:sz="4" w:space="0" w:color="auto"/>
              <w:bottom w:val="single" w:sz="4" w:space="0" w:color="auto"/>
              <w:right w:val="single" w:sz="4" w:space="0" w:color="auto"/>
            </w:tcBorders>
            <w:vAlign w:val="center"/>
          </w:tcPr>
          <w:p w14:paraId="78BF333A" w14:textId="77777777" w:rsidR="002D0C8A" w:rsidRDefault="002D0C8A">
            <w:pPr>
              <w:widowControl/>
              <w:jc w:val="center"/>
              <w:rPr>
                <w:rFonts w:ascii="SimSun" w:cs="SimSun"/>
                <w:kern w:val="0"/>
                <w:szCs w:val="21"/>
              </w:rPr>
            </w:pPr>
            <w:r>
              <w:rPr>
                <w:rFonts w:ascii="SimSun" w:cs="SimSun" w:hint="eastAsia"/>
                <w:kern w:val="0"/>
                <w:szCs w:val="21"/>
              </w:rPr>
              <w:t>173</w:t>
            </w:r>
          </w:p>
        </w:tc>
        <w:tc>
          <w:tcPr>
            <w:tcW w:w="3119" w:type="dxa"/>
            <w:tcBorders>
              <w:top w:val="single" w:sz="4" w:space="0" w:color="auto"/>
              <w:left w:val="nil"/>
              <w:bottom w:val="single" w:sz="4" w:space="0" w:color="auto"/>
              <w:right w:val="single" w:sz="4" w:space="0" w:color="auto"/>
            </w:tcBorders>
            <w:vAlign w:val="center"/>
          </w:tcPr>
          <w:p w14:paraId="5A1D3FB0" w14:textId="77777777" w:rsidR="002D0C8A" w:rsidRDefault="002D0C8A">
            <w:pPr>
              <w:widowControl/>
              <w:jc w:val="left"/>
              <w:rPr>
                <w:rFonts w:ascii="SimSun" w:cs="SimSun"/>
                <w:kern w:val="0"/>
                <w:szCs w:val="21"/>
              </w:rPr>
            </w:pPr>
            <w:r>
              <w:rPr>
                <w:rFonts w:ascii="SimSun" w:cs="SimSun" w:hint="eastAsia"/>
                <w:kern w:val="0"/>
                <w:szCs w:val="21"/>
              </w:rPr>
              <w:t>微型点火装置</w:t>
            </w:r>
          </w:p>
        </w:tc>
        <w:tc>
          <w:tcPr>
            <w:tcW w:w="3545" w:type="dxa"/>
            <w:tcBorders>
              <w:top w:val="single" w:sz="4" w:space="0" w:color="auto"/>
              <w:left w:val="nil"/>
              <w:bottom w:val="single" w:sz="4" w:space="0" w:color="auto"/>
              <w:right w:val="single" w:sz="4" w:space="0" w:color="auto"/>
            </w:tcBorders>
            <w:vAlign w:val="center"/>
          </w:tcPr>
          <w:p w14:paraId="2F213A73" w14:textId="77777777" w:rsidR="002D0C8A" w:rsidRDefault="002D0C8A">
            <w:pPr>
              <w:widowControl/>
              <w:jc w:val="left"/>
              <w:rPr>
                <w:rFonts w:ascii="SimSun" w:cs="SimSun"/>
                <w:kern w:val="0"/>
                <w:szCs w:val="21"/>
              </w:rPr>
            </w:pPr>
            <w:r>
              <w:rPr>
                <w:rFonts w:ascii="SimSun" w:cs="SimSun" w:hint="eastAsia"/>
                <w:kern w:val="0"/>
                <w:szCs w:val="21"/>
              </w:rPr>
              <w:t>具有下述所有特性的:</w:t>
            </w:r>
            <w:r>
              <w:rPr>
                <w:rFonts w:ascii="SimSun" w:cs="SimSun" w:hint="eastAsia"/>
                <w:kern w:val="0"/>
                <w:szCs w:val="21"/>
              </w:rPr>
              <w:br/>
              <w:t>1. 尺寸小于35cm；</w:t>
            </w:r>
          </w:p>
          <w:p w14:paraId="28CC1CC1" w14:textId="77777777" w:rsidR="002D0C8A" w:rsidRDefault="002D0C8A">
            <w:pPr>
              <w:widowControl/>
              <w:jc w:val="left"/>
              <w:rPr>
                <w:rFonts w:ascii="SimSun" w:cs="SimSun"/>
                <w:kern w:val="0"/>
                <w:szCs w:val="21"/>
              </w:rPr>
            </w:pPr>
            <w:r>
              <w:rPr>
                <w:rFonts w:ascii="SimSun" w:cs="SimSun" w:hint="eastAsia"/>
                <w:kern w:val="0"/>
                <w:szCs w:val="21"/>
              </w:rPr>
              <w:t>2. 额定电压等于或大于1kV；</w:t>
            </w:r>
          </w:p>
          <w:p w14:paraId="3977DCD3" w14:textId="77777777" w:rsidR="002D0C8A" w:rsidRDefault="002D0C8A">
            <w:pPr>
              <w:widowControl/>
              <w:jc w:val="left"/>
              <w:rPr>
                <w:rFonts w:ascii="SimSun" w:cs="SimSun"/>
                <w:kern w:val="0"/>
                <w:szCs w:val="21"/>
              </w:rPr>
            </w:pPr>
            <w:r>
              <w:rPr>
                <w:rFonts w:ascii="SimSun" w:cs="SimSun" w:hint="eastAsia"/>
                <w:kern w:val="0"/>
                <w:szCs w:val="21"/>
              </w:rPr>
              <w:t>3. 电容等于或大于100nH。</w:t>
            </w:r>
          </w:p>
        </w:tc>
        <w:tc>
          <w:tcPr>
            <w:tcW w:w="1417" w:type="dxa"/>
            <w:tcBorders>
              <w:top w:val="single" w:sz="4" w:space="0" w:color="auto"/>
              <w:left w:val="nil"/>
              <w:bottom w:val="single" w:sz="4" w:space="0" w:color="auto"/>
              <w:right w:val="single" w:sz="4" w:space="0" w:color="auto"/>
            </w:tcBorders>
            <w:vAlign w:val="center"/>
          </w:tcPr>
          <w:p w14:paraId="465F53C8" w14:textId="77777777" w:rsidR="002D0C8A" w:rsidRDefault="002D0C8A">
            <w:pPr>
              <w:widowControl/>
              <w:jc w:val="center"/>
              <w:rPr>
                <w:rFonts w:ascii="SimSun" w:cs="SimSun"/>
                <w:kern w:val="0"/>
                <w:szCs w:val="21"/>
              </w:rPr>
            </w:pPr>
          </w:p>
        </w:tc>
        <w:tc>
          <w:tcPr>
            <w:tcW w:w="1026" w:type="dxa"/>
            <w:tcBorders>
              <w:top w:val="single" w:sz="4" w:space="0" w:color="auto"/>
              <w:left w:val="nil"/>
              <w:bottom w:val="single" w:sz="4" w:space="0" w:color="auto"/>
              <w:right w:val="single" w:sz="4" w:space="0" w:color="auto"/>
            </w:tcBorders>
            <w:vAlign w:val="center"/>
          </w:tcPr>
          <w:p w14:paraId="521E0449" w14:textId="77777777" w:rsidR="002D0C8A" w:rsidRDefault="002D0C8A">
            <w:pPr>
              <w:widowControl/>
              <w:jc w:val="center"/>
              <w:rPr>
                <w:rFonts w:ascii="SimSun" w:cs="SimSun"/>
                <w:kern w:val="0"/>
                <w:szCs w:val="21"/>
              </w:rPr>
            </w:pPr>
            <w:r>
              <w:rPr>
                <w:rFonts w:ascii="SimSun" w:cs="SimSun" w:hint="eastAsia"/>
                <w:kern w:val="0"/>
                <w:szCs w:val="21"/>
              </w:rPr>
              <w:t>个</w:t>
            </w:r>
          </w:p>
        </w:tc>
      </w:tr>
      <w:tr w:rsidR="002D0C8A" w14:paraId="4B82FE09" w14:textId="77777777">
        <w:trPr>
          <w:trHeight w:val="1407"/>
          <w:jc w:val="center"/>
        </w:trPr>
        <w:tc>
          <w:tcPr>
            <w:tcW w:w="793" w:type="dxa"/>
            <w:tcBorders>
              <w:top w:val="single" w:sz="4" w:space="0" w:color="auto"/>
              <w:left w:val="single" w:sz="4" w:space="0" w:color="auto"/>
              <w:bottom w:val="single" w:sz="4" w:space="0" w:color="auto"/>
              <w:right w:val="single" w:sz="4" w:space="0" w:color="auto"/>
            </w:tcBorders>
            <w:vAlign w:val="center"/>
          </w:tcPr>
          <w:p w14:paraId="18ECC4D9" w14:textId="77777777" w:rsidR="002D0C8A" w:rsidRDefault="002D0C8A">
            <w:pPr>
              <w:widowControl/>
              <w:jc w:val="center"/>
              <w:rPr>
                <w:rFonts w:ascii="SimSun" w:cs="SimSun"/>
                <w:kern w:val="0"/>
                <w:szCs w:val="21"/>
              </w:rPr>
            </w:pPr>
            <w:r>
              <w:rPr>
                <w:rFonts w:ascii="SimSun" w:cs="SimSun" w:hint="eastAsia"/>
                <w:kern w:val="0"/>
                <w:szCs w:val="21"/>
              </w:rPr>
              <w:t>174</w:t>
            </w:r>
          </w:p>
        </w:tc>
        <w:tc>
          <w:tcPr>
            <w:tcW w:w="3119" w:type="dxa"/>
            <w:tcBorders>
              <w:top w:val="single" w:sz="4" w:space="0" w:color="auto"/>
              <w:left w:val="nil"/>
              <w:bottom w:val="single" w:sz="4" w:space="0" w:color="auto"/>
              <w:right w:val="single" w:sz="4" w:space="0" w:color="auto"/>
            </w:tcBorders>
            <w:vAlign w:val="center"/>
          </w:tcPr>
          <w:p w14:paraId="4E487047" w14:textId="77777777" w:rsidR="002D0C8A" w:rsidRDefault="002D0C8A">
            <w:pPr>
              <w:widowControl/>
              <w:jc w:val="left"/>
              <w:rPr>
                <w:rFonts w:ascii="SimSun" w:cs="SimSun"/>
                <w:kern w:val="0"/>
                <w:szCs w:val="21"/>
              </w:rPr>
            </w:pPr>
            <w:r>
              <w:rPr>
                <w:rFonts w:ascii="SimSun" w:cs="SimSun" w:hint="eastAsia"/>
                <w:kern w:val="0"/>
                <w:szCs w:val="21"/>
              </w:rPr>
              <w:t>冷阴极管</w:t>
            </w:r>
          </w:p>
        </w:tc>
        <w:tc>
          <w:tcPr>
            <w:tcW w:w="3545" w:type="dxa"/>
            <w:tcBorders>
              <w:top w:val="single" w:sz="4" w:space="0" w:color="auto"/>
              <w:left w:val="nil"/>
              <w:bottom w:val="single" w:sz="4" w:space="0" w:color="auto"/>
              <w:right w:val="single" w:sz="4" w:space="0" w:color="auto"/>
            </w:tcBorders>
            <w:vAlign w:val="center"/>
          </w:tcPr>
          <w:p w14:paraId="4C083D84" w14:textId="77777777" w:rsidR="002D0C8A" w:rsidRDefault="002D0C8A">
            <w:pPr>
              <w:widowControl/>
              <w:jc w:val="left"/>
              <w:rPr>
                <w:rFonts w:ascii="SimSun" w:cs="SimSun"/>
                <w:kern w:val="0"/>
                <w:szCs w:val="21"/>
              </w:rPr>
            </w:pPr>
            <w:r>
              <w:rPr>
                <w:rFonts w:ascii="SimSun" w:cs="SimSun" w:hint="eastAsia"/>
                <w:kern w:val="0"/>
                <w:szCs w:val="21"/>
              </w:rPr>
              <w:t>不管是否充了气体，其作用类似于火花隙,并具有下述所有特性的：</w:t>
            </w:r>
          </w:p>
          <w:p w14:paraId="732CD61B" w14:textId="77777777" w:rsidR="002D0C8A" w:rsidRDefault="002D0C8A">
            <w:pPr>
              <w:widowControl/>
              <w:jc w:val="left"/>
              <w:rPr>
                <w:rFonts w:ascii="SimSun" w:cs="SimSun"/>
                <w:kern w:val="0"/>
                <w:szCs w:val="21"/>
              </w:rPr>
            </w:pPr>
            <w:r>
              <w:rPr>
                <w:rFonts w:ascii="SimSun" w:cs="SimSun" w:hint="eastAsia"/>
                <w:kern w:val="0"/>
                <w:szCs w:val="21"/>
              </w:rPr>
              <w:t>1.含有3个或更多的电极；</w:t>
            </w:r>
            <w:r>
              <w:rPr>
                <w:rFonts w:ascii="SimSun" w:cs="SimSun" w:hint="eastAsia"/>
                <w:kern w:val="0"/>
                <w:szCs w:val="21"/>
              </w:rPr>
              <w:br/>
              <w:t>2.阳极峰值额定电压为2.5kV或更高；</w:t>
            </w:r>
            <w:r>
              <w:rPr>
                <w:rFonts w:ascii="SimSun" w:cs="SimSun" w:hint="eastAsia"/>
                <w:kern w:val="0"/>
                <w:szCs w:val="21"/>
              </w:rPr>
              <w:br/>
              <w:t>3.阳极峰值额定电流为100A或更强；以及</w:t>
            </w:r>
            <w:r>
              <w:rPr>
                <w:rFonts w:ascii="SimSun" w:cs="SimSun" w:hint="eastAsia"/>
                <w:kern w:val="0"/>
                <w:szCs w:val="21"/>
              </w:rPr>
              <w:br/>
              <w:t>4.阳极延迟时间为10</w:t>
            </w:r>
            <w:r>
              <w:rPr>
                <w:rFonts w:ascii="SimSun" w:cs="SimSun" w:hint="eastAsia"/>
                <w:kern w:val="0"/>
                <w:szCs w:val="21"/>
              </w:rPr>
              <w:t>µ</w:t>
            </w:r>
            <w:r>
              <w:rPr>
                <w:rFonts w:ascii="SimSun" w:cs="SimSun" w:hint="eastAsia"/>
                <w:kern w:val="0"/>
                <w:szCs w:val="21"/>
              </w:rPr>
              <w:t>s或更短；</w:t>
            </w:r>
          </w:p>
          <w:p w14:paraId="1A1EABE4" w14:textId="77777777" w:rsidR="002D0C8A" w:rsidRDefault="002D0C8A">
            <w:pPr>
              <w:widowControl/>
              <w:jc w:val="left"/>
              <w:rPr>
                <w:rFonts w:ascii="SimSun" w:cs="SimSun"/>
                <w:kern w:val="0"/>
                <w:szCs w:val="21"/>
              </w:rPr>
            </w:pPr>
            <w:r>
              <w:rPr>
                <w:rFonts w:ascii="SimSun" w:cs="SimSun" w:hint="eastAsia"/>
                <w:kern w:val="0"/>
                <w:szCs w:val="21"/>
              </w:rPr>
              <w:t>说明：</w:t>
            </w:r>
            <w:r>
              <w:rPr>
                <w:rFonts w:ascii="SimSun" w:cs="SimSun" w:hint="eastAsia"/>
                <w:kern w:val="0"/>
                <w:szCs w:val="21"/>
              </w:rPr>
              <w:br/>
              <w:t>本项包括气体弧光放电充气管和真空静电喷射管</w:t>
            </w:r>
          </w:p>
        </w:tc>
        <w:tc>
          <w:tcPr>
            <w:tcW w:w="1417" w:type="dxa"/>
            <w:tcBorders>
              <w:top w:val="single" w:sz="4" w:space="0" w:color="auto"/>
              <w:left w:val="nil"/>
              <w:bottom w:val="single" w:sz="4" w:space="0" w:color="auto"/>
              <w:right w:val="single" w:sz="4" w:space="0" w:color="auto"/>
            </w:tcBorders>
            <w:vAlign w:val="center"/>
          </w:tcPr>
          <w:p w14:paraId="25B51AD4" w14:textId="77777777" w:rsidR="002D0C8A" w:rsidRDefault="002D0C8A">
            <w:pPr>
              <w:widowControl/>
              <w:jc w:val="center"/>
              <w:rPr>
                <w:rFonts w:ascii="SimSun" w:cs="SimSun"/>
                <w:kern w:val="0"/>
                <w:szCs w:val="21"/>
              </w:rPr>
            </w:pPr>
          </w:p>
        </w:tc>
        <w:tc>
          <w:tcPr>
            <w:tcW w:w="1026" w:type="dxa"/>
            <w:tcBorders>
              <w:top w:val="single" w:sz="4" w:space="0" w:color="auto"/>
              <w:left w:val="nil"/>
              <w:bottom w:val="single" w:sz="4" w:space="0" w:color="auto"/>
              <w:right w:val="single" w:sz="4" w:space="0" w:color="auto"/>
            </w:tcBorders>
            <w:vAlign w:val="center"/>
          </w:tcPr>
          <w:p w14:paraId="2FD2F80E" w14:textId="77777777" w:rsidR="002D0C8A" w:rsidRDefault="002D0C8A">
            <w:pPr>
              <w:widowControl/>
              <w:jc w:val="center"/>
              <w:rPr>
                <w:rFonts w:ascii="SimSun" w:cs="SimSun"/>
                <w:kern w:val="0"/>
                <w:szCs w:val="21"/>
              </w:rPr>
            </w:pPr>
            <w:r>
              <w:rPr>
                <w:rFonts w:ascii="SimSun" w:cs="SimSun" w:hint="eastAsia"/>
                <w:kern w:val="0"/>
                <w:szCs w:val="21"/>
              </w:rPr>
              <w:t>个</w:t>
            </w:r>
          </w:p>
        </w:tc>
      </w:tr>
      <w:tr w:rsidR="002D0C8A" w14:paraId="5EFBDF06" w14:textId="77777777">
        <w:trPr>
          <w:trHeight w:val="1407"/>
          <w:jc w:val="center"/>
        </w:trPr>
        <w:tc>
          <w:tcPr>
            <w:tcW w:w="793" w:type="dxa"/>
            <w:tcBorders>
              <w:top w:val="single" w:sz="4" w:space="0" w:color="auto"/>
              <w:left w:val="single" w:sz="4" w:space="0" w:color="auto"/>
              <w:bottom w:val="single" w:sz="4" w:space="0" w:color="auto"/>
              <w:right w:val="single" w:sz="4" w:space="0" w:color="auto"/>
            </w:tcBorders>
            <w:vAlign w:val="center"/>
          </w:tcPr>
          <w:p w14:paraId="7B588E03" w14:textId="77777777" w:rsidR="002D0C8A" w:rsidRDefault="002D0C8A">
            <w:pPr>
              <w:widowControl/>
              <w:jc w:val="center"/>
              <w:rPr>
                <w:rFonts w:ascii="SimSun" w:cs="SimSun"/>
                <w:kern w:val="0"/>
                <w:szCs w:val="21"/>
              </w:rPr>
            </w:pPr>
            <w:r>
              <w:rPr>
                <w:rFonts w:ascii="SimSun" w:cs="SimSun" w:hint="eastAsia"/>
                <w:kern w:val="0"/>
                <w:szCs w:val="21"/>
              </w:rPr>
              <w:t>175</w:t>
            </w:r>
          </w:p>
        </w:tc>
        <w:tc>
          <w:tcPr>
            <w:tcW w:w="3119" w:type="dxa"/>
            <w:tcBorders>
              <w:top w:val="single" w:sz="4" w:space="0" w:color="auto"/>
              <w:left w:val="nil"/>
              <w:bottom w:val="single" w:sz="4" w:space="0" w:color="auto"/>
              <w:right w:val="single" w:sz="4" w:space="0" w:color="auto"/>
            </w:tcBorders>
            <w:vAlign w:val="center"/>
          </w:tcPr>
          <w:p w14:paraId="0F4CF4C4" w14:textId="77777777" w:rsidR="002D0C8A" w:rsidRDefault="002D0C8A">
            <w:pPr>
              <w:widowControl/>
              <w:jc w:val="left"/>
              <w:rPr>
                <w:rFonts w:ascii="SimSun" w:cs="SimSun"/>
                <w:kern w:val="0"/>
                <w:szCs w:val="21"/>
              </w:rPr>
            </w:pPr>
            <w:r>
              <w:rPr>
                <w:rFonts w:ascii="SimSun" w:cs="SimSun" w:hint="eastAsia"/>
                <w:kern w:val="0"/>
                <w:szCs w:val="21"/>
              </w:rPr>
              <w:t>触发式火花隙</w:t>
            </w:r>
          </w:p>
        </w:tc>
        <w:tc>
          <w:tcPr>
            <w:tcW w:w="3545" w:type="dxa"/>
            <w:tcBorders>
              <w:top w:val="single" w:sz="4" w:space="0" w:color="auto"/>
              <w:left w:val="nil"/>
              <w:bottom w:val="single" w:sz="4" w:space="0" w:color="auto"/>
              <w:right w:val="single" w:sz="4" w:space="0" w:color="auto"/>
            </w:tcBorders>
            <w:vAlign w:val="center"/>
          </w:tcPr>
          <w:p w14:paraId="1656B76E" w14:textId="77777777" w:rsidR="002D0C8A" w:rsidRDefault="002D0C8A">
            <w:pPr>
              <w:widowControl/>
              <w:jc w:val="left"/>
              <w:rPr>
                <w:rFonts w:ascii="SimSun" w:cs="SimSun"/>
                <w:kern w:val="0"/>
                <w:szCs w:val="21"/>
              </w:rPr>
            </w:pPr>
            <w:r>
              <w:rPr>
                <w:rFonts w:ascii="SimSun" w:cs="SimSun" w:hint="eastAsia"/>
                <w:kern w:val="0"/>
                <w:szCs w:val="21"/>
              </w:rPr>
              <w:t>具有下列两种特性的：</w:t>
            </w:r>
            <w:r>
              <w:rPr>
                <w:rFonts w:ascii="SimSun" w:cs="SimSun" w:hint="eastAsia"/>
                <w:kern w:val="0"/>
                <w:szCs w:val="21"/>
              </w:rPr>
              <w:br/>
              <w:t>1.其阳极延迟时间为15</w:t>
            </w:r>
            <w:r>
              <w:rPr>
                <w:rFonts w:ascii="SimSun" w:cs="SimSun" w:hint="eastAsia"/>
                <w:kern w:val="0"/>
                <w:szCs w:val="21"/>
              </w:rPr>
              <w:t>µ</w:t>
            </w:r>
            <w:r>
              <w:rPr>
                <w:rFonts w:ascii="SimSun" w:cs="SimSun" w:hint="eastAsia"/>
                <w:kern w:val="0"/>
                <w:szCs w:val="21"/>
              </w:rPr>
              <w:t>s或更短；以及</w:t>
            </w:r>
            <w:r>
              <w:rPr>
                <w:rFonts w:ascii="SimSun" w:cs="SimSun" w:hint="eastAsia"/>
                <w:kern w:val="0"/>
                <w:szCs w:val="21"/>
              </w:rPr>
              <w:br/>
              <w:t>2.阳极峰值额定电流为500A或更大</w:t>
            </w:r>
          </w:p>
        </w:tc>
        <w:tc>
          <w:tcPr>
            <w:tcW w:w="1417" w:type="dxa"/>
            <w:tcBorders>
              <w:top w:val="single" w:sz="4" w:space="0" w:color="auto"/>
              <w:left w:val="nil"/>
              <w:bottom w:val="single" w:sz="4" w:space="0" w:color="auto"/>
              <w:right w:val="single" w:sz="4" w:space="0" w:color="auto"/>
            </w:tcBorders>
            <w:vAlign w:val="center"/>
          </w:tcPr>
          <w:p w14:paraId="17C7C198" w14:textId="77777777" w:rsidR="002D0C8A" w:rsidRDefault="002D0C8A">
            <w:pPr>
              <w:widowControl/>
              <w:jc w:val="center"/>
              <w:rPr>
                <w:rFonts w:ascii="SimSun" w:cs="SimSun"/>
                <w:kern w:val="0"/>
                <w:szCs w:val="21"/>
              </w:rPr>
            </w:pPr>
            <w:r>
              <w:rPr>
                <w:rFonts w:ascii="SimSun" w:cs="SimSun" w:hint="eastAsia"/>
                <w:kern w:val="0"/>
                <w:szCs w:val="21"/>
              </w:rPr>
              <w:t>8535900010</w:t>
            </w:r>
          </w:p>
        </w:tc>
        <w:tc>
          <w:tcPr>
            <w:tcW w:w="1026" w:type="dxa"/>
            <w:tcBorders>
              <w:top w:val="single" w:sz="4" w:space="0" w:color="auto"/>
              <w:left w:val="nil"/>
              <w:bottom w:val="single" w:sz="4" w:space="0" w:color="auto"/>
              <w:right w:val="single" w:sz="4" w:space="0" w:color="auto"/>
            </w:tcBorders>
            <w:vAlign w:val="center"/>
          </w:tcPr>
          <w:p w14:paraId="655A9465"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37CD465" w14:textId="77777777">
        <w:trPr>
          <w:trHeight w:val="1407"/>
          <w:jc w:val="center"/>
        </w:trPr>
        <w:tc>
          <w:tcPr>
            <w:tcW w:w="793" w:type="dxa"/>
            <w:tcBorders>
              <w:top w:val="single" w:sz="4" w:space="0" w:color="auto"/>
              <w:left w:val="single" w:sz="4" w:space="0" w:color="auto"/>
              <w:bottom w:val="single" w:sz="4" w:space="0" w:color="auto"/>
              <w:right w:val="single" w:sz="4" w:space="0" w:color="auto"/>
            </w:tcBorders>
            <w:vAlign w:val="center"/>
          </w:tcPr>
          <w:p w14:paraId="7FA7DE70" w14:textId="77777777" w:rsidR="002D0C8A" w:rsidRDefault="002D0C8A">
            <w:pPr>
              <w:widowControl/>
              <w:jc w:val="center"/>
              <w:rPr>
                <w:rFonts w:ascii="SimSun" w:cs="SimSun"/>
                <w:kern w:val="0"/>
                <w:szCs w:val="21"/>
              </w:rPr>
            </w:pPr>
            <w:r>
              <w:rPr>
                <w:rFonts w:ascii="SimSun" w:cs="SimSun" w:hint="eastAsia"/>
                <w:kern w:val="0"/>
                <w:szCs w:val="21"/>
              </w:rPr>
              <w:t>176</w:t>
            </w:r>
          </w:p>
        </w:tc>
        <w:tc>
          <w:tcPr>
            <w:tcW w:w="3119" w:type="dxa"/>
            <w:tcBorders>
              <w:top w:val="single" w:sz="4" w:space="0" w:color="auto"/>
              <w:left w:val="nil"/>
              <w:bottom w:val="single" w:sz="4" w:space="0" w:color="auto"/>
              <w:right w:val="single" w:sz="4" w:space="0" w:color="auto"/>
            </w:tcBorders>
            <w:vAlign w:val="center"/>
          </w:tcPr>
          <w:p w14:paraId="660D7927" w14:textId="77777777" w:rsidR="002D0C8A" w:rsidRDefault="002D0C8A">
            <w:pPr>
              <w:widowControl/>
              <w:jc w:val="left"/>
              <w:rPr>
                <w:rFonts w:ascii="SimSun" w:cs="SimSun"/>
                <w:kern w:val="0"/>
                <w:szCs w:val="21"/>
              </w:rPr>
            </w:pPr>
            <w:r>
              <w:rPr>
                <w:rFonts w:ascii="SimSun" w:cs="SimSun" w:hint="eastAsia"/>
                <w:kern w:val="0"/>
                <w:szCs w:val="21"/>
              </w:rPr>
              <w:t>执行快速开关功能的模件或组件</w:t>
            </w:r>
          </w:p>
        </w:tc>
        <w:tc>
          <w:tcPr>
            <w:tcW w:w="3545" w:type="dxa"/>
            <w:tcBorders>
              <w:top w:val="single" w:sz="4" w:space="0" w:color="auto"/>
              <w:left w:val="nil"/>
              <w:bottom w:val="single" w:sz="4" w:space="0" w:color="auto"/>
              <w:right w:val="single" w:sz="4" w:space="0" w:color="auto"/>
            </w:tcBorders>
            <w:vAlign w:val="center"/>
          </w:tcPr>
          <w:p w14:paraId="2DEDC0C9" w14:textId="77777777" w:rsidR="002D0C8A" w:rsidRDefault="002D0C8A">
            <w:pPr>
              <w:widowControl/>
              <w:jc w:val="left"/>
              <w:rPr>
                <w:rFonts w:ascii="SimSun" w:cs="SimSun"/>
                <w:kern w:val="0"/>
                <w:szCs w:val="21"/>
              </w:rPr>
            </w:pPr>
            <w:r>
              <w:rPr>
                <w:rFonts w:ascii="SimSun" w:cs="SimSun" w:hint="eastAsia"/>
                <w:kern w:val="0"/>
                <w:szCs w:val="21"/>
              </w:rPr>
              <w:t>具有下述所有特性的：</w:t>
            </w:r>
            <w:r>
              <w:rPr>
                <w:rFonts w:ascii="SimSun" w:cs="SimSun" w:hint="eastAsia"/>
                <w:kern w:val="0"/>
                <w:szCs w:val="21"/>
              </w:rPr>
              <w:br/>
              <w:t>1.阳极峰值额定电压高于2kV；</w:t>
            </w:r>
            <w:r>
              <w:rPr>
                <w:rFonts w:ascii="SimSun" w:cs="SimSun" w:hint="eastAsia"/>
                <w:kern w:val="0"/>
                <w:szCs w:val="21"/>
              </w:rPr>
              <w:br/>
              <w:t>2.阳极峰值额定电流为500A或更大；以及</w:t>
            </w:r>
            <w:r>
              <w:rPr>
                <w:rFonts w:ascii="SimSun" w:cs="SimSun" w:hint="eastAsia"/>
                <w:kern w:val="0"/>
                <w:szCs w:val="21"/>
              </w:rPr>
              <w:br/>
              <w:t>3.接通时间为1</w:t>
            </w:r>
            <w:r>
              <w:rPr>
                <w:rFonts w:ascii="SimSun" w:cs="SimSun" w:hint="eastAsia"/>
                <w:kern w:val="0"/>
                <w:szCs w:val="21"/>
              </w:rPr>
              <w:t>µ</w:t>
            </w:r>
            <w:r>
              <w:rPr>
                <w:rFonts w:ascii="SimSun" w:cs="SimSun" w:hint="eastAsia"/>
                <w:kern w:val="0"/>
                <w:szCs w:val="21"/>
              </w:rPr>
              <w:t>s或更短。</w:t>
            </w:r>
          </w:p>
        </w:tc>
        <w:tc>
          <w:tcPr>
            <w:tcW w:w="1417" w:type="dxa"/>
            <w:tcBorders>
              <w:top w:val="single" w:sz="4" w:space="0" w:color="auto"/>
              <w:left w:val="nil"/>
              <w:bottom w:val="single" w:sz="4" w:space="0" w:color="auto"/>
              <w:right w:val="single" w:sz="4" w:space="0" w:color="auto"/>
            </w:tcBorders>
            <w:vAlign w:val="center"/>
          </w:tcPr>
          <w:p w14:paraId="15099CEA" w14:textId="77777777" w:rsidR="002D0C8A" w:rsidRDefault="002D0C8A">
            <w:pPr>
              <w:widowControl/>
              <w:jc w:val="center"/>
              <w:rPr>
                <w:rFonts w:ascii="SimSun" w:cs="SimSun"/>
                <w:kern w:val="0"/>
                <w:szCs w:val="21"/>
              </w:rPr>
            </w:pPr>
            <w:r>
              <w:rPr>
                <w:rFonts w:ascii="SimSun" w:cs="SimSun" w:hint="eastAsia"/>
                <w:kern w:val="0"/>
                <w:szCs w:val="21"/>
              </w:rPr>
              <w:t>8535900020</w:t>
            </w:r>
          </w:p>
        </w:tc>
        <w:tc>
          <w:tcPr>
            <w:tcW w:w="1026" w:type="dxa"/>
            <w:tcBorders>
              <w:top w:val="single" w:sz="4" w:space="0" w:color="auto"/>
              <w:left w:val="nil"/>
              <w:bottom w:val="single" w:sz="4" w:space="0" w:color="auto"/>
              <w:right w:val="single" w:sz="4" w:space="0" w:color="auto"/>
            </w:tcBorders>
            <w:vAlign w:val="center"/>
          </w:tcPr>
          <w:p w14:paraId="2CD571D5"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642D432" w14:textId="77777777">
        <w:trPr>
          <w:trHeight w:val="2475"/>
          <w:jc w:val="center"/>
        </w:trPr>
        <w:tc>
          <w:tcPr>
            <w:tcW w:w="793" w:type="dxa"/>
            <w:tcBorders>
              <w:top w:val="nil"/>
              <w:left w:val="single" w:sz="4" w:space="0" w:color="auto"/>
              <w:bottom w:val="single" w:sz="4" w:space="0" w:color="auto"/>
              <w:right w:val="single" w:sz="4" w:space="0" w:color="auto"/>
            </w:tcBorders>
            <w:vAlign w:val="center"/>
          </w:tcPr>
          <w:p w14:paraId="36ECDC44" w14:textId="77777777" w:rsidR="002D0C8A" w:rsidRDefault="002D0C8A">
            <w:pPr>
              <w:widowControl/>
              <w:jc w:val="center"/>
              <w:rPr>
                <w:rFonts w:ascii="SimSun" w:cs="SimSun"/>
                <w:kern w:val="0"/>
                <w:szCs w:val="21"/>
              </w:rPr>
            </w:pPr>
            <w:r>
              <w:rPr>
                <w:rFonts w:ascii="SimSun" w:cs="SimSun" w:hint="eastAsia"/>
                <w:kern w:val="0"/>
                <w:szCs w:val="21"/>
              </w:rPr>
              <w:t>177</w:t>
            </w:r>
          </w:p>
        </w:tc>
        <w:tc>
          <w:tcPr>
            <w:tcW w:w="3119" w:type="dxa"/>
            <w:tcBorders>
              <w:top w:val="nil"/>
              <w:left w:val="nil"/>
              <w:bottom w:val="single" w:sz="4" w:space="0" w:color="auto"/>
              <w:right w:val="single" w:sz="4" w:space="0" w:color="auto"/>
            </w:tcBorders>
            <w:vAlign w:val="center"/>
          </w:tcPr>
          <w:p w14:paraId="37CAF1AC" w14:textId="77777777" w:rsidR="002D0C8A" w:rsidRDefault="002D0C8A">
            <w:pPr>
              <w:widowControl/>
              <w:jc w:val="left"/>
              <w:rPr>
                <w:rFonts w:ascii="SimSun" w:cs="SimSun"/>
                <w:kern w:val="0"/>
                <w:szCs w:val="21"/>
              </w:rPr>
            </w:pPr>
            <w:r>
              <w:rPr>
                <w:rFonts w:ascii="SimSun" w:cs="SimSun" w:hint="eastAsia"/>
                <w:kern w:val="0"/>
                <w:szCs w:val="21"/>
              </w:rPr>
              <w:t>电容器</w:t>
            </w:r>
          </w:p>
        </w:tc>
        <w:tc>
          <w:tcPr>
            <w:tcW w:w="3545" w:type="dxa"/>
            <w:tcBorders>
              <w:top w:val="nil"/>
              <w:left w:val="nil"/>
              <w:bottom w:val="single" w:sz="4" w:space="0" w:color="auto"/>
              <w:right w:val="single" w:sz="4" w:space="0" w:color="auto"/>
            </w:tcBorders>
            <w:vAlign w:val="center"/>
          </w:tcPr>
          <w:p w14:paraId="7FA62C92" w14:textId="77777777" w:rsidR="002D0C8A" w:rsidRDefault="002D0C8A">
            <w:pPr>
              <w:widowControl/>
              <w:jc w:val="left"/>
              <w:rPr>
                <w:rFonts w:ascii="SimSun" w:cs="SimSun"/>
                <w:kern w:val="0"/>
                <w:szCs w:val="21"/>
              </w:rPr>
            </w:pPr>
            <w:r>
              <w:rPr>
                <w:rFonts w:ascii="SimSun" w:cs="SimSun" w:hint="eastAsia"/>
                <w:kern w:val="0"/>
                <w:szCs w:val="21"/>
              </w:rPr>
              <w:t>脉冲放电，具有下述任一组特性的电容器：</w:t>
            </w:r>
            <w:r>
              <w:rPr>
                <w:rFonts w:ascii="SimSun" w:cs="SimSun" w:hint="eastAsia"/>
                <w:kern w:val="0"/>
                <w:szCs w:val="21"/>
              </w:rPr>
              <w:br/>
              <w:t>（1）.1.额定电压大于1.4kV；</w:t>
            </w:r>
            <w:r>
              <w:rPr>
                <w:rFonts w:ascii="SimSun" w:cs="SimSun" w:hint="eastAsia"/>
                <w:kern w:val="0"/>
                <w:szCs w:val="21"/>
              </w:rPr>
              <w:br/>
              <w:t>2.储能大于10J；</w:t>
            </w:r>
            <w:r>
              <w:rPr>
                <w:rFonts w:ascii="SimSun" w:cs="SimSun" w:hint="eastAsia"/>
                <w:kern w:val="0"/>
                <w:szCs w:val="21"/>
              </w:rPr>
              <w:br/>
              <w:t>3.电容大于0.5</w:t>
            </w:r>
            <w:r>
              <w:rPr>
                <w:rFonts w:ascii="SimSun" w:cs="SimSun" w:hint="eastAsia"/>
                <w:kern w:val="0"/>
                <w:szCs w:val="21"/>
              </w:rPr>
              <w:t>µ</w:t>
            </w:r>
            <w:r>
              <w:rPr>
                <w:rFonts w:ascii="SimSun" w:cs="SimSun" w:hint="eastAsia"/>
                <w:kern w:val="0"/>
                <w:szCs w:val="21"/>
              </w:rPr>
              <w:t>F；以及</w:t>
            </w:r>
            <w:r>
              <w:rPr>
                <w:rFonts w:ascii="SimSun" w:cs="SimSun" w:hint="eastAsia"/>
                <w:kern w:val="0"/>
                <w:szCs w:val="21"/>
              </w:rPr>
              <w:br/>
              <w:t>4.串联电感小于50nH；或</w:t>
            </w:r>
            <w:r>
              <w:rPr>
                <w:rFonts w:ascii="SimSun" w:cs="SimSun" w:hint="eastAsia"/>
                <w:kern w:val="0"/>
                <w:szCs w:val="21"/>
              </w:rPr>
              <w:br/>
              <w:t>（2）.1.额定电压大于750V；</w:t>
            </w:r>
            <w:r>
              <w:rPr>
                <w:rFonts w:ascii="SimSun" w:cs="SimSun" w:hint="eastAsia"/>
                <w:kern w:val="0"/>
                <w:szCs w:val="21"/>
              </w:rPr>
              <w:br/>
              <w:t>2.电容大于0.25</w:t>
            </w:r>
            <w:r>
              <w:rPr>
                <w:rFonts w:ascii="SimSun" w:cs="SimSun" w:hint="eastAsia"/>
                <w:kern w:val="0"/>
                <w:szCs w:val="21"/>
              </w:rPr>
              <w:t>µ</w:t>
            </w:r>
            <w:r>
              <w:rPr>
                <w:rFonts w:ascii="SimSun" w:cs="SimSun" w:hint="eastAsia"/>
                <w:kern w:val="0"/>
                <w:szCs w:val="21"/>
              </w:rPr>
              <w:t>F；和</w:t>
            </w:r>
            <w:r>
              <w:rPr>
                <w:rFonts w:ascii="SimSun" w:cs="SimSun" w:hint="eastAsia"/>
                <w:kern w:val="0"/>
                <w:szCs w:val="21"/>
              </w:rPr>
              <w:br/>
              <w:t>3.串联电感小于10nH。</w:t>
            </w:r>
          </w:p>
        </w:tc>
        <w:tc>
          <w:tcPr>
            <w:tcW w:w="1417" w:type="dxa"/>
            <w:tcBorders>
              <w:top w:val="nil"/>
              <w:left w:val="nil"/>
              <w:bottom w:val="single" w:sz="4" w:space="0" w:color="auto"/>
              <w:right w:val="single" w:sz="4" w:space="0" w:color="auto"/>
            </w:tcBorders>
            <w:vAlign w:val="center"/>
          </w:tcPr>
          <w:p w14:paraId="2508DC1F" w14:textId="77777777" w:rsidR="002D0C8A" w:rsidRDefault="002D0C8A">
            <w:pPr>
              <w:widowControl/>
              <w:jc w:val="center"/>
              <w:rPr>
                <w:rFonts w:ascii="SimSun" w:cs="SimSun"/>
                <w:b/>
                <w:bCs/>
                <w:kern w:val="0"/>
                <w:szCs w:val="21"/>
              </w:rPr>
            </w:pPr>
          </w:p>
        </w:tc>
        <w:tc>
          <w:tcPr>
            <w:tcW w:w="1026" w:type="dxa"/>
            <w:tcBorders>
              <w:top w:val="nil"/>
              <w:left w:val="nil"/>
              <w:bottom w:val="single" w:sz="4" w:space="0" w:color="auto"/>
              <w:right w:val="single" w:sz="4" w:space="0" w:color="auto"/>
            </w:tcBorders>
            <w:vAlign w:val="center"/>
          </w:tcPr>
          <w:p w14:paraId="5FF14722"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3266C173" w14:textId="77777777">
        <w:trPr>
          <w:trHeight w:val="1110"/>
          <w:jc w:val="center"/>
        </w:trPr>
        <w:tc>
          <w:tcPr>
            <w:tcW w:w="793" w:type="dxa"/>
            <w:tcBorders>
              <w:top w:val="nil"/>
              <w:left w:val="single" w:sz="4" w:space="0" w:color="auto"/>
              <w:bottom w:val="single" w:sz="4" w:space="0" w:color="auto"/>
              <w:right w:val="single" w:sz="4" w:space="0" w:color="auto"/>
            </w:tcBorders>
            <w:vAlign w:val="center"/>
          </w:tcPr>
          <w:p w14:paraId="0CD34AC6" w14:textId="77777777" w:rsidR="002D0C8A" w:rsidRDefault="002D0C8A">
            <w:pPr>
              <w:widowControl/>
              <w:jc w:val="center"/>
              <w:rPr>
                <w:rFonts w:ascii="SimSun" w:cs="SimSun"/>
                <w:kern w:val="0"/>
                <w:szCs w:val="21"/>
              </w:rPr>
            </w:pPr>
            <w:r>
              <w:rPr>
                <w:rFonts w:ascii="SimSun" w:cs="SimSun" w:hint="eastAsia"/>
                <w:kern w:val="0"/>
                <w:szCs w:val="21"/>
              </w:rPr>
              <w:t>178</w:t>
            </w:r>
          </w:p>
        </w:tc>
        <w:tc>
          <w:tcPr>
            <w:tcW w:w="3119" w:type="dxa"/>
            <w:tcBorders>
              <w:top w:val="nil"/>
              <w:left w:val="nil"/>
              <w:bottom w:val="single" w:sz="4" w:space="0" w:color="auto"/>
              <w:right w:val="single" w:sz="4" w:space="0" w:color="auto"/>
            </w:tcBorders>
            <w:vAlign w:val="center"/>
          </w:tcPr>
          <w:p w14:paraId="20E841C8" w14:textId="77777777" w:rsidR="002D0C8A" w:rsidRDefault="002D0C8A">
            <w:pPr>
              <w:widowControl/>
              <w:jc w:val="left"/>
              <w:rPr>
                <w:rFonts w:ascii="SimSun" w:cs="SimSun"/>
                <w:kern w:val="0"/>
                <w:szCs w:val="21"/>
              </w:rPr>
            </w:pPr>
            <w:r>
              <w:rPr>
                <w:rFonts w:ascii="SimSun" w:cs="SimSun" w:hint="eastAsia"/>
                <w:kern w:val="0"/>
                <w:szCs w:val="21"/>
              </w:rPr>
              <w:t>中子发生器系统，包括中子管</w:t>
            </w:r>
          </w:p>
        </w:tc>
        <w:tc>
          <w:tcPr>
            <w:tcW w:w="3545" w:type="dxa"/>
            <w:tcBorders>
              <w:top w:val="nil"/>
              <w:left w:val="nil"/>
              <w:bottom w:val="single" w:sz="4" w:space="0" w:color="auto"/>
              <w:right w:val="single" w:sz="4" w:space="0" w:color="auto"/>
            </w:tcBorders>
            <w:vAlign w:val="center"/>
          </w:tcPr>
          <w:p w14:paraId="093063CF" w14:textId="77777777" w:rsidR="002D0C8A" w:rsidRDefault="002D0C8A">
            <w:pPr>
              <w:widowControl/>
              <w:jc w:val="left"/>
              <w:rPr>
                <w:rFonts w:ascii="SimSun" w:cs="SimSun"/>
                <w:kern w:val="0"/>
                <w:szCs w:val="21"/>
              </w:rPr>
            </w:pPr>
            <w:r>
              <w:rPr>
                <w:rFonts w:ascii="SimSun" w:cs="SimSun" w:hint="eastAsia"/>
                <w:kern w:val="0"/>
                <w:szCs w:val="21"/>
              </w:rPr>
              <w:t>具有以下两种特性的：</w:t>
            </w:r>
            <w:r>
              <w:rPr>
                <w:rFonts w:ascii="SimSun" w:cs="SimSun" w:hint="eastAsia"/>
                <w:kern w:val="0"/>
                <w:szCs w:val="21"/>
              </w:rPr>
              <w:br/>
              <w:t>1.在无外真空系统条件下工作；以及</w:t>
            </w:r>
            <w:r>
              <w:rPr>
                <w:rFonts w:ascii="SimSun" w:cs="SimSun" w:hint="eastAsia"/>
                <w:kern w:val="0"/>
                <w:szCs w:val="21"/>
              </w:rPr>
              <w:br/>
              <w:t>2.利用静电加速来诱发氚-氘核反应。</w:t>
            </w:r>
          </w:p>
        </w:tc>
        <w:tc>
          <w:tcPr>
            <w:tcW w:w="1417" w:type="dxa"/>
            <w:tcBorders>
              <w:top w:val="nil"/>
              <w:left w:val="nil"/>
              <w:bottom w:val="single" w:sz="4" w:space="0" w:color="auto"/>
              <w:right w:val="single" w:sz="4" w:space="0" w:color="auto"/>
            </w:tcBorders>
            <w:vAlign w:val="center"/>
          </w:tcPr>
          <w:p w14:paraId="2071C0FC" w14:textId="77777777" w:rsidR="002D0C8A" w:rsidRDefault="002D0C8A">
            <w:pPr>
              <w:widowControl/>
              <w:jc w:val="center"/>
              <w:rPr>
                <w:rFonts w:ascii="SimSun" w:cs="SimSun"/>
                <w:kern w:val="0"/>
                <w:szCs w:val="21"/>
              </w:rPr>
            </w:pPr>
            <w:r>
              <w:rPr>
                <w:rFonts w:ascii="SimSun" w:cs="SimSun" w:hint="eastAsia"/>
                <w:kern w:val="0"/>
                <w:szCs w:val="21"/>
              </w:rPr>
              <w:t>8543100020</w:t>
            </w:r>
          </w:p>
        </w:tc>
        <w:tc>
          <w:tcPr>
            <w:tcW w:w="1026" w:type="dxa"/>
            <w:tcBorders>
              <w:top w:val="nil"/>
              <w:left w:val="nil"/>
              <w:bottom w:val="single" w:sz="4" w:space="0" w:color="auto"/>
              <w:right w:val="single" w:sz="4" w:space="0" w:color="auto"/>
            </w:tcBorders>
            <w:vAlign w:val="center"/>
          </w:tcPr>
          <w:p w14:paraId="470553A5"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347455F8" w14:textId="77777777">
        <w:trPr>
          <w:trHeight w:val="1110"/>
          <w:jc w:val="center"/>
        </w:trPr>
        <w:tc>
          <w:tcPr>
            <w:tcW w:w="793" w:type="dxa"/>
            <w:tcBorders>
              <w:top w:val="nil"/>
              <w:left w:val="single" w:sz="4" w:space="0" w:color="auto"/>
              <w:bottom w:val="single" w:sz="4" w:space="0" w:color="auto"/>
              <w:right w:val="single" w:sz="4" w:space="0" w:color="auto"/>
            </w:tcBorders>
            <w:vAlign w:val="center"/>
          </w:tcPr>
          <w:p w14:paraId="2B1830D2" w14:textId="77777777" w:rsidR="002D0C8A" w:rsidRDefault="002D0C8A">
            <w:pPr>
              <w:widowControl/>
              <w:jc w:val="center"/>
              <w:rPr>
                <w:rFonts w:ascii="SimSun" w:cs="SimSun"/>
                <w:kern w:val="0"/>
                <w:szCs w:val="21"/>
              </w:rPr>
            </w:pPr>
            <w:r>
              <w:rPr>
                <w:rFonts w:ascii="SimSun" w:cs="SimSun" w:hint="eastAsia"/>
                <w:kern w:val="0"/>
                <w:szCs w:val="21"/>
              </w:rPr>
              <w:t>179</w:t>
            </w:r>
          </w:p>
        </w:tc>
        <w:tc>
          <w:tcPr>
            <w:tcW w:w="3119" w:type="dxa"/>
            <w:tcBorders>
              <w:top w:val="nil"/>
              <w:left w:val="nil"/>
              <w:bottom w:val="single" w:sz="4" w:space="0" w:color="auto"/>
              <w:right w:val="single" w:sz="4" w:space="0" w:color="auto"/>
            </w:tcBorders>
            <w:vAlign w:val="center"/>
          </w:tcPr>
          <w:p w14:paraId="5A15AC2C" w14:textId="77777777" w:rsidR="002D0C8A" w:rsidRDefault="002D0C8A">
            <w:pPr>
              <w:widowControl/>
              <w:jc w:val="left"/>
              <w:rPr>
                <w:rFonts w:ascii="SimSun" w:cs="SimSun"/>
                <w:kern w:val="0"/>
                <w:szCs w:val="21"/>
              </w:rPr>
            </w:pPr>
            <w:r>
              <w:rPr>
                <w:rFonts w:ascii="SimSun" w:cs="SimSun" w:hint="eastAsia"/>
                <w:kern w:val="0"/>
                <w:szCs w:val="21"/>
              </w:rPr>
              <w:t>为雷管提供低电感通路的带状线</w:t>
            </w:r>
          </w:p>
        </w:tc>
        <w:tc>
          <w:tcPr>
            <w:tcW w:w="3545" w:type="dxa"/>
            <w:tcBorders>
              <w:top w:val="nil"/>
              <w:left w:val="nil"/>
              <w:bottom w:val="single" w:sz="4" w:space="0" w:color="auto"/>
              <w:right w:val="single" w:sz="4" w:space="0" w:color="auto"/>
            </w:tcBorders>
            <w:vAlign w:val="center"/>
          </w:tcPr>
          <w:p w14:paraId="0C7B038E" w14:textId="77777777" w:rsidR="002D0C8A" w:rsidRDefault="002D0C8A">
            <w:pPr>
              <w:widowControl/>
              <w:jc w:val="left"/>
              <w:rPr>
                <w:rFonts w:ascii="SimSun" w:cs="SimSun"/>
                <w:kern w:val="0"/>
                <w:szCs w:val="21"/>
              </w:rPr>
            </w:pPr>
            <w:r>
              <w:rPr>
                <w:rFonts w:ascii="SimSun" w:cs="SimSun" w:hint="eastAsia"/>
                <w:kern w:val="0"/>
                <w:szCs w:val="21"/>
              </w:rPr>
              <w:t>具有以下特性的：</w:t>
            </w:r>
            <w:r>
              <w:rPr>
                <w:rFonts w:ascii="SimSun" w:cs="SimSun" w:hint="eastAsia"/>
                <w:kern w:val="0"/>
                <w:szCs w:val="21"/>
              </w:rPr>
              <w:br/>
              <w:t>1. 额定电压大于2kV；</w:t>
            </w:r>
          </w:p>
          <w:p w14:paraId="664423D1" w14:textId="77777777" w:rsidR="002D0C8A" w:rsidRDefault="002D0C8A">
            <w:pPr>
              <w:widowControl/>
              <w:jc w:val="left"/>
              <w:rPr>
                <w:rFonts w:ascii="SimSun" w:cs="SimSun"/>
                <w:kern w:val="0"/>
                <w:szCs w:val="21"/>
              </w:rPr>
            </w:pPr>
            <w:r>
              <w:rPr>
                <w:rFonts w:ascii="SimSun" w:cs="SimSun" w:hint="eastAsia"/>
                <w:kern w:val="0"/>
                <w:szCs w:val="21"/>
              </w:rPr>
              <w:t>2. 电感小于20nH。</w:t>
            </w:r>
          </w:p>
        </w:tc>
        <w:tc>
          <w:tcPr>
            <w:tcW w:w="1417" w:type="dxa"/>
            <w:tcBorders>
              <w:top w:val="nil"/>
              <w:left w:val="nil"/>
              <w:bottom w:val="single" w:sz="4" w:space="0" w:color="auto"/>
              <w:right w:val="single" w:sz="4" w:space="0" w:color="auto"/>
            </w:tcBorders>
            <w:vAlign w:val="center"/>
          </w:tcPr>
          <w:p w14:paraId="5F1F02D5" w14:textId="77777777" w:rsidR="002D0C8A" w:rsidRDefault="002D0C8A">
            <w:pPr>
              <w:widowControl/>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43BC9386" w14:textId="77777777" w:rsidR="002D0C8A" w:rsidRDefault="002D0C8A">
            <w:pPr>
              <w:widowControl/>
              <w:jc w:val="center"/>
              <w:rPr>
                <w:rFonts w:ascii="SimSun" w:cs="SimSun"/>
                <w:kern w:val="0"/>
                <w:szCs w:val="21"/>
              </w:rPr>
            </w:pPr>
          </w:p>
        </w:tc>
      </w:tr>
    </w:tbl>
    <w:p w14:paraId="6E12E036" w14:textId="77777777" w:rsidR="002D0C8A" w:rsidRDefault="002D0C8A">
      <w:pPr>
        <w:ind w:leftChars="-260" w:left="-336" w:hangingChars="100" w:hanging="210"/>
        <w:rPr>
          <w:rFonts w:ascii="SimSun" w:cs="SimSun"/>
          <w:kern w:val="0"/>
          <w:szCs w:val="21"/>
        </w:rPr>
      </w:pPr>
      <w:r>
        <w:rPr>
          <w:rFonts w:ascii="SimSun" w:cs="SimSun" w:hint="eastAsia"/>
          <w:kern w:val="0"/>
          <w:szCs w:val="21"/>
        </w:rPr>
        <w:t>2.试验和生产设备</w:t>
      </w:r>
      <w:r>
        <w:rPr>
          <w:rFonts w:ascii="SimSun" w:cs="SimSun" w:hint="eastAsia"/>
          <w:kern w:val="0"/>
          <w:szCs w:val="21"/>
        </w:rPr>
        <w:br/>
        <w:t>无</w:t>
      </w:r>
    </w:p>
    <w:p w14:paraId="65305EA4" w14:textId="77777777" w:rsidR="002D0C8A" w:rsidRDefault="002D0C8A">
      <w:pPr>
        <w:ind w:leftChars="-260" w:left="-336" w:hangingChars="100" w:hanging="210"/>
        <w:rPr>
          <w:rFonts w:ascii="SimSun" w:cs="SimSun"/>
          <w:kern w:val="0"/>
          <w:szCs w:val="21"/>
        </w:rPr>
      </w:pPr>
    </w:p>
    <w:p w14:paraId="0BABB07E" w14:textId="77777777" w:rsidR="002D0C8A" w:rsidRDefault="002D0C8A">
      <w:pPr>
        <w:ind w:leftChars="-260" w:left="-336" w:hangingChars="100" w:hanging="210"/>
        <w:rPr>
          <w:rFonts w:ascii="SimSun" w:cs="SimSun"/>
          <w:kern w:val="0"/>
          <w:szCs w:val="21"/>
        </w:rPr>
      </w:pPr>
      <w:r>
        <w:rPr>
          <w:rFonts w:ascii="SimSun" w:cs="SimSun" w:hint="eastAsia"/>
          <w:kern w:val="0"/>
          <w:szCs w:val="21"/>
        </w:rPr>
        <w:t>3.材料</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2683"/>
        <w:gridCol w:w="4394"/>
        <w:gridCol w:w="1276"/>
        <w:gridCol w:w="725"/>
      </w:tblGrid>
      <w:tr w:rsidR="002D0C8A" w14:paraId="5DC36059" w14:textId="77777777">
        <w:trPr>
          <w:trHeight w:val="557"/>
          <w:tblHeader/>
          <w:jc w:val="center"/>
        </w:trPr>
        <w:tc>
          <w:tcPr>
            <w:tcW w:w="788" w:type="dxa"/>
            <w:tcBorders>
              <w:top w:val="single" w:sz="4" w:space="0" w:color="auto"/>
              <w:left w:val="single" w:sz="4" w:space="0" w:color="auto"/>
              <w:bottom w:val="single" w:sz="4" w:space="0" w:color="auto"/>
              <w:right w:val="single" w:sz="4" w:space="0" w:color="auto"/>
            </w:tcBorders>
            <w:vAlign w:val="center"/>
          </w:tcPr>
          <w:p w14:paraId="549E8F5D" w14:textId="77777777" w:rsidR="002D0C8A" w:rsidRDefault="002D0C8A">
            <w:pPr>
              <w:widowControl/>
              <w:jc w:val="center"/>
              <w:rPr>
                <w:rFonts w:ascii="SimSun" w:cs="SimSun"/>
                <w:b/>
                <w:kern w:val="0"/>
                <w:szCs w:val="21"/>
              </w:rPr>
            </w:pPr>
            <w:r>
              <w:rPr>
                <w:rFonts w:ascii="SimSun" w:cs="SimSun" w:hint="eastAsia"/>
                <w:b/>
                <w:kern w:val="0"/>
                <w:szCs w:val="21"/>
              </w:rPr>
              <w:t>序号</w:t>
            </w:r>
          </w:p>
        </w:tc>
        <w:tc>
          <w:tcPr>
            <w:tcW w:w="2683" w:type="dxa"/>
            <w:tcBorders>
              <w:top w:val="single" w:sz="4" w:space="0" w:color="auto"/>
              <w:left w:val="single" w:sz="4" w:space="0" w:color="auto"/>
              <w:bottom w:val="single" w:sz="4" w:space="0" w:color="auto"/>
              <w:right w:val="single" w:sz="4" w:space="0" w:color="auto"/>
            </w:tcBorders>
            <w:vAlign w:val="center"/>
          </w:tcPr>
          <w:p w14:paraId="61EEC876" w14:textId="77777777" w:rsidR="002D0C8A" w:rsidRDefault="002D0C8A">
            <w:pPr>
              <w:widowControl/>
              <w:jc w:val="center"/>
              <w:rPr>
                <w:rFonts w:ascii="SimSun" w:cs="SimSun"/>
                <w:b/>
                <w:kern w:val="0"/>
                <w:szCs w:val="21"/>
              </w:rPr>
            </w:pPr>
            <w:r>
              <w:rPr>
                <w:rFonts w:ascii="SimSun" w:cs="SimSun" w:hint="eastAsia"/>
                <w:b/>
                <w:kern w:val="0"/>
                <w:szCs w:val="21"/>
              </w:rPr>
              <w:t>商品名称</w:t>
            </w:r>
          </w:p>
        </w:tc>
        <w:tc>
          <w:tcPr>
            <w:tcW w:w="4394" w:type="dxa"/>
            <w:tcBorders>
              <w:top w:val="single" w:sz="4" w:space="0" w:color="auto"/>
              <w:left w:val="single" w:sz="4" w:space="0" w:color="auto"/>
              <w:bottom w:val="single" w:sz="4" w:space="0" w:color="auto"/>
              <w:right w:val="single" w:sz="4" w:space="0" w:color="auto"/>
            </w:tcBorders>
            <w:vAlign w:val="center"/>
          </w:tcPr>
          <w:p w14:paraId="208D435E" w14:textId="77777777" w:rsidR="002D0C8A" w:rsidRDefault="002D0C8A">
            <w:pPr>
              <w:widowControl/>
              <w:jc w:val="center"/>
              <w:rPr>
                <w:rFonts w:ascii="SimSun" w:cs="SimSun"/>
                <w:b/>
                <w:kern w:val="0"/>
                <w:szCs w:val="21"/>
              </w:rPr>
            </w:pPr>
            <w:r>
              <w:rPr>
                <w:rFonts w:ascii="SimSun" w:cs="SimSun" w:hint="eastAsia"/>
                <w:b/>
                <w:kern w:val="0"/>
                <w:szCs w:val="21"/>
              </w:rPr>
              <w:t>描述</w:t>
            </w:r>
          </w:p>
        </w:tc>
        <w:tc>
          <w:tcPr>
            <w:tcW w:w="1276" w:type="dxa"/>
            <w:tcBorders>
              <w:top w:val="single" w:sz="4" w:space="0" w:color="auto"/>
              <w:left w:val="single" w:sz="4" w:space="0" w:color="auto"/>
              <w:bottom w:val="single" w:sz="4" w:space="0" w:color="auto"/>
              <w:right w:val="single" w:sz="4" w:space="0" w:color="auto"/>
            </w:tcBorders>
            <w:vAlign w:val="center"/>
          </w:tcPr>
          <w:p w14:paraId="665E2139" w14:textId="77777777" w:rsidR="002D0C8A" w:rsidRDefault="002D0C8A">
            <w:pPr>
              <w:widowControl/>
              <w:jc w:val="center"/>
              <w:rPr>
                <w:rFonts w:ascii="SimSun" w:cs="SimSun"/>
                <w:b/>
                <w:kern w:val="0"/>
                <w:szCs w:val="21"/>
              </w:rPr>
            </w:pPr>
            <w:r>
              <w:rPr>
                <w:rFonts w:ascii="SimSun" w:cs="SimSun" w:hint="eastAsia"/>
                <w:b/>
                <w:kern w:val="0"/>
                <w:szCs w:val="21"/>
              </w:rPr>
              <w:t>海关商品</w:t>
            </w:r>
          </w:p>
          <w:p w14:paraId="442D6AC3" w14:textId="77777777" w:rsidR="002D0C8A" w:rsidRDefault="002D0C8A">
            <w:pPr>
              <w:widowControl/>
              <w:jc w:val="center"/>
              <w:rPr>
                <w:rFonts w:ascii="SimSun" w:cs="SimSun"/>
                <w:b/>
                <w:kern w:val="0"/>
                <w:szCs w:val="21"/>
              </w:rPr>
            </w:pPr>
            <w:r>
              <w:rPr>
                <w:rFonts w:ascii="SimSun" w:cs="SimSun" w:hint="eastAsia"/>
                <w:b/>
                <w:kern w:val="0"/>
                <w:szCs w:val="21"/>
              </w:rPr>
              <w:t>编号</w:t>
            </w:r>
          </w:p>
        </w:tc>
        <w:tc>
          <w:tcPr>
            <w:tcW w:w="725" w:type="dxa"/>
            <w:tcBorders>
              <w:top w:val="single" w:sz="4" w:space="0" w:color="auto"/>
              <w:left w:val="single" w:sz="4" w:space="0" w:color="auto"/>
              <w:bottom w:val="single" w:sz="4" w:space="0" w:color="auto"/>
              <w:right w:val="single" w:sz="4" w:space="0" w:color="auto"/>
            </w:tcBorders>
            <w:vAlign w:val="center"/>
          </w:tcPr>
          <w:p w14:paraId="1D6599A0" w14:textId="77777777" w:rsidR="002D0C8A" w:rsidRDefault="002D0C8A">
            <w:pPr>
              <w:widowControl/>
              <w:jc w:val="center"/>
              <w:rPr>
                <w:rFonts w:ascii="SimSun" w:cs="SimSun"/>
                <w:b/>
                <w:kern w:val="0"/>
                <w:szCs w:val="21"/>
              </w:rPr>
            </w:pPr>
            <w:r>
              <w:rPr>
                <w:rFonts w:ascii="SimSun" w:cs="SimSun" w:hint="eastAsia"/>
                <w:b/>
                <w:kern w:val="0"/>
                <w:szCs w:val="21"/>
              </w:rPr>
              <w:t>单位</w:t>
            </w:r>
          </w:p>
        </w:tc>
      </w:tr>
      <w:tr w:rsidR="002D0C8A" w14:paraId="00CB251B" w14:textId="77777777">
        <w:trPr>
          <w:trHeight w:val="2415"/>
          <w:jc w:val="center"/>
        </w:trPr>
        <w:tc>
          <w:tcPr>
            <w:tcW w:w="788" w:type="dxa"/>
            <w:vAlign w:val="center"/>
          </w:tcPr>
          <w:p w14:paraId="2B540C47" w14:textId="77777777" w:rsidR="002D0C8A" w:rsidRDefault="002D0C8A">
            <w:pPr>
              <w:widowControl/>
              <w:jc w:val="center"/>
              <w:rPr>
                <w:rFonts w:ascii="SimSun" w:cs="SimSun"/>
                <w:kern w:val="0"/>
                <w:szCs w:val="21"/>
              </w:rPr>
            </w:pPr>
            <w:r>
              <w:rPr>
                <w:rFonts w:ascii="SimSun" w:cs="SimSun" w:hint="eastAsia"/>
                <w:kern w:val="0"/>
                <w:szCs w:val="21"/>
              </w:rPr>
              <w:t>180</w:t>
            </w:r>
          </w:p>
        </w:tc>
        <w:tc>
          <w:tcPr>
            <w:tcW w:w="2683" w:type="dxa"/>
            <w:vAlign w:val="center"/>
          </w:tcPr>
          <w:p w14:paraId="5267C061" w14:textId="77777777" w:rsidR="002D0C8A" w:rsidRDefault="002D0C8A">
            <w:pPr>
              <w:widowControl/>
              <w:jc w:val="left"/>
              <w:rPr>
                <w:rFonts w:ascii="SimSun" w:cs="SimSun"/>
                <w:kern w:val="0"/>
                <w:szCs w:val="21"/>
              </w:rPr>
            </w:pPr>
            <w:r>
              <w:rPr>
                <w:rFonts w:ascii="SimSun" w:cs="SimSun" w:hint="eastAsia"/>
                <w:kern w:val="0"/>
                <w:szCs w:val="21"/>
              </w:rPr>
              <w:t>含有特定成分的高能炸药或混合物</w:t>
            </w:r>
          </w:p>
        </w:tc>
        <w:tc>
          <w:tcPr>
            <w:tcW w:w="4394" w:type="dxa"/>
            <w:vAlign w:val="center"/>
          </w:tcPr>
          <w:p w14:paraId="714C391B" w14:textId="77777777" w:rsidR="002D0C8A" w:rsidRDefault="002D0C8A">
            <w:pPr>
              <w:widowControl/>
              <w:jc w:val="left"/>
              <w:rPr>
                <w:rFonts w:ascii="SimSun" w:cs="SimSun"/>
                <w:spacing w:val="-10"/>
                <w:kern w:val="0"/>
                <w:szCs w:val="21"/>
              </w:rPr>
            </w:pPr>
            <w:r>
              <w:rPr>
                <w:rFonts w:ascii="SimSun" w:cs="SimSun" w:hint="eastAsia"/>
                <w:kern w:val="0"/>
                <w:szCs w:val="21"/>
              </w:rPr>
              <w:t>含有超过2%（按重量计）的下述任何一种物质：</w:t>
            </w:r>
            <w:r>
              <w:rPr>
                <w:rFonts w:ascii="SimSun" w:cs="SimSun" w:hint="eastAsia"/>
                <w:kern w:val="0"/>
                <w:szCs w:val="21"/>
              </w:rPr>
              <w:br/>
            </w:r>
            <w:r>
              <w:rPr>
                <w:rFonts w:ascii="SimSun" w:cs="SimSun" w:hint="eastAsia"/>
                <w:spacing w:val="-10"/>
                <w:kern w:val="0"/>
                <w:szCs w:val="21"/>
              </w:rPr>
              <w:t>（一）（环）四亚甲基四硝胺（HMX）</w:t>
            </w:r>
            <w:r>
              <w:rPr>
                <w:rFonts w:ascii="SimSun" w:cs="SimSun" w:hint="eastAsia"/>
                <w:kern w:val="0"/>
                <w:szCs w:val="21"/>
              </w:rPr>
              <w:t>（CAS 2691-41-0）</w:t>
            </w:r>
            <w:r>
              <w:rPr>
                <w:rFonts w:ascii="SimSun" w:cs="SimSun" w:hint="eastAsia"/>
                <w:spacing w:val="-10"/>
                <w:kern w:val="0"/>
                <w:szCs w:val="21"/>
              </w:rPr>
              <w:t>；</w:t>
            </w:r>
            <w:r>
              <w:rPr>
                <w:rFonts w:ascii="SimSun" w:cs="SimSun" w:hint="eastAsia"/>
                <w:spacing w:val="-10"/>
                <w:kern w:val="0"/>
                <w:szCs w:val="21"/>
              </w:rPr>
              <w:br/>
              <w:t>（二）（环）三亚甲基三硝基胺（RDX）</w:t>
            </w:r>
            <w:r>
              <w:rPr>
                <w:rFonts w:ascii="SimSun" w:cs="SimSun" w:hint="eastAsia"/>
                <w:kern w:val="0"/>
                <w:szCs w:val="21"/>
              </w:rPr>
              <w:t>（CAS 121-82-4）</w:t>
            </w:r>
            <w:r>
              <w:rPr>
                <w:rFonts w:ascii="SimSun" w:cs="SimSun" w:hint="eastAsia"/>
                <w:spacing w:val="-10"/>
                <w:kern w:val="0"/>
                <w:szCs w:val="21"/>
              </w:rPr>
              <w:t>；</w:t>
            </w:r>
            <w:r>
              <w:rPr>
                <w:rFonts w:ascii="SimSun" w:cs="SimSun" w:hint="eastAsia"/>
                <w:spacing w:val="-10"/>
                <w:kern w:val="0"/>
                <w:szCs w:val="21"/>
              </w:rPr>
              <w:br/>
              <w:t>（三）三氨基三硝基苯（TATB）</w:t>
            </w:r>
            <w:r>
              <w:rPr>
                <w:rFonts w:ascii="SimSun" w:cs="SimSun" w:hint="eastAsia"/>
                <w:kern w:val="0"/>
                <w:szCs w:val="21"/>
              </w:rPr>
              <w:t>（CAS 3058-38-6）</w:t>
            </w:r>
            <w:r>
              <w:rPr>
                <w:rFonts w:ascii="SimSun" w:cs="SimSun" w:hint="eastAsia"/>
                <w:spacing w:val="-10"/>
                <w:kern w:val="0"/>
                <w:szCs w:val="21"/>
              </w:rPr>
              <w:t>；</w:t>
            </w:r>
          </w:p>
          <w:p w14:paraId="1437A1EB" w14:textId="77777777" w:rsidR="002D0C8A" w:rsidRDefault="002D0C8A">
            <w:pPr>
              <w:widowControl/>
              <w:jc w:val="left"/>
              <w:rPr>
                <w:rFonts w:ascii="SimSun" w:cs="SimSun"/>
                <w:spacing w:val="-10"/>
                <w:kern w:val="0"/>
                <w:szCs w:val="21"/>
              </w:rPr>
            </w:pPr>
            <w:r>
              <w:rPr>
                <w:rFonts w:ascii="SimSun" w:cs="SimSun" w:hint="eastAsia"/>
                <w:spacing w:val="-10"/>
                <w:kern w:val="0"/>
                <w:szCs w:val="21"/>
              </w:rPr>
              <w:t>（四）氨基二硝基苯并氧化呋咱或7-氨基-4,6-硝基苯并呋咱-1-氧化物（ADNBF）（CAS 97096-78-1）；</w:t>
            </w:r>
          </w:p>
          <w:p w14:paraId="354B776F" w14:textId="77777777" w:rsidR="002D0C8A" w:rsidRDefault="002D0C8A">
            <w:pPr>
              <w:widowControl/>
              <w:jc w:val="left"/>
              <w:rPr>
                <w:rFonts w:ascii="SimSun" w:cs="SimSun"/>
                <w:spacing w:val="-10"/>
                <w:kern w:val="0"/>
                <w:szCs w:val="21"/>
              </w:rPr>
            </w:pPr>
            <w:r>
              <w:rPr>
                <w:rFonts w:ascii="SimSun" w:cs="SimSun" w:hint="eastAsia"/>
                <w:spacing w:val="-10"/>
                <w:kern w:val="0"/>
                <w:szCs w:val="21"/>
              </w:rPr>
              <w:t>（五）1,1-二氨基-2,2-二硝基乙烯（DADE或FOX7）（CAS 145250-81-3）</w:t>
            </w:r>
          </w:p>
          <w:p w14:paraId="2B31A69B" w14:textId="77777777" w:rsidR="002D0C8A" w:rsidRDefault="002D0C8A">
            <w:pPr>
              <w:widowControl/>
              <w:jc w:val="left"/>
              <w:rPr>
                <w:rFonts w:ascii="SimSun" w:cs="SimSun"/>
                <w:spacing w:val="-10"/>
                <w:kern w:val="0"/>
                <w:szCs w:val="21"/>
              </w:rPr>
            </w:pPr>
            <w:r>
              <w:rPr>
                <w:rFonts w:ascii="SimSun" w:cs="SimSun" w:hint="eastAsia"/>
                <w:spacing w:val="-10"/>
                <w:kern w:val="0"/>
                <w:szCs w:val="21"/>
              </w:rPr>
              <w:t>（六）2,4-二硝基咪唑（DNI）（CAS 5213-49-0）</w:t>
            </w:r>
          </w:p>
          <w:p w14:paraId="2AD15483" w14:textId="77777777" w:rsidR="002D0C8A" w:rsidRDefault="002D0C8A">
            <w:pPr>
              <w:widowControl/>
              <w:jc w:val="left"/>
              <w:rPr>
                <w:rFonts w:ascii="SimSun" w:cs="SimSun"/>
                <w:spacing w:val="-10"/>
                <w:kern w:val="0"/>
                <w:szCs w:val="21"/>
              </w:rPr>
            </w:pPr>
            <w:r>
              <w:rPr>
                <w:rFonts w:ascii="SimSun" w:cs="SimSun" w:hint="eastAsia"/>
                <w:spacing w:val="-10"/>
                <w:kern w:val="0"/>
                <w:szCs w:val="21"/>
              </w:rPr>
              <w:t>（七）二氨基氧化偶氮呋咱（DAAOF或DAAF）（CAS 78644-89-0）</w:t>
            </w:r>
          </w:p>
          <w:p w14:paraId="3BA3F504" w14:textId="77777777" w:rsidR="002D0C8A" w:rsidRDefault="002D0C8A">
            <w:pPr>
              <w:widowControl/>
              <w:jc w:val="left"/>
              <w:rPr>
                <w:rFonts w:ascii="SimSun" w:cs="SimSun"/>
                <w:spacing w:val="-10"/>
                <w:kern w:val="0"/>
                <w:szCs w:val="21"/>
              </w:rPr>
            </w:pPr>
            <w:r>
              <w:rPr>
                <w:rFonts w:ascii="SimSun" w:cs="SimSun" w:hint="eastAsia"/>
                <w:spacing w:val="-10"/>
                <w:kern w:val="0"/>
                <w:szCs w:val="21"/>
              </w:rPr>
              <w:t>（八）二氨基三硝基苯（DATB）（CAS 1630-08-6）</w:t>
            </w:r>
          </w:p>
          <w:p w14:paraId="1BFB629D" w14:textId="77777777" w:rsidR="002D0C8A" w:rsidRDefault="002D0C8A">
            <w:pPr>
              <w:widowControl/>
              <w:jc w:val="left"/>
              <w:rPr>
                <w:rFonts w:ascii="SimSun" w:cs="SimSun"/>
                <w:spacing w:val="-10"/>
                <w:kern w:val="0"/>
                <w:szCs w:val="21"/>
              </w:rPr>
            </w:pPr>
            <w:r>
              <w:rPr>
                <w:rFonts w:ascii="SimSun" w:cs="SimSun" w:hint="eastAsia"/>
                <w:spacing w:val="-10"/>
                <w:kern w:val="0"/>
                <w:szCs w:val="21"/>
              </w:rPr>
              <w:t>（九）二硝基甘脲（DNGU或DINGU）（CAS 55510-04-8）</w:t>
            </w:r>
          </w:p>
          <w:p w14:paraId="1602D171" w14:textId="77777777" w:rsidR="002D0C8A" w:rsidRDefault="002D0C8A">
            <w:pPr>
              <w:widowControl/>
              <w:jc w:val="left"/>
              <w:rPr>
                <w:rFonts w:ascii="SimSun" w:cs="SimSun"/>
                <w:spacing w:val="-10"/>
                <w:kern w:val="0"/>
                <w:szCs w:val="21"/>
              </w:rPr>
            </w:pPr>
            <w:r>
              <w:rPr>
                <w:rFonts w:ascii="SimSun" w:cs="SimSun" w:hint="eastAsia"/>
                <w:spacing w:val="-10"/>
                <w:kern w:val="0"/>
                <w:szCs w:val="21"/>
              </w:rPr>
              <w:t>（十）2,6-双（苦基氨基）-3,5-二硝基吡啶（PYX）（CAS 38082-89-2）</w:t>
            </w:r>
          </w:p>
          <w:p w14:paraId="05299C91" w14:textId="77777777" w:rsidR="002D0C8A" w:rsidRDefault="002D0C8A">
            <w:pPr>
              <w:widowControl/>
              <w:jc w:val="left"/>
              <w:rPr>
                <w:rFonts w:ascii="SimSun" w:cs="SimSun"/>
                <w:spacing w:val="-10"/>
                <w:kern w:val="0"/>
                <w:szCs w:val="21"/>
              </w:rPr>
            </w:pPr>
            <w:r>
              <w:rPr>
                <w:rFonts w:ascii="SimSun" w:cs="SimSun" w:hint="eastAsia"/>
                <w:spacing w:val="-10"/>
                <w:kern w:val="0"/>
                <w:szCs w:val="21"/>
              </w:rPr>
              <w:t>（十一）3,3′-二氨基-2,2′,4,4′,6,6′-六硝基联苯或二苦酰胺（DIPAM）（CAS 17215-44-0）</w:t>
            </w:r>
          </w:p>
          <w:p w14:paraId="28682937" w14:textId="77777777" w:rsidR="002D0C8A" w:rsidRDefault="002D0C8A">
            <w:pPr>
              <w:widowControl/>
              <w:jc w:val="left"/>
              <w:rPr>
                <w:rFonts w:ascii="SimSun" w:cs="SimSun"/>
                <w:spacing w:val="-10"/>
                <w:kern w:val="0"/>
                <w:szCs w:val="21"/>
              </w:rPr>
            </w:pPr>
            <w:r>
              <w:rPr>
                <w:rFonts w:ascii="SimSun" w:cs="SimSun" w:hint="eastAsia"/>
                <w:spacing w:val="-10"/>
                <w:kern w:val="0"/>
                <w:szCs w:val="21"/>
              </w:rPr>
              <w:t>（十二）二氨基偶氮呋咱（DAAzF）（CAS 78644-90-3）</w:t>
            </w:r>
          </w:p>
          <w:p w14:paraId="3F01E1D8" w14:textId="77777777" w:rsidR="002D0C8A" w:rsidRDefault="002D0C8A">
            <w:pPr>
              <w:widowControl/>
              <w:jc w:val="left"/>
              <w:rPr>
                <w:rFonts w:ascii="SimSun" w:cs="SimSun"/>
                <w:spacing w:val="-10"/>
                <w:kern w:val="0"/>
                <w:szCs w:val="21"/>
              </w:rPr>
            </w:pPr>
            <w:r>
              <w:rPr>
                <w:rFonts w:ascii="SimSun" w:cs="SimSun" w:hint="eastAsia"/>
                <w:spacing w:val="-10"/>
                <w:kern w:val="0"/>
                <w:szCs w:val="21"/>
              </w:rPr>
              <w:t>（十三）1,4,5,8-四硝基-哒嗪并[4,5-d]哒嗪（TNP）（CAS 229176-04-9）</w:t>
            </w:r>
          </w:p>
          <w:p w14:paraId="46420485" w14:textId="77777777" w:rsidR="002D0C8A" w:rsidRDefault="002D0C8A">
            <w:pPr>
              <w:widowControl/>
              <w:jc w:val="left"/>
              <w:rPr>
                <w:rFonts w:ascii="SimSun" w:cs="SimSun"/>
                <w:kern w:val="0"/>
                <w:szCs w:val="21"/>
              </w:rPr>
            </w:pPr>
            <w:r>
              <w:rPr>
                <w:rFonts w:ascii="SimSun" w:cs="SimSun" w:hint="eastAsia"/>
                <w:spacing w:val="-10"/>
                <w:kern w:val="0"/>
                <w:szCs w:val="21"/>
              </w:rPr>
              <w:t>（十四）六硝基芪（HNS）（CAS 20062-22-0）；或</w:t>
            </w:r>
            <w:r>
              <w:rPr>
                <w:rFonts w:ascii="SimSun" w:cs="SimSun" w:hint="eastAsia"/>
                <w:spacing w:val="-10"/>
                <w:kern w:val="0"/>
                <w:szCs w:val="21"/>
              </w:rPr>
              <w:br/>
              <w:t>（十五）晶体密度大于1.8g/cm</w:t>
            </w:r>
            <w:r>
              <w:rPr>
                <w:rFonts w:ascii="SimSun" w:cs="SimSun" w:hint="eastAsia"/>
                <w:spacing w:val="-10"/>
                <w:kern w:val="0"/>
                <w:szCs w:val="21"/>
                <w:vertAlign w:val="superscript"/>
              </w:rPr>
              <w:t>3</w:t>
            </w:r>
            <w:r>
              <w:rPr>
                <w:rFonts w:ascii="SimSun" w:cs="SimSun" w:hint="eastAsia"/>
                <w:spacing w:val="-10"/>
                <w:kern w:val="0"/>
                <w:szCs w:val="21"/>
              </w:rPr>
              <w:t>、爆速超过</w:t>
            </w:r>
            <w:r>
              <w:rPr>
                <w:rFonts w:ascii="SimSun" w:cs="SimSun" w:hint="eastAsia"/>
                <w:spacing w:val="-4"/>
                <w:kern w:val="0"/>
                <w:szCs w:val="21"/>
              </w:rPr>
              <w:t>8</w:t>
            </w:r>
            <w:r>
              <w:rPr>
                <w:rFonts w:ascii="SimSun" w:cs="SimSun" w:hint="eastAsia"/>
                <w:spacing w:val="4"/>
                <w:kern w:val="0"/>
                <w:szCs w:val="21"/>
              </w:rPr>
              <w:t>000m/s的各种炸药。</w:t>
            </w:r>
          </w:p>
        </w:tc>
        <w:tc>
          <w:tcPr>
            <w:tcW w:w="1276" w:type="dxa"/>
            <w:vAlign w:val="center"/>
          </w:tcPr>
          <w:p w14:paraId="6DB42F1E" w14:textId="77777777" w:rsidR="002D0C8A" w:rsidRDefault="002D0C8A">
            <w:pPr>
              <w:widowControl/>
              <w:jc w:val="center"/>
              <w:rPr>
                <w:rFonts w:ascii="SimSun" w:cs="SimSun"/>
                <w:kern w:val="0"/>
                <w:szCs w:val="21"/>
              </w:rPr>
            </w:pPr>
            <w:r>
              <w:rPr>
                <w:rFonts w:ascii="SimSun" w:cs="SimSun" w:hint="eastAsia"/>
                <w:kern w:val="0"/>
                <w:szCs w:val="21"/>
              </w:rPr>
              <w:t>3602009010</w:t>
            </w:r>
          </w:p>
          <w:p w14:paraId="348072B5" w14:textId="77777777" w:rsidR="002D0C8A" w:rsidRDefault="002D0C8A">
            <w:pPr>
              <w:widowControl/>
              <w:jc w:val="center"/>
              <w:rPr>
                <w:rFonts w:ascii="SimSun" w:cs="SimSun"/>
                <w:kern w:val="0"/>
                <w:szCs w:val="21"/>
              </w:rPr>
            </w:pPr>
            <w:r>
              <w:rPr>
                <w:rFonts w:ascii="SimSun" w:cs="SimSun" w:hint="eastAsia"/>
                <w:kern w:val="0"/>
                <w:szCs w:val="21"/>
              </w:rPr>
              <w:t>3602001010</w:t>
            </w:r>
          </w:p>
        </w:tc>
        <w:tc>
          <w:tcPr>
            <w:tcW w:w="725" w:type="dxa"/>
            <w:vAlign w:val="center"/>
          </w:tcPr>
          <w:p w14:paraId="3EBD574E"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396B20D3" w14:textId="77777777">
        <w:trPr>
          <w:trHeight w:val="451"/>
          <w:jc w:val="center"/>
        </w:trPr>
        <w:tc>
          <w:tcPr>
            <w:tcW w:w="788" w:type="dxa"/>
            <w:tcBorders>
              <w:top w:val="single" w:sz="4" w:space="0" w:color="auto"/>
              <w:left w:val="single" w:sz="4" w:space="0" w:color="auto"/>
              <w:bottom w:val="single" w:sz="4" w:space="0" w:color="auto"/>
              <w:right w:val="single" w:sz="4" w:space="0" w:color="auto"/>
            </w:tcBorders>
            <w:vAlign w:val="center"/>
          </w:tcPr>
          <w:p w14:paraId="0C5B2127" w14:textId="77777777" w:rsidR="002D0C8A" w:rsidRDefault="002D0C8A">
            <w:pPr>
              <w:widowControl/>
              <w:jc w:val="center"/>
              <w:rPr>
                <w:rFonts w:ascii="SimSun" w:cs="SimSun"/>
                <w:kern w:val="0"/>
                <w:szCs w:val="21"/>
              </w:rPr>
            </w:pPr>
            <w:r>
              <w:rPr>
                <w:rFonts w:ascii="SimSun" w:cs="SimSun" w:hint="eastAsia"/>
                <w:kern w:val="0"/>
                <w:szCs w:val="21"/>
              </w:rPr>
              <w:t>181</w:t>
            </w:r>
          </w:p>
        </w:tc>
        <w:tc>
          <w:tcPr>
            <w:tcW w:w="2683" w:type="dxa"/>
            <w:tcBorders>
              <w:top w:val="single" w:sz="4" w:space="0" w:color="auto"/>
              <w:left w:val="single" w:sz="4" w:space="0" w:color="auto"/>
              <w:bottom w:val="single" w:sz="4" w:space="0" w:color="auto"/>
              <w:right w:val="single" w:sz="4" w:space="0" w:color="auto"/>
            </w:tcBorders>
            <w:vAlign w:val="center"/>
          </w:tcPr>
          <w:p w14:paraId="1F138C52" w14:textId="77777777" w:rsidR="002D0C8A" w:rsidRDefault="002D0C8A">
            <w:pPr>
              <w:widowControl/>
              <w:jc w:val="left"/>
              <w:rPr>
                <w:rFonts w:ascii="SimSun" w:cs="SimSun"/>
                <w:kern w:val="0"/>
                <w:szCs w:val="21"/>
              </w:rPr>
            </w:pPr>
            <w:r>
              <w:rPr>
                <w:rFonts w:ascii="SimSun" w:cs="SimSun" w:hint="eastAsia"/>
                <w:kern w:val="0"/>
                <w:szCs w:val="21"/>
              </w:rPr>
              <w:t>（环）四亚甲基四硝胺（HMX）（CAS 2691-41-0）</w:t>
            </w:r>
          </w:p>
        </w:tc>
        <w:tc>
          <w:tcPr>
            <w:tcW w:w="4394" w:type="dxa"/>
            <w:tcBorders>
              <w:top w:val="single" w:sz="4" w:space="0" w:color="auto"/>
              <w:left w:val="single" w:sz="4" w:space="0" w:color="auto"/>
              <w:bottom w:val="single" w:sz="4" w:space="0" w:color="auto"/>
              <w:right w:val="single" w:sz="4" w:space="0" w:color="auto"/>
            </w:tcBorders>
            <w:vAlign w:val="center"/>
          </w:tcPr>
          <w:p w14:paraId="4BFAD8C7"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15B2837" w14:textId="77777777" w:rsidR="002D0C8A" w:rsidRDefault="002D0C8A">
            <w:pPr>
              <w:widowControl/>
              <w:jc w:val="center"/>
              <w:rPr>
                <w:rFonts w:ascii="SimSun" w:cs="SimSun"/>
                <w:kern w:val="0"/>
                <w:szCs w:val="21"/>
              </w:rPr>
            </w:pPr>
            <w:r>
              <w:rPr>
                <w:rFonts w:ascii="SimSun" w:cs="SimSun" w:hint="eastAsia"/>
                <w:kern w:val="0"/>
                <w:szCs w:val="21"/>
              </w:rPr>
              <w:t>2933990060</w:t>
            </w:r>
          </w:p>
        </w:tc>
        <w:tc>
          <w:tcPr>
            <w:tcW w:w="725" w:type="dxa"/>
            <w:tcBorders>
              <w:top w:val="single" w:sz="4" w:space="0" w:color="auto"/>
              <w:left w:val="single" w:sz="4" w:space="0" w:color="auto"/>
              <w:bottom w:val="single" w:sz="4" w:space="0" w:color="auto"/>
              <w:right w:val="single" w:sz="4" w:space="0" w:color="auto"/>
            </w:tcBorders>
            <w:vAlign w:val="center"/>
          </w:tcPr>
          <w:p w14:paraId="5122A6F0"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D13C3A4" w14:textId="77777777">
        <w:trPr>
          <w:trHeight w:val="390"/>
          <w:jc w:val="center"/>
        </w:trPr>
        <w:tc>
          <w:tcPr>
            <w:tcW w:w="788" w:type="dxa"/>
            <w:tcBorders>
              <w:top w:val="single" w:sz="4" w:space="0" w:color="auto"/>
              <w:left w:val="single" w:sz="4" w:space="0" w:color="auto"/>
              <w:bottom w:val="single" w:sz="4" w:space="0" w:color="auto"/>
              <w:right w:val="single" w:sz="4" w:space="0" w:color="auto"/>
            </w:tcBorders>
            <w:vAlign w:val="center"/>
          </w:tcPr>
          <w:p w14:paraId="5DD71E1C" w14:textId="77777777" w:rsidR="002D0C8A" w:rsidRDefault="002D0C8A">
            <w:pPr>
              <w:widowControl/>
              <w:jc w:val="center"/>
              <w:rPr>
                <w:rFonts w:ascii="SimSun" w:cs="SimSun"/>
                <w:kern w:val="0"/>
                <w:szCs w:val="21"/>
              </w:rPr>
            </w:pPr>
            <w:r>
              <w:rPr>
                <w:rFonts w:ascii="SimSun" w:cs="SimSun" w:hint="eastAsia"/>
                <w:kern w:val="0"/>
                <w:szCs w:val="21"/>
              </w:rPr>
              <w:t>182</w:t>
            </w:r>
          </w:p>
        </w:tc>
        <w:tc>
          <w:tcPr>
            <w:tcW w:w="2683" w:type="dxa"/>
            <w:tcBorders>
              <w:top w:val="single" w:sz="4" w:space="0" w:color="auto"/>
              <w:left w:val="single" w:sz="4" w:space="0" w:color="auto"/>
              <w:bottom w:val="single" w:sz="4" w:space="0" w:color="auto"/>
              <w:right w:val="single" w:sz="4" w:space="0" w:color="auto"/>
            </w:tcBorders>
            <w:vAlign w:val="center"/>
          </w:tcPr>
          <w:p w14:paraId="20AB01C0" w14:textId="77777777" w:rsidR="002D0C8A" w:rsidRDefault="002D0C8A">
            <w:pPr>
              <w:widowControl/>
              <w:jc w:val="left"/>
              <w:rPr>
                <w:rFonts w:ascii="SimSun" w:cs="SimSun"/>
                <w:kern w:val="0"/>
                <w:szCs w:val="21"/>
              </w:rPr>
            </w:pPr>
            <w:r>
              <w:rPr>
                <w:rFonts w:ascii="SimSun" w:cs="SimSun" w:hint="eastAsia"/>
                <w:kern w:val="0"/>
                <w:szCs w:val="21"/>
              </w:rPr>
              <w:t>（环）三亚甲基三硝基胺（RDX）（CAS 121-82-4）</w:t>
            </w:r>
          </w:p>
        </w:tc>
        <w:tc>
          <w:tcPr>
            <w:tcW w:w="4394" w:type="dxa"/>
            <w:tcBorders>
              <w:top w:val="single" w:sz="4" w:space="0" w:color="auto"/>
              <w:left w:val="single" w:sz="4" w:space="0" w:color="auto"/>
              <w:bottom w:val="single" w:sz="4" w:space="0" w:color="auto"/>
              <w:right w:val="single" w:sz="4" w:space="0" w:color="auto"/>
            </w:tcBorders>
            <w:vAlign w:val="center"/>
          </w:tcPr>
          <w:p w14:paraId="5B6ED39A"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5B8A545" w14:textId="77777777" w:rsidR="002D0C8A" w:rsidRDefault="002D0C8A">
            <w:pPr>
              <w:widowControl/>
              <w:jc w:val="center"/>
              <w:rPr>
                <w:rFonts w:ascii="SimSun" w:cs="SimSun"/>
                <w:kern w:val="0"/>
                <w:szCs w:val="21"/>
              </w:rPr>
            </w:pPr>
            <w:r>
              <w:rPr>
                <w:rFonts w:ascii="SimSun" w:cs="SimSun" w:hint="eastAsia"/>
                <w:kern w:val="0"/>
                <w:szCs w:val="21"/>
              </w:rPr>
              <w:t>2933990070</w:t>
            </w:r>
          </w:p>
        </w:tc>
        <w:tc>
          <w:tcPr>
            <w:tcW w:w="725" w:type="dxa"/>
            <w:tcBorders>
              <w:top w:val="single" w:sz="4" w:space="0" w:color="auto"/>
              <w:left w:val="single" w:sz="4" w:space="0" w:color="auto"/>
              <w:bottom w:val="single" w:sz="4" w:space="0" w:color="auto"/>
              <w:right w:val="single" w:sz="4" w:space="0" w:color="auto"/>
            </w:tcBorders>
            <w:vAlign w:val="center"/>
          </w:tcPr>
          <w:p w14:paraId="57A9183D"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5606A5C" w14:textId="77777777">
        <w:trPr>
          <w:trHeight w:val="56"/>
          <w:jc w:val="center"/>
        </w:trPr>
        <w:tc>
          <w:tcPr>
            <w:tcW w:w="788" w:type="dxa"/>
            <w:tcBorders>
              <w:top w:val="single" w:sz="4" w:space="0" w:color="auto"/>
              <w:left w:val="single" w:sz="4" w:space="0" w:color="auto"/>
              <w:bottom w:val="single" w:sz="4" w:space="0" w:color="auto"/>
              <w:right w:val="single" w:sz="4" w:space="0" w:color="auto"/>
            </w:tcBorders>
            <w:vAlign w:val="center"/>
          </w:tcPr>
          <w:p w14:paraId="4A451822" w14:textId="77777777" w:rsidR="002D0C8A" w:rsidRDefault="002D0C8A">
            <w:pPr>
              <w:widowControl/>
              <w:jc w:val="center"/>
              <w:rPr>
                <w:rFonts w:ascii="SimSun" w:cs="SimSun"/>
                <w:kern w:val="0"/>
                <w:szCs w:val="21"/>
              </w:rPr>
            </w:pPr>
            <w:r>
              <w:rPr>
                <w:rFonts w:ascii="SimSun" w:cs="SimSun" w:hint="eastAsia"/>
                <w:kern w:val="0"/>
                <w:szCs w:val="21"/>
              </w:rPr>
              <w:t>183</w:t>
            </w:r>
          </w:p>
        </w:tc>
        <w:tc>
          <w:tcPr>
            <w:tcW w:w="2683" w:type="dxa"/>
            <w:tcBorders>
              <w:top w:val="single" w:sz="4" w:space="0" w:color="auto"/>
              <w:left w:val="single" w:sz="4" w:space="0" w:color="auto"/>
              <w:bottom w:val="single" w:sz="4" w:space="0" w:color="auto"/>
              <w:right w:val="single" w:sz="4" w:space="0" w:color="auto"/>
            </w:tcBorders>
            <w:vAlign w:val="center"/>
          </w:tcPr>
          <w:p w14:paraId="57BBBAF9" w14:textId="77777777" w:rsidR="002D0C8A" w:rsidRDefault="002D0C8A">
            <w:pPr>
              <w:widowControl/>
              <w:jc w:val="left"/>
              <w:rPr>
                <w:rFonts w:ascii="SimSun" w:cs="SimSun"/>
                <w:kern w:val="0"/>
                <w:szCs w:val="21"/>
              </w:rPr>
            </w:pPr>
            <w:r>
              <w:rPr>
                <w:rFonts w:ascii="SimSun" w:cs="SimSun" w:hint="eastAsia"/>
                <w:kern w:val="0"/>
                <w:szCs w:val="21"/>
              </w:rPr>
              <w:t>三氨基三硝基苯（TATB）（CAS 3058-38-6）</w:t>
            </w:r>
          </w:p>
        </w:tc>
        <w:tc>
          <w:tcPr>
            <w:tcW w:w="4394" w:type="dxa"/>
            <w:tcBorders>
              <w:top w:val="single" w:sz="4" w:space="0" w:color="auto"/>
              <w:left w:val="single" w:sz="4" w:space="0" w:color="auto"/>
              <w:bottom w:val="single" w:sz="4" w:space="0" w:color="auto"/>
              <w:right w:val="single" w:sz="4" w:space="0" w:color="auto"/>
            </w:tcBorders>
            <w:vAlign w:val="center"/>
          </w:tcPr>
          <w:p w14:paraId="5800CE81"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1FF01DB" w14:textId="77777777" w:rsidR="002D0C8A" w:rsidRDefault="002D0C8A">
            <w:pPr>
              <w:widowControl/>
              <w:jc w:val="center"/>
              <w:rPr>
                <w:rFonts w:ascii="SimSun" w:cs="SimSun"/>
                <w:kern w:val="0"/>
                <w:szCs w:val="21"/>
              </w:rPr>
            </w:pPr>
            <w:r>
              <w:rPr>
                <w:rFonts w:ascii="SimSun" w:cs="SimSun" w:hint="eastAsia"/>
                <w:kern w:val="0"/>
                <w:szCs w:val="21"/>
              </w:rPr>
              <w:t>2921590010</w:t>
            </w:r>
          </w:p>
        </w:tc>
        <w:tc>
          <w:tcPr>
            <w:tcW w:w="725" w:type="dxa"/>
            <w:tcBorders>
              <w:top w:val="single" w:sz="4" w:space="0" w:color="auto"/>
              <w:left w:val="single" w:sz="4" w:space="0" w:color="auto"/>
              <w:bottom w:val="single" w:sz="4" w:space="0" w:color="auto"/>
              <w:right w:val="single" w:sz="4" w:space="0" w:color="auto"/>
            </w:tcBorders>
            <w:vAlign w:val="center"/>
          </w:tcPr>
          <w:p w14:paraId="1EF703FB"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C2E7D4F"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5EDD0B69" w14:textId="77777777" w:rsidR="002D0C8A" w:rsidRDefault="002D0C8A">
            <w:pPr>
              <w:widowControl/>
              <w:jc w:val="center"/>
              <w:rPr>
                <w:rFonts w:ascii="SimSun" w:cs="SimSun"/>
                <w:kern w:val="0"/>
                <w:szCs w:val="21"/>
              </w:rPr>
            </w:pPr>
            <w:r>
              <w:rPr>
                <w:rFonts w:ascii="SimSun" w:cs="SimSun" w:hint="eastAsia"/>
                <w:kern w:val="0"/>
                <w:szCs w:val="21"/>
              </w:rPr>
              <w:t>184</w:t>
            </w:r>
          </w:p>
        </w:tc>
        <w:tc>
          <w:tcPr>
            <w:tcW w:w="2683" w:type="dxa"/>
            <w:tcBorders>
              <w:top w:val="single" w:sz="4" w:space="0" w:color="auto"/>
              <w:left w:val="single" w:sz="4" w:space="0" w:color="auto"/>
              <w:bottom w:val="single" w:sz="4" w:space="0" w:color="auto"/>
              <w:right w:val="single" w:sz="4" w:space="0" w:color="auto"/>
            </w:tcBorders>
            <w:vAlign w:val="center"/>
          </w:tcPr>
          <w:p w14:paraId="610B99A1" w14:textId="77777777" w:rsidR="002D0C8A" w:rsidRDefault="002D0C8A">
            <w:pPr>
              <w:widowControl/>
              <w:jc w:val="left"/>
              <w:rPr>
                <w:rFonts w:ascii="SimSun" w:cs="SimSun"/>
                <w:kern w:val="0"/>
                <w:szCs w:val="21"/>
              </w:rPr>
            </w:pPr>
            <w:r>
              <w:rPr>
                <w:rFonts w:ascii="SimSun" w:cs="SimSun" w:hint="eastAsia"/>
                <w:kern w:val="0"/>
                <w:szCs w:val="21"/>
              </w:rPr>
              <w:t>氨基二硝基苯并氧化呋咱或7-氨基-4,6-硝基苯并呋咱-1-氧化物（ADNBF）（CAS 97096-78-1）</w:t>
            </w:r>
          </w:p>
        </w:tc>
        <w:tc>
          <w:tcPr>
            <w:tcW w:w="4394" w:type="dxa"/>
            <w:tcBorders>
              <w:top w:val="single" w:sz="4" w:space="0" w:color="auto"/>
              <w:left w:val="single" w:sz="4" w:space="0" w:color="auto"/>
              <w:bottom w:val="single" w:sz="4" w:space="0" w:color="auto"/>
              <w:right w:val="single" w:sz="4" w:space="0" w:color="auto"/>
            </w:tcBorders>
            <w:vAlign w:val="center"/>
          </w:tcPr>
          <w:p w14:paraId="15119134"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FC37F4"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2FFB7118"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42A78DB"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7E8A267F" w14:textId="77777777" w:rsidR="002D0C8A" w:rsidRDefault="002D0C8A">
            <w:pPr>
              <w:widowControl/>
              <w:jc w:val="center"/>
              <w:rPr>
                <w:rFonts w:ascii="SimSun" w:cs="SimSun"/>
                <w:kern w:val="0"/>
                <w:szCs w:val="21"/>
              </w:rPr>
            </w:pPr>
            <w:r>
              <w:rPr>
                <w:rFonts w:ascii="SimSun" w:cs="SimSun" w:hint="eastAsia"/>
                <w:bCs/>
                <w:kern w:val="0"/>
                <w:szCs w:val="21"/>
              </w:rPr>
              <w:t>185</w:t>
            </w:r>
          </w:p>
        </w:tc>
        <w:tc>
          <w:tcPr>
            <w:tcW w:w="2683" w:type="dxa"/>
            <w:tcBorders>
              <w:top w:val="single" w:sz="4" w:space="0" w:color="auto"/>
              <w:left w:val="single" w:sz="4" w:space="0" w:color="auto"/>
              <w:bottom w:val="single" w:sz="4" w:space="0" w:color="auto"/>
              <w:right w:val="single" w:sz="4" w:space="0" w:color="auto"/>
            </w:tcBorders>
            <w:vAlign w:val="center"/>
          </w:tcPr>
          <w:p w14:paraId="14F3DE6F" w14:textId="77777777" w:rsidR="002D0C8A" w:rsidRDefault="002D0C8A">
            <w:pPr>
              <w:widowControl/>
              <w:jc w:val="left"/>
              <w:rPr>
                <w:rFonts w:ascii="SimSun" w:cs="SimSun"/>
                <w:kern w:val="0"/>
                <w:szCs w:val="21"/>
              </w:rPr>
            </w:pPr>
            <w:r>
              <w:rPr>
                <w:rFonts w:ascii="SimSun" w:cs="SimSun" w:hint="eastAsia"/>
                <w:bCs/>
                <w:kern w:val="0"/>
                <w:szCs w:val="21"/>
              </w:rPr>
              <w:t>1,1-二氨基-2,2-二硝基乙烯（DADE或FOX7）（CAS 145250-81-3）</w:t>
            </w:r>
          </w:p>
        </w:tc>
        <w:tc>
          <w:tcPr>
            <w:tcW w:w="4394" w:type="dxa"/>
            <w:tcBorders>
              <w:top w:val="single" w:sz="4" w:space="0" w:color="auto"/>
              <w:left w:val="single" w:sz="4" w:space="0" w:color="auto"/>
              <w:bottom w:val="single" w:sz="4" w:space="0" w:color="auto"/>
              <w:right w:val="single" w:sz="4" w:space="0" w:color="auto"/>
            </w:tcBorders>
            <w:vAlign w:val="center"/>
          </w:tcPr>
          <w:p w14:paraId="6AA90B62"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2269E3E"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4E91A317" w14:textId="77777777" w:rsidR="002D0C8A" w:rsidRDefault="002D0C8A">
            <w:pPr>
              <w:widowControl/>
              <w:jc w:val="center"/>
              <w:rPr>
                <w:rFonts w:ascii="SimSun" w:cs="SimSun"/>
                <w:kern w:val="0"/>
                <w:szCs w:val="21"/>
              </w:rPr>
            </w:pPr>
            <w:r>
              <w:rPr>
                <w:rFonts w:ascii="SimSun" w:cs="SimSun" w:hint="eastAsia"/>
                <w:bCs/>
                <w:kern w:val="0"/>
                <w:szCs w:val="21"/>
              </w:rPr>
              <w:t>千克</w:t>
            </w:r>
          </w:p>
        </w:tc>
      </w:tr>
      <w:tr w:rsidR="002D0C8A" w14:paraId="065CE2D1"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2C6B38AF" w14:textId="77777777" w:rsidR="002D0C8A" w:rsidRDefault="002D0C8A">
            <w:pPr>
              <w:widowControl/>
              <w:jc w:val="center"/>
              <w:rPr>
                <w:rFonts w:ascii="SimSun" w:cs="SimSun"/>
                <w:kern w:val="0"/>
                <w:szCs w:val="21"/>
              </w:rPr>
            </w:pPr>
            <w:r>
              <w:rPr>
                <w:rFonts w:ascii="SimSun" w:cs="SimSun" w:hint="eastAsia"/>
                <w:bCs/>
                <w:kern w:val="0"/>
                <w:szCs w:val="21"/>
              </w:rPr>
              <w:t>186</w:t>
            </w:r>
          </w:p>
        </w:tc>
        <w:tc>
          <w:tcPr>
            <w:tcW w:w="2683" w:type="dxa"/>
            <w:tcBorders>
              <w:top w:val="single" w:sz="4" w:space="0" w:color="auto"/>
              <w:left w:val="single" w:sz="4" w:space="0" w:color="auto"/>
              <w:bottom w:val="single" w:sz="4" w:space="0" w:color="auto"/>
              <w:right w:val="single" w:sz="4" w:space="0" w:color="auto"/>
            </w:tcBorders>
            <w:vAlign w:val="center"/>
          </w:tcPr>
          <w:p w14:paraId="286A6439" w14:textId="77777777" w:rsidR="002D0C8A" w:rsidRDefault="002D0C8A">
            <w:pPr>
              <w:widowControl/>
              <w:jc w:val="left"/>
              <w:rPr>
                <w:rFonts w:ascii="SimSun" w:cs="SimSun"/>
                <w:kern w:val="0"/>
                <w:szCs w:val="21"/>
              </w:rPr>
            </w:pPr>
            <w:r>
              <w:rPr>
                <w:rFonts w:ascii="SimSun" w:cs="SimSun" w:hint="eastAsia"/>
                <w:bCs/>
                <w:kern w:val="0"/>
                <w:szCs w:val="21"/>
              </w:rPr>
              <w:t>2,4-二硝基咪唑（DNI）（CAS 5213-49-0）</w:t>
            </w:r>
          </w:p>
        </w:tc>
        <w:tc>
          <w:tcPr>
            <w:tcW w:w="4394" w:type="dxa"/>
            <w:tcBorders>
              <w:top w:val="single" w:sz="4" w:space="0" w:color="auto"/>
              <w:left w:val="single" w:sz="4" w:space="0" w:color="auto"/>
              <w:bottom w:val="single" w:sz="4" w:space="0" w:color="auto"/>
              <w:right w:val="single" w:sz="4" w:space="0" w:color="auto"/>
            </w:tcBorders>
            <w:vAlign w:val="center"/>
          </w:tcPr>
          <w:p w14:paraId="14939F99"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E5E6F98"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07EC1135" w14:textId="77777777" w:rsidR="002D0C8A" w:rsidRDefault="002D0C8A">
            <w:pPr>
              <w:widowControl/>
              <w:jc w:val="center"/>
              <w:rPr>
                <w:rFonts w:ascii="SimSun" w:cs="SimSun"/>
                <w:kern w:val="0"/>
                <w:szCs w:val="21"/>
              </w:rPr>
            </w:pPr>
            <w:r>
              <w:rPr>
                <w:rFonts w:ascii="SimSun" w:cs="SimSun" w:hint="eastAsia"/>
                <w:bCs/>
                <w:kern w:val="0"/>
                <w:szCs w:val="21"/>
              </w:rPr>
              <w:t>千克</w:t>
            </w:r>
          </w:p>
        </w:tc>
      </w:tr>
      <w:tr w:rsidR="002D0C8A" w14:paraId="4DED96B9"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3476271F" w14:textId="77777777" w:rsidR="002D0C8A" w:rsidRDefault="002D0C8A">
            <w:pPr>
              <w:widowControl/>
              <w:jc w:val="center"/>
              <w:rPr>
                <w:rFonts w:ascii="SimSun" w:cs="SimSun"/>
                <w:kern w:val="0"/>
                <w:szCs w:val="21"/>
              </w:rPr>
            </w:pPr>
            <w:r>
              <w:rPr>
                <w:rFonts w:ascii="SimSun" w:cs="SimSun" w:hint="eastAsia"/>
                <w:bCs/>
                <w:kern w:val="0"/>
                <w:szCs w:val="21"/>
              </w:rPr>
              <w:t>187</w:t>
            </w:r>
          </w:p>
        </w:tc>
        <w:tc>
          <w:tcPr>
            <w:tcW w:w="2683" w:type="dxa"/>
            <w:tcBorders>
              <w:top w:val="single" w:sz="4" w:space="0" w:color="auto"/>
              <w:left w:val="single" w:sz="4" w:space="0" w:color="auto"/>
              <w:bottom w:val="single" w:sz="4" w:space="0" w:color="auto"/>
              <w:right w:val="single" w:sz="4" w:space="0" w:color="auto"/>
            </w:tcBorders>
            <w:vAlign w:val="center"/>
          </w:tcPr>
          <w:p w14:paraId="33C796C5" w14:textId="77777777" w:rsidR="002D0C8A" w:rsidRDefault="002D0C8A">
            <w:pPr>
              <w:widowControl/>
              <w:jc w:val="left"/>
              <w:rPr>
                <w:rFonts w:ascii="SimSun" w:cs="SimSun"/>
                <w:kern w:val="0"/>
                <w:szCs w:val="21"/>
              </w:rPr>
            </w:pPr>
            <w:r>
              <w:rPr>
                <w:rFonts w:ascii="SimSun" w:cs="SimSun" w:hint="eastAsia"/>
                <w:bCs/>
                <w:kern w:val="0"/>
                <w:szCs w:val="21"/>
              </w:rPr>
              <w:t>二氨基氧化偶氮呋咱（DAAOF或DAAF）（CAS 78644-89-0）</w:t>
            </w:r>
          </w:p>
        </w:tc>
        <w:tc>
          <w:tcPr>
            <w:tcW w:w="4394" w:type="dxa"/>
            <w:tcBorders>
              <w:top w:val="single" w:sz="4" w:space="0" w:color="auto"/>
              <w:left w:val="single" w:sz="4" w:space="0" w:color="auto"/>
              <w:bottom w:val="single" w:sz="4" w:space="0" w:color="auto"/>
              <w:right w:val="single" w:sz="4" w:space="0" w:color="auto"/>
            </w:tcBorders>
            <w:vAlign w:val="center"/>
          </w:tcPr>
          <w:p w14:paraId="0AEFDA7D"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E9D9580"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6E7D09CB" w14:textId="77777777" w:rsidR="002D0C8A" w:rsidRDefault="002D0C8A">
            <w:pPr>
              <w:widowControl/>
              <w:jc w:val="center"/>
              <w:rPr>
                <w:rFonts w:ascii="SimSun" w:cs="SimSun"/>
                <w:kern w:val="0"/>
                <w:szCs w:val="21"/>
              </w:rPr>
            </w:pPr>
            <w:r>
              <w:rPr>
                <w:rFonts w:ascii="SimSun" w:cs="SimSun" w:hint="eastAsia"/>
                <w:bCs/>
                <w:kern w:val="0"/>
                <w:szCs w:val="21"/>
              </w:rPr>
              <w:t>千克</w:t>
            </w:r>
          </w:p>
        </w:tc>
      </w:tr>
      <w:tr w:rsidR="002D0C8A" w14:paraId="7DCD1908"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2EBC194A" w14:textId="77777777" w:rsidR="002D0C8A" w:rsidRDefault="002D0C8A">
            <w:pPr>
              <w:widowControl/>
              <w:jc w:val="center"/>
              <w:rPr>
                <w:rFonts w:ascii="SimSun" w:cs="SimSun"/>
                <w:kern w:val="0"/>
                <w:szCs w:val="21"/>
              </w:rPr>
            </w:pPr>
            <w:r>
              <w:rPr>
                <w:rFonts w:ascii="SimSun" w:cs="SimSun" w:hint="eastAsia"/>
                <w:bCs/>
                <w:kern w:val="0"/>
                <w:szCs w:val="21"/>
              </w:rPr>
              <w:t>188</w:t>
            </w:r>
          </w:p>
        </w:tc>
        <w:tc>
          <w:tcPr>
            <w:tcW w:w="2683" w:type="dxa"/>
            <w:tcBorders>
              <w:top w:val="single" w:sz="4" w:space="0" w:color="auto"/>
              <w:left w:val="single" w:sz="4" w:space="0" w:color="auto"/>
              <w:bottom w:val="single" w:sz="4" w:space="0" w:color="auto"/>
              <w:right w:val="single" w:sz="4" w:space="0" w:color="auto"/>
            </w:tcBorders>
            <w:vAlign w:val="center"/>
          </w:tcPr>
          <w:p w14:paraId="0122FCCF" w14:textId="77777777" w:rsidR="002D0C8A" w:rsidRDefault="002D0C8A">
            <w:pPr>
              <w:widowControl/>
              <w:jc w:val="left"/>
              <w:rPr>
                <w:rFonts w:ascii="SimSun" w:cs="SimSun"/>
                <w:kern w:val="0"/>
                <w:szCs w:val="21"/>
              </w:rPr>
            </w:pPr>
            <w:r>
              <w:rPr>
                <w:rFonts w:ascii="SimSun" w:cs="SimSun" w:hint="eastAsia"/>
                <w:bCs/>
                <w:kern w:val="0"/>
                <w:szCs w:val="21"/>
              </w:rPr>
              <w:t>二氨基三硝基苯（DATB）（CAS 1630-08-6）</w:t>
            </w:r>
          </w:p>
        </w:tc>
        <w:tc>
          <w:tcPr>
            <w:tcW w:w="4394" w:type="dxa"/>
            <w:tcBorders>
              <w:top w:val="single" w:sz="4" w:space="0" w:color="auto"/>
              <w:left w:val="single" w:sz="4" w:space="0" w:color="auto"/>
              <w:bottom w:val="single" w:sz="4" w:space="0" w:color="auto"/>
              <w:right w:val="single" w:sz="4" w:space="0" w:color="auto"/>
            </w:tcBorders>
            <w:vAlign w:val="center"/>
          </w:tcPr>
          <w:p w14:paraId="36494B45"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4D96724"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1356A38D" w14:textId="77777777" w:rsidR="002D0C8A" w:rsidRDefault="002D0C8A">
            <w:pPr>
              <w:widowControl/>
              <w:jc w:val="center"/>
              <w:rPr>
                <w:rFonts w:ascii="SimSun" w:cs="SimSun"/>
                <w:kern w:val="0"/>
                <w:szCs w:val="21"/>
              </w:rPr>
            </w:pPr>
            <w:r>
              <w:rPr>
                <w:rFonts w:ascii="SimSun" w:cs="SimSun" w:hint="eastAsia"/>
                <w:bCs/>
                <w:kern w:val="0"/>
                <w:szCs w:val="21"/>
              </w:rPr>
              <w:t>千克</w:t>
            </w:r>
          </w:p>
        </w:tc>
      </w:tr>
      <w:tr w:rsidR="002D0C8A" w14:paraId="5AC73838"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40464CAE" w14:textId="77777777" w:rsidR="002D0C8A" w:rsidRDefault="002D0C8A">
            <w:pPr>
              <w:widowControl/>
              <w:jc w:val="center"/>
              <w:rPr>
                <w:rFonts w:ascii="SimSun" w:cs="SimSun"/>
                <w:kern w:val="0"/>
                <w:szCs w:val="21"/>
              </w:rPr>
            </w:pPr>
            <w:r>
              <w:rPr>
                <w:rFonts w:ascii="SimSun" w:cs="SimSun" w:hint="eastAsia"/>
                <w:bCs/>
                <w:kern w:val="0"/>
                <w:szCs w:val="21"/>
              </w:rPr>
              <w:t>189</w:t>
            </w:r>
          </w:p>
        </w:tc>
        <w:tc>
          <w:tcPr>
            <w:tcW w:w="2683" w:type="dxa"/>
            <w:tcBorders>
              <w:top w:val="single" w:sz="4" w:space="0" w:color="auto"/>
              <w:left w:val="single" w:sz="4" w:space="0" w:color="auto"/>
              <w:bottom w:val="single" w:sz="4" w:space="0" w:color="auto"/>
              <w:right w:val="single" w:sz="4" w:space="0" w:color="auto"/>
            </w:tcBorders>
            <w:vAlign w:val="center"/>
          </w:tcPr>
          <w:p w14:paraId="63F883F4" w14:textId="77777777" w:rsidR="002D0C8A" w:rsidRDefault="002D0C8A">
            <w:pPr>
              <w:widowControl/>
              <w:jc w:val="left"/>
              <w:rPr>
                <w:rFonts w:ascii="SimSun" w:cs="SimSun"/>
                <w:kern w:val="0"/>
                <w:szCs w:val="21"/>
              </w:rPr>
            </w:pPr>
            <w:r>
              <w:rPr>
                <w:rFonts w:ascii="SimSun" w:cs="SimSun" w:hint="eastAsia"/>
                <w:bCs/>
                <w:kern w:val="0"/>
                <w:szCs w:val="21"/>
              </w:rPr>
              <w:t>二硝基甘脲（DNGU或DINGU）（CAS 55510-04-8）</w:t>
            </w:r>
          </w:p>
        </w:tc>
        <w:tc>
          <w:tcPr>
            <w:tcW w:w="4394" w:type="dxa"/>
            <w:tcBorders>
              <w:top w:val="single" w:sz="4" w:space="0" w:color="auto"/>
              <w:left w:val="single" w:sz="4" w:space="0" w:color="auto"/>
              <w:bottom w:val="single" w:sz="4" w:space="0" w:color="auto"/>
              <w:right w:val="single" w:sz="4" w:space="0" w:color="auto"/>
            </w:tcBorders>
            <w:vAlign w:val="center"/>
          </w:tcPr>
          <w:p w14:paraId="4FEB1230"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825A085"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268BC311" w14:textId="77777777" w:rsidR="002D0C8A" w:rsidRDefault="002D0C8A">
            <w:pPr>
              <w:widowControl/>
              <w:jc w:val="center"/>
              <w:rPr>
                <w:rFonts w:ascii="SimSun" w:cs="SimSun"/>
                <w:kern w:val="0"/>
                <w:szCs w:val="21"/>
              </w:rPr>
            </w:pPr>
            <w:r>
              <w:rPr>
                <w:rFonts w:ascii="SimSun" w:cs="SimSun" w:hint="eastAsia"/>
                <w:bCs/>
                <w:kern w:val="0"/>
                <w:szCs w:val="21"/>
              </w:rPr>
              <w:t>千克</w:t>
            </w:r>
          </w:p>
        </w:tc>
      </w:tr>
      <w:tr w:rsidR="002D0C8A" w14:paraId="08C213A0"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27C49C67" w14:textId="77777777" w:rsidR="002D0C8A" w:rsidRDefault="002D0C8A">
            <w:pPr>
              <w:widowControl/>
              <w:jc w:val="center"/>
              <w:rPr>
                <w:rFonts w:ascii="SimSun" w:cs="SimSun"/>
                <w:kern w:val="0"/>
                <w:szCs w:val="21"/>
              </w:rPr>
            </w:pPr>
            <w:r>
              <w:rPr>
                <w:rFonts w:ascii="SimSun" w:cs="SimSun" w:hint="eastAsia"/>
                <w:bCs/>
                <w:kern w:val="0"/>
                <w:szCs w:val="21"/>
              </w:rPr>
              <w:t>190</w:t>
            </w:r>
          </w:p>
        </w:tc>
        <w:tc>
          <w:tcPr>
            <w:tcW w:w="2683" w:type="dxa"/>
            <w:tcBorders>
              <w:top w:val="single" w:sz="4" w:space="0" w:color="auto"/>
              <w:left w:val="single" w:sz="4" w:space="0" w:color="auto"/>
              <w:bottom w:val="single" w:sz="4" w:space="0" w:color="auto"/>
              <w:right w:val="single" w:sz="4" w:space="0" w:color="auto"/>
            </w:tcBorders>
            <w:vAlign w:val="center"/>
          </w:tcPr>
          <w:p w14:paraId="3CB0F003" w14:textId="77777777" w:rsidR="002D0C8A" w:rsidRDefault="002D0C8A">
            <w:pPr>
              <w:widowControl/>
              <w:jc w:val="left"/>
              <w:rPr>
                <w:rFonts w:ascii="SimSun" w:cs="SimSun"/>
                <w:kern w:val="0"/>
                <w:szCs w:val="21"/>
              </w:rPr>
            </w:pPr>
            <w:r>
              <w:rPr>
                <w:rFonts w:ascii="SimSun" w:cs="SimSun" w:hint="eastAsia"/>
                <w:bCs/>
                <w:kern w:val="0"/>
                <w:szCs w:val="21"/>
              </w:rPr>
              <w:t>2,6-双（苦基氨基）-3,5-二硝基吡啶（PYX）（CAS 38082-89-2）</w:t>
            </w:r>
          </w:p>
        </w:tc>
        <w:tc>
          <w:tcPr>
            <w:tcW w:w="4394" w:type="dxa"/>
            <w:tcBorders>
              <w:top w:val="single" w:sz="4" w:space="0" w:color="auto"/>
              <w:left w:val="single" w:sz="4" w:space="0" w:color="auto"/>
              <w:bottom w:val="single" w:sz="4" w:space="0" w:color="auto"/>
              <w:right w:val="single" w:sz="4" w:space="0" w:color="auto"/>
            </w:tcBorders>
            <w:vAlign w:val="center"/>
          </w:tcPr>
          <w:p w14:paraId="6AF47FB3"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0D3E359"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1BC5A7C6" w14:textId="77777777" w:rsidR="002D0C8A" w:rsidRDefault="002D0C8A">
            <w:pPr>
              <w:widowControl/>
              <w:jc w:val="center"/>
              <w:rPr>
                <w:rFonts w:ascii="SimSun" w:cs="SimSun"/>
                <w:kern w:val="0"/>
                <w:szCs w:val="21"/>
              </w:rPr>
            </w:pPr>
            <w:r>
              <w:rPr>
                <w:rFonts w:ascii="SimSun" w:cs="SimSun" w:hint="eastAsia"/>
                <w:bCs/>
                <w:kern w:val="0"/>
                <w:szCs w:val="21"/>
              </w:rPr>
              <w:t>千克</w:t>
            </w:r>
          </w:p>
        </w:tc>
      </w:tr>
      <w:tr w:rsidR="002D0C8A" w14:paraId="1A3ADF67"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1877998C" w14:textId="77777777" w:rsidR="002D0C8A" w:rsidRDefault="002D0C8A">
            <w:pPr>
              <w:widowControl/>
              <w:jc w:val="center"/>
              <w:rPr>
                <w:rFonts w:ascii="SimSun" w:cs="SimSun"/>
                <w:kern w:val="0"/>
                <w:szCs w:val="21"/>
              </w:rPr>
            </w:pPr>
            <w:r>
              <w:rPr>
                <w:rFonts w:ascii="SimSun" w:cs="SimSun" w:hint="eastAsia"/>
                <w:bCs/>
                <w:kern w:val="0"/>
                <w:szCs w:val="21"/>
              </w:rPr>
              <w:t>191</w:t>
            </w:r>
          </w:p>
        </w:tc>
        <w:tc>
          <w:tcPr>
            <w:tcW w:w="2683" w:type="dxa"/>
            <w:tcBorders>
              <w:top w:val="single" w:sz="4" w:space="0" w:color="auto"/>
              <w:left w:val="single" w:sz="4" w:space="0" w:color="auto"/>
              <w:bottom w:val="single" w:sz="4" w:space="0" w:color="auto"/>
              <w:right w:val="single" w:sz="4" w:space="0" w:color="auto"/>
            </w:tcBorders>
            <w:vAlign w:val="center"/>
          </w:tcPr>
          <w:p w14:paraId="3F4A6115" w14:textId="77777777" w:rsidR="002D0C8A" w:rsidRDefault="002D0C8A">
            <w:pPr>
              <w:widowControl/>
              <w:jc w:val="left"/>
              <w:rPr>
                <w:rFonts w:ascii="SimSun" w:cs="SimSun"/>
                <w:kern w:val="0"/>
                <w:szCs w:val="21"/>
              </w:rPr>
            </w:pPr>
            <w:r>
              <w:rPr>
                <w:rFonts w:ascii="SimSun" w:cs="SimSun" w:hint="eastAsia"/>
                <w:bCs/>
                <w:kern w:val="0"/>
                <w:szCs w:val="21"/>
              </w:rPr>
              <w:t>3,3′-二氨基-2,2′,4,4′,6,6′-六硝基联苯或二苦酰胺（DIPAM）（CAS 17215-44-0）</w:t>
            </w:r>
          </w:p>
        </w:tc>
        <w:tc>
          <w:tcPr>
            <w:tcW w:w="4394" w:type="dxa"/>
            <w:tcBorders>
              <w:top w:val="single" w:sz="4" w:space="0" w:color="auto"/>
              <w:left w:val="single" w:sz="4" w:space="0" w:color="auto"/>
              <w:bottom w:val="single" w:sz="4" w:space="0" w:color="auto"/>
              <w:right w:val="single" w:sz="4" w:space="0" w:color="auto"/>
            </w:tcBorders>
            <w:vAlign w:val="center"/>
          </w:tcPr>
          <w:p w14:paraId="237B3893"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9361FFE"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3C761CC7" w14:textId="77777777" w:rsidR="002D0C8A" w:rsidRDefault="002D0C8A">
            <w:pPr>
              <w:widowControl/>
              <w:jc w:val="center"/>
              <w:rPr>
                <w:rFonts w:ascii="SimSun" w:cs="SimSun"/>
                <w:kern w:val="0"/>
                <w:szCs w:val="21"/>
              </w:rPr>
            </w:pPr>
            <w:r>
              <w:rPr>
                <w:rFonts w:ascii="SimSun" w:cs="SimSun" w:hint="eastAsia"/>
                <w:bCs/>
                <w:kern w:val="0"/>
                <w:szCs w:val="21"/>
              </w:rPr>
              <w:t>千克</w:t>
            </w:r>
          </w:p>
        </w:tc>
      </w:tr>
      <w:tr w:rsidR="002D0C8A" w14:paraId="0FB492A0"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5F99357A" w14:textId="77777777" w:rsidR="002D0C8A" w:rsidRDefault="002D0C8A">
            <w:pPr>
              <w:widowControl/>
              <w:jc w:val="center"/>
              <w:rPr>
                <w:rFonts w:ascii="SimSun" w:cs="SimSun"/>
                <w:kern w:val="0"/>
                <w:szCs w:val="21"/>
              </w:rPr>
            </w:pPr>
            <w:r>
              <w:rPr>
                <w:rFonts w:ascii="SimSun" w:cs="SimSun" w:hint="eastAsia"/>
                <w:kern w:val="0"/>
                <w:szCs w:val="21"/>
              </w:rPr>
              <w:t>192</w:t>
            </w:r>
          </w:p>
        </w:tc>
        <w:tc>
          <w:tcPr>
            <w:tcW w:w="2683" w:type="dxa"/>
            <w:tcBorders>
              <w:top w:val="single" w:sz="4" w:space="0" w:color="auto"/>
              <w:left w:val="single" w:sz="4" w:space="0" w:color="auto"/>
              <w:bottom w:val="single" w:sz="4" w:space="0" w:color="auto"/>
              <w:right w:val="single" w:sz="4" w:space="0" w:color="auto"/>
            </w:tcBorders>
            <w:vAlign w:val="center"/>
          </w:tcPr>
          <w:p w14:paraId="13A578F7" w14:textId="77777777" w:rsidR="002D0C8A" w:rsidRDefault="002D0C8A">
            <w:pPr>
              <w:widowControl/>
              <w:jc w:val="left"/>
              <w:rPr>
                <w:rFonts w:ascii="SimSun" w:cs="SimSun"/>
                <w:kern w:val="0"/>
                <w:szCs w:val="21"/>
              </w:rPr>
            </w:pPr>
            <w:r>
              <w:rPr>
                <w:rFonts w:ascii="SimSun" w:cs="SimSun" w:hint="eastAsia"/>
                <w:kern w:val="0"/>
                <w:szCs w:val="21"/>
              </w:rPr>
              <w:t>二氨基偶氮呋咱（DAAzF）（CAS 78644-90-3）</w:t>
            </w:r>
          </w:p>
        </w:tc>
        <w:tc>
          <w:tcPr>
            <w:tcW w:w="4394" w:type="dxa"/>
            <w:tcBorders>
              <w:top w:val="single" w:sz="4" w:space="0" w:color="auto"/>
              <w:left w:val="single" w:sz="4" w:space="0" w:color="auto"/>
              <w:bottom w:val="single" w:sz="4" w:space="0" w:color="auto"/>
              <w:right w:val="single" w:sz="4" w:space="0" w:color="auto"/>
            </w:tcBorders>
            <w:vAlign w:val="center"/>
          </w:tcPr>
          <w:p w14:paraId="4E1E67EF"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F860B3F"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546A5E68"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266AE8B"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1D69CB9C" w14:textId="77777777" w:rsidR="002D0C8A" w:rsidRDefault="002D0C8A">
            <w:pPr>
              <w:widowControl/>
              <w:jc w:val="center"/>
              <w:rPr>
                <w:rFonts w:ascii="SimSun" w:cs="SimSun"/>
                <w:kern w:val="0"/>
                <w:szCs w:val="21"/>
              </w:rPr>
            </w:pPr>
            <w:r>
              <w:rPr>
                <w:rFonts w:ascii="SimSun" w:cs="SimSun" w:hint="eastAsia"/>
                <w:kern w:val="0"/>
                <w:szCs w:val="21"/>
              </w:rPr>
              <w:t>193</w:t>
            </w:r>
          </w:p>
        </w:tc>
        <w:tc>
          <w:tcPr>
            <w:tcW w:w="2683" w:type="dxa"/>
            <w:tcBorders>
              <w:top w:val="single" w:sz="4" w:space="0" w:color="auto"/>
              <w:left w:val="single" w:sz="4" w:space="0" w:color="auto"/>
              <w:bottom w:val="single" w:sz="4" w:space="0" w:color="auto"/>
              <w:right w:val="single" w:sz="4" w:space="0" w:color="auto"/>
            </w:tcBorders>
            <w:vAlign w:val="center"/>
          </w:tcPr>
          <w:p w14:paraId="7EB4DE15" w14:textId="77777777" w:rsidR="002D0C8A" w:rsidRDefault="002D0C8A">
            <w:pPr>
              <w:widowControl/>
              <w:jc w:val="left"/>
              <w:rPr>
                <w:rFonts w:ascii="SimSun" w:cs="SimSun"/>
                <w:kern w:val="0"/>
                <w:szCs w:val="21"/>
              </w:rPr>
            </w:pPr>
            <w:r>
              <w:rPr>
                <w:rFonts w:ascii="SimSun" w:cs="SimSun" w:hint="eastAsia"/>
                <w:kern w:val="0"/>
                <w:szCs w:val="21"/>
              </w:rPr>
              <w:t>1,4,5,8-四硝基-哒嗪并[4,5-d]哒嗪（TNP）（CAS 229176-04-9）</w:t>
            </w:r>
          </w:p>
        </w:tc>
        <w:tc>
          <w:tcPr>
            <w:tcW w:w="4394" w:type="dxa"/>
            <w:tcBorders>
              <w:top w:val="single" w:sz="4" w:space="0" w:color="auto"/>
              <w:left w:val="single" w:sz="4" w:space="0" w:color="auto"/>
              <w:bottom w:val="single" w:sz="4" w:space="0" w:color="auto"/>
              <w:right w:val="single" w:sz="4" w:space="0" w:color="auto"/>
            </w:tcBorders>
            <w:vAlign w:val="center"/>
          </w:tcPr>
          <w:p w14:paraId="7BB8D797"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D33C7BE" w14:textId="77777777" w:rsidR="002D0C8A" w:rsidRDefault="002D0C8A">
            <w:pPr>
              <w:widowControl/>
              <w:jc w:val="center"/>
              <w:rPr>
                <w:rFonts w:ascii="SimSun" w:cs="SimSun"/>
                <w:kern w:val="0"/>
                <w:szCs w:val="21"/>
              </w:rPr>
            </w:pPr>
          </w:p>
        </w:tc>
        <w:tc>
          <w:tcPr>
            <w:tcW w:w="725" w:type="dxa"/>
            <w:tcBorders>
              <w:top w:val="single" w:sz="4" w:space="0" w:color="auto"/>
              <w:left w:val="single" w:sz="4" w:space="0" w:color="auto"/>
              <w:bottom w:val="single" w:sz="4" w:space="0" w:color="auto"/>
              <w:right w:val="single" w:sz="4" w:space="0" w:color="auto"/>
            </w:tcBorders>
            <w:vAlign w:val="center"/>
          </w:tcPr>
          <w:p w14:paraId="4682C905"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3382766" w14:textId="77777777">
        <w:trPr>
          <w:trHeight w:val="110"/>
          <w:jc w:val="center"/>
        </w:trPr>
        <w:tc>
          <w:tcPr>
            <w:tcW w:w="788" w:type="dxa"/>
            <w:tcBorders>
              <w:top w:val="single" w:sz="4" w:space="0" w:color="auto"/>
              <w:left w:val="single" w:sz="4" w:space="0" w:color="auto"/>
              <w:bottom w:val="single" w:sz="4" w:space="0" w:color="auto"/>
              <w:right w:val="single" w:sz="4" w:space="0" w:color="auto"/>
            </w:tcBorders>
            <w:vAlign w:val="center"/>
          </w:tcPr>
          <w:p w14:paraId="5842C949" w14:textId="77777777" w:rsidR="002D0C8A" w:rsidRDefault="002D0C8A">
            <w:pPr>
              <w:widowControl/>
              <w:jc w:val="center"/>
              <w:rPr>
                <w:rFonts w:ascii="SimSun" w:cs="SimSun"/>
                <w:kern w:val="0"/>
                <w:szCs w:val="21"/>
              </w:rPr>
            </w:pPr>
            <w:r>
              <w:rPr>
                <w:rFonts w:ascii="SimSun" w:cs="SimSun" w:hint="eastAsia"/>
                <w:kern w:val="0"/>
                <w:szCs w:val="21"/>
              </w:rPr>
              <w:t>194</w:t>
            </w:r>
          </w:p>
        </w:tc>
        <w:tc>
          <w:tcPr>
            <w:tcW w:w="2683" w:type="dxa"/>
            <w:tcBorders>
              <w:top w:val="single" w:sz="4" w:space="0" w:color="auto"/>
              <w:left w:val="single" w:sz="4" w:space="0" w:color="auto"/>
              <w:bottom w:val="single" w:sz="4" w:space="0" w:color="auto"/>
              <w:right w:val="single" w:sz="4" w:space="0" w:color="auto"/>
            </w:tcBorders>
            <w:vAlign w:val="center"/>
          </w:tcPr>
          <w:p w14:paraId="1530D79B" w14:textId="77777777" w:rsidR="002D0C8A" w:rsidRDefault="002D0C8A">
            <w:pPr>
              <w:widowControl/>
              <w:jc w:val="left"/>
              <w:rPr>
                <w:rFonts w:ascii="SimSun" w:cs="SimSun"/>
                <w:kern w:val="0"/>
                <w:szCs w:val="21"/>
              </w:rPr>
            </w:pPr>
            <w:r>
              <w:rPr>
                <w:rFonts w:ascii="SimSun" w:cs="SimSun" w:hint="eastAsia"/>
                <w:kern w:val="0"/>
                <w:szCs w:val="21"/>
              </w:rPr>
              <w:t>六硝基芪（HNS）（CAS 20062-22-0）</w:t>
            </w:r>
          </w:p>
        </w:tc>
        <w:tc>
          <w:tcPr>
            <w:tcW w:w="4394" w:type="dxa"/>
            <w:tcBorders>
              <w:top w:val="single" w:sz="4" w:space="0" w:color="auto"/>
              <w:left w:val="single" w:sz="4" w:space="0" w:color="auto"/>
              <w:bottom w:val="single" w:sz="4" w:space="0" w:color="auto"/>
              <w:right w:val="single" w:sz="4" w:space="0" w:color="auto"/>
            </w:tcBorders>
            <w:vAlign w:val="center"/>
          </w:tcPr>
          <w:p w14:paraId="0DCBFFDF" w14:textId="77777777" w:rsidR="002D0C8A" w:rsidRDefault="002D0C8A">
            <w:pPr>
              <w:widowControl/>
              <w:jc w:val="left"/>
              <w:rPr>
                <w:rFonts w:ascii="SimSun" w:cs="SimSu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623C814" w14:textId="77777777" w:rsidR="002D0C8A" w:rsidRDefault="002D0C8A">
            <w:pPr>
              <w:widowControl/>
              <w:jc w:val="center"/>
              <w:rPr>
                <w:rFonts w:ascii="SimSun" w:cs="SimSun"/>
                <w:kern w:val="0"/>
                <w:szCs w:val="21"/>
              </w:rPr>
            </w:pPr>
            <w:r>
              <w:rPr>
                <w:rFonts w:ascii="SimSun" w:cs="SimSun" w:hint="eastAsia"/>
                <w:kern w:val="0"/>
                <w:szCs w:val="21"/>
              </w:rPr>
              <w:t>2904209010</w:t>
            </w:r>
          </w:p>
        </w:tc>
        <w:tc>
          <w:tcPr>
            <w:tcW w:w="725" w:type="dxa"/>
            <w:tcBorders>
              <w:top w:val="single" w:sz="4" w:space="0" w:color="auto"/>
              <w:left w:val="single" w:sz="4" w:space="0" w:color="auto"/>
              <w:bottom w:val="single" w:sz="4" w:space="0" w:color="auto"/>
              <w:right w:val="single" w:sz="4" w:space="0" w:color="auto"/>
            </w:tcBorders>
            <w:vAlign w:val="center"/>
          </w:tcPr>
          <w:p w14:paraId="05BF9EB5" w14:textId="77777777" w:rsidR="002D0C8A" w:rsidRDefault="002D0C8A">
            <w:pPr>
              <w:widowControl/>
              <w:jc w:val="center"/>
              <w:rPr>
                <w:rFonts w:ascii="SimSun" w:cs="SimSun"/>
                <w:kern w:val="0"/>
                <w:szCs w:val="21"/>
              </w:rPr>
            </w:pPr>
            <w:r>
              <w:rPr>
                <w:rFonts w:ascii="SimSun" w:cs="SimSun" w:hint="eastAsia"/>
                <w:kern w:val="0"/>
                <w:szCs w:val="21"/>
              </w:rPr>
              <w:t>千克</w:t>
            </w:r>
          </w:p>
        </w:tc>
      </w:tr>
    </w:tbl>
    <w:p w14:paraId="3C4C3CE3" w14:textId="77777777" w:rsidR="002D0C8A" w:rsidRDefault="002D0C8A" w:rsidP="00D03E73">
      <w:pPr>
        <w:ind w:leftChars="-387" w:left="-813"/>
        <w:rPr>
          <w:rFonts w:ascii="SimSun" w:cs="SimSun"/>
          <w:kern w:val="0"/>
          <w:szCs w:val="21"/>
        </w:rPr>
      </w:pPr>
    </w:p>
    <w:p w14:paraId="53C89938" w14:textId="77777777" w:rsidR="002D0C8A" w:rsidRDefault="002D0C8A">
      <w:pPr>
        <w:widowControl/>
        <w:ind w:leftChars="-380" w:left="-798" w:firstLineChars="100" w:firstLine="210"/>
        <w:jc w:val="left"/>
        <w:rPr>
          <w:rFonts w:ascii="SimSun" w:cs="SimSun"/>
          <w:kern w:val="0"/>
          <w:szCs w:val="21"/>
        </w:rPr>
      </w:pPr>
      <w:r>
        <w:rPr>
          <w:rFonts w:ascii="SimSun" w:cs="SimSun" w:hint="eastAsia"/>
          <w:kern w:val="0"/>
          <w:szCs w:val="21"/>
        </w:rPr>
        <w:t>4.软件</w:t>
      </w:r>
    </w:p>
    <w:p w14:paraId="51AAE17E" w14:textId="77777777" w:rsidR="002D0C8A" w:rsidRDefault="002D0C8A">
      <w:pPr>
        <w:widowControl/>
        <w:ind w:leftChars="-380" w:left="-798" w:firstLineChars="200" w:firstLine="420"/>
        <w:jc w:val="left"/>
        <w:rPr>
          <w:rFonts w:ascii="SimSun" w:cs="SimSun"/>
          <w:kern w:val="0"/>
          <w:szCs w:val="21"/>
        </w:rPr>
      </w:pPr>
      <w:r>
        <w:rPr>
          <w:rFonts w:ascii="SimSun" w:cs="SimSun" w:hint="eastAsia"/>
          <w:kern w:val="0"/>
          <w:szCs w:val="21"/>
        </w:rPr>
        <w:t>无</w:t>
      </w:r>
    </w:p>
    <w:p w14:paraId="23998B0C" w14:textId="77777777" w:rsidR="002D0C8A" w:rsidRDefault="002D0C8A">
      <w:pPr>
        <w:widowControl/>
        <w:ind w:leftChars="-380" w:left="-798"/>
        <w:jc w:val="left"/>
        <w:rPr>
          <w:rFonts w:ascii="SimSun" w:cs="SimSun"/>
          <w:kern w:val="0"/>
          <w:szCs w:val="21"/>
        </w:rPr>
      </w:pPr>
    </w:p>
    <w:p w14:paraId="547810E4" w14:textId="77777777" w:rsidR="002D0C8A" w:rsidRDefault="002D0C8A">
      <w:pPr>
        <w:widowControl/>
        <w:ind w:leftChars="-380" w:left="-798" w:firstLineChars="100" w:firstLine="210"/>
        <w:jc w:val="left"/>
        <w:rPr>
          <w:rFonts w:ascii="SimSun" w:cs="SimSun"/>
          <w:kern w:val="0"/>
          <w:szCs w:val="21"/>
        </w:rPr>
      </w:pPr>
      <w:r>
        <w:rPr>
          <w:rFonts w:ascii="SimSun" w:cs="SimSun" w:hint="eastAsia"/>
          <w:kern w:val="0"/>
          <w:szCs w:val="21"/>
        </w:rPr>
        <w:t>5.技术</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2A30C94D" w14:textId="77777777">
        <w:trPr>
          <w:trHeight w:val="570"/>
          <w:jc w:val="center"/>
        </w:trPr>
        <w:tc>
          <w:tcPr>
            <w:tcW w:w="708" w:type="dxa"/>
            <w:tcBorders>
              <w:top w:val="single" w:sz="4" w:space="0" w:color="auto"/>
              <w:left w:val="single" w:sz="4" w:space="0" w:color="auto"/>
              <w:bottom w:val="single" w:sz="4" w:space="0" w:color="auto"/>
              <w:right w:val="single" w:sz="4" w:space="0" w:color="auto"/>
            </w:tcBorders>
            <w:vAlign w:val="center"/>
          </w:tcPr>
          <w:p w14:paraId="1D2CEA40"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79" w:type="dxa"/>
            <w:tcBorders>
              <w:top w:val="single" w:sz="4" w:space="0" w:color="auto"/>
              <w:left w:val="nil"/>
              <w:bottom w:val="single" w:sz="4" w:space="0" w:color="auto"/>
              <w:right w:val="single" w:sz="4" w:space="0" w:color="auto"/>
            </w:tcBorders>
            <w:vAlign w:val="center"/>
          </w:tcPr>
          <w:p w14:paraId="5F23508C"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64" w:type="dxa"/>
            <w:tcBorders>
              <w:top w:val="single" w:sz="4" w:space="0" w:color="auto"/>
              <w:left w:val="nil"/>
              <w:bottom w:val="single" w:sz="4" w:space="0" w:color="auto"/>
              <w:right w:val="single" w:sz="4" w:space="0" w:color="auto"/>
            </w:tcBorders>
            <w:vAlign w:val="center"/>
          </w:tcPr>
          <w:p w14:paraId="68D5E6A5"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21" w:type="dxa"/>
            <w:tcBorders>
              <w:top w:val="single" w:sz="4" w:space="0" w:color="auto"/>
              <w:left w:val="nil"/>
              <w:bottom w:val="single" w:sz="4" w:space="0" w:color="auto"/>
              <w:right w:val="single" w:sz="4" w:space="0" w:color="auto"/>
            </w:tcBorders>
            <w:vAlign w:val="center"/>
          </w:tcPr>
          <w:p w14:paraId="70FE3556"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63510592"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8" w:type="dxa"/>
            <w:tcBorders>
              <w:top w:val="single" w:sz="4" w:space="0" w:color="auto"/>
              <w:left w:val="nil"/>
              <w:bottom w:val="single" w:sz="4" w:space="0" w:color="auto"/>
              <w:right w:val="single" w:sz="4" w:space="0" w:color="auto"/>
            </w:tcBorders>
            <w:vAlign w:val="center"/>
          </w:tcPr>
          <w:p w14:paraId="364FB072"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6A02B856" w14:textId="77777777">
        <w:trPr>
          <w:trHeight w:val="930"/>
          <w:jc w:val="center"/>
        </w:trPr>
        <w:tc>
          <w:tcPr>
            <w:tcW w:w="708" w:type="dxa"/>
            <w:tcBorders>
              <w:top w:val="nil"/>
              <w:left w:val="single" w:sz="4" w:space="0" w:color="auto"/>
              <w:bottom w:val="single" w:sz="4" w:space="0" w:color="auto"/>
              <w:right w:val="single" w:sz="4" w:space="0" w:color="auto"/>
            </w:tcBorders>
            <w:vAlign w:val="center"/>
          </w:tcPr>
          <w:p w14:paraId="2CA7582E" w14:textId="77777777" w:rsidR="002D0C8A" w:rsidRDefault="002D0C8A">
            <w:pPr>
              <w:widowControl/>
              <w:jc w:val="center"/>
              <w:rPr>
                <w:rFonts w:ascii="SimSun" w:cs="SimSun"/>
                <w:kern w:val="0"/>
                <w:szCs w:val="21"/>
              </w:rPr>
            </w:pPr>
            <w:r>
              <w:rPr>
                <w:rFonts w:ascii="SimSun" w:cs="SimSun" w:hint="eastAsia"/>
                <w:kern w:val="0"/>
                <w:szCs w:val="21"/>
              </w:rPr>
              <w:t>195</w:t>
            </w:r>
          </w:p>
        </w:tc>
        <w:tc>
          <w:tcPr>
            <w:tcW w:w="3279" w:type="dxa"/>
            <w:tcBorders>
              <w:top w:val="nil"/>
              <w:left w:val="nil"/>
              <w:bottom w:val="single" w:sz="4" w:space="0" w:color="auto"/>
              <w:right w:val="single" w:sz="4" w:space="0" w:color="auto"/>
            </w:tcBorders>
            <w:vAlign w:val="center"/>
          </w:tcPr>
          <w:p w14:paraId="2AEEA1F2" w14:textId="77777777" w:rsidR="002D0C8A" w:rsidRDefault="002D0C8A">
            <w:pPr>
              <w:widowControl/>
              <w:jc w:val="left"/>
              <w:rPr>
                <w:rFonts w:ascii="SimSun" w:cs="SimSun"/>
                <w:spacing w:val="-10"/>
                <w:kern w:val="0"/>
                <w:szCs w:val="21"/>
              </w:rPr>
            </w:pPr>
            <w:r>
              <w:rPr>
                <w:rFonts w:ascii="SimSun" w:cs="SimSun" w:hint="eastAsia"/>
                <w:spacing w:val="-10"/>
                <w:kern w:val="0"/>
                <w:szCs w:val="21"/>
              </w:rPr>
              <w:t>为“研发”、“生产”或“使用”第164项到192项中所管制的设备、材料或“软件”的“技术”</w:t>
            </w:r>
          </w:p>
        </w:tc>
        <w:tc>
          <w:tcPr>
            <w:tcW w:w="3664" w:type="dxa"/>
            <w:tcBorders>
              <w:top w:val="nil"/>
              <w:left w:val="nil"/>
              <w:bottom w:val="single" w:sz="4" w:space="0" w:color="auto"/>
              <w:right w:val="single" w:sz="4" w:space="0" w:color="auto"/>
            </w:tcBorders>
            <w:vAlign w:val="center"/>
          </w:tcPr>
          <w:p w14:paraId="1FC79476" w14:textId="77777777" w:rsidR="002D0C8A" w:rsidRDefault="002D0C8A">
            <w:pPr>
              <w:widowControl/>
              <w:jc w:val="left"/>
              <w:rPr>
                <w:rFonts w:ascii="SimSun" w:cs="SimSun"/>
                <w:kern w:val="0"/>
                <w:szCs w:val="21"/>
              </w:rPr>
            </w:pPr>
            <w:r>
              <w:rPr>
                <w:rFonts w:ascii="SimSun" w:cs="SimSun" w:hint="eastAsia"/>
                <w:kern w:val="0"/>
                <w:szCs w:val="21"/>
              </w:rPr>
              <w:t>遵循“技术管制”</w:t>
            </w:r>
          </w:p>
        </w:tc>
        <w:tc>
          <w:tcPr>
            <w:tcW w:w="1221" w:type="dxa"/>
            <w:tcBorders>
              <w:top w:val="nil"/>
              <w:left w:val="nil"/>
              <w:bottom w:val="single" w:sz="4" w:space="0" w:color="auto"/>
              <w:right w:val="single" w:sz="4" w:space="0" w:color="auto"/>
            </w:tcBorders>
            <w:vAlign w:val="center"/>
          </w:tcPr>
          <w:p w14:paraId="46973AA6"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2B1CC98" w14:textId="77777777" w:rsidR="002D0C8A" w:rsidRDefault="002D0C8A">
            <w:pPr>
              <w:widowControl/>
              <w:jc w:val="center"/>
              <w:rPr>
                <w:rFonts w:ascii="SimSun" w:cs="SimSun"/>
                <w:kern w:val="0"/>
                <w:szCs w:val="21"/>
              </w:rPr>
            </w:pPr>
          </w:p>
        </w:tc>
      </w:tr>
    </w:tbl>
    <w:p w14:paraId="0566A246" w14:textId="77777777" w:rsidR="002D0C8A" w:rsidRDefault="002D0C8A"/>
    <w:p w14:paraId="4D6C018A" w14:textId="77777777" w:rsidR="002D0C8A" w:rsidRDefault="002D0C8A"/>
    <w:p w14:paraId="4383E81E" w14:textId="77777777" w:rsidR="002D0C8A" w:rsidRDefault="002D0C8A" w:rsidP="00D03E73">
      <w:pPr>
        <w:ind w:leftChars="-387" w:left="-813" w:firstLineChars="116" w:firstLine="244"/>
      </w:pPr>
      <w:r>
        <w:rPr>
          <w:rFonts w:ascii="SimSun" w:cs="SimSun" w:hint="eastAsia"/>
          <w:kern w:val="0"/>
          <w:szCs w:val="24"/>
        </w:rPr>
        <w:t>（七）临时管制物项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3108"/>
        <w:gridCol w:w="3458"/>
        <w:gridCol w:w="1400"/>
        <w:gridCol w:w="983"/>
      </w:tblGrid>
      <w:tr w:rsidR="002D0C8A" w14:paraId="03EE2830" w14:textId="77777777">
        <w:trPr>
          <w:trHeight w:val="570"/>
          <w:jc w:val="center"/>
        </w:trPr>
        <w:tc>
          <w:tcPr>
            <w:tcW w:w="951" w:type="dxa"/>
            <w:vAlign w:val="center"/>
          </w:tcPr>
          <w:p w14:paraId="366CB0B3"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108" w:type="dxa"/>
            <w:vAlign w:val="center"/>
          </w:tcPr>
          <w:p w14:paraId="02C388CA"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458" w:type="dxa"/>
            <w:vAlign w:val="center"/>
          </w:tcPr>
          <w:p w14:paraId="226364FB"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0" w:type="dxa"/>
            <w:vAlign w:val="center"/>
          </w:tcPr>
          <w:p w14:paraId="5A25C27B"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75A2DC98"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983" w:type="dxa"/>
            <w:vAlign w:val="center"/>
          </w:tcPr>
          <w:p w14:paraId="03F5B35A"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2C92EC86" w14:textId="77777777">
        <w:trPr>
          <w:trHeight w:val="340"/>
          <w:jc w:val="center"/>
        </w:trPr>
        <w:tc>
          <w:tcPr>
            <w:tcW w:w="951" w:type="dxa"/>
            <w:vAlign w:val="center"/>
          </w:tcPr>
          <w:p w14:paraId="62887E85" w14:textId="77777777" w:rsidR="002D0C8A" w:rsidRDefault="002D0C8A">
            <w:pPr>
              <w:widowControl/>
              <w:jc w:val="center"/>
              <w:rPr>
                <w:rFonts w:ascii="SimSun" w:cs="SimSun"/>
                <w:kern w:val="0"/>
                <w:szCs w:val="21"/>
              </w:rPr>
            </w:pPr>
            <w:r>
              <w:rPr>
                <w:rFonts w:ascii="SimSun" w:cs="SimSun" w:hint="eastAsia"/>
                <w:kern w:val="0"/>
                <w:szCs w:val="21"/>
              </w:rPr>
              <w:t>196</w:t>
            </w:r>
          </w:p>
        </w:tc>
        <w:tc>
          <w:tcPr>
            <w:tcW w:w="3108" w:type="dxa"/>
            <w:vAlign w:val="center"/>
          </w:tcPr>
          <w:p w14:paraId="296AA04A" w14:textId="77777777" w:rsidR="002D0C8A" w:rsidRDefault="002D0C8A">
            <w:pPr>
              <w:widowControl/>
              <w:jc w:val="left"/>
              <w:rPr>
                <w:rFonts w:ascii="SimSun" w:cs="SimSun"/>
                <w:kern w:val="0"/>
                <w:szCs w:val="21"/>
              </w:rPr>
            </w:pPr>
            <w:r>
              <w:rPr>
                <w:rFonts w:ascii="SimSun" w:cs="SimSun" w:hint="eastAsia"/>
                <w:kern w:val="0"/>
                <w:szCs w:val="21"/>
              </w:rPr>
              <w:t>磷酸三丁酯</w:t>
            </w:r>
          </w:p>
        </w:tc>
        <w:tc>
          <w:tcPr>
            <w:tcW w:w="3458" w:type="dxa"/>
            <w:vAlign w:val="center"/>
          </w:tcPr>
          <w:p w14:paraId="7A9406E7" w14:textId="77777777" w:rsidR="002D0C8A" w:rsidRDefault="002D0C8A">
            <w:pPr>
              <w:widowControl/>
              <w:jc w:val="left"/>
              <w:rPr>
                <w:rFonts w:ascii="SimSun" w:cs="SimSun"/>
                <w:kern w:val="0"/>
                <w:szCs w:val="21"/>
              </w:rPr>
            </w:pPr>
          </w:p>
        </w:tc>
        <w:tc>
          <w:tcPr>
            <w:tcW w:w="1400" w:type="dxa"/>
            <w:vAlign w:val="center"/>
          </w:tcPr>
          <w:p w14:paraId="1BD9CBD3" w14:textId="77777777" w:rsidR="002D0C8A" w:rsidRDefault="002D0C8A">
            <w:pPr>
              <w:widowControl/>
              <w:jc w:val="center"/>
              <w:rPr>
                <w:rFonts w:ascii="SimSun" w:cs="SimSun"/>
                <w:kern w:val="0"/>
                <w:szCs w:val="21"/>
              </w:rPr>
            </w:pPr>
            <w:r>
              <w:rPr>
                <w:rFonts w:ascii="SimSun" w:cs="SimSun" w:hint="eastAsia"/>
                <w:kern w:val="0"/>
                <w:szCs w:val="21"/>
              </w:rPr>
              <w:t>2919900020</w:t>
            </w:r>
          </w:p>
        </w:tc>
        <w:tc>
          <w:tcPr>
            <w:tcW w:w="983" w:type="dxa"/>
            <w:vAlign w:val="center"/>
          </w:tcPr>
          <w:p w14:paraId="0D6D1387"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7A161BA" w14:textId="77777777">
        <w:trPr>
          <w:trHeight w:val="340"/>
          <w:jc w:val="center"/>
        </w:trPr>
        <w:tc>
          <w:tcPr>
            <w:tcW w:w="951" w:type="dxa"/>
            <w:vAlign w:val="center"/>
          </w:tcPr>
          <w:p w14:paraId="1B88994A" w14:textId="77777777" w:rsidR="002D0C8A" w:rsidRDefault="002D0C8A">
            <w:pPr>
              <w:widowControl/>
              <w:jc w:val="center"/>
              <w:rPr>
                <w:rFonts w:ascii="SimSun" w:cs="SimSun"/>
                <w:kern w:val="0"/>
                <w:szCs w:val="21"/>
              </w:rPr>
            </w:pPr>
            <w:r>
              <w:rPr>
                <w:rFonts w:ascii="SimSun" w:cs="SimSun" w:hint="eastAsia"/>
                <w:kern w:val="0"/>
                <w:szCs w:val="21"/>
              </w:rPr>
              <w:t>197</w:t>
            </w:r>
          </w:p>
        </w:tc>
        <w:tc>
          <w:tcPr>
            <w:tcW w:w="3108" w:type="dxa"/>
            <w:vAlign w:val="center"/>
          </w:tcPr>
          <w:p w14:paraId="626D5FBB" w14:textId="77777777" w:rsidR="002D0C8A" w:rsidRDefault="002D0C8A">
            <w:pPr>
              <w:widowControl/>
              <w:jc w:val="left"/>
              <w:rPr>
                <w:rFonts w:ascii="SimSun" w:cs="SimSun"/>
                <w:kern w:val="0"/>
                <w:szCs w:val="21"/>
              </w:rPr>
            </w:pPr>
            <w:r>
              <w:rPr>
                <w:rFonts w:ascii="SimSun" w:cs="SimSun" w:hint="eastAsia"/>
                <w:kern w:val="0"/>
                <w:szCs w:val="21"/>
              </w:rPr>
              <w:t>其他人造石墨</w:t>
            </w:r>
          </w:p>
        </w:tc>
        <w:tc>
          <w:tcPr>
            <w:tcW w:w="3458" w:type="dxa"/>
            <w:vAlign w:val="center"/>
          </w:tcPr>
          <w:p w14:paraId="18FE7D73" w14:textId="77777777" w:rsidR="002D0C8A" w:rsidRDefault="002D0C8A">
            <w:pPr>
              <w:widowControl/>
              <w:jc w:val="left"/>
              <w:rPr>
                <w:rFonts w:ascii="SimSun" w:cs="SimSun"/>
                <w:kern w:val="0"/>
                <w:szCs w:val="21"/>
              </w:rPr>
            </w:pPr>
          </w:p>
        </w:tc>
        <w:tc>
          <w:tcPr>
            <w:tcW w:w="1400" w:type="dxa"/>
            <w:vAlign w:val="center"/>
          </w:tcPr>
          <w:p w14:paraId="761F698F" w14:textId="77777777" w:rsidR="002D0C8A" w:rsidRDefault="002D0C8A">
            <w:pPr>
              <w:widowControl/>
              <w:jc w:val="center"/>
              <w:rPr>
                <w:rFonts w:ascii="SimSun" w:cs="SimSun"/>
                <w:kern w:val="0"/>
                <w:szCs w:val="21"/>
              </w:rPr>
            </w:pPr>
            <w:r>
              <w:rPr>
                <w:rFonts w:ascii="SimSun" w:cs="SimSun" w:hint="eastAsia"/>
                <w:kern w:val="0"/>
                <w:szCs w:val="21"/>
              </w:rPr>
              <w:t>3801100090</w:t>
            </w:r>
          </w:p>
        </w:tc>
        <w:tc>
          <w:tcPr>
            <w:tcW w:w="983" w:type="dxa"/>
            <w:vAlign w:val="center"/>
          </w:tcPr>
          <w:p w14:paraId="2E21896A"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EB938C2" w14:textId="77777777">
        <w:trPr>
          <w:trHeight w:val="340"/>
          <w:jc w:val="center"/>
        </w:trPr>
        <w:tc>
          <w:tcPr>
            <w:tcW w:w="951" w:type="dxa"/>
            <w:vAlign w:val="center"/>
          </w:tcPr>
          <w:p w14:paraId="652EFB94" w14:textId="77777777" w:rsidR="002D0C8A" w:rsidRDefault="002D0C8A">
            <w:pPr>
              <w:widowControl/>
              <w:jc w:val="center"/>
              <w:rPr>
                <w:rFonts w:ascii="SimSun" w:cs="SimSun"/>
                <w:kern w:val="0"/>
                <w:szCs w:val="21"/>
              </w:rPr>
            </w:pPr>
            <w:r>
              <w:rPr>
                <w:rFonts w:ascii="SimSun" w:cs="SimSun" w:hint="eastAsia"/>
                <w:kern w:val="0"/>
                <w:szCs w:val="21"/>
              </w:rPr>
              <w:t>198</w:t>
            </w:r>
          </w:p>
        </w:tc>
        <w:tc>
          <w:tcPr>
            <w:tcW w:w="3108" w:type="dxa"/>
            <w:vAlign w:val="center"/>
          </w:tcPr>
          <w:p w14:paraId="567642E4" w14:textId="77777777" w:rsidR="002D0C8A" w:rsidRDefault="002D0C8A">
            <w:pPr>
              <w:widowControl/>
              <w:jc w:val="left"/>
              <w:rPr>
                <w:rFonts w:ascii="SimSun" w:cs="SimSun"/>
                <w:kern w:val="0"/>
                <w:szCs w:val="21"/>
              </w:rPr>
            </w:pPr>
            <w:r>
              <w:rPr>
                <w:rFonts w:ascii="SimSun" w:cs="SimSun" w:hint="eastAsia"/>
                <w:kern w:val="0"/>
                <w:szCs w:val="21"/>
              </w:rPr>
              <w:t>其他以石墨或其他碳为基料的制品[呈糊状、块状、板状的制品（包括半制品）]</w:t>
            </w:r>
          </w:p>
        </w:tc>
        <w:tc>
          <w:tcPr>
            <w:tcW w:w="3458" w:type="dxa"/>
            <w:vAlign w:val="center"/>
          </w:tcPr>
          <w:p w14:paraId="11F114C6" w14:textId="77777777" w:rsidR="002D0C8A" w:rsidRDefault="002D0C8A">
            <w:pPr>
              <w:widowControl/>
              <w:jc w:val="left"/>
              <w:rPr>
                <w:rFonts w:ascii="SimSun" w:cs="SimSun"/>
                <w:kern w:val="0"/>
                <w:szCs w:val="21"/>
              </w:rPr>
            </w:pPr>
          </w:p>
        </w:tc>
        <w:tc>
          <w:tcPr>
            <w:tcW w:w="1400" w:type="dxa"/>
            <w:vAlign w:val="center"/>
          </w:tcPr>
          <w:p w14:paraId="68B6B1A4" w14:textId="77777777" w:rsidR="002D0C8A" w:rsidRDefault="002D0C8A">
            <w:pPr>
              <w:widowControl/>
              <w:jc w:val="center"/>
              <w:rPr>
                <w:rFonts w:ascii="SimSun" w:cs="SimSun"/>
                <w:kern w:val="0"/>
                <w:szCs w:val="21"/>
              </w:rPr>
            </w:pPr>
            <w:r>
              <w:rPr>
                <w:rFonts w:ascii="SimSun" w:cs="SimSun" w:hint="eastAsia"/>
                <w:kern w:val="0"/>
                <w:szCs w:val="21"/>
              </w:rPr>
              <w:t>3801909000</w:t>
            </w:r>
          </w:p>
        </w:tc>
        <w:tc>
          <w:tcPr>
            <w:tcW w:w="983" w:type="dxa"/>
            <w:vAlign w:val="center"/>
          </w:tcPr>
          <w:p w14:paraId="43C9C5E2"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EE1D66B" w14:textId="77777777">
        <w:trPr>
          <w:trHeight w:val="340"/>
          <w:jc w:val="center"/>
        </w:trPr>
        <w:tc>
          <w:tcPr>
            <w:tcW w:w="951" w:type="dxa"/>
            <w:vAlign w:val="center"/>
          </w:tcPr>
          <w:p w14:paraId="12C33329" w14:textId="77777777" w:rsidR="002D0C8A" w:rsidRDefault="002D0C8A">
            <w:pPr>
              <w:widowControl/>
              <w:jc w:val="center"/>
              <w:rPr>
                <w:rFonts w:ascii="SimSun" w:cs="SimSun"/>
                <w:kern w:val="0"/>
                <w:szCs w:val="21"/>
              </w:rPr>
            </w:pPr>
            <w:r>
              <w:rPr>
                <w:rFonts w:ascii="SimSun" w:cs="SimSun" w:hint="eastAsia"/>
                <w:kern w:val="0"/>
                <w:szCs w:val="21"/>
              </w:rPr>
              <w:t>199</w:t>
            </w:r>
          </w:p>
        </w:tc>
        <w:tc>
          <w:tcPr>
            <w:tcW w:w="3108" w:type="dxa"/>
            <w:vAlign w:val="center"/>
          </w:tcPr>
          <w:p w14:paraId="658E66B6" w14:textId="77777777" w:rsidR="002D0C8A" w:rsidRDefault="002D0C8A">
            <w:pPr>
              <w:widowControl/>
              <w:jc w:val="left"/>
              <w:rPr>
                <w:rFonts w:ascii="SimSun" w:cs="SimSun"/>
                <w:kern w:val="0"/>
                <w:szCs w:val="21"/>
              </w:rPr>
            </w:pPr>
            <w:r>
              <w:rPr>
                <w:rFonts w:ascii="SimSun" w:cs="SimSun" w:hint="eastAsia"/>
                <w:kern w:val="0"/>
                <w:szCs w:val="21"/>
              </w:rPr>
              <w:t>非电器用的石墨或其他碳精制品</w:t>
            </w:r>
          </w:p>
        </w:tc>
        <w:tc>
          <w:tcPr>
            <w:tcW w:w="3458" w:type="dxa"/>
            <w:vAlign w:val="center"/>
          </w:tcPr>
          <w:p w14:paraId="23074483" w14:textId="77777777" w:rsidR="002D0C8A" w:rsidRDefault="002D0C8A">
            <w:pPr>
              <w:widowControl/>
              <w:jc w:val="left"/>
              <w:rPr>
                <w:rFonts w:ascii="SimSun" w:cs="SimSun"/>
                <w:kern w:val="0"/>
                <w:szCs w:val="21"/>
              </w:rPr>
            </w:pPr>
          </w:p>
        </w:tc>
        <w:tc>
          <w:tcPr>
            <w:tcW w:w="1400" w:type="dxa"/>
            <w:vAlign w:val="center"/>
          </w:tcPr>
          <w:p w14:paraId="68DC1ABF" w14:textId="77777777" w:rsidR="002D0C8A" w:rsidRDefault="002D0C8A">
            <w:pPr>
              <w:widowControl/>
              <w:jc w:val="center"/>
              <w:rPr>
                <w:rFonts w:ascii="SimSun" w:cs="SimSun"/>
                <w:kern w:val="0"/>
                <w:szCs w:val="21"/>
              </w:rPr>
            </w:pPr>
            <w:r>
              <w:rPr>
                <w:rFonts w:ascii="SimSun" w:cs="SimSun" w:hint="eastAsia"/>
                <w:kern w:val="0"/>
                <w:szCs w:val="21"/>
              </w:rPr>
              <w:t>6815100000</w:t>
            </w:r>
          </w:p>
        </w:tc>
        <w:tc>
          <w:tcPr>
            <w:tcW w:w="983" w:type="dxa"/>
            <w:vAlign w:val="center"/>
          </w:tcPr>
          <w:p w14:paraId="5EFB0453"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339FA868" w14:textId="77777777">
        <w:trPr>
          <w:trHeight w:val="340"/>
          <w:jc w:val="center"/>
        </w:trPr>
        <w:tc>
          <w:tcPr>
            <w:tcW w:w="951" w:type="dxa"/>
            <w:vAlign w:val="center"/>
          </w:tcPr>
          <w:p w14:paraId="18EBA0CA" w14:textId="77777777" w:rsidR="002D0C8A" w:rsidRDefault="002D0C8A">
            <w:pPr>
              <w:widowControl/>
              <w:jc w:val="center"/>
              <w:rPr>
                <w:rFonts w:ascii="SimSun" w:cs="SimSun"/>
                <w:kern w:val="0"/>
                <w:szCs w:val="21"/>
              </w:rPr>
            </w:pPr>
            <w:r>
              <w:rPr>
                <w:rFonts w:ascii="SimSun" w:cs="SimSun" w:hint="eastAsia"/>
                <w:kern w:val="0"/>
                <w:szCs w:val="21"/>
              </w:rPr>
              <w:t>200</w:t>
            </w:r>
          </w:p>
        </w:tc>
        <w:tc>
          <w:tcPr>
            <w:tcW w:w="3108" w:type="dxa"/>
            <w:vAlign w:val="center"/>
          </w:tcPr>
          <w:p w14:paraId="228417A9" w14:textId="77777777" w:rsidR="002D0C8A" w:rsidRDefault="002D0C8A">
            <w:pPr>
              <w:widowControl/>
              <w:jc w:val="left"/>
              <w:rPr>
                <w:rFonts w:ascii="SimSun" w:cs="SimSun"/>
                <w:kern w:val="0"/>
                <w:szCs w:val="21"/>
              </w:rPr>
            </w:pPr>
            <w:r>
              <w:rPr>
                <w:rFonts w:ascii="SimSun" w:cs="SimSun" w:hint="eastAsia"/>
                <w:kern w:val="0"/>
                <w:szCs w:val="21"/>
              </w:rPr>
              <w:t>炉用碳电极</w:t>
            </w:r>
          </w:p>
        </w:tc>
        <w:tc>
          <w:tcPr>
            <w:tcW w:w="3458" w:type="dxa"/>
            <w:vAlign w:val="center"/>
          </w:tcPr>
          <w:p w14:paraId="408C83AA" w14:textId="77777777" w:rsidR="002D0C8A" w:rsidRDefault="002D0C8A">
            <w:pPr>
              <w:widowControl/>
              <w:jc w:val="left"/>
              <w:rPr>
                <w:rFonts w:ascii="SimSun" w:cs="SimSun"/>
                <w:kern w:val="0"/>
                <w:szCs w:val="21"/>
              </w:rPr>
            </w:pPr>
          </w:p>
        </w:tc>
        <w:tc>
          <w:tcPr>
            <w:tcW w:w="1400" w:type="dxa"/>
            <w:vAlign w:val="center"/>
          </w:tcPr>
          <w:p w14:paraId="69A3DF5B" w14:textId="77777777" w:rsidR="002D0C8A" w:rsidRDefault="002D0C8A">
            <w:pPr>
              <w:widowControl/>
              <w:jc w:val="center"/>
              <w:rPr>
                <w:rFonts w:ascii="SimSun" w:cs="SimSun"/>
                <w:kern w:val="0"/>
                <w:szCs w:val="21"/>
              </w:rPr>
            </w:pPr>
            <w:r>
              <w:rPr>
                <w:rFonts w:ascii="SimSun" w:cs="SimSun" w:hint="eastAsia"/>
                <w:kern w:val="0"/>
                <w:szCs w:val="21"/>
              </w:rPr>
              <w:t>8545110000</w:t>
            </w:r>
          </w:p>
        </w:tc>
        <w:tc>
          <w:tcPr>
            <w:tcW w:w="983" w:type="dxa"/>
            <w:vAlign w:val="center"/>
          </w:tcPr>
          <w:p w14:paraId="4EBC94A7"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A42541D" w14:textId="77777777">
        <w:trPr>
          <w:trHeight w:val="340"/>
          <w:jc w:val="center"/>
        </w:trPr>
        <w:tc>
          <w:tcPr>
            <w:tcW w:w="951" w:type="dxa"/>
            <w:vAlign w:val="center"/>
          </w:tcPr>
          <w:p w14:paraId="0F0C5A2D" w14:textId="77777777" w:rsidR="002D0C8A" w:rsidRDefault="002D0C8A">
            <w:pPr>
              <w:widowControl/>
              <w:jc w:val="center"/>
              <w:rPr>
                <w:rFonts w:ascii="SimSun" w:cs="SimSun"/>
                <w:kern w:val="0"/>
                <w:szCs w:val="21"/>
              </w:rPr>
            </w:pPr>
            <w:r>
              <w:rPr>
                <w:rFonts w:ascii="SimSun" w:cs="SimSun" w:hint="eastAsia"/>
                <w:kern w:val="0"/>
                <w:szCs w:val="21"/>
              </w:rPr>
              <w:t>201</w:t>
            </w:r>
          </w:p>
        </w:tc>
        <w:tc>
          <w:tcPr>
            <w:tcW w:w="3108" w:type="dxa"/>
            <w:vAlign w:val="center"/>
          </w:tcPr>
          <w:p w14:paraId="67EC3342" w14:textId="77777777" w:rsidR="002D0C8A" w:rsidRDefault="002D0C8A">
            <w:pPr>
              <w:widowControl/>
              <w:jc w:val="left"/>
              <w:rPr>
                <w:rFonts w:ascii="SimSun" w:cs="SimSun"/>
                <w:kern w:val="0"/>
                <w:szCs w:val="21"/>
              </w:rPr>
            </w:pPr>
            <w:r>
              <w:rPr>
                <w:rFonts w:ascii="SimSun" w:cs="SimSun" w:hint="eastAsia"/>
                <w:kern w:val="0"/>
                <w:szCs w:val="21"/>
              </w:rPr>
              <w:t>其他碳电极（不论是否带金属）</w:t>
            </w:r>
          </w:p>
        </w:tc>
        <w:tc>
          <w:tcPr>
            <w:tcW w:w="3458" w:type="dxa"/>
            <w:vAlign w:val="center"/>
          </w:tcPr>
          <w:p w14:paraId="6B774CAE" w14:textId="77777777" w:rsidR="002D0C8A" w:rsidRDefault="002D0C8A">
            <w:pPr>
              <w:widowControl/>
              <w:jc w:val="left"/>
              <w:rPr>
                <w:rFonts w:ascii="SimSun" w:cs="SimSun"/>
                <w:kern w:val="0"/>
                <w:szCs w:val="21"/>
              </w:rPr>
            </w:pPr>
          </w:p>
        </w:tc>
        <w:tc>
          <w:tcPr>
            <w:tcW w:w="1400" w:type="dxa"/>
            <w:vAlign w:val="center"/>
          </w:tcPr>
          <w:p w14:paraId="5AC5AA04" w14:textId="77777777" w:rsidR="002D0C8A" w:rsidRDefault="002D0C8A">
            <w:pPr>
              <w:widowControl/>
              <w:jc w:val="center"/>
              <w:rPr>
                <w:rFonts w:ascii="SimSun" w:cs="SimSun"/>
                <w:kern w:val="0"/>
                <w:szCs w:val="21"/>
              </w:rPr>
            </w:pPr>
            <w:r>
              <w:rPr>
                <w:rFonts w:ascii="SimSun" w:cs="SimSun" w:hint="eastAsia"/>
                <w:kern w:val="0"/>
                <w:szCs w:val="21"/>
              </w:rPr>
              <w:t>8545190010</w:t>
            </w:r>
          </w:p>
          <w:p w14:paraId="6C185090" w14:textId="77777777" w:rsidR="002D0C8A" w:rsidRDefault="002D0C8A">
            <w:pPr>
              <w:widowControl/>
              <w:jc w:val="center"/>
              <w:rPr>
                <w:rFonts w:ascii="SimSun" w:cs="SimSun"/>
                <w:kern w:val="0"/>
                <w:szCs w:val="21"/>
              </w:rPr>
            </w:pPr>
            <w:r>
              <w:rPr>
                <w:rFonts w:ascii="SimSun" w:cs="SimSun" w:hint="eastAsia"/>
                <w:kern w:val="0"/>
                <w:szCs w:val="21"/>
              </w:rPr>
              <w:t>8545190090</w:t>
            </w:r>
          </w:p>
        </w:tc>
        <w:tc>
          <w:tcPr>
            <w:tcW w:w="983" w:type="dxa"/>
            <w:vAlign w:val="center"/>
          </w:tcPr>
          <w:p w14:paraId="7BD7A0D7"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B8DB2B2" w14:textId="77777777">
        <w:trPr>
          <w:trHeight w:val="340"/>
          <w:jc w:val="center"/>
        </w:trPr>
        <w:tc>
          <w:tcPr>
            <w:tcW w:w="951" w:type="dxa"/>
            <w:vAlign w:val="center"/>
          </w:tcPr>
          <w:p w14:paraId="7DA1A7AF" w14:textId="77777777" w:rsidR="002D0C8A" w:rsidRDefault="002D0C8A">
            <w:pPr>
              <w:widowControl/>
              <w:jc w:val="center"/>
              <w:rPr>
                <w:rFonts w:ascii="SimSun" w:cs="SimSun"/>
                <w:kern w:val="0"/>
                <w:szCs w:val="21"/>
              </w:rPr>
            </w:pPr>
            <w:r>
              <w:rPr>
                <w:rFonts w:ascii="SimSun" w:cs="SimSun" w:hint="eastAsia"/>
                <w:kern w:val="0"/>
                <w:szCs w:val="21"/>
              </w:rPr>
              <w:t>202</w:t>
            </w:r>
          </w:p>
        </w:tc>
        <w:tc>
          <w:tcPr>
            <w:tcW w:w="3108" w:type="dxa"/>
            <w:vAlign w:val="center"/>
          </w:tcPr>
          <w:p w14:paraId="3DAAEBE5" w14:textId="77777777" w:rsidR="002D0C8A" w:rsidRDefault="002D0C8A">
            <w:pPr>
              <w:widowControl/>
              <w:jc w:val="left"/>
              <w:rPr>
                <w:rFonts w:ascii="SimSun" w:cs="SimSun"/>
                <w:kern w:val="0"/>
                <w:szCs w:val="21"/>
              </w:rPr>
            </w:pPr>
            <w:r>
              <w:rPr>
                <w:rFonts w:ascii="SimSun" w:cs="SimSun" w:hint="eastAsia"/>
                <w:kern w:val="0"/>
                <w:szCs w:val="21"/>
              </w:rPr>
              <w:t>灯碳棒、电池碳棒及其他石墨制品（不论是否带金属）</w:t>
            </w:r>
          </w:p>
        </w:tc>
        <w:tc>
          <w:tcPr>
            <w:tcW w:w="3458" w:type="dxa"/>
            <w:vAlign w:val="center"/>
          </w:tcPr>
          <w:p w14:paraId="61288BD4" w14:textId="77777777" w:rsidR="002D0C8A" w:rsidRDefault="002D0C8A">
            <w:pPr>
              <w:widowControl/>
              <w:jc w:val="left"/>
              <w:rPr>
                <w:rFonts w:ascii="SimSun" w:cs="SimSun"/>
                <w:kern w:val="0"/>
                <w:szCs w:val="21"/>
              </w:rPr>
            </w:pPr>
          </w:p>
        </w:tc>
        <w:tc>
          <w:tcPr>
            <w:tcW w:w="1400" w:type="dxa"/>
            <w:vAlign w:val="center"/>
          </w:tcPr>
          <w:p w14:paraId="6B892379" w14:textId="77777777" w:rsidR="002D0C8A" w:rsidRDefault="002D0C8A">
            <w:pPr>
              <w:widowControl/>
              <w:jc w:val="center"/>
              <w:rPr>
                <w:rFonts w:ascii="SimSun" w:cs="SimSun"/>
                <w:kern w:val="0"/>
                <w:szCs w:val="21"/>
              </w:rPr>
            </w:pPr>
            <w:r>
              <w:rPr>
                <w:rFonts w:ascii="SimSun" w:cs="SimSun" w:hint="eastAsia"/>
                <w:kern w:val="0"/>
                <w:szCs w:val="21"/>
              </w:rPr>
              <w:t>8545900000</w:t>
            </w:r>
          </w:p>
        </w:tc>
        <w:tc>
          <w:tcPr>
            <w:tcW w:w="983" w:type="dxa"/>
            <w:vAlign w:val="center"/>
          </w:tcPr>
          <w:p w14:paraId="0722C289"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4E66625" w14:textId="77777777">
        <w:trPr>
          <w:trHeight w:val="340"/>
          <w:jc w:val="center"/>
        </w:trPr>
        <w:tc>
          <w:tcPr>
            <w:tcW w:w="951" w:type="dxa"/>
            <w:vAlign w:val="center"/>
          </w:tcPr>
          <w:p w14:paraId="660D47F4" w14:textId="77777777" w:rsidR="002D0C8A" w:rsidRDefault="002D0C8A">
            <w:pPr>
              <w:widowControl/>
              <w:jc w:val="center"/>
              <w:rPr>
                <w:rFonts w:ascii="SimSun" w:cs="SimSun"/>
                <w:kern w:val="0"/>
                <w:szCs w:val="21"/>
              </w:rPr>
            </w:pPr>
            <w:r>
              <w:rPr>
                <w:rFonts w:ascii="SimSun" w:cs="SimSun" w:hint="eastAsia"/>
                <w:kern w:val="0"/>
                <w:szCs w:val="21"/>
              </w:rPr>
              <w:t>203</w:t>
            </w:r>
          </w:p>
        </w:tc>
        <w:tc>
          <w:tcPr>
            <w:tcW w:w="3108" w:type="dxa"/>
            <w:vAlign w:val="center"/>
          </w:tcPr>
          <w:p w14:paraId="268E4E0F" w14:textId="77777777" w:rsidR="002D0C8A" w:rsidRDefault="002D0C8A">
            <w:pPr>
              <w:widowControl/>
              <w:jc w:val="left"/>
              <w:rPr>
                <w:rFonts w:ascii="SimSun" w:cs="SimSun"/>
                <w:kern w:val="0"/>
                <w:szCs w:val="21"/>
              </w:rPr>
            </w:pPr>
            <w:r>
              <w:rPr>
                <w:rFonts w:ascii="SimSun" w:cs="SimSun" w:hint="eastAsia"/>
                <w:kern w:val="0"/>
                <w:szCs w:val="21"/>
              </w:rPr>
              <w:t>膨胀石墨</w:t>
            </w:r>
          </w:p>
        </w:tc>
        <w:tc>
          <w:tcPr>
            <w:tcW w:w="3458" w:type="dxa"/>
            <w:vAlign w:val="center"/>
          </w:tcPr>
          <w:p w14:paraId="3C5556F0" w14:textId="77777777" w:rsidR="002D0C8A" w:rsidRDefault="002D0C8A">
            <w:pPr>
              <w:widowControl/>
              <w:jc w:val="left"/>
              <w:rPr>
                <w:rFonts w:ascii="SimSun" w:cs="SimSun"/>
                <w:kern w:val="0"/>
                <w:szCs w:val="21"/>
              </w:rPr>
            </w:pPr>
          </w:p>
        </w:tc>
        <w:tc>
          <w:tcPr>
            <w:tcW w:w="1400" w:type="dxa"/>
            <w:vAlign w:val="center"/>
          </w:tcPr>
          <w:p w14:paraId="30F50596" w14:textId="77777777" w:rsidR="002D0C8A" w:rsidRDefault="002D0C8A">
            <w:pPr>
              <w:widowControl/>
              <w:jc w:val="center"/>
              <w:rPr>
                <w:rFonts w:ascii="SimSun" w:cs="SimSun"/>
                <w:kern w:val="0"/>
                <w:szCs w:val="21"/>
              </w:rPr>
            </w:pPr>
            <w:r>
              <w:rPr>
                <w:rFonts w:ascii="SimSun" w:cs="SimSun" w:hint="eastAsia"/>
                <w:kern w:val="0"/>
                <w:szCs w:val="21"/>
              </w:rPr>
              <w:t>3824999940</w:t>
            </w:r>
          </w:p>
        </w:tc>
        <w:tc>
          <w:tcPr>
            <w:tcW w:w="983" w:type="dxa"/>
            <w:vAlign w:val="center"/>
          </w:tcPr>
          <w:p w14:paraId="42E42183"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18D1C4E" w14:textId="77777777">
        <w:trPr>
          <w:trHeight w:val="340"/>
          <w:jc w:val="center"/>
        </w:trPr>
        <w:tc>
          <w:tcPr>
            <w:tcW w:w="951" w:type="dxa"/>
            <w:vAlign w:val="center"/>
          </w:tcPr>
          <w:p w14:paraId="55E98530" w14:textId="77777777" w:rsidR="002D0C8A" w:rsidRDefault="002D0C8A">
            <w:pPr>
              <w:widowControl/>
              <w:jc w:val="center"/>
              <w:rPr>
                <w:rFonts w:ascii="SimSun" w:cs="SimSun"/>
                <w:kern w:val="0"/>
                <w:szCs w:val="21"/>
              </w:rPr>
            </w:pPr>
            <w:r>
              <w:rPr>
                <w:rFonts w:ascii="SimSun" w:cs="SimSun" w:hint="eastAsia"/>
                <w:kern w:val="0"/>
                <w:szCs w:val="21"/>
              </w:rPr>
              <w:t>204</w:t>
            </w:r>
          </w:p>
        </w:tc>
        <w:tc>
          <w:tcPr>
            <w:tcW w:w="3108" w:type="dxa"/>
            <w:vAlign w:val="center"/>
          </w:tcPr>
          <w:p w14:paraId="7AA763EA" w14:textId="77777777" w:rsidR="002D0C8A" w:rsidRDefault="002D0C8A">
            <w:pPr>
              <w:widowControl/>
              <w:jc w:val="left"/>
              <w:rPr>
                <w:rFonts w:ascii="SimSun" w:cs="SimSun"/>
                <w:kern w:val="0"/>
                <w:szCs w:val="21"/>
              </w:rPr>
            </w:pPr>
            <w:r>
              <w:rPr>
                <w:rFonts w:ascii="SimSun" w:cs="SimSun" w:hint="eastAsia"/>
                <w:kern w:val="0"/>
                <w:szCs w:val="21"/>
              </w:rPr>
              <w:t>表面处理的球化石墨</w:t>
            </w:r>
          </w:p>
        </w:tc>
        <w:tc>
          <w:tcPr>
            <w:tcW w:w="3458" w:type="dxa"/>
            <w:vAlign w:val="center"/>
          </w:tcPr>
          <w:p w14:paraId="02B11447" w14:textId="77777777" w:rsidR="002D0C8A" w:rsidRDefault="002D0C8A">
            <w:pPr>
              <w:widowControl/>
              <w:jc w:val="left"/>
              <w:rPr>
                <w:rFonts w:ascii="SimSun" w:cs="SimSun"/>
                <w:kern w:val="0"/>
                <w:szCs w:val="21"/>
              </w:rPr>
            </w:pPr>
          </w:p>
        </w:tc>
        <w:tc>
          <w:tcPr>
            <w:tcW w:w="1400" w:type="dxa"/>
            <w:vAlign w:val="center"/>
          </w:tcPr>
          <w:p w14:paraId="5E639C77" w14:textId="77777777" w:rsidR="002D0C8A" w:rsidRDefault="002D0C8A">
            <w:pPr>
              <w:widowControl/>
              <w:jc w:val="center"/>
              <w:rPr>
                <w:rFonts w:ascii="SimSun" w:cs="SimSun"/>
                <w:kern w:val="0"/>
                <w:szCs w:val="21"/>
              </w:rPr>
            </w:pPr>
            <w:r>
              <w:rPr>
                <w:rFonts w:ascii="SimSun" w:cs="SimSun" w:hint="eastAsia"/>
                <w:kern w:val="0"/>
                <w:szCs w:val="21"/>
              </w:rPr>
              <w:t>3801901000</w:t>
            </w:r>
          </w:p>
        </w:tc>
        <w:tc>
          <w:tcPr>
            <w:tcW w:w="983" w:type="dxa"/>
            <w:vAlign w:val="center"/>
          </w:tcPr>
          <w:p w14:paraId="2E7675AC" w14:textId="77777777" w:rsidR="002D0C8A" w:rsidRDefault="002D0C8A">
            <w:pPr>
              <w:widowControl/>
              <w:jc w:val="center"/>
              <w:rPr>
                <w:rFonts w:ascii="SimSun" w:cs="SimSun"/>
                <w:kern w:val="0"/>
                <w:szCs w:val="21"/>
              </w:rPr>
            </w:pPr>
            <w:r>
              <w:rPr>
                <w:rFonts w:ascii="SimSun" w:cs="SimSun" w:hint="eastAsia"/>
                <w:kern w:val="0"/>
                <w:szCs w:val="21"/>
              </w:rPr>
              <w:t>千克</w:t>
            </w:r>
          </w:p>
        </w:tc>
      </w:tr>
    </w:tbl>
    <w:p w14:paraId="6D83A77D" w14:textId="77777777" w:rsidR="002D0C8A" w:rsidRDefault="002D0C8A" w:rsidP="00D03E73">
      <w:pPr>
        <w:ind w:leftChars="-380" w:left="-787" w:rightChars="-388" w:right="-815" w:hangingChars="3" w:hanging="11"/>
        <w:jc w:val="center"/>
        <w:rPr>
          <w:rFonts w:ascii="SimHei" w:eastAsia="SimHei"/>
          <w:spacing w:val="-2"/>
          <w:sz w:val="36"/>
          <w:szCs w:val="36"/>
        </w:rPr>
      </w:pPr>
    </w:p>
    <w:p w14:paraId="6EBD475D" w14:textId="77777777" w:rsidR="002D0C8A" w:rsidRDefault="002D0C8A" w:rsidP="00D03E73">
      <w:pPr>
        <w:ind w:leftChars="-380" w:left="-787" w:rightChars="-388" w:right="-815" w:hangingChars="3" w:hanging="11"/>
        <w:jc w:val="center"/>
        <w:rPr>
          <w:rFonts w:ascii="SimHei" w:eastAsia="SimHei"/>
          <w:spacing w:val="-2"/>
          <w:sz w:val="36"/>
          <w:szCs w:val="36"/>
        </w:rPr>
      </w:pPr>
      <w:r>
        <w:rPr>
          <w:rFonts w:ascii="SimHei" w:eastAsia="SimHei"/>
          <w:spacing w:val="-2"/>
          <w:sz w:val="36"/>
          <w:szCs w:val="36"/>
        </w:rPr>
        <w:br w:type="page"/>
      </w:r>
      <w:r>
        <w:rPr>
          <w:rFonts w:ascii="SimHei" w:eastAsia="SimHei" w:hint="eastAsia"/>
          <w:spacing w:val="-2"/>
          <w:sz w:val="36"/>
          <w:szCs w:val="36"/>
        </w:rPr>
        <w:t>三、生物两用品及相关设备和技术出口管制清单所列物项和技术</w:t>
      </w:r>
    </w:p>
    <w:p w14:paraId="6E67BCC9" w14:textId="77777777" w:rsidR="002D0C8A" w:rsidRDefault="002D0C8A">
      <w:pPr>
        <w:ind w:leftChars="-400" w:left="-840"/>
        <w:rPr>
          <w:rFonts w:ascii="SimSun" w:cs="SimSun"/>
          <w:kern w:val="0"/>
          <w:szCs w:val="24"/>
        </w:rPr>
      </w:pPr>
    </w:p>
    <w:p w14:paraId="1CC24A8E" w14:textId="77777777" w:rsidR="002D0C8A" w:rsidRDefault="002D0C8A">
      <w:pPr>
        <w:ind w:leftChars="-400" w:left="-840" w:firstLineChars="50" w:firstLine="105"/>
        <w:rPr>
          <w:rFonts w:ascii="SimSun" w:cs="SimSun"/>
          <w:kern w:val="0"/>
          <w:szCs w:val="24"/>
        </w:rPr>
      </w:pPr>
      <w:r>
        <w:rPr>
          <w:rFonts w:ascii="SimSun" w:cs="SimSun" w:hint="eastAsia"/>
          <w:kern w:val="0"/>
          <w:szCs w:val="24"/>
        </w:rPr>
        <w:t>（一）人及人兽共患病病原体</w:t>
      </w:r>
    </w:p>
    <w:p w14:paraId="64B2F3D7" w14:textId="77777777" w:rsidR="002D0C8A" w:rsidRDefault="002D0C8A">
      <w:pPr>
        <w:ind w:leftChars="-400" w:left="-840" w:firstLineChars="100" w:firstLine="210"/>
      </w:pPr>
      <w:r>
        <w:rPr>
          <w:rFonts w:ascii="SimSun" w:cs="SimSun" w:hint="eastAsia"/>
          <w:kern w:val="0"/>
          <w:szCs w:val="21"/>
        </w:rPr>
        <w:t>1.细菌</w:t>
      </w:r>
    </w:p>
    <w:tbl>
      <w:tblPr>
        <w:tblW w:w="9920" w:type="dxa"/>
        <w:jc w:val="center"/>
        <w:tblLayout w:type="fixed"/>
        <w:tblLook w:val="0000" w:firstRow="0" w:lastRow="0" w:firstColumn="0" w:lastColumn="0" w:noHBand="0" w:noVBand="0"/>
      </w:tblPr>
      <w:tblGrid>
        <w:gridCol w:w="692"/>
        <w:gridCol w:w="3514"/>
        <w:gridCol w:w="3119"/>
        <w:gridCol w:w="1585"/>
        <w:gridCol w:w="1010"/>
      </w:tblGrid>
      <w:tr w:rsidR="002D0C8A" w14:paraId="09719858" w14:textId="77777777">
        <w:trPr>
          <w:trHeight w:val="576"/>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4041592B"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514" w:type="dxa"/>
            <w:tcBorders>
              <w:top w:val="single" w:sz="4" w:space="0" w:color="auto"/>
              <w:left w:val="nil"/>
              <w:bottom w:val="single" w:sz="4" w:space="0" w:color="auto"/>
              <w:right w:val="single" w:sz="4" w:space="0" w:color="auto"/>
            </w:tcBorders>
            <w:vAlign w:val="center"/>
          </w:tcPr>
          <w:p w14:paraId="2606AD33"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119" w:type="dxa"/>
            <w:tcBorders>
              <w:top w:val="single" w:sz="4" w:space="0" w:color="auto"/>
              <w:left w:val="nil"/>
              <w:bottom w:val="single" w:sz="4" w:space="0" w:color="auto"/>
              <w:right w:val="single" w:sz="4" w:space="0" w:color="auto"/>
            </w:tcBorders>
            <w:vAlign w:val="center"/>
          </w:tcPr>
          <w:p w14:paraId="692F4A8D"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585" w:type="dxa"/>
            <w:tcBorders>
              <w:top w:val="single" w:sz="4" w:space="0" w:color="auto"/>
              <w:left w:val="nil"/>
              <w:bottom w:val="single" w:sz="4" w:space="0" w:color="auto"/>
              <w:right w:val="single" w:sz="4" w:space="0" w:color="auto"/>
            </w:tcBorders>
            <w:vAlign w:val="center"/>
          </w:tcPr>
          <w:p w14:paraId="564BF8EF"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3B99D060"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10" w:type="dxa"/>
            <w:tcBorders>
              <w:top w:val="single" w:sz="4" w:space="0" w:color="auto"/>
              <w:left w:val="nil"/>
              <w:bottom w:val="single" w:sz="4" w:space="0" w:color="auto"/>
              <w:right w:val="single" w:sz="4" w:space="0" w:color="auto"/>
            </w:tcBorders>
            <w:vAlign w:val="center"/>
          </w:tcPr>
          <w:p w14:paraId="16DBCDC4"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41C6503C"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65EE2E06" w14:textId="77777777" w:rsidR="002D0C8A" w:rsidRDefault="002D0C8A">
            <w:pPr>
              <w:widowControl/>
              <w:jc w:val="center"/>
              <w:rPr>
                <w:rFonts w:ascii="SimSun" w:cs="SimSun"/>
                <w:kern w:val="0"/>
                <w:szCs w:val="21"/>
              </w:rPr>
            </w:pPr>
            <w:r>
              <w:rPr>
                <w:rFonts w:ascii="SimSun" w:cs="SimSun" w:hint="eastAsia"/>
                <w:kern w:val="0"/>
                <w:szCs w:val="21"/>
              </w:rPr>
              <w:t>1</w:t>
            </w:r>
          </w:p>
        </w:tc>
        <w:tc>
          <w:tcPr>
            <w:tcW w:w="3514" w:type="dxa"/>
            <w:tcBorders>
              <w:top w:val="nil"/>
              <w:left w:val="nil"/>
              <w:bottom w:val="single" w:sz="4" w:space="0" w:color="auto"/>
              <w:right w:val="single" w:sz="4" w:space="0" w:color="auto"/>
            </w:tcBorders>
            <w:vAlign w:val="center"/>
          </w:tcPr>
          <w:p w14:paraId="7D689602" w14:textId="77777777" w:rsidR="002D0C8A" w:rsidRDefault="002D0C8A">
            <w:pPr>
              <w:widowControl/>
              <w:jc w:val="left"/>
              <w:rPr>
                <w:rFonts w:ascii="SimSun" w:cs="SimSun"/>
                <w:kern w:val="0"/>
                <w:szCs w:val="21"/>
              </w:rPr>
            </w:pPr>
            <w:r>
              <w:rPr>
                <w:rFonts w:ascii="SimSun" w:cs="SimSun" w:hint="eastAsia"/>
                <w:kern w:val="0"/>
                <w:szCs w:val="21"/>
              </w:rPr>
              <w:t>破伤风梭菌 Clostridium tetani</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304FD844"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02288731"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67D71826"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56657379"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7000E3E3" w14:textId="77777777" w:rsidR="002D0C8A" w:rsidRDefault="002D0C8A">
            <w:pPr>
              <w:widowControl/>
              <w:jc w:val="center"/>
              <w:rPr>
                <w:rFonts w:ascii="SimSun" w:cs="SimSun"/>
                <w:kern w:val="0"/>
                <w:szCs w:val="21"/>
              </w:rPr>
            </w:pPr>
            <w:r>
              <w:rPr>
                <w:rFonts w:ascii="SimSun" w:cs="SimSun" w:hint="eastAsia"/>
                <w:kern w:val="0"/>
                <w:szCs w:val="21"/>
              </w:rPr>
              <w:t>2</w:t>
            </w:r>
          </w:p>
        </w:tc>
        <w:tc>
          <w:tcPr>
            <w:tcW w:w="3514" w:type="dxa"/>
            <w:tcBorders>
              <w:top w:val="nil"/>
              <w:left w:val="nil"/>
              <w:bottom w:val="single" w:sz="4" w:space="0" w:color="auto"/>
              <w:right w:val="single" w:sz="4" w:space="0" w:color="auto"/>
            </w:tcBorders>
            <w:vAlign w:val="center"/>
          </w:tcPr>
          <w:p w14:paraId="6D33705A" w14:textId="77777777" w:rsidR="002D0C8A" w:rsidRDefault="002D0C8A">
            <w:pPr>
              <w:widowControl/>
              <w:jc w:val="left"/>
              <w:rPr>
                <w:rFonts w:ascii="SimSun" w:cs="SimSun"/>
                <w:spacing w:val="-12"/>
                <w:kern w:val="0"/>
                <w:szCs w:val="21"/>
              </w:rPr>
            </w:pPr>
            <w:r>
              <w:rPr>
                <w:rFonts w:ascii="SimSun" w:cs="SimSun" w:hint="eastAsia"/>
                <w:spacing w:val="-12"/>
                <w:kern w:val="0"/>
                <w:szCs w:val="21"/>
              </w:rPr>
              <w:t>嗜肺军团菌 Legionella pneumophila</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696A1452"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259A6FB9"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30BCCF32"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28C29AB7" w14:textId="77777777">
        <w:trPr>
          <w:trHeight w:val="564"/>
          <w:jc w:val="center"/>
        </w:trPr>
        <w:tc>
          <w:tcPr>
            <w:tcW w:w="692" w:type="dxa"/>
            <w:tcBorders>
              <w:top w:val="nil"/>
              <w:left w:val="single" w:sz="4" w:space="0" w:color="auto"/>
              <w:bottom w:val="single" w:sz="4" w:space="0" w:color="auto"/>
              <w:right w:val="single" w:sz="4" w:space="0" w:color="auto"/>
            </w:tcBorders>
            <w:vAlign w:val="center"/>
          </w:tcPr>
          <w:p w14:paraId="0D0BDFA6" w14:textId="77777777" w:rsidR="002D0C8A" w:rsidRDefault="002D0C8A">
            <w:pPr>
              <w:widowControl/>
              <w:jc w:val="center"/>
              <w:rPr>
                <w:rFonts w:ascii="SimSun" w:cs="SimSun"/>
                <w:kern w:val="0"/>
                <w:szCs w:val="21"/>
              </w:rPr>
            </w:pPr>
            <w:r>
              <w:rPr>
                <w:rFonts w:ascii="SimSun" w:cs="SimSun" w:hint="eastAsia"/>
                <w:kern w:val="0"/>
                <w:szCs w:val="21"/>
              </w:rPr>
              <w:t>3</w:t>
            </w:r>
          </w:p>
        </w:tc>
        <w:tc>
          <w:tcPr>
            <w:tcW w:w="3514" w:type="dxa"/>
            <w:tcBorders>
              <w:top w:val="nil"/>
              <w:left w:val="nil"/>
              <w:bottom w:val="single" w:sz="4" w:space="0" w:color="auto"/>
              <w:right w:val="single" w:sz="4" w:space="0" w:color="auto"/>
            </w:tcBorders>
            <w:vAlign w:val="center"/>
          </w:tcPr>
          <w:p w14:paraId="1B8F8BFE" w14:textId="77777777" w:rsidR="002D0C8A" w:rsidRDefault="002D0C8A">
            <w:pPr>
              <w:widowControl/>
              <w:jc w:val="left"/>
              <w:rPr>
                <w:rFonts w:ascii="SimSun" w:cs="SimSun"/>
                <w:kern w:val="0"/>
                <w:szCs w:val="21"/>
              </w:rPr>
            </w:pPr>
            <w:r>
              <w:rPr>
                <w:rFonts w:ascii="SimSun" w:cs="SimSun" w:hint="eastAsia"/>
                <w:kern w:val="0"/>
                <w:szCs w:val="21"/>
              </w:rPr>
              <w:t>假结核耶尔森氏菌 Yersinia pseudotuberculosis</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6CFA5AF3"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5B8007A6"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59B25062"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339596E8"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4CB63386" w14:textId="77777777" w:rsidR="002D0C8A" w:rsidRDefault="002D0C8A">
            <w:pPr>
              <w:widowControl/>
              <w:jc w:val="center"/>
              <w:rPr>
                <w:rFonts w:ascii="SimSun" w:cs="SimSun"/>
                <w:kern w:val="0"/>
                <w:szCs w:val="21"/>
              </w:rPr>
            </w:pPr>
            <w:r>
              <w:rPr>
                <w:rFonts w:ascii="SimSun" w:cs="SimSun" w:hint="eastAsia"/>
                <w:kern w:val="0"/>
                <w:szCs w:val="21"/>
              </w:rPr>
              <w:t>4</w:t>
            </w:r>
          </w:p>
        </w:tc>
        <w:tc>
          <w:tcPr>
            <w:tcW w:w="3514" w:type="dxa"/>
            <w:tcBorders>
              <w:top w:val="nil"/>
              <w:left w:val="nil"/>
              <w:bottom w:val="single" w:sz="4" w:space="0" w:color="auto"/>
              <w:right w:val="single" w:sz="4" w:space="0" w:color="auto"/>
            </w:tcBorders>
            <w:vAlign w:val="center"/>
          </w:tcPr>
          <w:p w14:paraId="04E37BBE" w14:textId="77777777" w:rsidR="002D0C8A" w:rsidRDefault="002D0C8A">
            <w:pPr>
              <w:widowControl/>
              <w:jc w:val="left"/>
              <w:rPr>
                <w:rFonts w:ascii="SimSun" w:cs="SimSun"/>
                <w:spacing w:val="-6"/>
                <w:kern w:val="0"/>
                <w:szCs w:val="21"/>
                <w:lang w:val="fr-CA" w:eastAsia="fr-CA"/>
              </w:rPr>
            </w:pPr>
            <w:r>
              <w:rPr>
                <w:rFonts w:ascii="SimSun" w:cs="SimSun" w:hint="eastAsia"/>
                <w:spacing w:val="-6"/>
                <w:kern w:val="0"/>
                <w:szCs w:val="21"/>
              </w:rPr>
              <w:t>炭疽芽孢杆菌</w:t>
            </w:r>
            <w:r>
              <w:rPr>
                <w:rFonts w:ascii="SimSun" w:cs="SimSun" w:hint="eastAsia"/>
                <w:spacing w:val="-6"/>
                <w:kern w:val="0"/>
                <w:szCs w:val="21"/>
                <w:lang w:val="fr-CA" w:eastAsia="fr-CA"/>
              </w:rPr>
              <w:t xml:space="preserve"> Bacillus anthracis</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260ED642" w14:textId="77777777" w:rsidR="002D0C8A" w:rsidRDefault="002D0C8A">
            <w:pPr>
              <w:widowControl/>
              <w:jc w:val="left"/>
              <w:rPr>
                <w:rFonts w:ascii="SimSun" w:cs="SimSun"/>
                <w:kern w:val="0"/>
                <w:szCs w:val="21"/>
                <w:lang w:val="fr-CA" w:eastAsia="fr-CA"/>
              </w:rPr>
            </w:pPr>
          </w:p>
        </w:tc>
        <w:tc>
          <w:tcPr>
            <w:tcW w:w="1585" w:type="dxa"/>
            <w:tcBorders>
              <w:top w:val="nil"/>
              <w:left w:val="nil"/>
              <w:bottom w:val="single" w:sz="4" w:space="0" w:color="auto"/>
              <w:right w:val="single" w:sz="4" w:space="0" w:color="auto"/>
            </w:tcBorders>
            <w:vAlign w:val="center"/>
          </w:tcPr>
          <w:p w14:paraId="223E583A"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4CCB7007"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561998E5"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0CCB1E5F" w14:textId="77777777" w:rsidR="002D0C8A" w:rsidRDefault="002D0C8A">
            <w:pPr>
              <w:widowControl/>
              <w:jc w:val="center"/>
              <w:rPr>
                <w:rFonts w:ascii="SimSun" w:cs="SimSun"/>
                <w:kern w:val="0"/>
                <w:szCs w:val="21"/>
              </w:rPr>
            </w:pPr>
            <w:r>
              <w:rPr>
                <w:rFonts w:ascii="SimSun" w:cs="SimSun" w:hint="eastAsia"/>
                <w:kern w:val="0"/>
                <w:szCs w:val="21"/>
              </w:rPr>
              <w:t>5</w:t>
            </w:r>
          </w:p>
        </w:tc>
        <w:tc>
          <w:tcPr>
            <w:tcW w:w="3514" w:type="dxa"/>
            <w:tcBorders>
              <w:top w:val="nil"/>
              <w:left w:val="nil"/>
              <w:bottom w:val="single" w:sz="4" w:space="0" w:color="auto"/>
              <w:right w:val="single" w:sz="4" w:space="0" w:color="auto"/>
            </w:tcBorders>
            <w:vAlign w:val="center"/>
          </w:tcPr>
          <w:p w14:paraId="6758DF0D" w14:textId="77777777" w:rsidR="002D0C8A" w:rsidRDefault="002D0C8A">
            <w:pPr>
              <w:widowControl/>
              <w:jc w:val="left"/>
              <w:rPr>
                <w:rFonts w:ascii="SimSun" w:cs="SimSun"/>
                <w:kern w:val="0"/>
                <w:szCs w:val="21"/>
              </w:rPr>
            </w:pPr>
            <w:r>
              <w:rPr>
                <w:rFonts w:ascii="SimSun" w:cs="SimSun" w:hint="eastAsia"/>
                <w:kern w:val="0"/>
                <w:szCs w:val="21"/>
              </w:rPr>
              <w:t>牛布鲁氏菌 Brucella abortus</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5771ECEF"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489B664A"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0CAFFA14"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03AF486E"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2F0B7BE8" w14:textId="77777777" w:rsidR="002D0C8A" w:rsidRDefault="002D0C8A">
            <w:pPr>
              <w:widowControl/>
              <w:jc w:val="center"/>
              <w:rPr>
                <w:rFonts w:ascii="SimSun" w:cs="SimSun"/>
                <w:kern w:val="0"/>
                <w:szCs w:val="21"/>
              </w:rPr>
            </w:pPr>
            <w:r>
              <w:rPr>
                <w:rFonts w:ascii="SimSun" w:cs="SimSun" w:hint="eastAsia"/>
                <w:kern w:val="0"/>
                <w:szCs w:val="21"/>
              </w:rPr>
              <w:t>6</w:t>
            </w:r>
          </w:p>
        </w:tc>
        <w:tc>
          <w:tcPr>
            <w:tcW w:w="3514" w:type="dxa"/>
            <w:tcBorders>
              <w:top w:val="nil"/>
              <w:left w:val="nil"/>
              <w:bottom w:val="single" w:sz="4" w:space="0" w:color="auto"/>
              <w:right w:val="single" w:sz="4" w:space="0" w:color="auto"/>
            </w:tcBorders>
            <w:vAlign w:val="center"/>
          </w:tcPr>
          <w:p w14:paraId="669D50A4" w14:textId="77777777" w:rsidR="002D0C8A" w:rsidRDefault="002D0C8A">
            <w:pPr>
              <w:widowControl/>
              <w:jc w:val="left"/>
              <w:rPr>
                <w:rFonts w:ascii="SimSun" w:cs="SimSun"/>
                <w:spacing w:val="-4"/>
                <w:kern w:val="0"/>
                <w:szCs w:val="21"/>
              </w:rPr>
            </w:pPr>
            <w:r>
              <w:rPr>
                <w:rFonts w:ascii="SimSun" w:cs="SimSun" w:hint="eastAsia"/>
                <w:spacing w:val="-4"/>
                <w:kern w:val="0"/>
                <w:szCs w:val="21"/>
              </w:rPr>
              <w:t>羊布鲁氏菌 Brucella melitensis</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3C2B89DB"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6D546E13"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5B0FAEBC"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6792C132"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767A472D" w14:textId="77777777" w:rsidR="002D0C8A" w:rsidRDefault="002D0C8A">
            <w:pPr>
              <w:widowControl/>
              <w:jc w:val="center"/>
              <w:rPr>
                <w:rFonts w:ascii="SimSun" w:cs="SimSun"/>
                <w:kern w:val="0"/>
                <w:szCs w:val="21"/>
              </w:rPr>
            </w:pPr>
            <w:r>
              <w:rPr>
                <w:rFonts w:ascii="SimSun" w:cs="SimSun" w:hint="eastAsia"/>
                <w:kern w:val="0"/>
                <w:szCs w:val="21"/>
              </w:rPr>
              <w:t>7</w:t>
            </w:r>
          </w:p>
        </w:tc>
        <w:tc>
          <w:tcPr>
            <w:tcW w:w="3514" w:type="dxa"/>
            <w:tcBorders>
              <w:top w:val="nil"/>
              <w:left w:val="nil"/>
              <w:bottom w:val="single" w:sz="4" w:space="0" w:color="auto"/>
              <w:right w:val="single" w:sz="4" w:space="0" w:color="auto"/>
            </w:tcBorders>
            <w:vAlign w:val="center"/>
          </w:tcPr>
          <w:p w14:paraId="4C09716C" w14:textId="77777777" w:rsidR="002D0C8A" w:rsidRDefault="002D0C8A">
            <w:pPr>
              <w:widowControl/>
              <w:jc w:val="left"/>
              <w:rPr>
                <w:rFonts w:ascii="SimSun" w:cs="SimSun"/>
                <w:kern w:val="0"/>
                <w:szCs w:val="21"/>
              </w:rPr>
            </w:pPr>
            <w:r>
              <w:rPr>
                <w:rFonts w:ascii="SimSun" w:cs="SimSun" w:hint="eastAsia"/>
                <w:kern w:val="0"/>
                <w:szCs w:val="21"/>
              </w:rPr>
              <w:t>猪布鲁氏菌 Brucella suis</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2151219D"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408354A9"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09539BF5"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662124E8"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040A880A" w14:textId="77777777" w:rsidR="002D0C8A" w:rsidRDefault="002D0C8A">
            <w:pPr>
              <w:widowControl/>
              <w:jc w:val="center"/>
              <w:rPr>
                <w:rFonts w:ascii="SimSun" w:cs="SimSun"/>
                <w:kern w:val="0"/>
                <w:szCs w:val="21"/>
              </w:rPr>
            </w:pPr>
            <w:r>
              <w:rPr>
                <w:rFonts w:ascii="SimSun" w:cs="SimSun" w:hint="eastAsia"/>
                <w:kern w:val="0"/>
                <w:szCs w:val="21"/>
              </w:rPr>
              <w:t>8</w:t>
            </w:r>
          </w:p>
        </w:tc>
        <w:tc>
          <w:tcPr>
            <w:tcW w:w="3514" w:type="dxa"/>
            <w:tcBorders>
              <w:top w:val="nil"/>
              <w:left w:val="nil"/>
              <w:bottom w:val="single" w:sz="4" w:space="0" w:color="auto"/>
              <w:right w:val="single" w:sz="4" w:space="0" w:color="auto"/>
            </w:tcBorders>
            <w:vAlign w:val="center"/>
          </w:tcPr>
          <w:p w14:paraId="23119830" w14:textId="77777777" w:rsidR="002D0C8A" w:rsidRDefault="002D0C8A">
            <w:pPr>
              <w:widowControl/>
              <w:jc w:val="left"/>
              <w:rPr>
                <w:rFonts w:ascii="SimSun" w:cs="SimSun"/>
                <w:spacing w:val="-6"/>
                <w:kern w:val="0"/>
                <w:szCs w:val="21"/>
              </w:rPr>
            </w:pPr>
            <w:r>
              <w:rPr>
                <w:rFonts w:ascii="SimSun" w:cs="SimSun" w:hint="eastAsia"/>
                <w:spacing w:val="-6"/>
                <w:kern w:val="0"/>
                <w:szCs w:val="21"/>
              </w:rPr>
              <w:t>鹦鹉热衣原体 Chlamydia psittaci</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750837E2"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5754E01F"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6E26EB63"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3FD0CDBE"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2091C082" w14:textId="77777777" w:rsidR="002D0C8A" w:rsidRDefault="002D0C8A">
            <w:pPr>
              <w:widowControl/>
              <w:jc w:val="center"/>
              <w:rPr>
                <w:rFonts w:ascii="SimSun" w:cs="SimSun"/>
                <w:kern w:val="0"/>
                <w:szCs w:val="21"/>
              </w:rPr>
            </w:pPr>
            <w:r>
              <w:rPr>
                <w:rFonts w:ascii="SimSun" w:cs="SimSun" w:hint="eastAsia"/>
                <w:kern w:val="0"/>
                <w:szCs w:val="21"/>
              </w:rPr>
              <w:t>9</w:t>
            </w:r>
          </w:p>
        </w:tc>
        <w:tc>
          <w:tcPr>
            <w:tcW w:w="3514" w:type="dxa"/>
            <w:tcBorders>
              <w:top w:val="nil"/>
              <w:left w:val="nil"/>
              <w:bottom w:val="single" w:sz="4" w:space="0" w:color="auto"/>
              <w:right w:val="single" w:sz="4" w:space="0" w:color="auto"/>
            </w:tcBorders>
            <w:vAlign w:val="center"/>
          </w:tcPr>
          <w:p w14:paraId="1293081B" w14:textId="77777777" w:rsidR="002D0C8A" w:rsidRDefault="002D0C8A">
            <w:pPr>
              <w:widowControl/>
              <w:jc w:val="left"/>
              <w:rPr>
                <w:rFonts w:ascii="SimSun" w:cs="SimSun"/>
                <w:spacing w:val="-4"/>
                <w:kern w:val="0"/>
                <w:szCs w:val="21"/>
              </w:rPr>
            </w:pPr>
            <w:r>
              <w:rPr>
                <w:rFonts w:ascii="SimSun" w:cs="SimSun" w:hint="eastAsia"/>
                <w:spacing w:val="-4"/>
                <w:kern w:val="0"/>
                <w:szCs w:val="21"/>
              </w:rPr>
              <w:t>肉毒梭菌 Clostridium botulinum</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2DAAB539"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08F71524"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09F2B9DB"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435AEBBF" w14:textId="77777777">
        <w:trPr>
          <w:trHeight w:val="515"/>
          <w:jc w:val="center"/>
        </w:trPr>
        <w:tc>
          <w:tcPr>
            <w:tcW w:w="692" w:type="dxa"/>
            <w:tcBorders>
              <w:top w:val="nil"/>
              <w:left w:val="single" w:sz="4" w:space="0" w:color="auto"/>
              <w:bottom w:val="single" w:sz="4" w:space="0" w:color="auto"/>
              <w:right w:val="single" w:sz="4" w:space="0" w:color="auto"/>
            </w:tcBorders>
            <w:vAlign w:val="center"/>
          </w:tcPr>
          <w:p w14:paraId="4871BAEE" w14:textId="77777777" w:rsidR="002D0C8A" w:rsidRDefault="002D0C8A">
            <w:pPr>
              <w:widowControl/>
              <w:jc w:val="center"/>
              <w:rPr>
                <w:rFonts w:ascii="SimSun" w:cs="SimSun"/>
                <w:kern w:val="0"/>
                <w:szCs w:val="21"/>
              </w:rPr>
            </w:pPr>
            <w:r>
              <w:rPr>
                <w:rFonts w:ascii="SimSun" w:cs="SimSun" w:hint="eastAsia"/>
                <w:kern w:val="0"/>
                <w:szCs w:val="21"/>
              </w:rPr>
              <w:t>10</w:t>
            </w:r>
          </w:p>
        </w:tc>
        <w:tc>
          <w:tcPr>
            <w:tcW w:w="3514" w:type="dxa"/>
            <w:tcBorders>
              <w:top w:val="nil"/>
              <w:left w:val="nil"/>
              <w:bottom w:val="single" w:sz="4" w:space="0" w:color="auto"/>
              <w:right w:val="single" w:sz="4" w:space="0" w:color="auto"/>
            </w:tcBorders>
            <w:vAlign w:val="center"/>
          </w:tcPr>
          <w:p w14:paraId="4E1D0C2F" w14:textId="77777777" w:rsidR="002D0C8A" w:rsidRDefault="002D0C8A">
            <w:pPr>
              <w:widowControl/>
              <w:jc w:val="left"/>
              <w:rPr>
                <w:rFonts w:ascii="SimSun" w:cs="SimSun"/>
                <w:kern w:val="0"/>
                <w:szCs w:val="21"/>
                <w:lang w:val="fr-CA" w:eastAsia="fr-CA"/>
              </w:rPr>
            </w:pPr>
            <w:r>
              <w:rPr>
                <w:rFonts w:ascii="SimSun" w:cs="SimSun" w:hint="eastAsia"/>
                <w:kern w:val="0"/>
                <w:szCs w:val="21"/>
              </w:rPr>
              <w:t>土拉弗朗西斯菌</w:t>
            </w:r>
            <w:r>
              <w:rPr>
                <w:rFonts w:ascii="SimSun" w:cs="SimSun" w:hint="eastAsia"/>
                <w:kern w:val="0"/>
                <w:szCs w:val="21"/>
                <w:lang w:val="fr-CA" w:eastAsia="fr-CA"/>
              </w:rPr>
              <w:t xml:space="preserve"> Francisella tularensis</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4B694B1A" w14:textId="77777777" w:rsidR="002D0C8A" w:rsidRDefault="002D0C8A">
            <w:pPr>
              <w:widowControl/>
              <w:jc w:val="left"/>
              <w:rPr>
                <w:rFonts w:ascii="SimSun" w:cs="SimSun"/>
                <w:kern w:val="0"/>
                <w:szCs w:val="21"/>
                <w:lang w:val="fr-CA" w:eastAsia="fr-CA"/>
              </w:rPr>
            </w:pPr>
          </w:p>
        </w:tc>
        <w:tc>
          <w:tcPr>
            <w:tcW w:w="1585" w:type="dxa"/>
            <w:tcBorders>
              <w:top w:val="nil"/>
              <w:left w:val="nil"/>
              <w:bottom w:val="single" w:sz="4" w:space="0" w:color="auto"/>
              <w:right w:val="single" w:sz="4" w:space="0" w:color="auto"/>
            </w:tcBorders>
            <w:vAlign w:val="center"/>
          </w:tcPr>
          <w:p w14:paraId="21731118"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566387BB"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0DA7017C" w14:textId="77777777">
        <w:trPr>
          <w:trHeight w:val="863"/>
          <w:jc w:val="center"/>
        </w:trPr>
        <w:tc>
          <w:tcPr>
            <w:tcW w:w="692" w:type="dxa"/>
            <w:tcBorders>
              <w:top w:val="nil"/>
              <w:left w:val="single" w:sz="4" w:space="0" w:color="auto"/>
              <w:bottom w:val="single" w:sz="4" w:space="0" w:color="auto"/>
              <w:right w:val="single" w:sz="4" w:space="0" w:color="auto"/>
            </w:tcBorders>
            <w:vAlign w:val="center"/>
          </w:tcPr>
          <w:p w14:paraId="1212DDEC" w14:textId="77777777" w:rsidR="002D0C8A" w:rsidRDefault="002D0C8A">
            <w:pPr>
              <w:widowControl/>
              <w:jc w:val="center"/>
              <w:rPr>
                <w:rFonts w:ascii="SimSun" w:cs="SimSun"/>
                <w:kern w:val="0"/>
                <w:szCs w:val="21"/>
              </w:rPr>
            </w:pPr>
            <w:r>
              <w:rPr>
                <w:rFonts w:ascii="SimSun" w:cs="SimSun" w:hint="eastAsia"/>
                <w:kern w:val="0"/>
                <w:szCs w:val="21"/>
              </w:rPr>
              <w:t>11</w:t>
            </w:r>
          </w:p>
        </w:tc>
        <w:tc>
          <w:tcPr>
            <w:tcW w:w="3514" w:type="dxa"/>
            <w:tcBorders>
              <w:top w:val="nil"/>
              <w:left w:val="nil"/>
              <w:bottom w:val="single" w:sz="4" w:space="0" w:color="auto"/>
              <w:right w:val="single" w:sz="4" w:space="0" w:color="auto"/>
            </w:tcBorders>
            <w:vAlign w:val="center"/>
          </w:tcPr>
          <w:p w14:paraId="78D870E9" w14:textId="77777777" w:rsidR="002D0C8A" w:rsidRDefault="002D0C8A">
            <w:pPr>
              <w:widowControl/>
              <w:jc w:val="left"/>
              <w:rPr>
                <w:rFonts w:ascii="SimSun" w:cs="SimSun"/>
                <w:kern w:val="0"/>
                <w:szCs w:val="21"/>
              </w:rPr>
            </w:pPr>
            <w:r>
              <w:rPr>
                <w:rFonts w:ascii="SimSun" w:cs="SimSun" w:hint="eastAsia"/>
                <w:kern w:val="0"/>
                <w:szCs w:val="21"/>
              </w:rPr>
              <w:t>鼻疽伯克霍尔德氏菌（鼻疽假单孢菌） Burkholderia mallei （Pseudomonas mallei）</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2270941B"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53EE9438"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02B8FBF8"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661CD1BD" w14:textId="77777777">
        <w:trPr>
          <w:trHeight w:val="1166"/>
          <w:jc w:val="center"/>
        </w:trPr>
        <w:tc>
          <w:tcPr>
            <w:tcW w:w="692" w:type="dxa"/>
            <w:tcBorders>
              <w:top w:val="nil"/>
              <w:left w:val="single" w:sz="4" w:space="0" w:color="auto"/>
              <w:bottom w:val="single" w:sz="4" w:space="0" w:color="auto"/>
              <w:right w:val="single" w:sz="4" w:space="0" w:color="auto"/>
            </w:tcBorders>
            <w:vAlign w:val="center"/>
          </w:tcPr>
          <w:p w14:paraId="5AF0A1DA" w14:textId="77777777" w:rsidR="002D0C8A" w:rsidRDefault="002D0C8A">
            <w:pPr>
              <w:widowControl/>
              <w:jc w:val="center"/>
              <w:rPr>
                <w:rFonts w:ascii="SimSun" w:cs="SimSun"/>
                <w:kern w:val="0"/>
                <w:szCs w:val="21"/>
              </w:rPr>
            </w:pPr>
            <w:r>
              <w:rPr>
                <w:rFonts w:ascii="SimSun" w:cs="SimSun" w:hint="eastAsia"/>
                <w:kern w:val="0"/>
                <w:szCs w:val="21"/>
              </w:rPr>
              <w:t>12</w:t>
            </w:r>
          </w:p>
        </w:tc>
        <w:tc>
          <w:tcPr>
            <w:tcW w:w="3514" w:type="dxa"/>
            <w:tcBorders>
              <w:top w:val="nil"/>
              <w:left w:val="nil"/>
              <w:bottom w:val="single" w:sz="4" w:space="0" w:color="auto"/>
              <w:right w:val="single" w:sz="4" w:space="0" w:color="auto"/>
            </w:tcBorders>
            <w:vAlign w:val="center"/>
          </w:tcPr>
          <w:p w14:paraId="5C7E14B1" w14:textId="77777777" w:rsidR="002D0C8A" w:rsidRDefault="002D0C8A">
            <w:pPr>
              <w:widowControl/>
              <w:jc w:val="left"/>
              <w:rPr>
                <w:rFonts w:ascii="SimSun" w:cs="SimSun"/>
                <w:kern w:val="0"/>
                <w:szCs w:val="21"/>
              </w:rPr>
            </w:pPr>
            <w:r>
              <w:rPr>
                <w:rFonts w:ascii="SimSun" w:cs="SimSun" w:hint="eastAsia"/>
                <w:kern w:val="0"/>
                <w:szCs w:val="21"/>
              </w:rPr>
              <w:t>类鼻疽伯克霍尔德氏菌（类鼻疽假单孢菌）</w:t>
            </w:r>
            <w:r>
              <w:rPr>
                <w:rFonts w:ascii="SimSun" w:cs="SimSun" w:hint="eastAsia"/>
                <w:kern w:val="0"/>
                <w:szCs w:val="21"/>
              </w:rPr>
              <w:br/>
              <w:t>Burkholderia pseudomallei （Pseudomonas pseudomallei）</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6BECA4BD"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7078C9B6"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64DF506A"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30511227"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7AA73AB0" w14:textId="77777777" w:rsidR="002D0C8A" w:rsidRDefault="002D0C8A">
            <w:pPr>
              <w:widowControl/>
              <w:jc w:val="center"/>
              <w:rPr>
                <w:rFonts w:ascii="SimSun" w:cs="SimSun"/>
                <w:kern w:val="0"/>
                <w:szCs w:val="21"/>
              </w:rPr>
            </w:pPr>
            <w:r>
              <w:rPr>
                <w:rFonts w:ascii="SimSun" w:cs="SimSun" w:hint="eastAsia"/>
                <w:kern w:val="0"/>
                <w:szCs w:val="21"/>
              </w:rPr>
              <w:t>13</w:t>
            </w:r>
          </w:p>
        </w:tc>
        <w:tc>
          <w:tcPr>
            <w:tcW w:w="3514" w:type="dxa"/>
            <w:tcBorders>
              <w:top w:val="nil"/>
              <w:left w:val="nil"/>
              <w:bottom w:val="single" w:sz="4" w:space="0" w:color="auto"/>
              <w:right w:val="single" w:sz="4" w:space="0" w:color="auto"/>
            </w:tcBorders>
            <w:vAlign w:val="center"/>
          </w:tcPr>
          <w:p w14:paraId="7C837BE1" w14:textId="77777777" w:rsidR="002D0C8A" w:rsidRDefault="002D0C8A">
            <w:pPr>
              <w:widowControl/>
              <w:jc w:val="left"/>
              <w:rPr>
                <w:rFonts w:ascii="SimSun" w:cs="SimSun"/>
                <w:kern w:val="0"/>
                <w:szCs w:val="21"/>
              </w:rPr>
            </w:pPr>
            <w:r>
              <w:rPr>
                <w:rFonts w:ascii="SimSun" w:cs="SimSun" w:hint="eastAsia"/>
                <w:kern w:val="0"/>
                <w:szCs w:val="21"/>
              </w:rPr>
              <w:t>伤寒沙门菌 Salmonella typhi</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5B345003"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00EE64E0"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54A09A6C"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0CF59341"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31323D35" w14:textId="77777777" w:rsidR="002D0C8A" w:rsidRDefault="002D0C8A">
            <w:pPr>
              <w:widowControl/>
              <w:jc w:val="center"/>
              <w:rPr>
                <w:rFonts w:ascii="SimSun" w:cs="SimSun"/>
                <w:kern w:val="0"/>
                <w:szCs w:val="21"/>
              </w:rPr>
            </w:pPr>
            <w:r>
              <w:rPr>
                <w:rFonts w:ascii="SimSun" w:cs="SimSun" w:hint="eastAsia"/>
                <w:kern w:val="0"/>
                <w:szCs w:val="21"/>
              </w:rPr>
              <w:t>14</w:t>
            </w:r>
          </w:p>
        </w:tc>
        <w:tc>
          <w:tcPr>
            <w:tcW w:w="3514" w:type="dxa"/>
            <w:tcBorders>
              <w:top w:val="nil"/>
              <w:left w:val="nil"/>
              <w:bottom w:val="single" w:sz="4" w:space="0" w:color="auto"/>
              <w:right w:val="single" w:sz="4" w:space="0" w:color="auto"/>
            </w:tcBorders>
            <w:vAlign w:val="center"/>
          </w:tcPr>
          <w:p w14:paraId="6F62E854" w14:textId="77777777" w:rsidR="002D0C8A" w:rsidRDefault="002D0C8A">
            <w:pPr>
              <w:widowControl/>
              <w:jc w:val="left"/>
              <w:rPr>
                <w:rFonts w:ascii="SimSun" w:cs="SimSun"/>
                <w:spacing w:val="-8"/>
                <w:kern w:val="0"/>
                <w:szCs w:val="21"/>
              </w:rPr>
            </w:pPr>
            <w:r>
              <w:rPr>
                <w:rFonts w:ascii="SimSun" w:cs="SimSun" w:hint="eastAsia"/>
                <w:spacing w:val="-8"/>
                <w:kern w:val="0"/>
                <w:szCs w:val="21"/>
              </w:rPr>
              <w:t>痢疾志贺菌 Shigella dysenteriae</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4077C2B2"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4D74FAF5"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1BCC701C"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1E0B8084"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441ED71D" w14:textId="77777777" w:rsidR="002D0C8A" w:rsidRDefault="002D0C8A">
            <w:pPr>
              <w:widowControl/>
              <w:jc w:val="center"/>
              <w:rPr>
                <w:rFonts w:ascii="SimSun" w:cs="SimSun"/>
                <w:kern w:val="0"/>
                <w:szCs w:val="21"/>
              </w:rPr>
            </w:pPr>
            <w:r>
              <w:rPr>
                <w:rFonts w:ascii="SimSun" w:cs="SimSun" w:hint="eastAsia"/>
                <w:kern w:val="0"/>
                <w:szCs w:val="21"/>
              </w:rPr>
              <w:t>15</w:t>
            </w:r>
          </w:p>
        </w:tc>
        <w:tc>
          <w:tcPr>
            <w:tcW w:w="3514" w:type="dxa"/>
            <w:tcBorders>
              <w:top w:val="nil"/>
              <w:left w:val="nil"/>
              <w:bottom w:val="single" w:sz="4" w:space="0" w:color="auto"/>
              <w:right w:val="single" w:sz="4" w:space="0" w:color="auto"/>
            </w:tcBorders>
            <w:vAlign w:val="center"/>
          </w:tcPr>
          <w:p w14:paraId="6E2F5DB5" w14:textId="77777777" w:rsidR="002D0C8A" w:rsidRDefault="002D0C8A">
            <w:pPr>
              <w:widowControl/>
              <w:jc w:val="left"/>
              <w:rPr>
                <w:rFonts w:ascii="SimSun" w:cs="SimSun"/>
                <w:kern w:val="0"/>
                <w:szCs w:val="21"/>
              </w:rPr>
            </w:pPr>
            <w:r>
              <w:rPr>
                <w:rFonts w:ascii="SimSun" w:cs="SimSun" w:hint="eastAsia"/>
                <w:kern w:val="0"/>
                <w:szCs w:val="21"/>
              </w:rPr>
              <w:t>霍乱弧菌 Vibrio cholerae</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2A2AD15B"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47AE596A"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06A90AAF"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6738D26B" w14:textId="77777777">
        <w:trPr>
          <w:trHeight w:val="459"/>
          <w:jc w:val="center"/>
        </w:trPr>
        <w:tc>
          <w:tcPr>
            <w:tcW w:w="692" w:type="dxa"/>
            <w:tcBorders>
              <w:top w:val="nil"/>
              <w:left w:val="single" w:sz="4" w:space="0" w:color="auto"/>
              <w:bottom w:val="single" w:sz="4" w:space="0" w:color="auto"/>
              <w:right w:val="single" w:sz="4" w:space="0" w:color="auto"/>
            </w:tcBorders>
            <w:vAlign w:val="center"/>
          </w:tcPr>
          <w:p w14:paraId="3A4E107C" w14:textId="77777777" w:rsidR="002D0C8A" w:rsidRDefault="002D0C8A">
            <w:pPr>
              <w:widowControl/>
              <w:jc w:val="center"/>
              <w:rPr>
                <w:rFonts w:ascii="SimSun" w:cs="SimSun"/>
                <w:kern w:val="0"/>
                <w:szCs w:val="21"/>
              </w:rPr>
            </w:pPr>
            <w:r>
              <w:rPr>
                <w:rFonts w:ascii="SimSun" w:cs="SimSun" w:hint="eastAsia"/>
                <w:kern w:val="0"/>
                <w:szCs w:val="21"/>
              </w:rPr>
              <w:t>16</w:t>
            </w:r>
          </w:p>
        </w:tc>
        <w:tc>
          <w:tcPr>
            <w:tcW w:w="3514" w:type="dxa"/>
            <w:tcBorders>
              <w:top w:val="nil"/>
              <w:left w:val="nil"/>
              <w:bottom w:val="single" w:sz="4" w:space="0" w:color="auto"/>
              <w:right w:val="single" w:sz="4" w:space="0" w:color="auto"/>
            </w:tcBorders>
            <w:vAlign w:val="center"/>
          </w:tcPr>
          <w:p w14:paraId="5FDB384A" w14:textId="77777777" w:rsidR="002D0C8A" w:rsidRDefault="002D0C8A">
            <w:pPr>
              <w:widowControl/>
              <w:jc w:val="left"/>
              <w:rPr>
                <w:rFonts w:ascii="SimSun" w:cs="SimSun"/>
                <w:spacing w:val="-4"/>
                <w:kern w:val="0"/>
                <w:szCs w:val="21"/>
              </w:rPr>
            </w:pPr>
            <w:r>
              <w:rPr>
                <w:rFonts w:ascii="SimSun" w:cs="SimSun" w:hint="eastAsia"/>
                <w:spacing w:val="-4"/>
                <w:kern w:val="0"/>
                <w:szCs w:val="21"/>
              </w:rPr>
              <w:t>鼠疫耶尔森氏菌 Yersinia pestis</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780B6784"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688F1DB9"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55743C44"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25B90D38" w14:textId="77777777">
        <w:trPr>
          <w:trHeight w:val="878"/>
          <w:jc w:val="center"/>
        </w:trPr>
        <w:tc>
          <w:tcPr>
            <w:tcW w:w="692" w:type="dxa"/>
            <w:tcBorders>
              <w:top w:val="nil"/>
              <w:left w:val="single" w:sz="4" w:space="0" w:color="auto"/>
              <w:bottom w:val="single" w:sz="4" w:space="0" w:color="auto"/>
              <w:right w:val="single" w:sz="4" w:space="0" w:color="auto"/>
            </w:tcBorders>
            <w:vAlign w:val="center"/>
          </w:tcPr>
          <w:p w14:paraId="09ED4B49" w14:textId="77777777" w:rsidR="002D0C8A" w:rsidRDefault="002D0C8A">
            <w:pPr>
              <w:widowControl/>
              <w:jc w:val="center"/>
              <w:rPr>
                <w:rFonts w:ascii="SimSun" w:cs="SimSun"/>
                <w:kern w:val="0"/>
                <w:szCs w:val="21"/>
              </w:rPr>
            </w:pPr>
            <w:r>
              <w:rPr>
                <w:rFonts w:ascii="SimSun" w:cs="SimSun" w:hint="eastAsia"/>
                <w:kern w:val="0"/>
                <w:szCs w:val="21"/>
              </w:rPr>
              <w:t>17</w:t>
            </w:r>
          </w:p>
        </w:tc>
        <w:tc>
          <w:tcPr>
            <w:tcW w:w="3514" w:type="dxa"/>
            <w:tcBorders>
              <w:top w:val="nil"/>
              <w:left w:val="nil"/>
              <w:bottom w:val="single" w:sz="4" w:space="0" w:color="auto"/>
              <w:right w:val="single" w:sz="4" w:space="0" w:color="auto"/>
            </w:tcBorders>
            <w:vAlign w:val="center"/>
          </w:tcPr>
          <w:p w14:paraId="6F6DDF06" w14:textId="77777777" w:rsidR="002D0C8A" w:rsidRDefault="002D0C8A">
            <w:pPr>
              <w:widowControl/>
              <w:jc w:val="left"/>
              <w:rPr>
                <w:rFonts w:ascii="SimSun" w:cs="SimSun"/>
                <w:kern w:val="0"/>
                <w:szCs w:val="21"/>
              </w:rPr>
            </w:pPr>
            <w:r>
              <w:rPr>
                <w:rFonts w:ascii="SimSun" w:cs="SimSun" w:hint="eastAsia"/>
                <w:kern w:val="0"/>
                <w:szCs w:val="21"/>
              </w:rPr>
              <w:t>产气荚膜梭菌，产ε-毒素型 Clostridium perfringens，epsilon toxin producing types</w:t>
            </w:r>
            <w:r>
              <w:rPr>
                <w:rFonts w:ascii="SimSun" w:cs="SimSun" w:hint="eastAsia"/>
                <w:kern w:val="0"/>
                <w:szCs w:val="21"/>
                <w:vertAlign w:val="superscript"/>
              </w:rPr>
              <w:t>*</w:t>
            </w:r>
          </w:p>
        </w:tc>
        <w:tc>
          <w:tcPr>
            <w:tcW w:w="3119" w:type="dxa"/>
            <w:tcBorders>
              <w:top w:val="nil"/>
              <w:left w:val="nil"/>
              <w:bottom w:val="single" w:sz="4" w:space="0" w:color="auto"/>
              <w:right w:val="single" w:sz="4" w:space="0" w:color="auto"/>
            </w:tcBorders>
            <w:vAlign w:val="center"/>
          </w:tcPr>
          <w:p w14:paraId="6511C929" w14:textId="77777777" w:rsidR="002D0C8A" w:rsidRDefault="002D0C8A">
            <w:pPr>
              <w:widowControl/>
              <w:jc w:val="left"/>
              <w:rPr>
                <w:rFonts w:ascii="SimSun" w:cs="SimSun"/>
                <w:kern w:val="0"/>
                <w:szCs w:val="21"/>
              </w:rPr>
            </w:pPr>
          </w:p>
        </w:tc>
        <w:tc>
          <w:tcPr>
            <w:tcW w:w="1585" w:type="dxa"/>
            <w:tcBorders>
              <w:top w:val="nil"/>
              <w:left w:val="nil"/>
              <w:bottom w:val="single" w:sz="4" w:space="0" w:color="auto"/>
              <w:right w:val="single" w:sz="4" w:space="0" w:color="auto"/>
            </w:tcBorders>
            <w:vAlign w:val="center"/>
          </w:tcPr>
          <w:p w14:paraId="765F1DF5" w14:textId="77777777" w:rsidR="002D0C8A" w:rsidRDefault="002D0C8A">
            <w:pPr>
              <w:jc w:val="center"/>
            </w:pPr>
            <w:r>
              <w:rPr>
                <w:rFonts w:ascii="SimSun" w:cs="SimSun" w:hint="eastAsia"/>
                <w:kern w:val="0"/>
                <w:szCs w:val="21"/>
              </w:rPr>
              <w:t>3002493010</w:t>
            </w:r>
          </w:p>
        </w:tc>
        <w:tc>
          <w:tcPr>
            <w:tcW w:w="1010" w:type="dxa"/>
            <w:tcBorders>
              <w:top w:val="nil"/>
              <w:left w:val="nil"/>
              <w:bottom w:val="single" w:sz="4" w:space="0" w:color="auto"/>
              <w:right w:val="single" w:sz="4" w:space="0" w:color="auto"/>
            </w:tcBorders>
            <w:vAlign w:val="center"/>
          </w:tcPr>
          <w:p w14:paraId="3A0D27B5"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6A53CAD8" w14:textId="77777777">
        <w:trPr>
          <w:trHeight w:val="1395"/>
          <w:jc w:val="center"/>
        </w:trPr>
        <w:tc>
          <w:tcPr>
            <w:tcW w:w="692" w:type="dxa"/>
            <w:tcBorders>
              <w:top w:val="single" w:sz="4" w:space="0" w:color="auto"/>
              <w:left w:val="single" w:sz="4" w:space="0" w:color="auto"/>
              <w:bottom w:val="single" w:sz="4" w:space="0" w:color="auto"/>
              <w:right w:val="single" w:sz="4" w:space="0" w:color="auto"/>
            </w:tcBorders>
            <w:vAlign w:val="center"/>
          </w:tcPr>
          <w:p w14:paraId="473CD53D" w14:textId="77777777" w:rsidR="002D0C8A" w:rsidRDefault="002D0C8A">
            <w:pPr>
              <w:widowControl/>
              <w:jc w:val="center"/>
              <w:rPr>
                <w:rFonts w:ascii="SimSun" w:cs="SimSun"/>
                <w:kern w:val="0"/>
                <w:szCs w:val="21"/>
              </w:rPr>
            </w:pPr>
            <w:r>
              <w:rPr>
                <w:rFonts w:ascii="SimSun" w:cs="SimSun" w:hint="eastAsia"/>
                <w:kern w:val="0"/>
                <w:szCs w:val="21"/>
              </w:rPr>
              <w:t>18</w:t>
            </w:r>
          </w:p>
        </w:tc>
        <w:tc>
          <w:tcPr>
            <w:tcW w:w="3514" w:type="dxa"/>
            <w:tcBorders>
              <w:top w:val="single" w:sz="4" w:space="0" w:color="auto"/>
              <w:left w:val="nil"/>
              <w:bottom w:val="single" w:sz="4" w:space="0" w:color="auto"/>
              <w:right w:val="single" w:sz="4" w:space="0" w:color="auto"/>
            </w:tcBorders>
            <w:vAlign w:val="center"/>
          </w:tcPr>
          <w:p w14:paraId="03CD7256" w14:textId="77777777" w:rsidR="002D0C8A" w:rsidRDefault="002D0C8A">
            <w:pPr>
              <w:widowControl/>
              <w:jc w:val="left"/>
              <w:rPr>
                <w:rFonts w:ascii="SimSun" w:cs="SimSun"/>
                <w:kern w:val="0"/>
                <w:szCs w:val="21"/>
              </w:rPr>
            </w:pPr>
            <w:r>
              <w:rPr>
                <w:rFonts w:ascii="SimSun" w:cs="SimSun" w:hint="eastAsia"/>
                <w:kern w:val="0"/>
                <w:szCs w:val="21"/>
              </w:rPr>
              <w:t>肠出血性大肠埃希氏菌，</w:t>
            </w:r>
            <w:r>
              <w:rPr>
                <w:rFonts w:ascii="Arial" w:hAnsi="Arial" w:cs="Arial"/>
                <w:kern w:val="0"/>
                <w:szCs w:val="21"/>
              </w:rPr>
              <w:t>O</w:t>
            </w:r>
            <w:r>
              <w:rPr>
                <w:rFonts w:ascii="SimSun" w:cs="SimSun" w:hint="eastAsia"/>
                <w:kern w:val="0"/>
                <w:szCs w:val="21"/>
              </w:rPr>
              <w:t>157和其他产生志贺样毒素的血清型</w:t>
            </w:r>
            <w:r>
              <w:rPr>
                <w:rFonts w:ascii="SimSun" w:cs="SimSun" w:hint="eastAsia"/>
                <w:kern w:val="0"/>
                <w:szCs w:val="21"/>
              </w:rPr>
              <w:br/>
              <w:t xml:space="preserve">Enterohaemorrhagic Escherichia coli,serotype </w:t>
            </w:r>
            <w:r>
              <w:rPr>
                <w:rFonts w:ascii="Arial" w:hAnsi="Arial" w:cs="Arial"/>
                <w:kern w:val="0"/>
                <w:szCs w:val="21"/>
              </w:rPr>
              <w:t>O</w:t>
            </w:r>
            <w:r>
              <w:rPr>
                <w:rFonts w:ascii="SimSun" w:cs="SimSun" w:hint="eastAsia"/>
                <w:kern w:val="0"/>
                <w:szCs w:val="21"/>
              </w:rPr>
              <w:t>157 and other verotoxin producing serotypes</w:t>
            </w:r>
            <w:r>
              <w:rPr>
                <w:rFonts w:ascii="SimSun" w:cs="SimSun" w:hint="eastAsia"/>
                <w:kern w:val="0"/>
                <w:szCs w:val="21"/>
                <w:vertAlign w:val="superscript"/>
              </w:rPr>
              <w:t>*</w:t>
            </w:r>
          </w:p>
        </w:tc>
        <w:tc>
          <w:tcPr>
            <w:tcW w:w="3119" w:type="dxa"/>
            <w:tcBorders>
              <w:top w:val="single" w:sz="4" w:space="0" w:color="auto"/>
              <w:left w:val="nil"/>
              <w:bottom w:val="single" w:sz="4" w:space="0" w:color="auto"/>
              <w:right w:val="single" w:sz="4" w:space="0" w:color="auto"/>
            </w:tcBorders>
            <w:vAlign w:val="center"/>
          </w:tcPr>
          <w:p w14:paraId="7BA7F34D" w14:textId="77777777" w:rsidR="002D0C8A" w:rsidRDefault="002D0C8A">
            <w:pPr>
              <w:widowControl/>
              <w:jc w:val="left"/>
              <w:rPr>
                <w:rFonts w:ascii="SimSun" w:cs="SimSun"/>
                <w:kern w:val="0"/>
                <w:szCs w:val="21"/>
              </w:rPr>
            </w:pPr>
          </w:p>
        </w:tc>
        <w:tc>
          <w:tcPr>
            <w:tcW w:w="1585" w:type="dxa"/>
            <w:tcBorders>
              <w:top w:val="single" w:sz="4" w:space="0" w:color="auto"/>
              <w:left w:val="nil"/>
              <w:bottom w:val="single" w:sz="4" w:space="0" w:color="auto"/>
              <w:right w:val="single" w:sz="4" w:space="0" w:color="auto"/>
            </w:tcBorders>
            <w:vAlign w:val="center"/>
          </w:tcPr>
          <w:p w14:paraId="752DDBA9"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10" w:type="dxa"/>
            <w:tcBorders>
              <w:top w:val="single" w:sz="4" w:space="0" w:color="auto"/>
              <w:left w:val="nil"/>
              <w:bottom w:val="single" w:sz="4" w:space="0" w:color="auto"/>
              <w:right w:val="single" w:sz="4" w:space="0" w:color="auto"/>
            </w:tcBorders>
            <w:vAlign w:val="center"/>
          </w:tcPr>
          <w:p w14:paraId="7B50EAFC" w14:textId="77777777" w:rsidR="002D0C8A" w:rsidRDefault="002D0C8A">
            <w:pPr>
              <w:widowControl/>
              <w:jc w:val="center"/>
              <w:rPr>
                <w:rFonts w:ascii="SimSun" w:cs="SimSun"/>
                <w:bCs/>
                <w:kern w:val="0"/>
                <w:szCs w:val="21"/>
              </w:rPr>
            </w:pPr>
            <w:r>
              <w:rPr>
                <w:rFonts w:ascii="SimSun" w:cs="SimSun" w:hint="eastAsia"/>
                <w:bCs/>
                <w:kern w:val="0"/>
                <w:szCs w:val="21"/>
              </w:rPr>
              <w:t>千克/株</w:t>
            </w:r>
          </w:p>
        </w:tc>
      </w:tr>
    </w:tbl>
    <w:p w14:paraId="2B999FB4" w14:textId="77777777" w:rsidR="002D0C8A" w:rsidRDefault="002D0C8A"/>
    <w:p w14:paraId="3F90910F" w14:textId="77777777" w:rsidR="002D0C8A" w:rsidRDefault="002D0C8A" w:rsidP="00D03E73">
      <w:pPr>
        <w:ind w:leftChars="-406" w:left="-853" w:firstLineChars="119" w:firstLine="250"/>
      </w:pPr>
      <w:r>
        <w:rPr>
          <w:rFonts w:ascii="SimSun" w:cs="SimSun"/>
          <w:kern w:val="0"/>
          <w:szCs w:val="21"/>
        </w:rPr>
        <w:br w:type="page"/>
      </w:r>
      <w:r>
        <w:rPr>
          <w:rFonts w:ascii="SimSun" w:cs="SimSun" w:hint="eastAsia"/>
          <w:kern w:val="0"/>
          <w:szCs w:val="21"/>
        </w:rPr>
        <w:t>2.病毒</w:t>
      </w:r>
    </w:p>
    <w:tbl>
      <w:tblPr>
        <w:tblW w:w="9900" w:type="dxa"/>
        <w:jc w:val="center"/>
        <w:tblLayout w:type="fixed"/>
        <w:tblLook w:val="0000" w:firstRow="0" w:lastRow="0" w:firstColumn="0" w:lastColumn="0" w:noHBand="0" w:noVBand="0"/>
      </w:tblPr>
      <w:tblGrid>
        <w:gridCol w:w="692"/>
        <w:gridCol w:w="3587"/>
        <w:gridCol w:w="3209"/>
        <w:gridCol w:w="1405"/>
        <w:gridCol w:w="1007"/>
      </w:tblGrid>
      <w:tr w:rsidR="002D0C8A" w14:paraId="6C8462E5" w14:textId="77777777">
        <w:trPr>
          <w:trHeight w:val="51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2819D008"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587" w:type="dxa"/>
            <w:tcBorders>
              <w:top w:val="single" w:sz="4" w:space="0" w:color="auto"/>
              <w:left w:val="nil"/>
              <w:bottom w:val="single" w:sz="4" w:space="0" w:color="auto"/>
              <w:right w:val="single" w:sz="4" w:space="0" w:color="auto"/>
            </w:tcBorders>
            <w:vAlign w:val="center"/>
          </w:tcPr>
          <w:p w14:paraId="014E85BF"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209" w:type="dxa"/>
            <w:tcBorders>
              <w:top w:val="single" w:sz="4" w:space="0" w:color="auto"/>
              <w:left w:val="nil"/>
              <w:bottom w:val="single" w:sz="4" w:space="0" w:color="auto"/>
              <w:right w:val="single" w:sz="4" w:space="0" w:color="auto"/>
            </w:tcBorders>
            <w:vAlign w:val="center"/>
          </w:tcPr>
          <w:p w14:paraId="3C6DA4C3"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5556A568"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7814608B"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40C8A590"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5F608AC7"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DD2E660" w14:textId="77777777" w:rsidR="002D0C8A" w:rsidRDefault="002D0C8A">
            <w:pPr>
              <w:widowControl/>
              <w:jc w:val="center"/>
              <w:rPr>
                <w:rFonts w:ascii="SimSun" w:cs="SimSun"/>
                <w:kern w:val="0"/>
                <w:szCs w:val="21"/>
              </w:rPr>
            </w:pPr>
            <w:r>
              <w:rPr>
                <w:rFonts w:ascii="SimSun" w:cs="SimSun" w:hint="eastAsia"/>
                <w:kern w:val="0"/>
                <w:szCs w:val="21"/>
              </w:rPr>
              <w:t>19</w:t>
            </w:r>
          </w:p>
        </w:tc>
        <w:tc>
          <w:tcPr>
            <w:tcW w:w="3587" w:type="dxa"/>
            <w:tcBorders>
              <w:top w:val="nil"/>
              <w:left w:val="nil"/>
              <w:bottom w:val="single" w:sz="4" w:space="0" w:color="auto"/>
              <w:right w:val="single" w:sz="4" w:space="0" w:color="auto"/>
            </w:tcBorders>
            <w:vAlign w:val="center"/>
          </w:tcPr>
          <w:p w14:paraId="0EDCBC08" w14:textId="77777777" w:rsidR="002D0C8A" w:rsidRDefault="002D0C8A">
            <w:pPr>
              <w:widowControl/>
              <w:jc w:val="left"/>
              <w:rPr>
                <w:rFonts w:ascii="SimSun" w:cs="SimSun"/>
                <w:kern w:val="0"/>
                <w:szCs w:val="21"/>
              </w:rPr>
            </w:pPr>
            <w:r>
              <w:rPr>
                <w:rFonts w:ascii="SimSun" w:cs="SimSun" w:hint="eastAsia"/>
                <w:kern w:val="0"/>
                <w:szCs w:val="21"/>
              </w:rPr>
              <w:t>基孔肯亚病毒 Chikungunya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4526398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678BEFC"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4143C16F"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33F5FFB1"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15B8CAC3" w14:textId="77777777" w:rsidR="002D0C8A" w:rsidRDefault="002D0C8A">
            <w:pPr>
              <w:widowControl/>
              <w:jc w:val="center"/>
              <w:rPr>
                <w:rFonts w:ascii="SimSun" w:cs="SimSun"/>
                <w:kern w:val="0"/>
                <w:szCs w:val="21"/>
              </w:rPr>
            </w:pPr>
            <w:r>
              <w:rPr>
                <w:rFonts w:ascii="SimSun" w:cs="SimSun" w:hint="eastAsia"/>
                <w:kern w:val="0"/>
                <w:szCs w:val="21"/>
              </w:rPr>
              <w:t>20</w:t>
            </w:r>
          </w:p>
        </w:tc>
        <w:tc>
          <w:tcPr>
            <w:tcW w:w="3587" w:type="dxa"/>
            <w:tcBorders>
              <w:top w:val="nil"/>
              <w:left w:val="nil"/>
              <w:bottom w:val="single" w:sz="4" w:space="0" w:color="auto"/>
              <w:right w:val="single" w:sz="4" w:space="0" w:color="auto"/>
            </w:tcBorders>
            <w:vAlign w:val="center"/>
          </w:tcPr>
          <w:p w14:paraId="6D4765D7" w14:textId="77777777" w:rsidR="002D0C8A" w:rsidRDefault="002D0C8A">
            <w:pPr>
              <w:widowControl/>
              <w:jc w:val="left"/>
              <w:rPr>
                <w:rFonts w:ascii="SimSun" w:cs="SimSun"/>
                <w:kern w:val="0"/>
                <w:szCs w:val="21"/>
              </w:rPr>
            </w:pPr>
            <w:r>
              <w:rPr>
                <w:rFonts w:ascii="SimSun" w:cs="SimSun" w:hint="eastAsia"/>
                <w:kern w:val="0"/>
                <w:szCs w:val="21"/>
              </w:rPr>
              <w:t>刚果-克里米亚出血热病毒 Congo-Crimean haemorrhagic fever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671AE27D"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D6FB925"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121E6ADB"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4BDF331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F5F029D" w14:textId="77777777" w:rsidR="002D0C8A" w:rsidRDefault="002D0C8A">
            <w:pPr>
              <w:widowControl/>
              <w:jc w:val="center"/>
              <w:rPr>
                <w:rFonts w:ascii="SimSun" w:cs="SimSun"/>
                <w:kern w:val="0"/>
                <w:szCs w:val="21"/>
              </w:rPr>
            </w:pPr>
            <w:r>
              <w:rPr>
                <w:rFonts w:ascii="SimSun" w:cs="SimSun" w:hint="eastAsia"/>
                <w:kern w:val="0"/>
                <w:szCs w:val="21"/>
              </w:rPr>
              <w:t>21</w:t>
            </w:r>
          </w:p>
        </w:tc>
        <w:tc>
          <w:tcPr>
            <w:tcW w:w="3587" w:type="dxa"/>
            <w:tcBorders>
              <w:top w:val="nil"/>
              <w:left w:val="nil"/>
              <w:bottom w:val="single" w:sz="4" w:space="0" w:color="auto"/>
              <w:right w:val="single" w:sz="4" w:space="0" w:color="auto"/>
            </w:tcBorders>
            <w:vAlign w:val="center"/>
          </w:tcPr>
          <w:p w14:paraId="7AF42EA7" w14:textId="77777777" w:rsidR="002D0C8A" w:rsidRDefault="002D0C8A">
            <w:pPr>
              <w:widowControl/>
              <w:jc w:val="left"/>
              <w:rPr>
                <w:rFonts w:ascii="SimSun" w:cs="SimSun"/>
                <w:kern w:val="0"/>
                <w:szCs w:val="21"/>
              </w:rPr>
            </w:pPr>
            <w:r>
              <w:rPr>
                <w:rFonts w:ascii="SimSun" w:cs="SimSun" w:hint="eastAsia"/>
                <w:kern w:val="0"/>
                <w:szCs w:val="21"/>
              </w:rPr>
              <w:t>登革病毒 Dengue fever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04AEB2F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D1519D4"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6D8CC144"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06D7AF84"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4CB77D54" w14:textId="77777777" w:rsidR="002D0C8A" w:rsidRDefault="002D0C8A">
            <w:pPr>
              <w:widowControl/>
              <w:jc w:val="center"/>
              <w:rPr>
                <w:rFonts w:ascii="SimSun" w:cs="SimSun"/>
                <w:kern w:val="0"/>
                <w:szCs w:val="21"/>
              </w:rPr>
            </w:pPr>
            <w:r>
              <w:rPr>
                <w:rFonts w:ascii="SimSun" w:cs="SimSun" w:hint="eastAsia"/>
                <w:kern w:val="0"/>
                <w:szCs w:val="21"/>
              </w:rPr>
              <w:t>22</w:t>
            </w:r>
          </w:p>
        </w:tc>
        <w:tc>
          <w:tcPr>
            <w:tcW w:w="3587" w:type="dxa"/>
            <w:tcBorders>
              <w:top w:val="nil"/>
              <w:left w:val="nil"/>
              <w:bottom w:val="single" w:sz="4" w:space="0" w:color="auto"/>
              <w:right w:val="single" w:sz="4" w:space="0" w:color="auto"/>
            </w:tcBorders>
            <w:vAlign w:val="center"/>
          </w:tcPr>
          <w:p w14:paraId="364FCB0B" w14:textId="77777777" w:rsidR="002D0C8A" w:rsidRDefault="002D0C8A">
            <w:pPr>
              <w:widowControl/>
              <w:jc w:val="left"/>
              <w:rPr>
                <w:rFonts w:ascii="SimSun" w:cs="SimSun"/>
                <w:kern w:val="0"/>
                <w:szCs w:val="21"/>
              </w:rPr>
            </w:pPr>
            <w:r>
              <w:rPr>
                <w:rFonts w:ascii="SimSun" w:cs="SimSun" w:hint="eastAsia"/>
                <w:kern w:val="0"/>
                <w:szCs w:val="21"/>
              </w:rPr>
              <w:t>东部马脑炎病毒 Eastern equine encephalitis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2E2D426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95A6336"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3B9CBBA6"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38B3D3E1"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B751720" w14:textId="77777777" w:rsidR="002D0C8A" w:rsidRDefault="002D0C8A">
            <w:pPr>
              <w:widowControl/>
              <w:jc w:val="center"/>
              <w:rPr>
                <w:rFonts w:ascii="SimSun" w:cs="SimSun"/>
                <w:kern w:val="0"/>
                <w:szCs w:val="21"/>
              </w:rPr>
            </w:pPr>
            <w:r>
              <w:rPr>
                <w:rFonts w:ascii="SimSun" w:cs="SimSun" w:hint="eastAsia"/>
                <w:kern w:val="0"/>
                <w:szCs w:val="21"/>
              </w:rPr>
              <w:t>23</w:t>
            </w:r>
          </w:p>
        </w:tc>
        <w:tc>
          <w:tcPr>
            <w:tcW w:w="3587" w:type="dxa"/>
            <w:tcBorders>
              <w:top w:val="nil"/>
              <w:left w:val="nil"/>
              <w:bottom w:val="single" w:sz="4" w:space="0" w:color="auto"/>
              <w:right w:val="single" w:sz="4" w:space="0" w:color="auto"/>
            </w:tcBorders>
            <w:vAlign w:val="center"/>
          </w:tcPr>
          <w:p w14:paraId="7604D4A1" w14:textId="77777777" w:rsidR="002D0C8A" w:rsidRDefault="002D0C8A">
            <w:pPr>
              <w:widowControl/>
              <w:jc w:val="left"/>
              <w:rPr>
                <w:rFonts w:ascii="SimSun" w:cs="SimSun"/>
                <w:kern w:val="0"/>
                <w:szCs w:val="21"/>
              </w:rPr>
            </w:pPr>
            <w:r>
              <w:rPr>
                <w:rFonts w:ascii="SimSun" w:cs="SimSun" w:hint="eastAsia"/>
                <w:kern w:val="0"/>
                <w:szCs w:val="21"/>
              </w:rPr>
              <w:t>埃博拉病毒 Ebola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325E128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DFACB58"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7957CF2C"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283634C2"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5D4332E" w14:textId="77777777" w:rsidR="002D0C8A" w:rsidRDefault="002D0C8A">
            <w:pPr>
              <w:widowControl/>
              <w:jc w:val="center"/>
              <w:rPr>
                <w:rFonts w:ascii="SimSun" w:cs="SimSun"/>
                <w:kern w:val="0"/>
                <w:szCs w:val="21"/>
              </w:rPr>
            </w:pPr>
            <w:r>
              <w:rPr>
                <w:rFonts w:ascii="SimSun" w:cs="SimSun" w:hint="eastAsia"/>
                <w:kern w:val="0"/>
                <w:szCs w:val="21"/>
              </w:rPr>
              <w:t>24</w:t>
            </w:r>
          </w:p>
        </w:tc>
        <w:tc>
          <w:tcPr>
            <w:tcW w:w="3587" w:type="dxa"/>
            <w:tcBorders>
              <w:top w:val="nil"/>
              <w:left w:val="nil"/>
              <w:bottom w:val="single" w:sz="4" w:space="0" w:color="auto"/>
              <w:right w:val="single" w:sz="4" w:space="0" w:color="auto"/>
            </w:tcBorders>
            <w:vAlign w:val="center"/>
          </w:tcPr>
          <w:p w14:paraId="18BC60C0" w14:textId="77777777" w:rsidR="002D0C8A" w:rsidRDefault="002D0C8A">
            <w:pPr>
              <w:widowControl/>
              <w:jc w:val="left"/>
              <w:rPr>
                <w:rFonts w:ascii="SimSun" w:cs="SimSun"/>
                <w:kern w:val="0"/>
                <w:szCs w:val="21"/>
              </w:rPr>
            </w:pPr>
            <w:r>
              <w:rPr>
                <w:rFonts w:ascii="SimSun" w:cs="SimSun" w:hint="eastAsia"/>
                <w:kern w:val="0"/>
                <w:szCs w:val="21"/>
              </w:rPr>
              <w:t>汉滩病毒 Hantaan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0DD874F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40B67E4"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049D78F6"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6467DDE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292C394" w14:textId="77777777" w:rsidR="002D0C8A" w:rsidRDefault="002D0C8A">
            <w:pPr>
              <w:widowControl/>
              <w:jc w:val="center"/>
              <w:rPr>
                <w:rFonts w:ascii="SimSun" w:cs="SimSun"/>
                <w:kern w:val="0"/>
                <w:szCs w:val="21"/>
              </w:rPr>
            </w:pPr>
            <w:r>
              <w:rPr>
                <w:rFonts w:ascii="SimSun" w:cs="SimSun" w:hint="eastAsia"/>
                <w:kern w:val="0"/>
                <w:szCs w:val="21"/>
              </w:rPr>
              <w:t>25</w:t>
            </w:r>
          </w:p>
        </w:tc>
        <w:tc>
          <w:tcPr>
            <w:tcW w:w="3587" w:type="dxa"/>
            <w:tcBorders>
              <w:top w:val="nil"/>
              <w:left w:val="nil"/>
              <w:bottom w:val="single" w:sz="4" w:space="0" w:color="auto"/>
              <w:right w:val="single" w:sz="4" w:space="0" w:color="auto"/>
            </w:tcBorders>
            <w:vAlign w:val="center"/>
          </w:tcPr>
          <w:p w14:paraId="1365DB16" w14:textId="77777777" w:rsidR="002D0C8A" w:rsidRDefault="002D0C8A">
            <w:pPr>
              <w:widowControl/>
              <w:jc w:val="left"/>
              <w:rPr>
                <w:rFonts w:ascii="SimSun" w:cs="SimSun"/>
                <w:kern w:val="0"/>
                <w:szCs w:val="21"/>
              </w:rPr>
            </w:pPr>
            <w:r>
              <w:rPr>
                <w:rFonts w:ascii="SimSun" w:cs="SimSun" w:hint="eastAsia"/>
                <w:kern w:val="0"/>
                <w:szCs w:val="21"/>
              </w:rPr>
              <w:t>胡宁病毒 Junin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4592980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3E052B7"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6FD1F318"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50EC0287"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FB895E5" w14:textId="77777777" w:rsidR="002D0C8A" w:rsidRDefault="002D0C8A">
            <w:pPr>
              <w:widowControl/>
              <w:jc w:val="center"/>
              <w:rPr>
                <w:rFonts w:ascii="SimSun" w:cs="SimSun"/>
                <w:kern w:val="0"/>
                <w:szCs w:val="21"/>
              </w:rPr>
            </w:pPr>
            <w:r>
              <w:rPr>
                <w:rFonts w:ascii="SimSun" w:cs="SimSun" w:hint="eastAsia"/>
                <w:kern w:val="0"/>
                <w:szCs w:val="21"/>
              </w:rPr>
              <w:t>26</w:t>
            </w:r>
          </w:p>
        </w:tc>
        <w:tc>
          <w:tcPr>
            <w:tcW w:w="3587" w:type="dxa"/>
            <w:tcBorders>
              <w:top w:val="nil"/>
              <w:left w:val="nil"/>
              <w:bottom w:val="single" w:sz="4" w:space="0" w:color="auto"/>
              <w:right w:val="single" w:sz="4" w:space="0" w:color="auto"/>
            </w:tcBorders>
            <w:vAlign w:val="center"/>
          </w:tcPr>
          <w:p w14:paraId="675B6E1F" w14:textId="77777777" w:rsidR="002D0C8A" w:rsidRDefault="002D0C8A">
            <w:pPr>
              <w:widowControl/>
              <w:jc w:val="left"/>
              <w:rPr>
                <w:rFonts w:ascii="SimSun" w:cs="SimSun"/>
                <w:kern w:val="0"/>
                <w:szCs w:val="21"/>
              </w:rPr>
            </w:pPr>
            <w:r>
              <w:rPr>
                <w:rFonts w:ascii="SimSun" w:cs="SimSun" w:hint="eastAsia"/>
                <w:kern w:val="0"/>
                <w:szCs w:val="21"/>
              </w:rPr>
              <w:t>拉沙热病毒 Lassa fever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399C85E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4C91B26"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722357CB"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3AFBDCDD" w14:textId="77777777">
        <w:trPr>
          <w:trHeight w:val="668"/>
          <w:jc w:val="center"/>
        </w:trPr>
        <w:tc>
          <w:tcPr>
            <w:tcW w:w="692" w:type="dxa"/>
            <w:tcBorders>
              <w:top w:val="nil"/>
              <w:left w:val="single" w:sz="4" w:space="0" w:color="auto"/>
              <w:bottom w:val="single" w:sz="4" w:space="0" w:color="auto"/>
              <w:right w:val="single" w:sz="4" w:space="0" w:color="auto"/>
            </w:tcBorders>
            <w:vAlign w:val="center"/>
          </w:tcPr>
          <w:p w14:paraId="0929D195" w14:textId="77777777" w:rsidR="002D0C8A" w:rsidRDefault="002D0C8A">
            <w:pPr>
              <w:widowControl/>
              <w:jc w:val="center"/>
              <w:rPr>
                <w:rFonts w:ascii="SimSun" w:cs="SimSun"/>
                <w:kern w:val="0"/>
                <w:szCs w:val="21"/>
              </w:rPr>
            </w:pPr>
            <w:r>
              <w:rPr>
                <w:rFonts w:ascii="SimSun" w:cs="SimSun" w:hint="eastAsia"/>
                <w:kern w:val="0"/>
                <w:szCs w:val="21"/>
              </w:rPr>
              <w:t>27</w:t>
            </w:r>
          </w:p>
        </w:tc>
        <w:tc>
          <w:tcPr>
            <w:tcW w:w="3587" w:type="dxa"/>
            <w:tcBorders>
              <w:top w:val="nil"/>
              <w:left w:val="nil"/>
              <w:bottom w:val="single" w:sz="4" w:space="0" w:color="auto"/>
              <w:right w:val="single" w:sz="4" w:space="0" w:color="auto"/>
            </w:tcBorders>
            <w:vAlign w:val="center"/>
          </w:tcPr>
          <w:p w14:paraId="245A011F" w14:textId="77777777" w:rsidR="002D0C8A" w:rsidRDefault="002D0C8A">
            <w:pPr>
              <w:widowControl/>
              <w:jc w:val="left"/>
              <w:rPr>
                <w:rFonts w:ascii="SimSun" w:cs="SimSun"/>
                <w:spacing w:val="-8"/>
                <w:kern w:val="0"/>
                <w:szCs w:val="21"/>
              </w:rPr>
            </w:pPr>
            <w:r>
              <w:rPr>
                <w:rFonts w:ascii="SimSun" w:cs="SimSun" w:hint="eastAsia"/>
                <w:spacing w:val="14"/>
                <w:kern w:val="0"/>
                <w:szCs w:val="21"/>
              </w:rPr>
              <w:t>淋巴细胞性脉络丛脑膜炎病毒</w:t>
            </w:r>
            <w:r>
              <w:rPr>
                <w:rFonts w:ascii="SimSun" w:cs="SimSun" w:hint="eastAsia"/>
                <w:spacing w:val="-8"/>
                <w:kern w:val="0"/>
                <w:szCs w:val="21"/>
              </w:rPr>
              <w:t>Lymphocytic choriomeningitis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2BE9BA62"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0A01D50"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59916C7D"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443ECF70"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B54E1E0" w14:textId="77777777" w:rsidR="002D0C8A" w:rsidRDefault="002D0C8A">
            <w:pPr>
              <w:widowControl/>
              <w:jc w:val="center"/>
              <w:rPr>
                <w:rFonts w:ascii="SimSun" w:cs="SimSun"/>
                <w:kern w:val="0"/>
                <w:szCs w:val="21"/>
              </w:rPr>
            </w:pPr>
            <w:r>
              <w:rPr>
                <w:rFonts w:ascii="SimSun" w:cs="SimSun" w:hint="eastAsia"/>
                <w:kern w:val="0"/>
                <w:szCs w:val="21"/>
              </w:rPr>
              <w:t>28</w:t>
            </w:r>
          </w:p>
        </w:tc>
        <w:tc>
          <w:tcPr>
            <w:tcW w:w="3587" w:type="dxa"/>
            <w:tcBorders>
              <w:top w:val="nil"/>
              <w:left w:val="nil"/>
              <w:bottom w:val="single" w:sz="4" w:space="0" w:color="auto"/>
              <w:right w:val="single" w:sz="4" w:space="0" w:color="auto"/>
            </w:tcBorders>
            <w:vAlign w:val="center"/>
          </w:tcPr>
          <w:p w14:paraId="326A352E" w14:textId="77777777" w:rsidR="002D0C8A" w:rsidRDefault="002D0C8A">
            <w:pPr>
              <w:widowControl/>
              <w:jc w:val="left"/>
              <w:rPr>
                <w:rFonts w:ascii="SimSun" w:cs="SimSun"/>
                <w:kern w:val="0"/>
                <w:szCs w:val="21"/>
              </w:rPr>
            </w:pPr>
            <w:r>
              <w:rPr>
                <w:rFonts w:ascii="SimSun" w:cs="SimSun" w:hint="eastAsia"/>
                <w:kern w:val="0"/>
                <w:szCs w:val="21"/>
              </w:rPr>
              <w:t>马丘波病毒 Machupo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2F86E148"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47D4A24"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35922FC1"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7DB5247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8A8CABD" w14:textId="77777777" w:rsidR="002D0C8A" w:rsidRDefault="002D0C8A">
            <w:pPr>
              <w:widowControl/>
              <w:jc w:val="center"/>
              <w:rPr>
                <w:rFonts w:ascii="SimSun" w:cs="SimSun"/>
                <w:kern w:val="0"/>
                <w:szCs w:val="21"/>
              </w:rPr>
            </w:pPr>
            <w:r>
              <w:rPr>
                <w:rFonts w:ascii="SimSun" w:cs="SimSun" w:hint="eastAsia"/>
                <w:kern w:val="0"/>
                <w:szCs w:val="21"/>
              </w:rPr>
              <w:t>29</w:t>
            </w:r>
          </w:p>
        </w:tc>
        <w:tc>
          <w:tcPr>
            <w:tcW w:w="3587" w:type="dxa"/>
            <w:tcBorders>
              <w:top w:val="nil"/>
              <w:left w:val="nil"/>
              <w:bottom w:val="single" w:sz="4" w:space="0" w:color="auto"/>
              <w:right w:val="single" w:sz="4" w:space="0" w:color="auto"/>
            </w:tcBorders>
            <w:vAlign w:val="center"/>
          </w:tcPr>
          <w:p w14:paraId="3E768057" w14:textId="77777777" w:rsidR="002D0C8A" w:rsidRDefault="002D0C8A">
            <w:pPr>
              <w:widowControl/>
              <w:jc w:val="left"/>
              <w:rPr>
                <w:rFonts w:ascii="SimSun" w:cs="SimSun"/>
                <w:kern w:val="0"/>
                <w:szCs w:val="21"/>
              </w:rPr>
            </w:pPr>
            <w:r>
              <w:rPr>
                <w:rFonts w:ascii="SimSun" w:cs="SimSun" w:hint="eastAsia"/>
                <w:kern w:val="0"/>
                <w:szCs w:val="21"/>
              </w:rPr>
              <w:t>马尔堡病毒 Marburg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63264E9D"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FA2C20A"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31FACDC7"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363F5E8C"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9447C30" w14:textId="77777777" w:rsidR="002D0C8A" w:rsidRDefault="002D0C8A">
            <w:pPr>
              <w:widowControl/>
              <w:jc w:val="center"/>
              <w:rPr>
                <w:rFonts w:ascii="SimSun" w:cs="SimSun"/>
                <w:kern w:val="0"/>
                <w:szCs w:val="21"/>
              </w:rPr>
            </w:pPr>
            <w:r>
              <w:rPr>
                <w:rFonts w:ascii="SimSun" w:cs="SimSun" w:hint="eastAsia"/>
                <w:kern w:val="0"/>
                <w:szCs w:val="21"/>
              </w:rPr>
              <w:t>30</w:t>
            </w:r>
          </w:p>
        </w:tc>
        <w:tc>
          <w:tcPr>
            <w:tcW w:w="3587" w:type="dxa"/>
            <w:tcBorders>
              <w:top w:val="nil"/>
              <w:left w:val="nil"/>
              <w:bottom w:val="single" w:sz="4" w:space="0" w:color="auto"/>
              <w:right w:val="single" w:sz="4" w:space="0" w:color="auto"/>
            </w:tcBorders>
            <w:vAlign w:val="center"/>
          </w:tcPr>
          <w:p w14:paraId="435D15A1" w14:textId="77777777" w:rsidR="002D0C8A" w:rsidRDefault="002D0C8A">
            <w:pPr>
              <w:widowControl/>
              <w:jc w:val="left"/>
              <w:rPr>
                <w:rFonts w:ascii="SimSun" w:cs="SimSun"/>
                <w:kern w:val="0"/>
                <w:szCs w:val="21"/>
              </w:rPr>
            </w:pPr>
            <w:r>
              <w:rPr>
                <w:rFonts w:ascii="SimSun" w:cs="SimSun" w:hint="eastAsia"/>
                <w:kern w:val="0"/>
                <w:szCs w:val="21"/>
              </w:rPr>
              <w:t>猴痘病毒 Monkey pox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6513934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B072507"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1C244387"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6C3569C0"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81AE5CB" w14:textId="77777777" w:rsidR="002D0C8A" w:rsidRDefault="002D0C8A">
            <w:pPr>
              <w:widowControl/>
              <w:jc w:val="center"/>
              <w:rPr>
                <w:rFonts w:ascii="SimSun" w:cs="SimSun"/>
                <w:kern w:val="0"/>
                <w:szCs w:val="21"/>
              </w:rPr>
            </w:pPr>
            <w:r>
              <w:rPr>
                <w:rFonts w:ascii="SimSun" w:cs="SimSun" w:hint="eastAsia"/>
                <w:kern w:val="0"/>
                <w:szCs w:val="21"/>
              </w:rPr>
              <w:t>31</w:t>
            </w:r>
          </w:p>
        </w:tc>
        <w:tc>
          <w:tcPr>
            <w:tcW w:w="3587" w:type="dxa"/>
            <w:tcBorders>
              <w:top w:val="nil"/>
              <w:left w:val="nil"/>
              <w:bottom w:val="single" w:sz="4" w:space="0" w:color="auto"/>
              <w:right w:val="single" w:sz="4" w:space="0" w:color="auto"/>
            </w:tcBorders>
            <w:vAlign w:val="center"/>
          </w:tcPr>
          <w:p w14:paraId="7AEE7AC7" w14:textId="77777777" w:rsidR="002D0C8A" w:rsidRDefault="002D0C8A">
            <w:pPr>
              <w:widowControl/>
              <w:jc w:val="left"/>
              <w:rPr>
                <w:rFonts w:ascii="SimSun" w:cs="SimSun"/>
                <w:spacing w:val="-4"/>
                <w:kern w:val="0"/>
                <w:szCs w:val="21"/>
              </w:rPr>
            </w:pPr>
            <w:r>
              <w:rPr>
                <w:rFonts w:ascii="SimSun" w:cs="SimSun" w:hint="eastAsia"/>
                <w:spacing w:val="-4"/>
                <w:kern w:val="0"/>
                <w:szCs w:val="21"/>
              </w:rPr>
              <w:t>裂谷热病毒 Rift Valley fever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29E922E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FED90AC"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07D407A1"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0D72C35A" w14:textId="77777777">
        <w:trPr>
          <w:trHeight w:val="964"/>
          <w:jc w:val="center"/>
        </w:trPr>
        <w:tc>
          <w:tcPr>
            <w:tcW w:w="692" w:type="dxa"/>
            <w:tcBorders>
              <w:top w:val="nil"/>
              <w:left w:val="single" w:sz="4" w:space="0" w:color="auto"/>
              <w:bottom w:val="single" w:sz="4" w:space="0" w:color="auto"/>
              <w:right w:val="single" w:sz="4" w:space="0" w:color="auto"/>
            </w:tcBorders>
            <w:vAlign w:val="center"/>
          </w:tcPr>
          <w:p w14:paraId="5826E8C7" w14:textId="77777777" w:rsidR="002D0C8A" w:rsidRDefault="002D0C8A">
            <w:pPr>
              <w:widowControl/>
              <w:jc w:val="center"/>
              <w:rPr>
                <w:rFonts w:ascii="SimSun" w:cs="SimSun"/>
                <w:kern w:val="0"/>
                <w:szCs w:val="21"/>
              </w:rPr>
            </w:pPr>
            <w:r>
              <w:rPr>
                <w:rFonts w:ascii="SimSun" w:cs="SimSun" w:hint="eastAsia"/>
                <w:kern w:val="0"/>
                <w:szCs w:val="21"/>
              </w:rPr>
              <w:t>32</w:t>
            </w:r>
          </w:p>
        </w:tc>
        <w:tc>
          <w:tcPr>
            <w:tcW w:w="3587" w:type="dxa"/>
            <w:tcBorders>
              <w:top w:val="nil"/>
              <w:left w:val="nil"/>
              <w:bottom w:val="single" w:sz="4" w:space="0" w:color="auto"/>
              <w:right w:val="single" w:sz="4" w:space="0" w:color="auto"/>
            </w:tcBorders>
            <w:vAlign w:val="center"/>
          </w:tcPr>
          <w:p w14:paraId="67BD0836" w14:textId="77777777" w:rsidR="002D0C8A" w:rsidRDefault="002D0C8A">
            <w:pPr>
              <w:widowControl/>
              <w:jc w:val="left"/>
              <w:rPr>
                <w:rFonts w:ascii="SimSun" w:cs="SimSun"/>
                <w:kern w:val="0"/>
                <w:szCs w:val="21"/>
              </w:rPr>
            </w:pPr>
            <w:r>
              <w:rPr>
                <w:rFonts w:ascii="SimSun" w:cs="SimSun" w:hint="eastAsia"/>
                <w:kern w:val="0"/>
                <w:szCs w:val="21"/>
              </w:rPr>
              <w:t>蜱传脑炎病毒（俄罗斯春夏脑炎病毒）Tick-borne encephalitis virus （Russian Spring-Summer encephalitis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59F0EB5D"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A823045"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3F82869B"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10D0E06E"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6BCFB69" w14:textId="77777777" w:rsidR="002D0C8A" w:rsidRDefault="002D0C8A">
            <w:pPr>
              <w:widowControl/>
              <w:jc w:val="center"/>
              <w:rPr>
                <w:rFonts w:ascii="SimSun" w:cs="SimSun"/>
                <w:kern w:val="0"/>
                <w:szCs w:val="21"/>
              </w:rPr>
            </w:pPr>
            <w:r>
              <w:rPr>
                <w:rFonts w:ascii="SimSun" w:cs="SimSun" w:hint="eastAsia"/>
                <w:kern w:val="0"/>
                <w:szCs w:val="21"/>
              </w:rPr>
              <w:t>33</w:t>
            </w:r>
          </w:p>
        </w:tc>
        <w:tc>
          <w:tcPr>
            <w:tcW w:w="3587" w:type="dxa"/>
            <w:tcBorders>
              <w:top w:val="nil"/>
              <w:left w:val="nil"/>
              <w:bottom w:val="single" w:sz="4" w:space="0" w:color="auto"/>
              <w:right w:val="single" w:sz="4" w:space="0" w:color="auto"/>
            </w:tcBorders>
            <w:vAlign w:val="center"/>
          </w:tcPr>
          <w:p w14:paraId="1B05A8F7" w14:textId="77777777" w:rsidR="002D0C8A" w:rsidRDefault="002D0C8A">
            <w:pPr>
              <w:widowControl/>
              <w:jc w:val="left"/>
              <w:rPr>
                <w:rFonts w:ascii="SimSun" w:cs="SimSun"/>
                <w:kern w:val="0"/>
                <w:szCs w:val="21"/>
              </w:rPr>
            </w:pPr>
            <w:r>
              <w:rPr>
                <w:rFonts w:ascii="SimSun" w:cs="SimSun" w:hint="eastAsia"/>
                <w:kern w:val="0"/>
                <w:szCs w:val="21"/>
              </w:rPr>
              <w:t>天花病毒 Variola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432FB996"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8EF8FA1"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3965C8B0"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409841E6"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383EA34B" w14:textId="77777777" w:rsidR="002D0C8A" w:rsidRDefault="002D0C8A">
            <w:pPr>
              <w:widowControl/>
              <w:jc w:val="center"/>
              <w:rPr>
                <w:rFonts w:ascii="SimSun" w:cs="SimSun"/>
                <w:kern w:val="0"/>
                <w:szCs w:val="21"/>
              </w:rPr>
            </w:pPr>
            <w:r>
              <w:rPr>
                <w:rFonts w:ascii="SimSun" w:cs="SimSun" w:hint="eastAsia"/>
                <w:kern w:val="0"/>
                <w:szCs w:val="21"/>
              </w:rPr>
              <w:t>34</w:t>
            </w:r>
          </w:p>
        </w:tc>
        <w:tc>
          <w:tcPr>
            <w:tcW w:w="3587" w:type="dxa"/>
            <w:tcBorders>
              <w:top w:val="nil"/>
              <w:left w:val="nil"/>
              <w:bottom w:val="single" w:sz="4" w:space="0" w:color="auto"/>
              <w:right w:val="single" w:sz="4" w:space="0" w:color="auto"/>
            </w:tcBorders>
            <w:vAlign w:val="center"/>
          </w:tcPr>
          <w:p w14:paraId="560B4B16" w14:textId="77777777" w:rsidR="002D0C8A" w:rsidRDefault="002D0C8A">
            <w:pPr>
              <w:widowControl/>
              <w:jc w:val="left"/>
              <w:rPr>
                <w:rFonts w:ascii="SimSun" w:cs="SimSun"/>
                <w:kern w:val="0"/>
                <w:szCs w:val="21"/>
              </w:rPr>
            </w:pPr>
            <w:r>
              <w:rPr>
                <w:rFonts w:ascii="SimSun" w:cs="SimSun" w:hint="eastAsia"/>
                <w:kern w:val="0"/>
                <w:szCs w:val="21"/>
              </w:rPr>
              <w:t>委内瑞拉马脑炎病毒 Venezuelan equine encephalitis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0A4C78D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2C48E86"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399C69EB"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596F4B9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2C24F31E" w14:textId="77777777" w:rsidR="002D0C8A" w:rsidRDefault="002D0C8A">
            <w:pPr>
              <w:widowControl/>
              <w:jc w:val="center"/>
              <w:rPr>
                <w:rFonts w:ascii="SimSun" w:cs="SimSun"/>
                <w:kern w:val="0"/>
                <w:szCs w:val="21"/>
              </w:rPr>
            </w:pPr>
            <w:r>
              <w:rPr>
                <w:rFonts w:ascii="SimSun" w:cs="SimSun" w:hint="eastAsia"/>
                <w:kern w:val="0"/>
                <w:szCs w:val="21"/>
              </w:rPr>
              <w:t>35</w:t>
            </w:r>
          </w:p>
        </w:tc>
        <w:tc>
          <w:tcPr>
            <w:tcW w:w="3587" w:type="dxa"/>
            <w:tcBorders>
              <w:top w:val="nil"/>
              <w:left w:val="nil"/>
              <w:bottom w:val="single" w:sz="4" w:space="0" w:color="auto"/>
              <w:right w:val="single" w:sz="4" w:space="0" w:color="auto"/>
            </w:tcBorders>
            <w:vAlign w:val="center"/>
          </w:tcPr>
          <w:p w14:paraId="208F8238" w14:textId="77777777" w:rsidR="002D0C8A" w:rsidRDefault="002D0C8A">
            <w:pPr>
              <w:widowControl/>
              <w:jc w:val="left"/>
              <w:rPr>
                <w:rFonts w:ascii="SimSun" w:cs="SimSun"/>
                <w:kern w:val="0"/>
                <w:szCs w:val="21"/>
              </w:rPr>
            </w:pPr>
            <w:r>
              <w:rPr>
                <w:rFonts w:ascii="SimSun" w:cs="SimSun" w:hint="eastAsia"/>
                <w:kern w:val="0"/>
                <w:szCs w:val="21"/>
              </w:rPr>
              <w:t>西部马脑炎病毒 Western equine encephalitis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3C835A4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62B885A"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1F1A9267"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2A6019CF"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DB4A9D8" w14:textId="77777777" w:rsidR="002D0C8A" w:rsidRDefault="002D0C8A">
            <w:pPr>
              <w:widowControl/>
              <w:jc w:val="center"/>
              <w:rPr>
                <w:rFonts w:ascii="SimSun" w:cs="SimSun"/>
                <w:kern w:val="0"/>
                <w:szCs w:val="21"/>
              </w:rPr>
            </w:pPr>
            <w:r>
              <w:rPr>
                <w:rFonts w:ascii="SimSun" w:cs="SimSun" w:hint="eastAsia"/>
                <w:kern w:val="0"/>
                <w:szCs w:val="21"/>
              </w:rPr>
              <w:t>36</w:t>
            </w:r>
          </w:p>
        </w:tc>
        <w:tc>
          <w:tcPr>
            <w:tcW w:w="3587" w:type="dxa"/>
            <w:tcBorders>
              <w:top w:val="nil"/>
              <w:left w:val="nil"/>
              <w:bottom w:val="single" w:sz="4" w:space="0" w:color="auto"/>
              <w:right w:val="single" w:sz="4" w:space="0" w:color="auto"/>
            </w:tcBorders>
            <w:vAlign w:val="center"/>
          </w:tcPr>
          <w:p w14:paraId="36E474D9" w14:textId="77777777" w:rsidR="002D0C8A" w:rsidRDefault="002D0C8A">
            <w:pPr>
              <w:widowControl/>
              <w:jc w:val="left"/>
              <w:rPr>
                <w:rFonts w:ascii="SimSun" w:cs="SimSun"/>
                <w:kern w:val="0"/>
                <w:szCs w:val="21"/>
              </w:rPr>
            </w:pPr>
            <w:r>
              <w:rPr>
                <w:rFonts w:ascii="SimSun" w:cs="SimSun" w:hint="eastAsia"/>
                <w:kern w:val="0"/>
                <w:szCs w:val="21"/>
              </w:rPr>
              <w:t>白痘病毒 White pox</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7563773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3E105F2"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6AADD8B9"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5C61BAE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3CAE38E" w14:textId="77777777" w:rsidR="002D0C8A" w:rsidRDefault="002D0C8A">
            <w:pPr>
              <w:widowControl/>
              <w:jc w:val="center"/>
              <w:rPr>
                <w:rFonts w:ascii="SimSun" w:cs="SimSun"/>
                <w:kern w:val="0"/>
                <w:szCs w:val="21"/>
              </w:rPr>
            </w:pPr>
            <w:r>
              <w:rPr>
                <w:rFonts w:ascii="SimSun" w:cs="SimSun" w:hint="eastAsia"/>
                <w:kern w:val="0"/>
                <w:szCs w:val="21"/>
              </w:rPr>
              <w:t>37</w:t>
            </w:r>
          </w:p>
        </w:tc>
        <w:tc>
          <w:tcPr>
            <w:tcW w:w="3587" w:type="dxa"/>
            <w:tcBorders>
              <w:top w:val="nil"/>
              <w:left w:val="nil"/>
              <w:bottom w:val="single" w:sz="4" w:space="0" w:color="auto"/>
              <w:right w:val="single" w:sz="4" w:space="0" w:color="auto"/>
            </w:tcBorders>
            <w:vAlign w:val="center"/>
          </w:tcPr>
          <w:p w14:paraId="598891C1" w14:textId="77777777" w:rsidR="002D0C8A" w:rsidRDefault="002D0C8A">
            <w:pPr>
              <w:widowControl/>
              <w:jc w:val="left"/>
              <w:rPr>
                <w:rFonts w:ascii="SimSun" w:cs="SimSun"/>
                <w:kern w:val="0"/>
                <w:szCs w:val="21"/>
              </w:rPr>
            </w:pPr>
            <w:r>
              <w:rPr>
                <w:rFonts w:ascii="SimSun" w:cs="SimSun" w:hint="eastAsia"/>
                <w:kern w:val="0"/>
                <w:szCs w:val="21"/>
              </w:rPr>
              <w:t>黄热病毒 Yellow fever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674C8AC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E74E32F"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653C7BAE"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044EF507"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2C4CBB1D" w14:textId="77777777" w:rsidR="002D0C8A" w:rsidRDefault="002D0C8A">
            <w:pPr>
              <w:widowControl/>
              <w:jc w:val="center"/>
              <w:rPr>
                <w:rFonts w:ascii="SimSun" w:cs="SimSun"/>
                <w:kern w:val="0"/>
                <w:szCs w:val="21"/>
              </w:rPr>
            </w:pPr>
            <w:r>
              <w:rPr>
                <w:rFonts w:ascii="SimSun" w:cs="SimSun" w:hint="eastAsia"/>
                <w:kern w:val="0"/>
                <w:szCs w:val="21"/>
              </w:rPr>
              <w:t>38</w:t>
            </w:r>
          </w:p>
        </w:tc>
        <w:tc>
          <w:tcPr>
            <w:tcW w:w="3587" w:type="dxa"/>
            <w:tcBorders>
              <w:top w:val="nil"/>
              <w:left w:val="nil"/>
              <w:bottom w:val="single" w:sz="4" w:space="0" w:color="auto"/>
              <w:right w:val="single" w:sz="4" w:space="0" w:color="auto"/>
            </w:tcBorders>
            <w:vAlign w:val="center"/>
          </w:tcPr>
          <w:p w14:paraId="16B31709" w14:textId="77777777" w:rsidR="002D0C8A" w:rsidRDefault="002D0C8A">
            <w:pPr>
              <w:widowControl/>
              <w:jc w:val="left"/>
              <w:rPr>
                <w:rFonts w:ascii="SimSun" w:cs="SimSun"/>
                <w:kern w:val="0"/>
                <w:szCs w:val="21"/>
              </w:rPr>
            </w:pPr>
            <w:r>
              <w:rPr>
                <w:rFonts w:ascii="SimSun" w:cs="SimSun" w:hint="eastAsia"/>
                <w:kern w:val="0"/>
                <w:szCs w:val="21"/>
              </w:rPr>
              <w:t>日本脑炎病毒（乙型脑炎病毒） Japanese encephalitis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6F87836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CC88C56"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74BCA691"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4E419CDC" w14:textId="77777777">
        <w:trPr>
          <w:trHeight w:val="559"/>
          <w:jc w:val="center"/>
        </w:trPr>
        <w:tc>
          <w:tcPr>
            <w:tcW w:w="692" w:type="dxa"/>
            <w:tcBorders>
              <w:top w:val="single" w:sz="4" w:space="0" w:color="auto"/>
              <w:left w:val="single" w:sz="4" w:space="0" w:color="auto"/>
              <w:bottom w:val="single" w:sz="4" w:space="0" w:color="auto"/>
              <w:right w:val="single" w:sz="4" w:space="0" w:color="auto"/>
            </w:tcBorders>
            <w:vAlign w:val="center"/>
          </w:tcPr>
          <w:p w14:paraId="641AB3D4" w14:textId="77777777" w:rsidR="002D0C8A" w:rsidRDefault="002D0C8A">
            <w:pPr>
              <w:widowControl/>
              <w:jc w:val="center"/>
              <w:rPr>
                <w:rFonts w:ascii="SimSun" w:cs="SimSun"/>
                <w:kern w:val="0"/>
                <w:szCs w:val="21"/>
              </w:rPr>
            </w:pPr>
            <w:r>
              <w:rPr>
                <w:rFonts w:ascii="SimSun" w:cs="SimSun" w:hint="eastAsia"/>
                <w:kern w:val="0"/>
                <w:szCs w:val="21"/>
              </w:rPr>
              <w:t>39</w:t>
            </w:r>
          </w:p>
        </w:tc>
        <w:tc>
          <w:tcPr>
            <w:tcW w:w="3587" w:type="dxa"/>
            <w:tcBorders>
              <w:top w:val="single" w:sz="4" w:space="0" w:color="auto"/>
              <w:left w:val="nil"/>
              <w:bottom w:val="single" w:sz="4" w:space="0" w:color="auto"/>
              <w:right w:val="single" w:sz="4" w:space="0" w:color="auto"/>
            </w:tcBorders>
            <w:vAlign w:val="center"/>
          </w:tcPr>
          <w:p w14:paraId="6F71C53F" w14:textId="77777777" w:rsidR="002D0C8A" w:rsidRDefault="002D0C8A">
            <w:pPr>
              <w:widowControl/>
              <w:jc w:val="left"/>
              <w:rPr>
                <w:rFonts w:ascii="SimSun" w:cs="SimSun"/>
                <w:kern w:val="0"/>
                <w:szCs w:val="21"/>
              </w:rPr>
            </w:pPr>
            <w:r>
              <w:rPr>
                <w:rFonts w:ascii="SimSun" w:cs="SimSun" w:hint="eastAsia"/>
                <w:kern w:val="0"/>
                <w:szCs w:val="21"/>
              </w:rPr>
              <w:t>科萨努尔森林病毒 Kyasanur Forest virus</w:t>
            </w:r>
            <w:r>
              <w:rPr>
                <w:rFonts w:ascii="SimSun" w:cs="SimSun" w:hint="eastAsia"/>
                <w:kern w:val="0"/>
                <w:szCs w:val="21"/>
                <w:vertAlign w:val="superscript"/>
              </w:rPr>
              <w:t>*</w:t>
            </w:r>
          </w:p>
        </w:tc>
        <w:tc>
          <w:tcPr>
            <w:tcW w:w="3209" w:type="dxa"/>
            <w:tcBorders>
              <w:top w:val="single" w:sz="4" w:space="0" w:color="auto"/>
              <w:left w:val="nil"/>
              <w:bottom w:val="single" w:sz="4" w:space="0" w:color="auto"/>
              <w:right w:val="single" w:sz="4" w:space="0" w:color="auto"/>
            </w:tcBorders>
            <w:vAlign w:val="center"/>
          </w:tcPr>
          <w:p w14:paraId="7AA8FE0A" w14:textId="77777777" w:rsidR="002D0C8A" w:rsidRDefault="002D0C8A">
            <w:pPr>
              <w:widowControl/>
              <w:jc w:val="left"/>
              <w:rPr>
                <w:rFonts w:ascii="SimSun" w:cs="SimSun"/>
                <w:kern w:val="0"/>
                <w:szCs w:val="21"/>
              </w:rPr>
            </w:pPr>
          </w:p>
        </w:tc>
        <w:tc>
          <w:tcPr>
            <w:tcW w:w="1405" w:type="dxa"/>
            <w:tcBorders>
              <w:top w:val="single" w:sz="4" w:space="0" w:color="auto"/>
              <w:left w:val="nil"/>
              <w:bottom w:val="single" w:sz="4" w:space="0" w:color="auto"/>
              <w:right w:val="single" w:sz="4" w:space="0" w:color="auto"/>
            </w:tcBorders>
            <w:vAlign w:val="center"/>
          </w:tcPr>
          <w:p w14:paraId="4026C516" w14:textId="77777777" w:rsidR="002D0C8A" w:rsidRDefault="002D0C8A">
            <w:pPr>
              <w:jc w:val="center"/>
            </w:pPr>
            <w:r>
              <w:rPr>
                <w:rFonts w:ascii="SimSun" w:cs="SimSun" w:hint="eastAsia"/>
                <w:kern w:val="0"/>
                <w:szCs w:val="21"/>
              </w:rPr>
              <w:t>3002493010</w:t>
            </w:r>
          </w:p>
        </w:tc>
        <w:tc>
          <w:tcPr>
            <w:tcW w:w="1007" w:type="dxa"/>
            <w:tcBorders>
              <w:top w:val="single" w:sz="4" w:space="0" w:color="auto"/>
              <w:left w:val="nil"/>
              <w:bottom w:val="single" w:sz="4" w:space="0" w:color="auto"/>
              <w:right w:val="single" w:sz="4" w:space="0" w:color="auto"/>
            </w:tcBorders>
            <w:vAlign w:val="center"/>
          </w:tcPr>
          <w:p w14:paraId="2A63B5C9"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062E72F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62B90A5" w14:textId="77777777" w:rsidR="002D0C8A" w:rsidRDefault="002D0C8A">
            <w:pPr>
              <w:widowControl/>
              <w:jc w:val="center"/>
              <w:rPr>
                <w:rFonts w:ascii="SimSun" w:cs="SimSun"/>
                <w:kern w:val="0"/>
                <w:szCs w:val="21"/>
              </w:rPr>
            </w:pPr>
            <w:r>
              <w:rPr>
                <w:rFonts w:ascii="SimSun" w:cs="SimSun" w:hint="eastAsia"/>
                <w:kern w:val="0"/>
                <w:szCs w:val="21"/>
              </w:rPr>
              <w:t>40</w:t>
            </w:r>
          </w:p>
        </w:tc>
        <w:tc>
          <w:tcPr>
            <w:tcW w:w="3587" w:type="dxa"/>
            <w:tcBorders>
              <w:top w:val="nil"/>
              <w:left w:val="nil"/>
              <w:bottom w:val="single" w:sz="4" w:space="0" w:color="auto"/>
              <w:right w:val="single" w:sz="4" w:space="0" w:color="auto"/>
            </w:tcBorders>
            <w:vAlign w:val="center"/>
          </w:tcPr>
          <w:p w14:paraId="1058D2ED" w14:textId="77777777" w:rsidR="002D0C8A" w:rsidRDefault="002D0C8A">
            <w:pPr>
              <w:widowControl/>
              <w:jc w:val="left"/>
              <w:rPr>
                <w:rFonts w:ascii="SimSun" w:cs="SimSun"/>
                <w:kern w:val="0"/>
                <w:szCs w:val="21"/>
              </w:rPr>
            </w:pPr>
            <w:r>
              <w:rPr>
                <w:rFonts w:ascii="SimSun" w:cs="SimSun" w:hint="eastAsia"/>
                <w:kern w:val="0"/>
                <w:szCs w:val="21"/>
              </w:rPr>
              <w:t>跳跃病病毒 Louping ill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3AA07E6D"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A1EFB82"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51A370E2"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33EE557D" w14:textId="77777777">
        <w:trPr>
          <w:trHeight w:val="581"/>
          <w:jc w:val="center"/>
        </w:trPr>
        <w:tc>
          <w:tcPr>
            <w:tcW w:w="692" w:type="dxa"/>
            <w:tcBorders>
              <w:top w:val="nil"/>
              <w:left w:val="single" w:sz="4" w:space="0" w:color="auto"/>
              <w:bottom w:val="single" w:sz="4" w:space="0" w:color="auto"/>
              <w:right w:val="single" w:sz="4" w:space="0" w:color="auto"/>
            </w:tcBorders>
            <w:vAlign w:val="center"/>
          </w:tcPr>
          <w:p w14:paraId="3EFCE736" w14:textId="77777777" w:rsidR="002D0C8A" w:rsidRDefault="002D0C8A">
            <w:pPr>
              <w:widowControl/>
              <w:jc w:val="center"/>
              <w:rPr>
                <w:rFonts w:ascii="SimSun" w:cs="SimSun"/>
                <w:kern w:val="0"/>
                <w:szCs w:val="21"/>
              </w:rPr>
            </w:pPr>
            <w:r>
              <w:rPr>
                <w:rFonts w:ascii="SimSun" w:cs="SimSun" w:hint="eastAsia"/>
                <w:kern w:val="0"/>
                <w:szCs w:val="21"/>
              </w:rPr>
              <w:t>41</w:t>
            </w:r>
          </w:p>
        </w:tc>
        <w:tc>
          <w:tcPr>
            <w:tcW w:w="3587" w:type="dxa"/>
            <w:tcBorders>
              <w:top w:val="nil"/>
              <w:left w:val="nil"/>
              <w:bottom w:val="single" w:sz="4" w:space="0" w:color="auto"/>
              <w:right w:val="single" w:sz="4" w:space="0" w:color="auto"/>
            </w:tcBorders>
            <w:vAlign w:val="center"/>
          </w:tcPr>
          <w:p w14:paraId="073EE407" w14:textId="77777777" w:rsidR="002D0C8A" w:rsidRDefault="002D0C8A">
            <w:pPr>
              <w:widowControl/>
              <w:jc w:val="left"/>
              <w:rPr>
                <w:rFonts w:ascii="SimSun" w:cs="SimSun"/>
                <w:kern w:val="0"/>
                <w:szCs w:val="21"/>
              </w:rPr>
            </w:pPr>
            <w:r>
              <w:rPr>
                <w:rFonts w:ascii="SimSun" w:cs="SimSun" w:hint="eastAsia"/>
                <w:kern w:val="0"/>
                <w:szCs w:val="21"/>
              </w:rPr>
              <w:t>墨累山谷脑炎病毒 Murray Valley encephalitis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12BE991E"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504CCB2"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142D965E"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0068E386"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59525EDF" w14:textId="77777777" w:rsidR="002D0C8A" w:rsidRDefault="002D0C8A">
            <w:pPr>
              <w:widowControl/>
              <w:jc w:val="center"/>
              <w:rPr>
                <w:rFonts w:ascii="SimSun" w:cs="SimSun"/>
                <w:kern w:val="0"/>
                <w:szCs w:val="21"/>
              </w:rPr>
            </w:pPr>
            <w:r>
              <w:rPr>
                <w:rFonts w:ascii="SimSun" w:cs="SimSun" w:hint="eastAsia"/>
                <w:kern w:val="0"/>
                <w:szCs w:val="21"/>
              </w:rPr>
              <w:t>42</w:t>
            </w:r>
          </w:p>
        </w:tc>
        <w:tc>
          <w:tcPr>
            <w:tcW w:w="3587" w:type="dxa"/>
            <w:tcBorders>
              <w:top w:val="nil"/>
              <w:left w:val="nil"/>
              <w:bottom w:val="single" w:sz="4" w:space="0" w:color="auto"/>
              <w:right w:val="single" w:sz="4" w:space="0" w:color="auto"/>
            </w:tcBorders>
            <w:vAlign w:val="center"/>
          </w:tcPr>
          <w:p w14:paraId="480E6F45" w14:textId="77777777" w:rsidR="002D0C8A" w:rsidRDefault="002D0C8A">
            <w:pPr>
              <w:widowControl/>
              <w:jc w:val="left"/>
              <w:rPr>
                <w:rFonts w:ascii="SimSun" w:cs="SimSun"/>
                <w:kern w:val="0"/>
                <w:szCs w:val="21"/>
              </w:rPr>
            </w:pPr>
            <w:r>
              <w:rPr>
                <w:rFonts w:ascii="SimSun" w:cs="SimSun" w:hint="eastAsia"/>
                <w:kern w:val="0"/>
                <w:szCs w:val="21"/>
              </w:rPr>
              <w:t>鄂木斯克出血热病毒 Omsk haemorrhagic fever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6CCF973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2E9CB96"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0E341DD3"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5E9076B2"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2ED442D" w14:textId="77777777" w:rsidR="002D0C8A" w:rsidRDefault="002D0C8A">
            <w:pPr>
              <w:widowControl/>
              <w:jc w:val="center"/>
              <w:rPr>
                <w:rFonts w:ascii="SimSun" w:cs="SimSun"/>
                <w:kern w:val="0"/>
                <w:szCs w:val="21"/>
              </w:rPr>
            </w:pPr>
            <w:r>
              <w:rPr>
                <w:rFonts w:ascii="SimSun" w:cs="SimSun" w:hint="eastAsia"/>
                <w:kern w:val="0"/>
                <w:szCs w:val="21"/>
              </w:rPr>
              <w:t>43</w:t>
            </w:r>
          </w:p>
        </w:tc>
        <w:tc>
          <w:tcPr>
            <w:tcW w:w="3587" w:type="dxa"/>
            <w:tcBorders>
              <w:top w:val="nil"/>
              <w:left w:val="nil"/>
              <w:bottom w:val="single" w:sz="4" w:space="0" w:color="auto"/>
              <w:right w:val="single" w:sz="4" w:space="0" w:color="auto"/>
            </w:tcBorders>
            <w:vAlign w:val="center"/>
          </w:tcPr>
          <w:p w14:paraId="735D4A89" w14:textId="77777777" w:rsidR="002D0C8A" w:rsidRDefault="002D0C8A">
            <w:pPr>
              <w:widowControl/>
              <w:jc w:val="left"/>
              <w:rPr>
                <w:rFonts w:ascii="SimSun" w:cs="SimSun"/>
                <w:kern w:val="0"/>
                <w:szCs w:val="21"/>
              </w:rPr>
            </w:pPr>
            <w:r>
              <w:rPr>
                <w:rFonts w:ascii="SimSun" w:cs="SimSun" w:hint="eastAsia"/>
                <w:kern w:val="0"/>
                <w:szCs w:val="21"/>
              </w:rPr>
              <w:t>奥罗普切病毒 Oropouche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5D01705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B3F9C24"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7255BF15"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188F129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726846C" w14:textId="77777777" w:rsidR="002D0C8A" w:rsidRDefault="002D0C8A">
            <w:pPr>
              <w:widowControl/>
              <w:jc w:val="center"/>
              <w:rPr>
                <w:rFonts w:ascii="SimSun" w:cs="SimSun"/>
                <w:kern w:val="0"/>
                <w:szCs w:val="21"/>
              </w:rPr>
            </w:pPr>
            <w:r>
              <w:rPr>
                <w:rFonts w:ascii="SimSun" w:cs="SimSun" w:hint="eastAsia"/>
                <w:kern w:val="0"/>
                <w:szCs w:val="21"/>
              </w:rPr>
              <w:t>44</w:t>
            </w:r>
          </w:p>
        </w:tc>
        <w:tc>
          <w:tcPr>
            <w:tcW w:w="3587" w:type="dxa"/>
            <w:tcBorders>
              <w:top w:val="nil"/>
              <w:left w:val="nil"/>
              <w:bottom w:val="single" w:sz="4" w:space="0" w:color="auto"/>
              <w:right w:val="single" w:sz="4" w:space="0" w:color="auto"/>
            </w:tcBorders>
            <w:vAlign w:val="center"/>
          </w:tcPr>
          <w:p w14:paraId="4BB30371" w14:textId="77777777" w:rsidR="002D0C8A" w:rsidRDefault="002D0C8A">
            <w:pPr>
              <w:widowControl/>
              <w:jc w:val="left"/>
              <w:rPr>
                <w:rFonts w:ascii="SimSun" w:cs="SimSun"/>
                <w:kern w:val="0"/>
                <w:szCs w:val="21"/>
              </w:rPr>
            </w:pPr>
            <w:r>
              <w:rPr>
                <w:rFonts w:ascii="SimSun" w:cs="SimSun" w:hint="eastAsia"/>
                <w:kern w:val="0"/>
                <w:szCs w:val="21"/>
              </w:rPr>
              <w:t>波瓦森病毒 Powassan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2D97E895"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7C27080"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3962A635"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19E1180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3C86AA4" w14:textId="77777777" w:rsidR="002D0C8A" w:rsidRDefault="002D0C8A">
            <w:pPr>
              <w:widowControl/>
              <w:jc w:val="center"/>
              <w:rPr>
                <w:rFonts w:ascii="SimSun" w:cs="SimSun"/>
                <w:kern w:val="0"/>
                <w:szCs w:val="21"/>
              </w:rPr>
            </w:pPr>
            <w:r>
              <w:rPr>
                <w:rFonts w:ascii="SimSun" w:cs="SimSun" w:hint="eastAsia"/>
                <w:kern w:val="0"/>
                <w:szCs w:val="21"/>
              </w:rPr>
              <w:t>45</w:t>
            </w:r>
          </w:p>
        </w:tc>
        <w:tc>
          <w:tcPr>
            <w:tcW w:w="3587" w:type="dxa"/>
            <w:tcBorders>
              <w:top w:val="nil"/>
              <w:left w:val="nil"/>
              <w:bottom w:val="single" w:sz="4" w:space="0" w:color="auto"/>
              <w:right w:val="single" w:sz="4" w:space="0" w:color="auto"/>
            </w:tcBorders>
            <w:vAlign w:val="center"/>
          </w:tcPr>
          <w:p w14:paraId="7AAFFC3A" w14:textId="77777777" w:rsidR="002D0C8A" w:rsidRDefault="002D0C8A">
            <w:pPr>
              <w:widowControl/>
              <w:jc w:val="left"/>
              <w:rPr>
                <w:rFonts w:ascii="SimSun" w:cs="SimSun"/>
                <w:kern w:val="0"/>
                <w:szCs w:val="21"/>
              </w:rPr>
            </w:pPr>
            <w:r>
              <w:rPr>
                <w:rFonts w:ascii="SimSun" w:cs="SimSun" w:hint="eastAsia"/>
                <w:kern w:val="0"/>
                <w:szCs w:val="21"/>
              </w:rPr>
              <w:t>罗西奥病毒 Rocio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4C6C376E"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E974243"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3BD5F33C"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0CD6029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B643044" w14:textId="77777777" w:rsidR="002D0C8A" w:rsidRDefault="002D0C8A">
            <w:pPr>
              <w:widowControl/>
              <w:jc w:val="center"/>
              <w:rPr>
                <w:rFonts w:ascii="SimSun" w:cs="SimSun"/>
                <w:kern w:val="0"/>
                <w:szCs w:val="21"/>
              </w:rPr>
            </w:pPr>
            <w:r>
              <w:rPr>
                <w:rFonts w:ascii="SimSun" w:cs="SimSun" w:hint="eastAsia"/>
                <w:kern w:val="0"/>
                <w:szCs w:val="21"/>
              </w:rPr>
              <w:t>46</w:t>
            </w:r>
          </w:p>
        </w:tc>
        <w:tc>
          <w:tcPr>
            <w:tcW w:w="3587" w:type="dxa"/>
            <w:tcBorders>
              <w:top w:val="nil"/>
              <w:left w:val="nil"/>
              <w:bottom w:val="single" w:sz="4" w:space="0" w:color="auto"/>
              <w:right w:val="single" w:sz="4" w:space="0" w:color="auto"/>
            </w:tcBorders>
            <w:vAlign w:val="center"/>
          </w:tcPr>
          <w:p w14:paraId="7D9C8B79" w14:textId="77777777" w:rsidR="002D0C8A" w:rsidRPr="00A26891" w:rsidRDefault="002D0C8A">
            <w:pPr>
              <w:widowControl/>
              <w:jc w:val="left"/>
              <w:rPr>
                <w:rFonts w:ascii="SimSun" w:cs="SimSun"/>
                <w:kern w:val="0"/>
                <w:szCs w:val="21"/>
                <w:lang w:val="fr-FR"/>
              </w:rPr>
            </w:pPr>
            <w:r>
              <w:rPr>
                <w:rFonts w:ascii="SimSun" w:cs="SimSun" w:hint="eastAsia"/>
                <w:kern w:val="0"/>
                <w:szCs w:val="21"/>
              </w:rPr>
              <w:t>圣路易脑炎病毒</w:t>
            </w:r>
            <w:r w:rsidRPr="00A26891">
              <w:rPr>
                <w:rFonts w:ascii="SimSun" w:cs="SimSun" w:hint="eastAsia"/>
                <w:kern w:val="0"/>
                <w:szCs w:val="21"/>
                <w:lang w:val="fr-FR"/>
              </w:rPr>
              <w:t xml:space="preserve"> St Louis encephalitis virus</w:t>
            </w:r>
            <w:r w:rsidRPr="00A26891">
              <w:rPr>
                <w:rFonts w:ascii="SimSun" w:cs="SimSun" w:hint="eastAsia"/>
                <w:kern w:val="0"/>
                <w:szCs w:val="21"/>
                <w:vertAlign w:val="superscript"/>
                <w:lang w:val="fr-FR"/>
              </w:rPr>
              <w:t>*</w:t>
            </w:r>
          </w:p>
        </w:tc>
        <w:tc>
          <w:tcPr>
            <w:tcW w:w="3209" w:type="dxa"/>
            <w:tcBorders>
              <w:top w:val="nil"/>
              <w:left w:val="nil"/>
              <w:bottom w:val="single" w:sz="4" w:space="0" w:color="auto"/>
              <w:right w:val="single" w:sz="4" w:space="0" w:color="auto"/>
            </w:tcBorders>
            <w:vAlign w:val="center"/>
          </w:tcPr>
          <w:p w14:paraId="799F9B03" w14:textId="77777777" w:rsidR="002D0C8A" w:rsidRPr="00A26891" w:rsidRDefault="002D0C8A">
            <w:pPr>
              <w:widowControl/>
              <w:jc w:val="left"/>
              <w:rPr>
                <w:rFonts w:ascii="SimSun" w:cs="SimSun"/>
                <w:kern w:val="0"/>
                <w:szCs w:val="21"/>
                <w:lang w:val="fr-FR"/>
              </w:rPr>
            </w:pPr>
          </w:p>
        </w:tc>
        <w:tc>
          <w:tcPr>
            <w:tcW w:w="1405" w:type="dxa"/>
            <w:tcBorders>
              <w:top w:val="nil"/>
              <w:left w:val="nil"/>
              <w:bottom w:val="single" w:sz="4" w:space="0" w:color="auto"/>
              <w:right w:val="single" w:sz="4" w:space="0" w:color="auto"/>
            </w:tcBorders>
            <w:vAlign w:val="center"/>
          </w:tcPr>
          <w:p w14:paraId="7B0ABE3E"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66314FF9"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03EA0586"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092EFDE1" w14:textId="77777777" w:rsidR="002D0C8A" w:rsidRDefault="002D0C8A">
            <w:pPr>
              <w:widowControl/>
              <w:jc w:val="center"/>
              <w:rPr>
                <w:rFonts w:ascii="SimSun" w:cs="SimSun"/>
                <w:kern w:val="0"/>
                <w:szCs w:val="21"/>
              </w:rPr>
            </w:pPr>
            <w:r>
              <w:rPr>
                <w:rFonts w:ascii="SimSun" w:cs="SimSun" w:hint="eastAsia"/>
                <w:kern w:val="0"/>
                <w:szCs w:val="21"/>
              </w:rPr>
              <w:t>47</w:t>
            </w:r>
          </w:p>
        </w:tc>
        <w:tc>
          <w:tcPr>
            <w:tcW w:w="3587" w:type="dxa"/>
            <w:tcBorders>
              <w:top w:val="nil"/>
              <w:left w:val="nil"/>
              <w:bottom w:val="single" w:sz="4" w:space="0" w:color="auto"/>
              <w:right w:val="single" w:sz="4" w:space="0" w:color="auto"/>
            </w:tcBorders>
            <w:vAlign w:val="center"/>
          </w:tcPr>
          <w:p w14:paraId="6ACE6718" w14:textId="77777777" w:rsidR="002D0C8A" w:rsidRDefault="002D0C8A">
            <w:pPr>
              <w:widowControl/>
              <w:jc w:val="left"/>
              <w:rPr>
                <w:rFonts w:ascii="SimSun" w:cs="SimSun"/>
                <w:kern w:val="0"/>
                <w:szCs w:val="21"/>
              </w:rPr>
            </w:pPr>
            <w:r>
              <w:rPr>
                <w:rFonts w:ascii="SimSun" w:cs="SimSun" w:hint="eastAsia"/>
                <w:kern w:val="0"/>
                <w:szCs w:val="21"/>
              </w:rPr>
              <w:t>亨德拉病毒（马麻疹病毒） Hendra virus（Equine morbillivirus）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0B55F311"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B5A83A7"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5A798B83"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144AF3DA" w14:textId="77777777">
        <w:trPr>
          <w:trHeight w:val="1140"/>
          <w:jc w:val="center"/>
        </w:trPr>
        <w:tc>
          <w:tcPr>
            <w:tcW w:w="692" w:type="dxa"/>
            <w:tcBorders>
              <w:top w:val="nil"/>
              <w:left w:val="single" w:sz="4" w:space="0" w:color="auto"/>
              <w:bottom w:val="single" w:sz="4" w:space="0" w:color="auto"/>
              <w:right w:val="single" w:sz="4" w:space="0" w:color="auto"/>
            </w:tcBorders>
            <w:vAlign w:val="center"/>
          </w:tcPr>
          <w:p w14:paraId="43E28C7E" w14:textId="77777777" w:rsidR="002D0C8A" w:rsidRDefault="002D0C8A">
            <w:pPr>
              <w:widowControl/>
              <w:jc w:val="center"/>
              <w:rPr>
                <w:rFonts w:ascii="SimSun" w:cs="SimSun"/>
                <w:kern w:val="0"/>
                <w:szCs w:val="21"/>
              </w:rPr>
            </w:pPr>
            <w:r>
              <w:rPr>
                <w:rFonts w:ascii="SimSun" w:cs="SimSun" w:hint="eastAsia"/>
                <w:kern w:val="0"/>
                <w:szCs w:val="21"/>
              </w:rPr>
              <w:t>48</w:t>
            </w:r>
          </w:p>
        </w:tc>
        <w:tc>
          <w:tcPr>
            <w:tcW w:w="3587" w:type="dxa"/>
            <w:tcBorders>
              <w:top w:val="nil"/>
              <w:left w:val="nil"/>
              <w:bottom w:val="single" w:sz="4" w:space="0" w:color="auto"/>
              <w:right w:val="single" w:sz="4" w:space="0" w:color="auto"/>
            </w:tcBorders>
            <w:vAlign w:val="center"/>
          </w:tcPr>
          <w:p w14:paraId="65349B0F" w14:textId="77777777" w:rsidR="002D0C8A" w:rsidRDefault="002D0C8A">
            <w:pPr>
              <w:widowControl/>
              <w:jc w:val="left"/>
              <w:rPr>
                <w:rFonts w:ascii="SimSun" w:cs="SimSun"/>
                <w:kern w:val="0"/>
                <w:szCs w:val="21"/>
              </w:rPr>
            </w:pPr>
            <w:r>
              <w:rPr>
                <w:rFonts w:ascii="SimSun" w:cs="SimSun" w:hint="eastAsia"/>
                <w:kern w:val="0"/>
                <w:szCs w:val="21"/>
              </w:rPr>
              <w:t>南美出血热病毒（Sabia株,Flexal株,Guanarito株）South American haemorrhagic fever （Sabia，Flexal，Guanarito）</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2E2D6DC2"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FD8871E"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50C442FE"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16917F84" w14:textId="77777777">
        <w:trPr>
          <w:trHeight w:val="1590"/>
          <w:jc w:val="center"/>
        </w:trPr>
        <w:tc>
          <w:tcPr>
            <w:tcW w:w="692" w:type="dxa"/>
            <w:tcBorders>
              <w:top w:val="nil"/>
              <w:left w:val="single" w:sz="4" w:space="0" w:color="auto"/>
              <w:bottom w:val="single" w:sz="4" w:space="0" w:color="auto"/>
              <w:right w:val="single" w:sz="4" w:space="0" w:color="auto"/>
            </w:tcBorders>
            <w:vAlign w:val="center"/>
          </w:tcPr>
          <w:p w14:paraId="1A79A30D" w14:textId="77777777" w:rsidR="002D0C8A" w:rsidRDefault="002D0C8A">
            <w:pPr>
              <w:widowControl/>
              <w:jc w:val="center"/>
              <w:rPr>
                <w:rFonts w:ascii="SimSun" w:cs="SimSun"/>
                <w:kern w:val="0"/>
                <w:szCs w:val="21"/>
              </w:rPr>
            </w:pPr>
            <w:r>
              <w:rPr>
                <w:rFonts w:ascii="SimSun" w:cs="SimSun" w:hint="eastAsia"/>
                <w:kern w:val="0"/>
                <w:szCs w:val="21"/>
              </w:rPr>
              <w:t>49</w:t>
            </w:r>
          </w:p>
        </w:tc>
        <w:tc>
          <w:tcPr>
            <w:tcW w:w="3587" w:type="dxa"/>
            <w:tcBorders>
              <w:top w:val="nil"/>
              <w:left w:val="nil"/>
              <w:bottom w:val="single" w:sz="4" w:space="0" w:color="auto"/>
              <w:right w:val="single" w:sz="4" w:space="0" w:color="auto"/>
            </w:tcBorders>
            <w:vAlign w:val="center"/>
          </w:tcPr>
          <w:p w14:paraId="4770EDAF" w14:textId="77777777" w:rsidR="002D0C8A" w:rsidRDefault="002D0C8A">
            <w:pPr>
              <w:widowControl/>
              <w:jc w:val="left"/>
              <w:rPr>
                <w:rFonts w:ascii="SimSun" w:cs="SimSun"/>
                <w:kern w:val="0"/>
                <w:szCs w:val="21"/>
              </w:rPr>
            </w:pPr>
            <w:r>
              <w:rPr>
                <w:rFonts w:ascii="SimSun" w:cs="SimSun" w:hint="eastAsia"/>
                <w:kern w:val="0"/>
                <w:szCs w:val="21"/>
              </w:rPr>
              <w:t>肺和肾综合症出血热病毒（Seoul株,Dobrava株,Puumalas株,Sin Nombre株） Pulmonary &amp; renal syndrome-haemorrhagic fever viruses（Seoul Dobrava，Puumala，Sin Nombre）</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525B22B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D50E0DE"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72CF5234"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0FB42E0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6D5B0B6" w14:textId="77777777" w:rsidR="002D0C8A" w:rsidRDefault="002D0C8A">
            <w:pPr>
              <w:widowControl/>
              <w:jc w:val="center"/>
              <w:rPr>
                <w:rFonts w:ascii="SimSun" w:cs="SimSun"/>
                <w:kern w:val="0"/>
                <w:szCs w:val="21"/>
              </w:rPr>
            </w:pPr>
            <w:r>
              <w:rPr>
                <w:rFonts w:ascii="SimSun" w:cs="SimSun" w:hint="eastAsia"/>
                <w:kern w:val="0"/>
                <w:szCs w:val="21"/>
              </w:rPr>
              <w:t>50</w:t>
            </w:r>
          </w:p>
        </w:tc>
        <w:tc>
          <w:tcPr>
            <w:tcW w:w="3587" w:type="dxa"/>
            <w:tcBorders>
              <w:top w:val="nil"/>
              <w:left w:val="nil"/>
              <w:bottom w:val="single" w:sz="4" w:space="0" w:color="auto"/>
              <w:right w:val="single" w:sz="4" w:space="0" w:color="auto"/>
            </w:tcBorders>
            <w:vAlign w:val="center"/>
          </w:tcPr>
          <w:p w14:paraId="2EE91414" w14:textId="77777777" w:rsidR="002D0C8A" w:rsidRDefault="002D0C8A">
            <w:pPr>
              <w:widowControl/>
              <w:jc w:val="left"/>
              <w:rPr>
                <w:rFonts w:ascii="SimSun" w:cs="SimSun"/>
                <w:kern w:val="0"/>
                <w:szCs w:val="21"/>
              </w:rPr>
            </w:pPr>
            <w:r>
              <w:rPr>
                <w:rFonts w:ascii="SimSun" w:cs="SimSun" w:hint="eastAsia"/>
                <w:kern w:val="0"/>
                <w:szCs w:val="21"/>
              </w:rPr>
              <w:t>尼帕病毒 Nipah virus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3EB4149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D85B53A"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2D862E8A"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5CE64467"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E5606AE" w14:textId="77777777" w:rsidR="002D0C8A" w:rsidRDefault="002D0C8A">
            <w:pPr>
              <w:widowControl/>
              <w:jc w:val="center"/>
              <w:rPr>
                <w:rFonts w:ascii="SimSun" w:cs="SimSun"/>
                <w:kern w:val="0"/>
                <w:szCs w:val="21"/>
              </w:rPr>
            </w:pPr>
            <w:r>
              <w:rPr>
                <w:rFonts w:ascii="SimSun" w:cs="SimSun" w:hint="eastAsia"/>
                <w:kern w:val="0"/>
                <w:szCs w:val="21"/>
              </w:rPr>
              <w:t>51</w:t>
            </w:r>
          </w:p>
        </w:tc>
        <w:tc>
          <w:tcPr>
            <w:tcW w:w="3587" w:type="dxa"/>
            <w:tcBorders>
              <w:top w:val="nil"/>
              <w:left w:val="nil"/>
              <w:bottom w:val="single" w:sz="4" w:space="0" w:color="auto"/>
              <w:right w:val="single" w:sz="4" w:space="0" w:color="auto"/>
            </w:tcBorders>
            <w:vAlign w:val="center"/>
          </w:tcPr>
          <w:p w14:paraId="154AEFAB" w14:textId="77777777" w:rsidR="002D0C8A" w:rsidRPr="00A26891" w:rsidRDefault="002D0C8A">
            <w:pPr>
              <w:widowControl/>
              <w:jc w:val="left"/>
              <w:rPr>
                <w:rFonts w:ascii="SimSun" w:cs="SimSun"/>
                <w:kern w:val="0"/>
                <w:szCs w:val="21"/>
                <w:lang w:val="it-IT"/>
              </w:rPr>
            </w:pPr>
            <w:r w:rsidRPr="00A26891">
              <w:rPr>
                <w:rFonts w:ascii="SimSun" w:cs="SimSun" w:hint="eastAsia"/>
                <w:kern w:val="0"/>
                <w:szCs w:val="21"/>
                <w:lang w:val="it-IT"/>
              </w:rPr>
              <w:t>SARS</w:t>
            </w:r>
            <w:r>
              <w:rPr>
                <w:rFonts w:ascii="SimSun" w:cs="SimSun" w:hint="eastAsia"/>
                <w:kern w:val="0"/>
                <w:szCs w:val="21"/>
              </w:rPr>
              <w:t>冠状病毒</w:t>
            </w:r>
            <w:r w:rsidRPr="00A26891">
              <w:rPr>
                <w:rFonts w:ascii="SimSun" w:cs="SimSun" w:hint="eastAsia"/>
                <w:kern w:val="0"/>
                <w:szCs w:val="21"/>
                <w:lang w:val="it-IT"/>
              </w:rPr>
              <w:t xml:space="preserve"> SARS corona virus</w:t>
            </w:r>
            <w:r w:rsidRPr="00A26891">
              <w:rPr>
                <w:rFonts w:ascii="SimSun" w:cs="SimSun" w:hint="eastAsia"/>
                <w:kern w:val="0"/>
                <w:szCs w:val="21"/>
                <w:vertAlign w:val="superscript"/>
                <w:lang w:val="it-IT"/>
              </w:rPr>
              <w:t>*</w:t>
            </w:r>
          </w:p>
        </w:tc>
        <w:tc>
          <w:tcPr>
            <w:tcW w:w="3209" w:type="dxa"/>
            <w:tcBorders>
              <w:top w:val="nil"/>
              <w:left w:val="nil"/>
              <w:bottom w:val="single" w:sz="4" w:space="0" w:color="auto"/>
              <w:right w:val="single" w:sz="4" w:space="0" w:color="auto"/>
            </w:tcBorders>
            <w:vAlign w:val="center"/>
          </w:tcPr>
          <w:p w14:paraId="76D93E45" w14:textId="77777777" w:rsidR="002D0C8A" w:rsidRPr="00A26891" w:rsidRDefault="002D0C8A">
            <w:pPr>
              <w:widowControl/>
              <w:jc w:val="left"/>
              <w:rPr>
                <w:rFonts w:ascii="SimSun" w:cs="SimSun"/>
                <w:kern w:val="0"/>
                <w:szCs w:val="21"/>
                <w:lang w:val="it-IT"/>
              </w:rPr>
            </w:pPr>
          </w:p>
        </w:tc>
        <w:tc>
          <w:tcPr>
            <w:tcW w:w="1405" w:type="dxa"/>
            <w:tcBorders>
              <w:top w:val="nil"/>
              <w:left w:val="nil"/>
              <w:bottom w:val="single" w:sz="4" w:space="0" w:color="auto"/>
              <w:right w:val="single" w:sz="4" w:space="0" w:color="auto"/>
            </w:tcBorders>
            <w:vAlign w:val="center"/>
          </w:tcPr>
          <w:p w14:paraId="0736E464"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5FE4859A" w14:textId="77777777" w:rsidR="002D0C8A" w:rsidRDefault="002D0C8A">
            <w:pPr>
              <w:widowControl/>
              <w:jc w:val="center"/>
              <w:rPr>
                <w:rFonts w:ascii="SimSun" w:cs="SimSun"/>
                <w:kern w:val="0"/>
                <w:szCs w:val="21"/>
              </w:rPr>
            </w:pPr>
            <w:r>
              <w:rPr>
                <w:rFonts w:ascii="SimSun" w:cs="SimSun" w:hint="eastAsia"/>
                <w:kern w:val="0"/>
                <w:szCs w:val="21"/>
              </w:rPr>
              <w:t>千克/株</w:t>
            </w:r>
          </w:p>
        </w:tc>
      </w:tr>
    </w:tbl>
    <w:p w14:paraId="08DB0CFF" w14:textId="77777777" w:rsidR="002D0C8A" w:rsidRDefault="002D0C8A"/>
    <w:p w14:paraId="568E437D" w14:textId="77777777" w:rsidR="002D0C8A" w:rsidRDefault="002D0C8A">
      <w:pPr>
        <w:ind w:leftChars="-285" w:hangingChars="285" w:hanging="598"/>
      </w:pPr>
      <w:r>
        <w:rPr>
          <w:rFonts w:ascii="SimSun" w:cs="SimSun" w:hint="eastAsia"/>
          <w:kern w:val="0"/>
          <w:szCs w:val="21"/>
        </w:rPr>
        <w:t>3.立克次体</w:t>
      </w:r>
    </w:p>
    <w:tbl>
      <w:tblPr>
        <w:tblW w:w="9900" w:type="dxa"/>
        <w:jc w:val="center"/>
        <w:tblLayout w:type="fixed"/>
        <w:tblLook w:val="0000" w:firstRow="0" w:lastRow="0" w:firstColumn="0" w:lastColumn="0" w:noHBand="0" w:noVBand="0"/>
      </w:tblPr>
      <w:tblGrid>
        <w:gridCol w:w="692"/>
        <w:gridCol w:w="3587"/>
        <w:gridCol w:w="3209"/>
        <w:gridCol w:w="1405"/>
        <w:gridCol w:w="1007"/>
      </w:tblGrid>
      <w:tr w:rsidR="002D0C8A" w14:paraId="4B9A3C7A"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2ABFFCBC"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587" w:type="dxa"/>
            <w:tcBorders>
              <w:top w:val="single" w:sz="4" w:space="0" w:color="auto"/>
              <w:left w:val="nil"/>
              <w:bottom w:val="single" w:sz="4" w:space="0" w:color="auto"/>
              <w:right w:val="single" w:sz="4" w:space="0" w:color="auto"/>
            </w:tcBorders>
            <w:vAlign w:val="center"/>
          </w:tcPr>
          <w:p w14:paraId="224F8879"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209" w:type="dxa"/>
            <w:tcBorders>
              <w:top w:val="single" w:sz="4" w:space="0" w:color="auto"/>
              <w:left w:val="nil"/>
              <w:bottom w:val="single" w:sz="4" w:space="0" w:color="auto"/>
              <w:right w:val="single" w:sz="4" w:space="0" w:color="auto"/>
            </w:tcBorders>
            <w:vAlign w:val="center"/>
          </w:tcPr>
          <w:p w14:paraId="60334B11"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2AD3C576"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194B0421"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6DEA2BAB"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6EC7646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70EE9CF" w14:textId="77777777" w:rsidR="002D0C8A" w:rsidRDefault="002D0C8A">
            <w:pPr>
              <w:widowControl/>
              <w:jc w:val="center"/>
              <w:rPr>
                <w:rFonts w:ascii="SimSun" w:cs="SimSun"/>
                <w:kern w:val="0"/>
                <w:szCs w:val="21"/>
              </w:rPr>
            </w:pPr>
            <w:r>
              <w:rPr>
                <w:rFonts w:ascii="SimSun" w:cs="SimSun" w:hint="eastAsia"/>
                <w:kern w:val="0"/>
                <w:szCs w:val="21"/>
              </w:rPr>
              <w:t>52</w:t>
            </w:r>
          </w:p>
        </w:tc>
        <w:tc>
          <w:tcPr>
            <w:tcW w:w="3587" w:type="dxa"/>
            <w:tcBorders>
              <w:top w:val="nil"/>
              <w:left w:val="nil"/>
              <w:bottom w:val="single" w:sz="4" w:space="0" w:color="auto"/>
              <w:right w:val="single" w:sz="4" w:space="0" w:color="auto"/>
            </w:tcBorders>
            <w:vAlign w:val="center"/>
          </w:tcPr>
          <w:p w14:paraId="122CB412" w14:textId="77777777" w:rsidR="002D0C8A" w:rsidRDefault="002D0C8A">
            <w:pPr>
              <w:widowControl/>
              <w:jc w:val="left"/>
              <w:rPr>
                <w:rFonts w:ascii="SimSun" w:cs="SimSun"/>
                <w:kern w:val="0"/>
                <w:szCs w:val="21"/>
                <w:lang w:val="fr-CA" w:eastAsia="fr-CA"/>
              </w:rPr>
            </w:pPr>
            <w:r>
              <w:rPr>
                <w:rFonts w:ascii="SimSun" w:cs="SimSun" w:hint="eastAsia"/>
                <w:kern w:val="0"/>
                <w:szCs w:val="21"/>
              </w:rPr>
              <w:t>伯氏考克斯体</w:t>
            </w:r>
            <w:r>
              <w:rPr>
                <w:rFonts w:ascii="SimSun" w:cs="SimSun" w:hint="eastAsia"/>
                <w:kern w:val="0"/>
                <w:szCs w:val="21"/>
                <w:lang w:val="fr-CA" w:eastAsia="fr-CA"/>
              </w:rPr>
              <w:t xml:space="preserve"> Coxiella burnetii</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5804D268" w14:textId="77777777" w:rsidR="002D0C8A" w:rsidRDefault="002D0C8A">
            <w:pPr>
              <w:widowControl/>
              <w:jc w:val="left"/>
              <w:rPr>
                <w:rFonts w:ascii="SimSun" w:cs="SimSun"/>
                <w:kern w:val="0"/>
                <w:szCs w:val="21"/>
                <w:lang w:val="fr-CA" w:eastAsia="fr-CA"/>
              </w:rPr>
            </w:pPr>
          </w:p>
        </w:tc>
        <w:tc>
          <w:tcPr>
            <w:tcW w:w="1405" w:type="dxa"/>
            <w:tcBorders>
              <w:top w:val="nil"/>
              <w:left w:val="nil"/>
              <w:bottom w:val="single" w:sz="4" w:space="0" w:color="auto"/>
              <w:right w:val="single" w:sz="4" w:space="0" w:color="auto"/>
            </w:tcBorders>
            <w:vAlign w:val="center"/>
          </w:tcPr>
          <w:p w14:paraId="4C08BEA4"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068671C6"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4FA9F585" w14:textId="77777777">
        <w:trPr>
          <w:trHeight w:val="1095"/>
          <w:jc w:val="center"/>
        </w:trPr>
        <w:tc>
          <w:tcPr>
            <w:tcW w:w="692" w:type="dxa"/>
            <w:tcBorders>
              <w:top w:val="nil"/>
              <w:left w:val="single" w:sz="4" w:space="0" w:color="auto"/>
              <w:bottom w:val="single" w:sz="4" w:space="0" w:color="auto"/>
              <w:right w:val="single" w:sz="4" w:space="0" w:color="auto"/>
            </w:tcBorders>
            <w:vAlign w:val="center"/>
          </w:tcPr>
          <w:p w14:paraId="7263114A" w14:textId="77777777" w:rsidR="002D0C8A" w:rsidRDefault="002D0C8A">
            <w:pPr>
              <w:widowControl/>
              <w:jc w:val="center"/>
              <w:rPr>
                <w:rFonts w:ascii="SimSun" w:cs="SimSun"/>
                <w:kern w:val="0"/>
                <w:szCs w:val="21"/>
              </w:rPr>
            </w:pPr>
            <w:r>
              <w:rPr>
                <w:rFonts w:ascii="SimSun" w:cs="SimSun" w:hint="eastAsia"/>
                <w:kern w:val="0"/>
                <w:szCs w:val="21"/>
              </w:rPr>
              <w:t>53</w:t>
            </w:r>
          </w:p>
        </w:tc>
        <w:tc>
          <w:tcPr>
            <w:tcW w:w="3587" w:type="dxa"/>
            <w:tcBorders>
              <w:top w:val="nil"/>
              <w:left w:val="nil"/>
              <w:bottom w:val="single" w:sz="4" w:space="0" w:color="auto"/>
              <w:right w:val="single" w:sz="4" w:space="0" w:color="auto"/>
            </w:tcBorders>
            <w:vAlign w:val="center"/>
          </w:tcPr>
          <w:p w14:paraId="5D9B304D" w14:textId="77777777" w:rsidR="002D0C8A" w:rsidRDefault="002D0C8A">
            <w:pPr>
              <w:widowControl/>
              <w:jc w:val="left"/>
              <w:rPr>
                <w:rFonts w:ascii="SimSun" w:cs="SimSun"/>
                <w:kern w:val="0"/>
                <w:szCs w:val="21"/>
              </w:rPr>
            </w:pPr>
            <w:r>
              <w:rPr>
                <w:rFonts w:ascii="SimSun" w:cs="SimSun" w:hint="eastAsia"/>
                <w:kern w:val="0"/>
                <w:szCs w:val="21"/>
              </w:rPr>
              <w:t>巴通体（五日热巴通体、昆氏立克次体） Bartonella quintana （Rochalimea quintana，Rickettsia quintana）</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2598F3E2"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7D0ECE1"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251C7464"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7BFFDCDD"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463CDD50" w14:textId="77777777" w:rsidR="002D0C8A" w:rsidRDefault="002D0C8A">
            <w:pPr>
              <w:widowControl/>
              <w:jc w:val="center"/>
              <w:rPr>
                <w:rFonts w:ascii="SimSun" w:cs="SimSun"/>
                <w:kern w:val="0"/>
                <w:szCs w:val="21"/>
              </w:rPr>
            </w:pPr>
            <w:r>
              <w:rPr>
                <w:rFonts w:ascii="SimSun" w:cs="SimSun" w:hint="eastAsia"/>
                <w:kern w:val="0"/>
                <w:szCs w:val="21"/>
              </w:rPr>
              <w:t>54</w:t>
            </w:r>
          </w:p>
        </w:tc>
        <w:tc>
          <w:tcPr>
            <w:tcW w:w="3587" w:type="dxa"/>
            <w:tcBorders>
              <w:top w:val="nil"/>
              <w:left w:val="nil"/>
              <w:bottom w:val="single" w:sz="4" w:space="0" w:color="auto"/>
              <w:right w:val="single" w:sz="4" w:space="0" w:color="auto"/>
            </w:tcBorders>
            <w:vAlign w:val="center"/>
          </w:tcPr>
          <w:p w14:paraId="2803126B" w14:textId="77777777" w:rsidR="002D0C8A" w:rsidRDefault="002D0C8A">
            <w:pPr>
              <w:widowControl/>
              <w:jc w:val="left"/>
              <w:rPr>
                <w:rFonts w:ascii="SimSun" w:cs="SimSun"/>
                <w:spacing w:val="-8"/>
                <w:kern w:val="0"/>
                <w:szCs w:val="21"/>
              </w:rPr>
            </w:pPr>
            <w:r>
              <w:rPr>
                <w:rFonts w:ascii="SimSun" w:cs="SimSun" w:hint="eastAsia"/>
                <w:spacing w:val="-8"/>
                <w:kern w:val="0"/>
                <w:szCs w:val="21"/>
              </w:rPr>
              <w:t>普氏立克次体 Rickettsia prowazeki</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18E649D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5ACAFED"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5CE5EE9D"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4C82BF37"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21C916B4" w14:textId="77777777" w:rsidR="002D0C8A" w:rsidRDefault="002D0C8A">
            <w:pPr>
              <w:widowControl/>
              <w:jc w:val="center"/>
              <w:rPr>
                <w:rFonts w:ascii="SimSun" w:cs="SimSun"/>
                <w:kern w:val="0"/>
                <w:szCs w:val="21"/>
              </w:rPr>
            </w:pPr>
            <w:r>
              <w:rPr>
                <w:rFonts w:ascii="SimSun" w:cs="SimSun" w:hint="eastAsia"/>
                <w:kern w:val="0"/>
                <w:szCs w:val="21"/>
              </w:rPr>
              <w:t>55</w:t>
            </w:r>
          </w:p>
        </w:tc>
        <w:tc>
          <w:tcPr>
            <w:tcW w:w="3587" w:type="dxa"/>
            <w:tcBorders>
              <w:top w:val="nil"/>
              <w:left w:val="nil"/>
              <w:bottom w:val="single" w:sz="4" w:space="0" w:color="auto"/>
              <w:right w:val="single" w:sz="4" w:space="0" w:color="auto"/>
            </w:tcBorders>
            <w:vAlign w:val="center"/>
          </w:tcPr>
          <w:p w14:paraId="3A78BA27" w14:textId="77777777" w:rsidR="002D0C8A" w:rsidRDefault="002D0C8A">
            <w:pPr>
              <w:widowControl/>
              <w:jc w:val="left"/>
              <w:rPr>
                <w:rFonts w:ascii="SimSun" w:cs="SimSun"/>
                <w:spacing w:val="-8"/>
                <w:kern w:val="0"/>
                <w:szCs w:val="21"/>
              </w:rPr>
            </w:pPr>
            <w:r>
              <w:rPr>
                <w:rFonts w:ascii="SimSun" w:cs="SimSun" w:hint="eastAsia"/>
                <w:spacing w:val="-8"/>
                <w:kern w:val="0"/>
                <w:szCs w:val="21"/>
              </w:rPr>
              <w:t>立氏立克次体 Rickettsia rickettsii</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448A3DF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676FCE1"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1DCFEB4E" w14:textId="77777777" w:rsidR="002D0C8A" w:rsidRDefault="002D0C8A">
            <w:pPr>
              <w:widowControl/>
              <w:jc w:val="center"/>
              <w:rPr>
                <w:rFonts w:ascii="SimSun" w:cs="SimSun"/>
                <w:kern w:val="0"/>
                <w:szCs w:val="21"/>
              </w:rPr>
            </w:pPr>
            <w:r>
              <w:rPr>
                <w:rFonts w:ascii="SimSun" w:cs="SimSun" w:hint="eastAsia"/>
                <w:kern w:val="0"/>
                <w:szCs w:val="21"/>
              </w:rPr>
              <w:t>千克/株</w:t>
            </w:r>
          </w:p>
        </w:tc>
      </w:tr>
    </w:tbl>
    <w:p w14:paraId="4EEE7D71" w14:textId="77777777" w:rsidR="002D0C8A" w:rsidRDefault="002D0C8A" w:rsidP="00D03E73">
      <w:pPr>
        <w:widowControl/>
        <w:ind w:leftChars="-337" w:left="-708"/>
        <w:jc w:val="left"/>
        <w:rPr>
          <w:rFonts w:ascii="SimSun" w:cs="SimSun"/>
          <w:kern w:val="0"/>
          <w:szCs w:val="21"/>
        </w:rPr>
        <w:sectPr w:rsidR="002D0C8A">
          <w:footerReference w:type="default" r:id="rId13"/>
          <w:pgSz w:w="11906" w:h="16838"/>
          <w:pgMar w:top="1134" w:right="1797" w:bottom="0" w:left="1797" w:header="709" w:footer="737" w:gutter="0"/>
          <w:pgNumType w:fmt="numberInDash"/>
          <w:cols w:space="720"/>
          <w:docGrid w:type="linesAndChars" w:linePitch="312"/>
        </w:sectPr>
      </w:pPr>
    </w:p>
    <w:p w14:paraId="2E4F3770" w14:textId="77777777" w:rsidR="002D0C8A" w:rsidRDefault="002D0C8A">
      <w:pPr>
        <w:widowControl/>
        <w:ind w:leftChars="-380" w:left="-588" w:hangingChars="100" w:hanging="210"/>
        <w:jc w:val="left"/>
        <w:rPr>
          <w:rFonts w:ascii="SimSun" w:cs="SimSun"/>
          <w:kern w:val="0"/>
          <w:szCs w:val="21"/>
        </w:rPr>
      </w:pPr>
      <w:r>
        <w:rPr>
          <w:rFonts w:ascii="SimSun" w:cs="SimSun" w:hint="eastAsia"/>
          <w:kern w:val="0"/>
          <w:szCs w:val="21"/>
        </w:rPr>
        <w:t>（二）植物病原体</w:t>
      </w:r>
      <w:r>
        <w:rPr>
          <w:rFonts w:ascii="SimSun" w:cs="SimSun" w:hint="eastAsia"/>
          <w:kern w:val="0"/>
          <w:szCs w:val="21"/>
        </w:rPr>
        <w:br/>
        <w:t>1.细菌</w:t>
      </w:r>
    </w:p>
    <w:tbl>
      <w:tblPr>
        <w:tblW w:w="9900" w:type="dxa"/>
        <w:jc w:val="center"/>
        <w:tblLayout w:type="fixed"/>
        <w:tblLook w:val="0000" w:firstRow="0" w:lastRow="0" w:firstColumn="0" w:lastColumn="0" w:noHBand="0" w:noVBand="0"/>
      </w:tblPr>
      <w:tblGrid>
        <w:gridCol w:w="692"/>
        <w:gridCol w:w="3788"/>
        <w:gridCol w:w="3008"/>
        <w:gridCol w:w="1405"/>
        <w:gridCol w:w="1007"/>
      </w:tblGrid>
      <w:tr w:rsidR="002D0C8A" w14:paraId="3F5C9D6B"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300E7FEE"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788" w:type="dxa"/>
            <w:tcBorders>
              <w:top w:val="single" w:sz="4" w:space="0" w:color="auto"/>
              <w:left w:val="nil"/>
              <w:bottom w:val="single" w:sz="4" w:space="0" w:color="auto"/>
              <w:right w:val="single" w:sz="4" w:space="0" w:color="auto"/>
            </w:tcBorders>
            <w:vAlign w:val="center"/>
          </w:tcPr>
          <w:p w14:paraId="374EA8CD"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008" w:type="dxa"/>
            <w:tcBorders>
              <w:top w:val="single" w:sz="4" w:space="0" w:color="auto"/>
              <w:left w:val="nil"/>
              <w:bottom w:val="single" w:sz="4" w:space="0" w:color="auto"/>
              <w:right w:val="single" w:sz="4" w:space="0" w:color="auto"/>
            </w:tcBorders>
            <w:vAlign w:val="center"/>
          </w:tcPr>
          <w:p w14:paraId="5FAE840E"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450D0725"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1FD7EC29"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398BB2F1"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301D9B12"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F0FF1DA" w14:textId="77777777" w:rsidR="002D0C8A" w:rsidRDefault="002D0C8A">
            <w:pPr>
              <w:widowControl/>
              <w:jc w:val="center"/>
              <w:rPr>
                <w:rFonts w:ascii="SimSun" w:cs="SimSun"/>
                <w:kern w:val="0"/>
                <w:szCs w:val="21"/>
              </w:rPr>
            </w:pPr>
            <w:r>
              <w:rPr>
                <w:rFonts w:ascii="SimSun" w:cs="SimSun" w:hint="eastAsia"/>
                <w:kern w:val="0"/>
                <w:szCs w:val="21"/>
              </w:rPr>
              <w:t>56</w:t>
            </w:r>
          </w:p>
        </w:tc>
        <w:tc>
          <w:tcPr>
            <w:tcW w:w="3788" w:type="dxa"/>
            <w:tcBorders>
              <w:top w:val="nil"/>
              <w:left w:val="nil"/>
              <w:bottom w:val="single" w:sz="4" w:space="0" w:color="auto"/>
              <w:right w:val="single" w:sz="4" w:space="0" w:color="auto"/>
            </w:tcBorders>
            <w:vAlign w:val="center"/>
          </w:tcPr>
          <w:p w14:paraId="01BE2C30" w14:textId="77777777" w:rsidR="002D0C8A" w:rsidRDefault="002D0C8A">
            <w:pPr>
              <w:widowControl/>
              <w:jc w:val="left"/>
              <w:rPr>
                <w:rFonts w:ascii="SimSun" w:cs="SimSun"/>
                <w:kern w:val="0"/>
                <w:szCs w:val="21"/>
              </w:rPr>
            </w:pPr>
            <w:r>
              <w:rPr>
                <w:rFonts w:ascii="SimSun" w:cs="SimSun" w:hint="eastAsia"/>
                <w:kern w:val="0"/>
                <w:szCs w:val="21"/>
              </w:rPr>
              <w:t>苛养木杆菌 Xylella fastidiosa</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77B1E7CE"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F16B6C8"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256F0B9F"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64C20783"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7AD2BFE0" w14:textId="77777777" w:rsidR="002D0C8A" w:rsidRDefault="002D0C8A">
            <w:pPr>
              <w:widowControl/>
              <w:jc w:val="center"/>
              <w:rPr>
                <w:rFonts w:ascii="SimSun" w:cs="SimSun"/>
                <w:kern w:val="0"/>
                <w:szCs w:val="21"/>
              </w:rPr>
            </w:pPr>
            <w:r>
              <w:rPr>
                <w:rFonts w:ascii="SimSun" w:cs="SimSun" w:hint="eastAsia"/>
                <w:kern w:val="0"/>
                <w:szCs w:val="21"/>
              </w:rPr>
              <w:t>57</w:t>
            </w:r>
          </w:p>
        </w:tc>
        <w:tc>
          <w:tcPr>
            <w:tcW w:w="3788" w:type="dxa"/>
            <w:tcBorders>
              <w:top w:val="nil"/>
              <w:left w:val="nil"/>
              <w:bottom w:val="single" w:sz="4" w:space="0" w:color="auto"/>
              <w:right w:val="single" w:sz="4" w:space="0" w:color="auto"/>
            </w:tcBorders>
            <w:vAlign w:val="center"/>
          </w:tcPr>
          <w:p w14:paraId="0217F960" w14:textId="77777777" w:rsidR="002D0C8A" w:rsidRDefault="002D0C8A">
            <w:pPr>
              <w:widowControl/>
              <w:jc w:val="left"/>
              <w:rPr>
                <w:rFonts w:ascii="SimSun" w:cs="SimSun"/>
                <w:kern w:val="0"/>
                <w:szCs w:val="21"/>
              </w:rPr>
            </w:pPr>
            <w:r>
              <w:rPr>
                <w:rFonts w:ascii="SimSun" w:cs="SimSun" w:hint="eastAsia"/>
                <w:spacing w:val="24"/>
                <w:kern w:val="0"/>
                <w:szCs w:val="21"/>
              </w:rPr>
              <w:t>白纹黄单孢菌 Xanthomonas</w:t>
            </w:r>
            <w:r>
              <w:rPr>
                <w:rFonts w:ascii="SimSun" w:cs="SimSun" w:hint="eastAsia"/>
                <w:kern w:val="0"/>
                <w:szCs w:val="21"/>
              </w:rPr>
              <w:t xml:space="preserve"> albilineans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6CC69B3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A3E31F4"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5F0F306F"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3E973E1C"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02A709BB" w14:textId="77777777" w:rsidR="002D0C8A" w:rsidRDefault="002D0C8A">
            <w:pPr>
              <w:widowControl/>
              <w:jc w:val="center"/>
              <w:rPr>
                <w:rFonts w:ascii="SimSun" w:cs="SimSun"/>
                <w:kern w:val="0"/>
                <w:szCs w:val="21"/>
              </w:rPr>
            </w:pPr>
            <w:r>
              <w:rPr>
                <w:rFonts w:ascii="SimSun" w:cs="SimSun" w:hint="eastAsia"/>
                <w:kern w:val="0"/>
                <w:szCs w:val="21"/>
              </w:rPr>
              <w:t>58</w:t>
            </w:r>
          </w:p>
        </w:tc>
        <w:tc>
          <w:tcPr>
            <w:tcW w:w="3788" w:type="dxa"/>
            <w:tcBorders>
              <w:top w:val="nil"/>
              <w:left w:val="nil"/>
              <w:bottom w:val="single" w:sz="4" w:space="0" w:color="auto"/>
              <w:right w:val="single" w:sz="4" w:space="0" w:color="auto"/>
            </w:tcBorders>
            <w:vAlign w:val="center"/>
          </w:tcPr>
          <w:p w14:paraId="5D2CF5F1" w14:textId="77777777" w:rsidR="002D0C8A" w:rsidRDefault="002D0C8A">
            <w:pPr>
              <w:widowControl/>
              <w:jc w:val="left"/>
              <w:rPr>
                <w:rFonts w:ascii="SimSun" w:cs="SimSun"/>
                <w:spacing w:val="22"/>
                <w:kern w:val="0"/>
                <w:szCs w:val="21"/>
              </w:rPr>
            </w:pPr>
            <w:r>
              <w:rPr>
                <w:rFonts w:ascii="SimSun" w:cs="SimSun" w:hint="eastAsia"/>
                <w:spacing w:val="22"/>
                <w:kern w:val="0"/>
                <w:szCs w:val="21"/>
              </w:rPr>
              <w:t>野油菜黄单孢菌柑桔致病变种</w:t>
            </w:r>
          </w:p>
          <w:p w14:paraId="20E4026F" w14:textId="77777777" w:rsidR="002D0C8A" w:rsidRDefault="002D0C8A">
            <w:pPr>
              <w:widowControl/>
              <w:jc w:val="left"/>
              <w:rPr>
                <w:rFonts w:ascii="SimSun" w:cs="SimSun"/>
                <w:kern w:val="0"/>
                <w:szCs w:val="21"/>
              </w:rPr>
            </w:pPr>
            <w:r>
              <w:rPr>
                <w:rFonts w:ascii="SimSun" w:cs="SimSun" w:hint="eastAsia"/>
                <w:kern w:val="0"/>
                <w:szCs w:val="21"/>
              </w:rPr>
              <w:t>Xanthomonas campestris pv.citri</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663E2BA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A1E4D08"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777E2D28"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7F42A76D" w14:textId="77777777">
        <w:trPr>
          <w:trHeight w:val="1095"/>
          <w:jc w:val="center"/>
        </w:trPr>
        <w:tc>
          <w:tcPr>
            <w:tcW w:w="692" w:type="dxa"/>
            <w:tcBorders>
              <w:top w:val="nil"/>
              <w:left w:val="single" w:sz="4" w:space="0" w:color="auto"/>
              <w:bottom w:val="single" w:sz="4" w:space="0" w:color="auto"/>
              <w:right w:val="single" w:sz="4" w:space="0" w:color="auto"/>
            </w:tcBorders>
            <w:vAlign w:val="center"/>
          </w:tcPr>
          <w:p w14:paraId="4B368546" w14:textId="77777777" w:rsidR="002D0C8A" w:rsidRDefault="002D0C8A">
            <w:pPr>
              <w:widowControl/>
              <w:jc w:val="center"/>
              <w:rPr>
                <w:rFonts w:ascii="SimSun" w:cs="SimSun"/>
                <w:kern w:val="0"/>
                <w:szCs w:val="21"/>
              </w:rPr>
            </w:pPr>
            <w:r>
              <w:rPr>
                <w:rFonts w:ascii="SimSun" w:cs="SimSun" w:hint="eastAsia"/>
                <w:kern w:val="0"/>
                <w:szCs w:val="21"/>
              </w:rPr>
              <w:t>59</w:t>
            </w:r>
          </w:p>
        </w:tc>
        <w:tc>
          <w:tcPr>
            <w:tcW w:w="3788" w:type="dxa"/>
            <w:tcBorders>
              <w:top w:val="nil"/>
              <w:left w:val="nil"/>
              <w:bottom w:val="single" w:sz="4" w:space="0" w:color="auto"/>
              <w:right w:val="single" w:sz="4" w:space="0" w:color="auto"/>
            </w:tcBorders>
            <w:vAlign w:val="center"/>
          </w:tcPr>
          <w:p w14:paraId="05A3A4C0" w14:textId="77777777" w:rsidR="002D0C8A" w:rsidRDefault="002D0C8A">
            <w:pPr>
              <w:widowControl/>
              <w:jc w:val="left"/>
              <w:rPr>
                <w:rFonts w:ascii="SimSun" w:cs="SimSun"/>
                <w:kern w:val="0"/>
                <w:szCs w:val="21"/>
              </w:rPr>
            </w:pPr>
            <w:r>
              <w:rPr>
                <w:rFonts w:ascii="SimSun" w:cs="SimSun" w:hint="eastAsia"/>
                <w:spacing w:val="26"/>
                <w:kern w:val="0"/>
                <w:szCs w:val="21"/>
              </w:rPr>
              <w:t>野油菜假单孢菌水稻变种</w:t>
            </w:r>
            <w:r>
              <w:rPr>
                <w:rFonts w:ascii="SimSun" w:cs="SimSun" w:hint="eastAsia"/>
                <w:spacing w:val="26"/>
                <w:kern w:val="0"/>
                <w:szCs w:val="21"/>
              </w:rPr>
              <w:br/>
            </w:r>
            <w:r>
              <w:rPr>
                <w:rFonts w:ascii="SimSun" w:cs="SimSun" w:hint="eastAsia"/>
                <w:kern w:val="0"/>
                <w:szCs w:val="21"/>
              </w:rPr>
              <w:t xml:space="preserve">Xanthomonas oryzae pv.oryzae </w:t>
            </w:r>
            <w:r>
              <w:rPr>
                <w:rFonts w:ascii="SimSun" w:cs="SimSun" w:hint="eastAsia"/>
                <w:spacing w:val="-20"/>
                <w:kern w:val="0"/>
                <w:szCs w:val="21"/>
              </w:rPr>
              <w:t>（</w:t>
            </w:r>
            <w:r>
              <w:rPr>
                <w:rFonts w:ascii="SimSun" w:cs="SimSun" w:hint="eastAsia"/>
                <w:spacing w:val="-9"/>
                <w:kern w:val="0"/>
                <w:szCs w:val="21"/>
              </w:rPr>
              <w:t>Pseudomonas campestris pv. Oryzae</w:t>
            </w:r>
            <w:r>
              <w:rPr>
                <w:rFonts w:ascii="SimSun" w:cs="SimSun" w:hint="eastAsia"/>
                <w:spacing w:val="-20"/>
                <w:kern w:val="0"/>
                <w:szCs w:val="21"/>
              </w:rPr>
              <w:t>）</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71F416D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C1C2B30"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1FB1B392"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2BC7A837" w14:textId="77777777">
        <w:trPr>
          <w:trHeight w:val="1608"/>
          <w:jc w:val="center"/>
        </w:trPr>
        <w:tc>
          <w:tcPr>
            <w:tcW w:w="692" w:type="dxa"/>
            <w:tcBorders>
              <w:top w:val="nil"/>
              <w:left w:val="single" w:sz="4" w:space="0" w:color="auto"/>
              <w:bottom w:val="single" w:sz="4" w:space="0" w:color="auto"/>
              <w:right w:val="single" w:sz="4" w:space="0" w:color="auto"/>
            </w:tcBorders>
            <w:vAlign w:val="center"/>
          </w:tcPr>
          <w:p w14:paraId="3B1DF410" w14:textId="77777777" w:rsidR="002D0C8A" w:rsidRDefault="002D0C8A">
            <w:pPr>
              <w:widowControl/>
              <w:jc w:val="center"/>
              <w:rPr>
                <w:rFonts w:ascii="SimSun" w:cs="SimSun"/>
                <w:kern w:val="0"/>
                <w:szCs w:val="21"/>
              </w:rPr>
            </w:pPr>
            <w:r>
              <w:rPr>
                <w:rFonts w:ascii="SimSun" w:cs="SimSun" w:hint="eastAsia"/>
                <w:kern w:val="0"/>
                <w:szCs w:val="21"/>
              </w:rPr>
              <w:t>60</w:t>
            </w:r>
          </w:p>
        </w:tc>
        <w:tc>
          <w:tcPr>
            <w:tcW w:w="3788" w:type="dxa"/>
            <w:tcBorders>
              <w:top w:val="nil"/>
              <w:left w:val="nil"/>
              <w:bottom w:val="single" w:sz="4" w:space="0" w:color="auto"/>
              <w:right w:val="single" w:sz="4" w:space="0" w:color="auto"/>
            </w:tcBorders>
            <w:vAlign w:val="center"/>
          </w:tcPr>
          <w:p w14:paraId="0728E035" w14:textId="77777777" w:rsidR="002D0C8A" w:rsidRDefault="002D0C8A">
            <w:pPr>
              <w:widowControl/>
              <w:jc w:val="left"/>
              <w:rPr>
                <w:rFonts w:ascii="SimSun" w:cs="SimSun"/>
                <w:kern w:val="0"/>
                <w:szCs w:val="21"/>
              </w:rPr>
            </w:pPr>
            <w:r>
              <w:rPr>
                <w:rFonts w:ascii="SimSun" w:cs="SimSun" w:hint="eastAsia"/>
                <w:spacing w:val="26"/>
                <w:kern w:val="0"/>
                <w:szCs w:val="21"/>
              </w:rPr>
              <w:t>密执安棒状杆菌坏腐亚种</w:t>
            </w:r>
            <w:r>
              <w:rPr>
                <w:rFonts w:ascii="SimSun" w:cs="SimSun" w:hint="eastAsia"/>
                <w:kern w:val="0"/>
                <w:szCs w:val="21"/>
              </w:rPr>
              <w:t xml:space="preserve"> Clavibacter michiganensis </w:t>
            </w:r>
            <w:r>
              <w:rPr>
                <w:rFonts w:ascii="SimSun" w:cs="SimSun" w:hint="eastAsia"/>
                <w:spacing w:val="-6"/>
                <w:kern w:val="0"/>
                <w:szCs w:val="21"/>
              </w:rPr>
              <w:t>subsp.sepedonicus（Corynebac-terium michiganensis subsq. Sepedonicum or Corynebacterium sepedonicum）</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462E154A"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0F38F06"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4AC2BC89"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1397B183" w14:textId="77777777">
        <w:trPr>
          <w:trHeight w:val="1605"/>
          <w:jc w:val="center"/>
        </w:trPr>
        <w:tc>
          <w:tcPr>
            <w:tcW w:w="692" w:type="dxa"/>
            <w:tcBorders>
              <w:top w:val="nil"/>
              <w:left w:val="single" w:sz="4" w:space="0" w:color="auto"/>
              <w:bottom w:val="single" w:sz="4" w:space="0" w:color="auto"/>
              <w:right w:val="single" w:sz="4" w:space="0" w:color="auto"/>
            </w:tcBorders>
            <w:vAlign w:val="center"/>
          </w:tcPr>
          <w:p w14:paraId="258D14A8" w14:textId="77777777" w:rsidR="002D0C8A" w:rsidRDefault="002D0C8A">
            <w:pPr>
              <w:widowControl/>
              <w:jc w:val="center"/>
              <w:rPr>
                <w:rFonts w:ascii="SimSun" w:cs="SimSun"/>
                <w:kern w:val="0"/>
                <w:szCs w:val="21"/>
              </w:rPr>
            </w:pPr>
            <w:r>
              <w:rPr>
                <w:rFonts w:ascii="SimSun" w:cs="SimSun" w:hint="eastAsia"/>
                <w:kern w:val="0"/>
                <w:szCs w:val="21"/>
              </w:rPr>
              <w:t>61</w:t>
            </w:r>
          </w:p>
        </w:tc>
        <w:tc>
          <w:tcPr>
            <w:tcW w:w="3788" w:type="dxa"/>
            <w:tcBorders>
              <w:top w:val="nil"/>
              <w:left w:val="nil"/>
              <w:bottom w:val="single" w:sz="4" w:space="0" w:color="auto"/>
              <w:right w:val="single" w:sz="4" w:space="0" w:color="auto"/>
            </w:tcBorders>
            <w:vAlign w:val="center"/>
          </w:tcPr>
          <w:p w14:paraId="305E403B" w14:textId="77777777" w:rsidR="002D0C8A" w:rsidRDefault="002D0C8A">
            <w:pPr>
              <w:widowControl/>
              <w:jc w:val="left"/>
              <w:rPr>
                <w:rFonts w:ascii="SimSun" w:cs="SimSun"/>
                <w:kern w:val="0"/>
                <w:szCs w:val="21"/>
              </w:rPr>
            </w:pPr>
            <w:r>
              <w:rPr>
                <w:rFonts w:ascii="SimSun" w:cs="SimSun" w:hint="eastAsia"/>
                <w:kern w:val="0"/>
                <w:szCs w:val="21"/>
              </w:rPr>
              <w:t>茄科罗尔通氏菌亚种2、3（茄科假单孢菌或茄科伯克霍尔德氏菌）Ralstona solanacearum races 2 and 3 （pseudomonas solanacearum races 2 and 3 or Burkholderia solanacarum races 2 and 3）</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2AD2F10D"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9763C7C"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47FB6D2A" w14:textId="77777777" w:rsidR="002D0C8A" w:rsidRDefault="002D0C8A">
            <w:pPr>
              <w:widowControl/>
              <w:jc w:val="center"/>
              <w:rPr>
                <w:rFonts w:ascii="SimSun" w:cs="SimSun"/>
                <w:kern w:val="0"/>
                <w:szCs w:val="21"/>
              </w:rPr>
            </w:pPr>
            <w:r>
              <w:rPr>
                <w:rFonts w:ascii="SimSun" w:cs="SimSun" w:hint="eastAsia"/>
                <w:kern w:val="0"/>
                <w:szCs w:val="21"/>
              </w:rPr>
              <w:t>千克/株</w:t>
            </w:r>
          </w:p>
        </w:tc>
      </w:tr>
    </w:tbl>
    <w:p w14:paraId="3D81AC7B" w14:textId="77777777" w:rsidR="002D0C8A" w:rsidRDefault="002D0C8A"/>
    <w:p w14:paraId="32C2C5DF" w14:textId="77777777" w:rsidR="002D0C8A" w:rsidRDefault="002D0C8A">
      <w:pPr>
        <w:ind w:leftChars="-280" w:hangingChars="280" w:hanging="588"/>
      </w:pPr>
      <w:r>
        <w:rPr>
          <w:rFonts w:ascii="SimSun" w:cs="SimSun" w:hint="eastAsia"/>
          <w:kern w:val="0"/>
          <w:szCs w:val="21"/>
        </w:rPr>
        <w:t>2.病毒</w:t>
      </w:r>
    </w:p>
    <w:tbl>
      <w:tblPr>
        <w:tblW w:w="9900" w:type="dxa"/>
        <w:jc w:val="center"/>
        <w:tblLayout w:type="fixed"/>
        <w:tblLook w:val="0000" w:firstRow="0" w:lastRow="0" w:firstColumn="0" w:lastColumn="0" w:noHBand="0" w:noVBand="0"/>
      </w:tblPr>
      <w:tblGrid>
        <w:gridCol w:w="692"/>
        <w:gridCol w:w="3788"/>
        <w:gridCol w:w="3008"/>
        <w:gridCol w:w="1405"/>
        <w:gridCol w:w="1007"/>
      </w:tblGrid>
      <w:tr w:rsidR="002D0C8A" w14:paraId="16DD607B"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752DD805"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788" w:type="dxa"/>
            <w:tcBorders>
              <w:top w:val="single" w:sz="4" w:space="0" w:color="auto"/>
              <w:left w:val="nil"/>
              <w:bottom w:val="single" w:sz="4" w:space="0" w:color="auto"/>
              <w:right w:val="single" w:sz="4" w:space="0" w:color="auto"/>
            </w:tcBorders>
            <w:vAlign w:val="center"/>
          </w:tcPr>
          <w:p w14:paraId="7AC53A1D"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008" w:type="dxa"/>
            <w:tcBorders>
              <w:top w:val="single" w:sz="4" w:space="0" w:color="auto"/>
              <w:left w:val="nil"/>
              <w:bottom w:val="single" w:sz="4" w:space="0" w:color="auto"/>
              <w:right w:val="single" w:sz="4" w:space="0" w:color="auto"/>
            </w:tcBorders>
            <w:vAlign w:val="center"/>
          </w:tcPr>
          <w:p w14:paraId="7B5365F0"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497AAEAF"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028C4B37"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5B2E3613"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5D68278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5CB168A" w14:textId="77777777" w:rsidR="002D0C8A" w:rsidRDefault="002D0C8A">
            <w:pPr>
              <w:widowControl/>
              <w:jc w:val="center"/>
              <w:rPr>
                <w:rFonts w:ascii="SimSun" w:cs="SimSun"/>
                <w:kern w:val="0"/>
                <w:szCs w:val="21"/>
              </w:rPr>
            </w:pPr>
            <w:r>
              <w:rPr>
                <w:rFonts w:ascii="SimSun" w:cs="SimSun" w:hint="eastAsia"/>
                <w:kern w:val="0"/>
                <w:szCs w:val="21"/>
              </w:rPr>
              <w:t>62</w:t>
            </w:r>
          </w:p>
        </w:tc>
        <w:tc>
          <w:tcPr>
            <w:tcW w:w="3788" w:type="dxa"/>
            <w:tcBorders>
              <w:top w:val="nil"/>
              <w:left w:val="nil"/>
              <w:bottom w:val="single" w:sz="4" w:space="0" w:color="auto"/>
              <w:right w:val="single" w:sz="4" w:space="0" w:color="auto"/>
            </w:tcBorders>
            <w:vAlign w:val="center"/>
          </w:tcPr>
          <w:p w14:paraId="1B2C8D64" w14:textId="77777777" w:rsidR="002D0C8A" w:rsidRDefault="002D0C8A">
            <w:pPr>
              <w:widowControl/>
              <w:jc w:val="left"/>
              <w:rPr>
                <w:rFonts w:ascii="SimSun" w:cs="SimSun"/>
                <w:spacing w:val="-8"/>
                <w:kern w:val="0"/>
                <w:szCs w:val="21"/>
              </w:rPr>
            </w:pPr>
            <w:r>
              <w:rPr>
                <w:rFonts w:ascii="SimSun" w:cs="SimSun" w:hint="eastAsia"/>
                <w:spacing w:val="-8"/>
                <w:kern w:val="0"/>
                <w:szCs w:val="21"/>
              </w:rPr>
              <w:t>香蕉束顶病毒 Banana bunchy top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1739065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1B4858F"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0574658B"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032A77EE"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7FC0CF40" w14:textId="77777777" w:rsidR="002D0C8A" w:rsidRDefault="002D0C8A">
            <w:pPr>
              <w:widowControl/>
              <w:jc w:val="center"/>
              <w:rPr>
                <w:rFonts w:ascii="SimSun" w:cs="SimSun"/>
                <w:kern w:val="0"/>
                <w:szCs w:val="21"/>
              </w:rPr>
            </w:pPr>
            <w:r>
              <w:rPr>
                <w:rFonts w:ascii="SimSun" w:cs="SimSun" w:hint="eastAsia"/>
                <w:kern w:val="0"/>
                <w:szCs w:val="21"/>
              </w:rPr>
              <w:t>63</w:t>
            </w:r>
          </w:p>
        </w:tc>
        <w:tc>
          <w:tcPr>
            <w:tcW w:w="3788" w:type="dxa"/>
            <w:tcBorders>
              <w:top w:val="nil"/>
              <w:left w:val="nil"/>
              <w:bottom w:val="single" w:sz="4" w:space="0" w:color="auto"/>
              <w:right w:val="single" w:sz="4" w:space="0" w:color="auto"/>
            </w:tcBorders>
            <w:vAlign w:val="center"/>
          </w:tcPr>
          <w:p w14:paraId="22DBD924" w14:textId="77777777" w:rsidR="002D0C8A" w:rsidRDefault="002D0C8A">
            <w:pPr>
              <w:widowControl/>
              <w:jc w:val="left"/>
              <w:rPr>
                <w:rFonts w:ascii="SimSun" w:cs="SimSun"/>
                <w:kern w:val="0"/>
                <w:szCs w:val="21"/>
              </w:rPr>
            </w:pPr>
            <w:r>
              <w:rPr>
                <w:rFonts w:ascii="SimSun" w:cs="SimSun" w:hint="eastAsia"/>
                <w:kern w:val="0"/>
                <w:szCs w:val="21"/>
              </w:rPr>
              <w:t xml:space="preserve">马铃薯安第斯潜伏芜苓黄花叶病毒Potato Andean latent tymovirus </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6725FC8A"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7561865"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7CF2A17F"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4CFF5397"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0F47A36E" w14:textId="77777777" w:rsidR="002D0C8A" w:rsidRDefault="002D0C8A">
            <w:pPr>
              <w:widowControl/>
              <w:jc w:val="center"/>
              <w:rPr>
                <w:rFonts w:ascii="SimSun" w:cs="SimSun"/>
                <w:kern w:val="0"/>
                <w:szCs w:val="21"/>
              </w:rPr>
            </w:pPr>
            <w:r>
              <w:rPr>
                <w:rFonts w:ascii="SimSun" w:cs="SimSun" w:hint="eastAsia"/>
                <w:kern w:val="0"/>
                <w:szCs w:val="21"/>
              </w:rPr>
              <w:t>64</w:t>
            </w:r>
          </w:p>
        </w:tc>
        <w:tc>
          <w:tcPr>
            <w:tcW w:w="3788" w:type="dxa"/>
            <w:tcBorders>
              <w:top w:val="nil"/>
              <w:left w:val="nil"/>
              <w:bottom w:val="single" w:sz="4" w:space="0" w:color="auto"/>
              <w:right w:val="single" w:sz="4" w:space="0" w:color="auto"/>
            </w:tcBorders>
            <w:vAlign w:val="center"/>
          </w:tcPr>
          <w:p w14:paraId="4A556EC1" w14:textId="77777777" w:rsidR="002D0C8A" w:rsidRDefault="002D0C8A">
            <w:pPr>
              <w:widowControl/>
              <w:jc w:val="left"/>
              <w:rPr>
                <w:rFonts w:ascii="SimSun" w:cs="SimSun"/>
                <w:spacing w:val="28"/>
                <w:kern w:val="0"/>
                <w:szCs w:val="21"/>
              </w:rPr>
            </w:pPr>
            <w:r>
              <w:rPr>
                <w:rFonts w:ascii="SimSun" w:cs="SimSun" w:hint="eastAsia"/>
                <w:spacing w:val="28"/>
                <w:kern w:val="0"/>
                <w:szCs w:val="21"/>
              </w:rPr>
              <w:t xml:space="preserve">马铃薯纺锤型块茎类病毒 </w:t>
            </w:r>
          </w:p>
          <w:p w14:paraId="4A86D102" w14:textId="77777777" w:rsidR="002D0C8A" w:rsidRDefault="002D0C8A">
            <w:pPr>
              <w:widowControl/>
              <w:jc w:val="left"/>
              <w:rPr>
                <w:rFonts w:ascii="SimSun" w:cs="SimSun"/>
                <w:kern w:val="0"/>
                <w:szCs w:val="21"/>
              </w:rPr>
            </w:pPr>
            <w:r>
              <w:rPr>
                <w:rFonts w:ascii="SimSun" w:cs="SimSun" w:hint="eastAsia"/>
                <w:kern w:val="0"/>
                <w:szCs w:val="21"/>
              </w:rPr>
              <w:t xml:space="preserve">Potato spindle tuber viroid </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310D0CF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CB77EBA"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06859059" w14:textId="77777777" w:rsidR="002D0C8A" w:rsidRDefault="002D0C8A">
            <w:pPr>
              <w:widowControl/>
              <w:jc w:val="center"/>
              <w:rPr>
                <w:rFonts w:ascii="SimSun" w:cs="SimSun"/>
                <w:kern w:val="0"/>
                <w:szCs w:val="21"/>
              </w:rPr>
            </w:pPr>
            <w:r>
              <w:rPr>
                <w:rFonts w:ascii="SimSun" w:cs="SimSun" w:hint="eastAsia"/>
                <w:kern w:val="0"/>
                <w:szCs w:val="21"/>
              </w:rPr>
              <w:t>千克/株</w:t>
            </w:r>
          </w:p>
        </w:tc>
      </w:tr>
    </w:tbl>
    <w:p w14:paraId="7A36969A" w14:textId="77777777" w:rsidR="002D0C8A" w:rsidRDefault="002D0C8A"/>
    <w:p w14:paraId="1B3C8E7B" w14:textId="77777777" w:rsidR="002D0C8A" w:rsidRDefault="002D0C8A" w:rsidP="00D03E73">
      <w:pPr>
        <w:ind w:leftChars="-387" w:left="-813" w:firstLineChars="100" w:firstLine="210"/>
      </w:pPr>
      <w:r>
        <w:rPr>
          <w:rFonts w:ascii="SimSun" w:cs="SimSun" w:hint="eastAsia"/>
          <w:kern w:val="0"/>
          <w:szCs w:val="21"/>
        </w:rPr>
        <w:t>3.真菌</w:t>
      </w:r>
    </w:p>
    <w:tbl>
      <w:tblPr>
        <w:tblW w:w="9900" w:type="dxa"/>
        <w:jc w:val="center"/>
        <w:tblLayout w:type="fixed"/>
        <w:tblLook w:val="0000" w:firstRow="0" w:lastRow="0" w:firstColumn="0" w:lastColumn="0" w:noHBand="0" w:noVBand="0"/>
      </w:tblPr>
      <w:tblGrid>
        <w:gridCol w:w="692"/>
        <w:gridCol w:w="3788"/>
        <w:gridCol w:w="3008"/>
        <w:gridCol w:w="1405"/>
        <w:gridCol w:w="1007"/>
      </w:tblGrid>
      <w:tr w:rsidR="002D0C8A" w14:paraId="156CFA57"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7D32B3F6"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788" w:type="dxa"/>
            <w:tcBorders>
              <w:top w:val="single" w:sz="4" w:space="0" w:color="auto"/>
              <w:left w:val="nil"/>
              <w:bottom w:val="single" w:sz="4" w:space="0" w:color="auto"/>
              <w:right w:val="single" w:sz="4" w:space="0" w:color="auto"/>
            </w:tcBorders>
            <w:vAlign w:val="center"/>
          </w:tcPr>
          <w:p w14:paraId="1D2ED5D0"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008" w:type="dxa"/>
            <w:tcBorders>
              <w:top w:val="single" w:sz="4" w:space="0" w:color="auto"/>
              <w:left w:val="nil"/>
              <w:bottom w:val="single" w:sz="4" w:space="0" w:color="auto"/>
              <w:right w:val="single" w:sz="4" w:space="0" w:color="auto"/>
            </w:tcBorders>
            <w:vAlign w:val="center"/>
          </w:tcPr>
          <w:p w14:paraId="28CD4057"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652A10C9"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19D2DE4A"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49A68C9B"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355970F7" w14:textId="77777777">
        <w:trPr>
          <w:trHeight w:val="810"/>
          <w:jc w:val="center"/>
        </w:trPr>
        <w:tc>
          <w:tcPr>
            <w:tcW w:w="692" w:type="dxa"/>
            <w:tcBorders>
              <w:top w:val="nil"/>
              <w:left w:val="single" w:sz="4" w:space="0" w:color="auto"/>
              <w:bottom w:val="single" w:sz="4" w:space="0" w:color="auto"/>
              <w:right w:val="single" w:sz="4" w:space="0" w:color="auto"/>
            </w:tcBorders>
            <w:vAlign w:val="center"/>
          </w:tcPr>
          <w:p w14:paraId="10CCA1E4" w14:textId="77777777" w:rsidR="002D0C8A" w:rsidRDefault="002D0C8A">
            <w:pPr>
              <w:widowControl/>
              <w:jc w:val="center"/>
              <w:rPr>
                <w:rFonts w:ascii="SimSun" w:cs="SimSun"/>
                <w:kern w:val="0"/>
                <w:szCs w:val="21"/>
              </w:rPr>
            </w:pPr>
            <w:r>
              <w:rPr>
                <w:rFonts w:ascii="SimSun" w:cs="SimSun" w:hint="eastAsia"/>
                <w:kern w:val="0"/>
                <w:szCs w:val="21"/>
              </w:rPr>
              <w:t>65</w:t>
            </w:r>
          </w:p>
        </w:tc>
        <w:tc>
          <w:tcPr>
            <w:tcW w:w="3788" w:type="dxa"/>
            <w:tcBorders>
              <w:top w:val="nil"/>
              <w:left w:val="nil"/>
              <w:bottom w:val="single" w:sz="4" w:space="0" w:color="auto"/>
              <w:right w:val="single" w:sz="4" w:space="0" w:color="auto"/>
            </w:tcBorders>
            <w:vAlign w:val="center"/>
          </w:tcPr>
          <w:p w14:paraId="156B69D8" w14:textId="77777777" w:rsidR="002D0C8A" w:rsidRDefault="002D0C8A">
            <w:pPr>
              <w:widowControl/>
              <w:jc w:val="left"/>
              <w:rPr>
                <w:rFonts w:ascii="SimSun" w:cs="SimSun"/>
                <w:kern w:val="0"/>
                <w:szCs w:val="21"/>
              </w:rPr>
            </w:pPr>
            <w:r>
              <w:rPr>
                <w:rFonts w:ascii="SimSun" w:cs="SimSun" w:hint="eastAsia"/>
                <w:kern w:val="0"/>
                <w:szCs w:val="21"/>
              </w:rPr>
              <w:t>嗜管半知点霉菌 Deuterophoma tracheiphila （syn. Phoma tracheiphila）</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54C837EB"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01611E8"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09B9BB77"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3A903B05"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434F7811" w14:textId="77777777" w:rsidR="002D0C8A" w:rsidRDefault="002D0C8A">
            <w:pPr>
              <w:widowControl/>
              <w:jc w:val="center"/>
              <w:rPr>
                <w:rFonts w:ascii="SimSun" w:cs="SimSun"/>
                <w:kern w:val="0"/>
                <w:szCs w:val="21"/>
              </w:rPr>
            </w:pPr>
            <w:r>
              <w:rPr>
                <w:rFonts w:ascii="SimSun" w:cs="SimSun" w:hint="eastAsia"/>
                <w:kern w:val="0"/>
                <w:szCs w:val="21"/>
              </w:rPr>
              <w:t>66</w:t>
            </w:r>
          </w:p>
        </w:tc>
        <w:tc>
          <w:tcPr>
            <w:tcW w:w="3788" w:type="dxa"/>
            <w:tcBorders>
              <w:top w:val="nil"/>
              <w:left w:val="nil"/>
              <w:bottom w:val="single" w:sz="4" w:space="0" w:color="auto"/>
              <w:right w:val="single" w:sz="4" w:space="0" w:color="auto"/>
            </w:tcBorders>
            <w:vAlign w:val="center"/>
          </w:tcPr>
          <w:p w14:paraId="5ABDF0D3" w14:textId="77777777" w:rsidR="002D0C8A" w:rsidRDefault="002D0C8A">
            <w:pPr>
              <w:widowControl/>
              <w:jc w:val="left"/>
              <w:rPr>
                <w:rFonts w:ascii="SimSun" w:cs="SimSun"/>
                <w:kern w:val="0"/>
                <w:szCs w:val="21"/>
              </w:rPr>
            </w:pPr>
            <w:r>
              <w:rPr>
                <w:rFonts w:ascii="SimSun" w:cs="SimSun" w:hint="eastAsia"/>
                <w:kern w:val="0"/>
                <w:szCs w:val="21"/>
              </w:rPr>
              <w:t>诺粒梗孢菌（念珠菌）Monilia rorei（syn. Moniliophthora rorei）</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43CCC7E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21D2543"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532B2DFE"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27C3F545" w14:textId="77777777">
        <w:trPr>
          <w:trHeight w:val="794"/>
          <w:jc w:val="center"/>
        </w:trPr>
        <w:tc>
          <w:tcPr>
            <w:tcW w:w="692" w:type="dxa"/>
            <w:tcBorders>
              <w:top w:val="nil"/>
              <w:left w:val="single" w:sz="4" w:space="0" w:color="auto"/>
              <w:bottom w:val="single" w:sz="4" w:space="0" w:color="auto"/>
              <w:right w:val="single" w:sz="4" w:space="0" w:color="auto"/>
            </w:tcBorders>
            <w:vAlign w:val="center"/>
          </w:tcPr>
          <w:p w14:paraId="4A350F2D" w14:textId="77777777" w:rsidR="002D0C8A" w:rsidRDefault="002D0C8A">
            <w:pPr>
              <w:widowControl/>
              <w:jc w:val="center"/>
              <w:rPr>
                <w:rFonts w:ascii="SimSun" w:cs="SimSun"/>
                <w:kern w:val="0"/>
                <w:szCs w:val="21"/>
              </w:rPr>
            </w:pPr>
            <w:r>
              <w:rPr>
                <w:rFonts w:ascii="SimSun" w:cs="SimSun" w:hint="eastAsia"/>
                <w:kern w:val="0"/>
                <w:szCs w:val="21"/>
              </w:rPr>
              <w:t>67</w:t>
            </w:r>
          </w:p>
        </w:tc>
        <w:tc>
          <w:tcPr>
            <w:tcW w:w="3788" w:type="dxa"/>
            <w:tcBorders>
              <w:top w:val="nil"/>
              <w:left w:val="nil"/>
              <w:bottom w:val="single" w:sz="4" w:space="0" w:color="auto"/>
              <w:right w:val="single" w:sz="4" w:space="0" w:color="auto"/>
            </w:tcBorders>
            <w:vAlign w:val="center"/>
          </w:tcPr>
          <w:p w14:paraId="7093FB73" w14:textId="77777777" w:rsidR="002D0C8A" w:rsidRDefault="002D0C8A">
            <w:pPr>
              <w:widowControl/>
              <w:jc w:val="left"/>
              <w:rPr>
                <w:rFonts w:ascii="SimSun" w:cs="SimSun"/>
                <w:kern w:val="0"/>
                <w:szCs w:val="21"/>
              </w:rPr>
            </w:pPr>
            <w:r>
              <w:rPr>
                <w:rFonts w:ascii="SimSun" w:cs="SimSun" w:hint="eastAsia"/>
                <w:kern w:val="0"/>
                <w:szCs w:val="21"/>
              </w:rPr>
              <w:t>咖啡刺盘孢毒性变种 Colletotrichum coffeanum var. Virulans（Colletotrichum kahawae）</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78225D4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960E885"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75C52907"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3837A0F9" w14:textId="77777777">
        <w:trPr>
          <w:trHeight w:val="825"/>
          <w:jc w:val="center"/>
        </w:trPr>
        <w:tc>
          <w:tcPr>
            <w:tcW w:w="692" w:type="dxa"/>
            <w:tcBorders>
              <w:top w:val="single" w:sz="4" w:space="0" w:color="auto"/>
              <w:left w:val="single" w:sz="4" w:space="0" w:color="auto"/>
              <w:bottom w:val="single" w:sz="4" w:space="0" w:color="auto"/>
              <w:right w:val="single" w:sz="4" w:space="0" w:color="auto"/>
            </w:tcBorders>
            <w:vAlign w:val="center"/>
          </w:tcPr>
          <w:p w14:paraId="23A51822" w14:textId="77777777" w:rsidR="002D0C8A" w:rsidRDefault="002D0C8A">
            <w:pPr>
              <w:widowControl/>
              <w:jc w:val="center"/>
              <w:rPr>
                <w:rFonts w:ascii="SimSun" w:cs="SimSun"/>
                <w:kern w:val="0"/>
                <w:szCs w:val="21"/>
              </w:rPr>
            </w:pPr>
            <w:r>
              <w:rPr>
                <w:rFonts w:ascii="SimSun" w:cs="SimSun" w:hint="eastAsia"/>
                <w:kern w:val="0"/>
                <w:szCs w:val="21"/>
              </w:rPr>
              <w:t>68</w:t>
            </w:r>
          </w:p>
        </w:tc>
        <w:tc>
          <w:tcPr>
            <w:tcW w:w="3788" w:type="dxa"/>
            <w:tcBorders>
              <w:top w:val="single" w:sz="4" w:space="0" w:color="auto"/>
              <w:left w:val="nil"/>
              <w:bottom w:val="single" w:sz="4" w:space="0" w:color="auto"/>
              <w:right w:val="single" w:sz="4" w:space="0" w:color="auto"/>
            </w:tcBorders>
            <w:vAlign w:val="center"/>
          </w:tcPr>
          <w:p w14:paraId="0F9B8F72" w14:textId="77777777" w:rsidR="002D0C8A" w:rsidRDefault="002D0C8A">
            <w:pPr>
              <w:widowControl/>
              <w:jc w:val="left"/>
              <w:rPr>
                <w:rFonts w:ascii="SimSun" w:cs="SimSun"/>
                <w:kern w:val="0"/>
                <w:szCs w:val="21"/>
              </w:rPr>
            </w:pPr>
            <w:r>
              <w:rPr>
                <w:rFonts w:ascii="SimSun" w:cs="SimSun" w:hint="eastAsia"/>
                <w:kern w:val="0"/>
                <w:szCs w:val="21"/>
              </w:rPr>
              <w:t>水稻旋孢腔菌（水稻长蠕孢属） Cochliobolus miyabeanus （Helminthosporium oryzae）</w:t>
            </w:r>
            <w:r>
              <w:rPr>
                <w:rFonts w:ascii="SimSun" w:cs="SimSun" w:hint="eastAsia"/>
                <w:kern w:val="0"/>
                <w:szCs w:val="21"/>
                <w:vertAlign w:val="superscript"/>
              </w:rPr>
              <w:t>*</w:t>
            </w:r>
          </w:p>
        </w:tc>
        <w:tc>
          <w:tcPr>
            <w:tcW w:w="3008" w:type="dxa"/>
            <w:tcBorders>
              <w:top w:val="single" w:sz="4" w:space="0" w:color="auto"/>
              <w:left w:val="nil"/>
              <w:bottom w:val="single" w:sz="4" w:space="0" w:color="auto"/>
              <w:right w:val="single" w:sz="4" w:space="0" w:color="auto"/>
            </w:tcBorders>
            <w:vAlign w:val="center"/>
          </w:tcPr>
          <w:p w14:paraId="5DDAB9A4" w14:textId="77777777" w:rsidR="002D0C8A" w:rsidRDefault="002D0C8A">
            <w:pPr>
              <w:widowControl/>
              <w:jc w:val="left"/>
              <w:rPr>
                <w:rFonts w:ascii="SimSun" w:cs="SimSun"/>
                <w:kern w:val="0"/>
                <w:szCs w:val="21"/>
              </w:rPr>
            </w:pPr>
          </w:p>
        </w:tc>
        <w:tc>
          <w:tcPr>
            <w:tcW w:w="1405" w:type="dxa"/>
            <w:tcBorders>
              <w:top w:val="single" w:sz="4" w:space="0" w:color="auto"/>
              <w:left w:val="nil"/>
              <w:bottom w:val="single" w:sz="4" w:space="0" w:color="auto"/>
              <w:right w:val="single" w:sz="4" w:space="0" w:color="auto"/>
            </w:tcBorders>
            <w:vAlign w:val="center"/>
          </w:tcPr>
          <w:p w14:paraId="2B10AF62" w14:textId="77777777" w:rsidR="002D0C8A" w:rsidRDefault="002D0C8A">
            <w:pPr>
              <w:jc w:val="center"/>
            </w:pPr>
            <w:r>
              <w:rPr>
                <w:rFonts w:ascii="SimSun" w:cs="SimSun" w:hint="eastAsia"/>
                <w:kern w:val="0"/>
                <w:szCs w:val="21"/>
              </w:rPr>
              <w:t>3002493010</w:t>
            </w:r>
          </w:p>
        </w:tc>
        <w:tc>
          <w:tcPr>
            <w:tcW w:w="1007" w:type="dxa"/>
            <w:tcBorders>
              <w:top w:val="single" w:sz="4" w:space="0" w:color="auto"/>
              <w:left w:val="nil"/>
              <w:bottom w:val="single" w:sz="4" w:space="0" w:color="auto"/>
              <w:right w:val="single" w:sz="4" w:space="0" w:color="auto"/>
            </w:tcBorders>
            <w:vAlign w:val="center"/>
          </w:tcPr>
          <w:p w14:paraId="3A24FE2C"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5DCEC680" w14:textId="77777777">
        <w:trPr>
          <w:trHeight w:val="567"/>
          <w:jc w:val="center"/>
        </w:trPr>
        <w:tc>
          <w:tcPr>
            <w:tcW w:w="692" w:type="dxa"/>
            <w:tcBorders>
              <w:top w:val="nil"/>
              <w:left w:val="single" w:sz="4" w:space="0" w:color="auto"/>
              <w:bottom w:val="single" w:sz="4" w:space="0" w:color="auto"/>
              <w:right w:val="single" w:sz="4" w:space="0" w:color="auto"/>
            </w:tcBorders>
            <w:vAlign w:val="center"/>
          </w:tcPr>
          <w:p w14:paraId="492732C5" w14:textId="77777777" w:rsidR="002D0C8A" w:rsidRDefault="002D0C8A">
            <w:pPr>
              <w:widowControl/>
              <w:jc w:val="center"/>
              <w:rPr>
                <w:rFonts w:ascii="SimSun" w:cs="SimSun"/>
                <w:kern w:val="0"/>
                <w:szCs w:val="21"/>
              </w:rPr>
            </w:pPr>
            <w:r>
              <w:rPr>
                <w:rFonts w:ascii="SimSun" w:cs="SimSun" w:hint="eastAsia"/>
                <w:kern w:val="0"/>
                <w:szCs w:val="21"/>
              </w:rPr>
              <w:t>69</w:t>
            </w:r>
          </w:p>
        </w:tc>
        <w:tc>
          <w:tcPr>
            <w:tcW w:w="3788" w:type="dxa"/>
            <w:tcBorders>
              <w:top w:val="nil"/>
              <w:left w:val="nil"/>
              <w:bottom w:val="single" w:sz="4" w:space="0" w:color="auto"/>
              <w:right w:val="single" w:sz="4" w:space="0" w:color="auto"/>
            </w:tcBorders>
            <w:vAlign w:val="center"/>
          </w:tcPr>
          <w:p w14:paraId="7FD37FE3" w14:textId="77777777" w:rsidR="002D0C8A" w:rsidRDefault="002D0C8A">
            <w:pPr>
              <w:widowControl/>
              <w:jc w:val="left"/>
              <w:rPr>
                <w:rFonts w:ascii="SimSun" w:cs="SimSun"/>
                <w:kern w:val="0"/>
                <w:szCs w:val="21"/>
              </w:rPr>
            </w:pPr>
            <w:r>
              <w:rPr>
                <w:rFonts w:ascii="SimSun" w:cs="SimSun" w:hint="eastAsia"/>
                <w:kern w:val="0"/>
                <w:szCs w:val="21"/>
              </w:rPr>
              <w:t>溃疡状短生活史菌 Microcyclus ulei（syn. Dothidella ulei）</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6FDE1CE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706AF7E"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168740D4"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7487C96E" w14:textId="77777777">
        <w:trPr>
          <w:trHeight w:val="585"/>
          <w:jc w:val="center"/>
        </w:trPr>
        <w:tc>
          <w:tcPr>
            <w:tcW w:w="692" w:type="dxa"/>
            <w:tcBorders>
              <w:top w:val="nil"/>
              <w:left w:val="single" w:sz="4" w:space="0" w:color="auto"/>
              <w:bottom w:val="single" w:sz="4" w:space="0" w:color="auto"/>
              <w:right w:val="single" w:sz="4" w:space="0" w:color="auto"/>
            </w:tcBorders>
            <w:vAlign w:val="center"/>
          </w:tcPr>
          <w:p w14:paraId="60A21342" w14:textId="77777777" w:rsidR="002D0C8A" w:rsidRDefault="002D0C8A">
            <w:pPr>
              <w:widowControl/>
              <w:jc w:val="center"/>
              <w:rPr>
                <w:rFonts w:ascii="SimSun" w:cs="SimSun"/>
                <w:kern w:val="0"/>
                <w:szCs w:val="21"/>
              </w:rPr>
            </w:pPr>
            <w:r>
              <w:rPr>
                <w:rFonts w:ascii="SimSun" w:cs="SimSun" w:hint="eastAsia"/>
                <w:kern w:val="0"/>
                <w:szCs w:val="21"/>
              </w:rPr>
              <w:t>70</w:t>
            </w:r>
          </w:p>
        </w:tc>
        <w:tc>
          <w:tcPr>
            <w:tcW w:w="3788" w:type="dxa"/>
            <w:tcBorders>
              <w:top w:val="nil"/>
              <w:left w:val="nil"/>
              <w:bottom w:val="single" w:sz="4" w:space="0" w:color="auto"/>
              <w:right w:val="single" w:sz="4" w:space="0" w:color="auto"/>
            </w:tcBorders>
            <w:vAlign w:val="center"/>
          </w:tcPr>
          <w:p w14:paraId="44C9C75C" w14:textId="77777777" w:rsidR="002D0C8A" w:rsidRPr="00A26891" w:rsidRDefault="002D0C8A">
            <w:pPr>
              <w:widowControl/>
              <w:jc w:val="left"/>
              <w:rPr>
                <w:rFonts w:ascii="SimSun" w:cs="SimSun"/>
                <w:kern w:val="0"/>
                <w:szCs w:val="21"/>
                <w:lang w:val="it-IT"/>
              </w:rPr>
            </w:pPr>
            <w:r>
              <w:rPr>
                <w:rFonts w:ascii="SimSun" w:cs="SimSun" w:hint="eastAsia"/>
                <w:kern w:val="0"/>
                <w:szCs w:val="21"/>
              </w:rPr>
              <w:t>禾柄锈菌</w:t>
            </w:r>
            <w:r w:rsidRPr="00A26891">
              <w:rPr>
                <w:rFonts w:ascii="SimSun" w:cs="SimSun" w:hint="eastAsia"/>
                <w:kern w:val="0"/>
                <w:szCs w:val="21"/>
                <w:lang w:val="it-IT"/>
              </w:rPr>
              <w:t xml:space="preserve"> Puccinia graminis（syn. Puccinia graminis f.sp.tritici）</w:t>
            </w:r>
            <w:r w:rsidRPr="00A26891">
              <w:rPr>
                <w:rFonts w:ascii="SimSun" w:cs="SimSun" w:hint="eastAsia"/>
                <w:kern w:val="0"/>
                <w:szCs w:val="21"/>
                <w:vertAlign w:val="superscript"/>
                <w:lang w:val="it-IT"/>
              </w:rPr>
              <w:t>*</w:t>
            </w:r>
          </w:p>
        </w:tc>
        <w:tc>
          <w:tcPr>
            <w:tcW w:w="3008" w:type="dxa"/>
            <w:tcBorders>
              <w:top w:val="nil"/>
              <w:left w:val="nil"/>
              <w:bottom w:val="single" w:sz="4" w:space="0" w:color="auto"/>
              <w:right w:val="single" w:sz="4" w:space="0" w:color="auto"/>
            </w:tcBorders>
            <w:vAlign w:val="center"/>
          </w:tcPr>
          <w:p w14:paraId="0BF1DBFB" w14:textId="77777777" w:rsidR="002D0C8A" w:rsidRPr="00A26891" w:rsidRDefault="002D0C8A">
            <w:pPr>
              <w:widowControl/>
              <w:jc w:val="left"/>
              <w:rPr>
                <w:rFonts w:ascii="SimSun" w:cs="SimSun"/>
                <w:kern w:val="0"/>
                <w:szCs w:val="21"/>
                <w:lang w:val="it-IT"/>
              </w:rPr>
            </w:pPr>
          </w:p>
        </w:tc>
        <w:tc>
          <w:tcPr>
            <w:tcW w:w="1405" w:type="dxa"/>
            <w:tcBorders>
              <w:top w:val="nil"/>
              <w:left w:val="nil"/>
              <w:bottom w:val="single" w:sz="4" w:space="0" w:color="auto"/>
              <w:right w:val="single" w:sz="4" w:space="0" w:color="auto"/>
            </w:tcBorders>
            <w:vAlign w:val="center"/>
          </w:tcPr>
          <w:p w14:paraId="5890F191"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4B902928"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5BFA66C2" w14:textId="77777777">
        <w:trPr>
          <w:trHeight w:val="567"/>
          <w:jc w:val="center"/>
        </w:trPr>
        <w:tc>
          <w:tcPr>
            <w:tcW w:w="692" w:type="dxa"/>
            <w:tcBorders>
              <w:top w:val="nil"/>
              <w:left w:val="single" w:sz="4" w:space="0" w:color="auto"/>
              <w:bottom w:val="single" w:sz="4" w:space="0" w:color="auto"/>
              <w:right w:val="single" w:sz="4" w:space="0" w:color="auto"/>
            </w:tcBorders>
            <w:vAlign w:val="center"/>
          </w:tcPr>
          <w:p w14:paraId="1847825D" w14:textId="77777777" w:rsidR="002D0C8A" w:rsidRDefault="002D0C8A">
            <w:pPr>
              <w:widowControl/>
              <w:jc w:val="center"/>
              <w:rPr>
                <w:rFonts w:ascii="SimSun" w:cs="SimSun"/>
                <w:kern w:val="0"/>
                <w:szCs w:val="21"/>
              </w:rPr>
            </w:pPr>
            <w:r>
              <w:rPr>
                <w:rFonts w:ascii="SimSun" w:cs="SimSun" w:hint="eastAsia"/>
                <w:kern w:val="0"/>
                <w:szCs w:val="21"/>
              </w:rPr>
              <w:t>71</w:t>
            </w:r>
          </w:p>
        </w:tc>
        <w:tc>
          <w:tcPr>
            <w:tcW w:w="3788" w:type="dxa"/>
            <w:tcBorders>
              <w:top w:val="nil"/>
              <w:left w:val="nil"/>
              <w:bottom w:val="single" w:sz="4" w:space="0" w:color="auto"/>
              <w:right w:val="single" w:sz="4" w:space="0" w:color="auto"/>
            </w:tcBorders>
            <w:vAlign w:val="center"/>
          </w:tcPr>
          <w:p w14:paraId="0A60F7F0" w14:textId="77777777" w:rsidR="002D0C8A" w:rsidRDefault="002D0C8A">
            <w:pPr>
              <w:widowControl/>
              <w:jc w:val="left"/>
              <w:rPr>
                <w:rFonts w:ascii="SimSun" w:cs="SimSun"/>
                <w:kern w:val="0"/>
                <w:szCs w:val="21"/>
              </w:rPr>
            </w:pPr>
            <w:r>
              <w:rPr>
                <w:rFonts w:ascii="SimSun" w:cs="SimSun" w:hint="eastAsia"/>
                <w:kern w:val="0"/>
                <w:szCs w:val="21"/>
              </w:rPr>
              <w:t>条形柄锈菌</w:t>
            </w:r>
            <w:r w:rsidRPr="00A26891">
              <w:rPr>
                <w:rFonts w:ascii="SimSun" w:cs="SimSun" w:hint="eastAsia"/>
                <w:kern w:val="0"/>
                <w:szCs w:val="21"/>
                <w:lang w:val="it-IT"/>
              </w:rPr>
              <w:t xml:space="preserve"> Puccinia striiformis（syn. </w:t>
            </w:r>
            <w:r>
              <w:rPr>
                <w:rFonts w:ascii="SimSun" w:cs="SimSun" w:hint="eastAsia"/>
                <w:kern w:val="0"/>
                <w:szCs w:val="21"/>
              </w:rPr>
              <w:t>Puccinia glumarum）</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451476F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D24FE8E"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4F466E18"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58946A81" w14:textId="77777777">
        <w:trPr>
          <w:trHeight w:val="567"/>
          <w:jc w:val="center"/>
        </w:trPr>
        <w:tc>
          <w:tcPr>
            <w:tcW w:w="692" w:type="dxa"/>
            <w:tcBorders>
              <w:top w:val="nil"/>
              <w:left w:val="single" w:sz="4" w:space="0" w:color="auto"/>
              <w:bottom w:val="single" w:sz="4" w:space="0" w:color="auto"/>
              <w:right w:val="single" w:sz="4" w:space="0" w:color="auto"/>
            </w:tcBorders>
            <w:vAlign w:val="center"/>
          </w:tcPr>
          <w:p w14:paraId="30450ABA" w14:textId="77777777" w:rsidR="002D0C8A" w:rsidRDefault="002D0C8A">
            <w:pPr>
              <w:widowControl/>
              <w:jc w:val="center"/>
              <w:rPr>
                <w:rFonts w:ascii="SimSun" w:cs="SimSun"/>
                <w:kern w:val="0"/>
                <w:szCs w:val="21"/>
              </w:rPr>
            </w:pPr>
            <w:r>
              <w:rPr>
                <w:rFonts w:ascii="SimSun" w:cs="SimSun" w:hint="eastAsia"/>
                <w:kern w:val="0"/>
                <w:szCs w:val="21"/>
              </w:rPr>
              <w:t>72</w:t>
            </w:r>
          </w:p>
        </w:tc>
        <w:tc>
          <w:tcPr>
            <w:tcW w:w="3788" w:type="dxa"/>
            <w:tcBorders>
              <w:top w:val="nil"/>
              <w:left w:val="nil"/>
              <w:bottom w:val="single" w:sz="4" w:space="0" w:color="auto"/>
              <w:right w:val="single" w:sz="4" w:space="0" w:color="auto"/>
            </w:tcBorders>
            <w:vAlign w:val="center"/>
          </w:tcPr>
          <w:p w14:paraId="63B94AC6" w14:textId="77777777" w:rsidR="002D0C8A" w:rsidRPr="00A26891" w:rsidRDefault="002D0C8A">
            <w:pPr>
              <w:widowControl/>
              <w:jc w:val="left"/>
              <w:rPr>
                <w:rFonts w:ascii="SimSun" w:cs="SimSun"/>
                <w:kern w:val="0"/>
                <w:szCs w:val="21"/>
                <w:lang w:val="es-ES"/>
              </w:rPr>
            </w:pPr>
            <w:r>
              <w:rPr>
                <w:rFonts w:ascii="SimSun" w:cs="SimSun" w:hint="eastAsia"/>
                <w:kern w:val="0"/>
                <w:szCs w:val="21"/>
              </w:rPr>
              <w:t>稻瘟病菌</w:t>
            </w:r>
            <w:r w:rsidRPr="00A26891">
              <w:rPr>
                <w:rFonts w:ascii="SimSun" w:cs="SimSun" w:hint="eastAsia"/>
                <w:kern w:val="0"/>
                <w:szCs w:val="21"/>
                <w:lang w:val="es-ES"/>
              </w:rPr>
              <w:t xml:space="preserve"> Pyricularia grisea/Pyricularia oryzae</w:t>
            </w:r>
            <w:r w:rsidRPr="00A26891">
              <w:rPr>
                <w:rFonts w:ascii="SimSun" w:cs="SimSun" w:hint="eastAsia"/>
                <w:kern w:val="0"/>
                <w:szCs w:val="21"/>
                <w:vertAlign w:val="superscript"/>
                <w:lang w:val="es-ES"/>
              </w:rPr>
              <w:t>*</w:t>
            </w:r>
          </w:p>
        </w:tc>
        <w:tc>
          <w:tcPr>
            <w:tcW w:w="3008" w:type="dxa"/>
            <w:tcBorders>
              <w:top w:val="nil"/>
              <w:left w:val="nil"/>
              <w:bottom w:val="single" w:sz="4" w:space="0" w:color="auto"/>
              <w:right w:val="single" w:sz="4" w:space="0" w:color="auto"/>
            </w:tcBorders>
            <w:vAlign w:val="center"/>
          </w:tcPr>
          <w:p w14:paraId="56767987" w14:textId="77777777" w:rsidR="002D0C8A" w:rsidRPr="00A26891" w:rsidRDefault="002D0C8A">
            <w:pPr>
              <w:widowControl/>
              <w:jc w:val="left"/>
              <w:rPr>
                <w:rFonts w:ascii="SimSun" w:cs="SimSun"/>
                <w:kern w:val="0"/>
                <w:szCs w:val="21"/>
                <w:lang w:val="es-ES"/>
              </w:rPr>
            </w:pPr>
          </w:p>
        </w:tc>
        <w:tc>
          <w:tcPr>
            <w:tcW w:w="1405" w:type="dxa"/>
            <w:tcBorders>
              <w:top w:val="nil"/>
              <w:left w:val="nil"/>
              <w:bottom w:val="single" w:sz="4" w:space="0" w:color="auto"/>
              <w:right w:val="single" w:sz="4" w:space="0" w:color="auto"/>
            </w:tcBorders>
            <w:vAlign w:val="center"/>
          </w:tcPr>
          <w:p w14:paraId="1A210397"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7F937FA2" w14:textId="77777777" w:rsidR="002D0C8A" w:rsidRDefault="002D0C8A">
            <w:pPr>
              <w:widowControl/>
              <w:jc w:val="center"/>
              <w:rPr>
                <w:rFonts w:ascii="SimSun" w:cs="SimSun"/>
                <w:kern w:val="0"/>
                <w:szCs w:val="21"/>
              </w:rPr>
            </w:pPr>
            <w:r>
              <w:rPr>
                <w:rFonts w:ascii="SimSun" w:cs="SimSun" w:hint="eastAsia"/>
                <w:kern w:val="0"/>
                <w:szCs w:val="21"/>
              </w:rPr>
              <w:t>千克/株</w:t>
            </w:r>
          </w:p>
        </w:tc>
      </w:tr>
    </w:tbl>
    <w:p w14:paraId="50C6AC0E" w14:textId="77777777" w:rsidR="002D0C8A" w:rsidRDefault="002D0C8A"/>
    <w:p w14:paraId="70C38314" w14:textId="77777777" w:rsidR="002D0C8A" w:rsidRDefault="002D0C8A">
      <w:pPr>
        <w:ind w:leftChars="-374" w:left="-785"/>
        <w:rPr>
          <w:rFonts w:ascii="SimSun" w:cs="SimSun"/>
          <w:kern w:val="0"/>
          <w:szCs w:val="24"/>
        </w:rPr>
      </w:pPr>
      <w:r>
        <w:rPr>
          <w:rFonts w:ascii="SimSun" w:cs="SimSun" w:hint="eastAsia"/>
          <w:kern w:val="0"/>
          <w:szCs w:val="24"/>
        </w:rPr>
        <w:t>（三）动物病原体</w:t>
      </w:r>
    </w:p>
    <w:p w14:paraId="178888FC" w14:textId="77777777" w:rsidR="002D0C8A" w:rsidRDefault="002D0C8A">
      <w:pPr>
        <w:ind w:leftChars="-285" w:hangingChars="285" w:hanging="598"/>
      </w:pPr>
      <w:r>
        <w:rPr>
          <w:rFonts w:ascii="SimSun" w:cs="SimSun" w:hint="eastAsia"/>
          <w:kern w:val="0"/>
          <w:szCs w:val="21"/>
        </w:rPr>
        <w:t>1.细菌</w:t>
      </w:r>
    </w:p>
    <w:tbl>
      <w:tblPr>
        <w:tblW w:w="9900" w:type="dxa"/>
        <w:jc w:val="center"/>
        <w:tblLayout w:type="fixed"/>
        <w:tblLook w:val="0000" w:firstRow="0" w:lastRow="0" w:firstColumn="0" w:lastColumn="0" w:noHBand="0" w:noVBand="0"/>
      </w:tblPr>
      <w:tblGrid>
        <w:gridCol w:w="692"/>
        <w:gridCol w:w="3788"/>
        <w:gridCol w:w="3008"/>
        <w:gridCol w:w="1405"/>
        <w:gridCol w:w="1007"/>
      </w:tblGrid>
      <w:tr w:rsidR="002D0C8A" w14:paraId="23E745DB"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6BFBE29E"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788" w:type="dxa"/>
            <w:tcBorders>
              <w:top w:val="single" w:sz="4" w:space="0" w:color="auto"/>
              <w:left w:val="nil"/>
              <w:bottom w:val="single" w:sz="4" w:space="0" w:color="auto"/>
              <w:right w:val="single" w:sz="4" w:space="0" w:color="auto"/>
            </w:tcBorders>
            <w:vAlign w:val="center"/>
          </w:tcPr>
          <w:p w14:paraId="3931B4A5"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008" w:type="dxa"/>
            <w:tcBorders>
              <w:top w:val="single" w:sz="4" w:space="0" w:color="auto"/>
              <w:left w:val="nil"/>
              <w:bottom w:val="single" w:sz="4" w:space="0" w:color="auto"/>
              <w:right w:val="single" w:sz="4" w:space="0" w:color="auto"/>
            </w:tcBorders>
            <w:vAlign w:val="center"/>
          </w:tcPr>
          <w:p w14:paraId="42EBF17D"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709C1030"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2E260217"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032B018E"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46C3D2C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A6FAEE9" w14:textId="77777777" w:rsidR="002D0C8A" w:rsidRDefault="002D0C8A">
            <w:pPr>
              <w:widowControl/>
              <w:jc w:val="center"/>
              <w:rPr>
                <w:rFonts w:ascii="SimSun" w:cs="SimSun"/>
                <w:kern w:val="0"/>
                <w:szCs w:val="21"/>
              </w:rPr>
            </w:pPr>
            <w:r>
              <w:rPr>
                <w:rFonts w:ascii="SimSun" w:cs="SimSun" w:hint="eastAsia"/>
                <w:kern w:val="0"/>
                <w:szCs w:val="21"/>
              </w:rPr>
              <w:t>73</w:t>
            </w:r>
          </w:p>
        </w:tc>
        <w:tc>
          <w:tcPr>
            <w:tcW w:w="3788" w:type="dxa"/>
            <w:tcBorders>
              <w:top w:val="nil"/>
              <w:left w:val="nil"/>
              <w:bottom w:val="single" w:sz="4" w:space="0" w:color="auto"/>
              <w:right w:val="single" w:sz="4" w:space="0" w:color="auto"/>
            </w:tcBorders>
            <w:vAlign w:val="center"/>
          </w:tcPr>
          <w:p w14:paraId="29961503" w14:textId="77777777" w:rsidR="002D0C8A" w:rsidRDefault="002D0C8A">
            <w:pPr>
              <w:widowControl/>
              <w:jc w:val="left"/>
              <w:rPr>
                <w:rFonts w:ascii="SimSun" w:cs="SimSun"/>
                <w:kern w:val="0"/>
                <w:szCs w:val="21"/>
              </w:rPr>
            </w:pPr>
            <w:r>
              <w:rPr>
                <w:rFonts w:ascii="SimSun" w:cs="SimSun" w:hint="eastAsia"/>
                <w:kern w:val="0"/>
                <w:szCs w:val="21"/>
              </w:rPr>
              <w:t>丝状支原体 Mycoplasma mycoides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7DB0CB02"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2691167"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13CD51B2" w14:textId="77777777" w:rsidR="002D0C8A" w:rsidRDefault="002D0C8A">
            <w:pPr>
              <w:widowControl/>
              <w:jc w:val="center"/>
              <w:rPr>
                <w:rFonts w:ascii="SimSun" w:cs="SimSun"/>
                <w:kern w:val="0"/>
                <w:szCs w:val="21"/>
              </w:rPr>
            </w:pPr>
            <w:r>
              <w:rPr>
                <w:rFonts w:ascii="SimSun" w:cs="SimSun" w:hint="eastAsia"/>
                <w:kern w:val="0"/>
                <w:szCs w:val="21"/>
              </w:rPr>
              <w:t>千克/株</w:t>
            </w:r>
          </w:p>
        </w:tc>
      </w:tr>
    </w:tbl>
    <w:p w14:paraId="61795D0D" w14:textId="77777777" w:rsidR="002D0C8A" w:rsidRDefault="002D0C8A"/>
    <w:p w14:paraId="07F3B03D" w14:textId="77777777" w:rsidR="002D0C8A" w:rsidRDefault="002D0C8A">
      <w:pPr>
        <w:ind w:leftChars="-280" w:hangingChars="280" w:hanging="588"/>
      </w:pPr>
      <w:r>
        <w:rPr>
          <w:rFonts w:ascii="SimSun" w:cs="SimSun" w:hint="eastAsia"/>
          <w:kern w:val="0"/>
          <w:szCs w:val="21"/>
        </w:rPr>
        <w:t>2、病毒</w:t>
      </w:r>
    </w:p>
    <w:tbl>
      <w:tblPr>
        <w:tblW w:w="9900" w:type="dxa"/>
        <w:jc w:val="center"/>
        <w:tblLayout w:type="fixed"/>
        <w:tblLook w:val="0000" w:firstRow="0" w:lastRow="0" w:firstColumn="0" w:lastColumn="0" w:noHBand="0" w:noVBand="0"/>
      </w:tblPr>
      <w:tblGrid>
        <w:gridCol w:w="692"/>
        <w:gridCol w:w="3788"/>
        <w:gridCol w:w="3008"/>
        <w:gridCol w:w="1405"/>
        <w:gridCol w:w="1007"/>
      </w:tblGrid>
      <w:tr w:rsidR="002D0C8A" w14:paraId="65DF5AD8"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2ABCD8F2"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788" w:type="dxa"/>
            <w:tcBorders>
              <w:top w:val="single" w:sz="4" w:space="0" w:color="auto"/>
              <w:left w:val="nil"/>
              <w:bottom w:val="single" w:sz="4" w:space="0" w:color="auto"/>
              <w:right w:val="single" w:sz="4" w:space="0" w:color="auto"/>
            </w:tcBorders>
            <w:vAlign w:val="center"/>
          </w:tcPr>
          <w:p w14:paraId="29DB8C04"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008" w:type="dxa"/>
            <w:tcBorders>
              <w:top w:val="single" w:sz="4" w:space="0" w:color="auto"/>
              <w:left w:val="nil"/>
              <w:bottom w:val="single" w:sz="4" w:space="0" w:color="auto"/>
              <w:right w:val="single" w:sz="4" w:space="0" w:color="auto"/>
            </w:tcBorders>
            <w:vAlign w:val="center"/>
          </w:tcPr>
          <w:p w14:paraId="66972F98"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5109D89F"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01C83604"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78CCDA4B"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17AF6F4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4ACFB17" w14:textId="77777777" w:rsidR="002D0C8A" w:rsidRDefault="002D0C8A">
            <w:pPr>
              <w:widowControl/>
              <w:jc w:val="center"/>
              <w:rPr>
                <w:rFonts w:ascii="SimSun" w:cs="SimSun"/>
                <w:kern w:val="0"/>
                <w:szCs w:val="21"/>
              </w:rPr>
            </w:pPr>
            <w:r>
              <w:rPr>
                <w:rFonts w:ascii="SimSun" w:cs="SimSun" w:hint="eastAsia"/>
                <w:kern w:val="0"/>
                <w:szCs w:val="21"/>
              </w:rPr>
              <w:t>74</w:t>
            </w:r>
          </w:p>
        </w:tc>
        <w:tc>
          <w:tcPr>
            <w:tcW w:w="3788" w:type="dxa"/>
            <w:tcBorders>
              <w:top w:val="nil"/>
              <w:left w:val="nil"/>
              <w:bottom w:val="single" w:sz="4" w:space="0" w:color="auto"/>
              <w:right w:val="single" w:sz="4" w:space="0" w:color="auto"/>
            </w:tcBorders>
            <w:vAlign w:val="center"/>
          </w:tcPr>
          <w:p w14:paraId="3B298D67" w14:textId="77777777" w:rsidR="002D0C8A" w:rsidRDefault="002D0C8A">
            <w:pPr>
              <w:widowControl/>
              <w:jc w:val="left"/>
              <w:rPr>
                <w:rFonts w:ascii="SimSun" w:cs="SimSun"/>
                <w:spacing w:val="-14"/>
                <w:kern w:val="0"/>
                <w:szCs w:val="21"/>
              </w:rPr>
            </w:pPr>
            <w:r>
              <w:rPr>
                <w:rFonts w:ascii="SimSun" w:cs="SimSun" w:hint="eastAsia"/>
                <w:spacing w:val="-14"/>
                <w:kern w:val="0"/>
                <w:szCs w:val="21"/>
              </w:rPr>
              <w:t>非洲猪瘟病毒 African swine fever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44227F6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A7EB48F" w14:textId="77777777" w:rsidR="002D0C8A" w:rsidRDefault="002D0C8A">
            <w:pPr>
              <w:widowControl/>
              <w:jc w:val="center"/>
              <w:rPr>
                <w:rFonts w:ascii="SimSun" w:cs="SimSun"/>
                <w:kern w:val="0"/>
                <w:szCs w:val="21"/>
              </w:rP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69E1D4D9"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151984FF" w14:textId="77777777">
        <w:trPr>
          <w:trHeight w:val="1125"/>
          <w:jc w:val="center"/>
        </w:trPr>
        <w:tc>
          <w:tcPr>
            <w:tcW w:w="692" w:type="dxa"/>
            <w:tcBorders>
              <w:top w:val="nil"/>
              <w:left w:val="single" w:sz="4" w:space="0" w:color="auto"/>
              <w:bottom w:val="single" w:sz="4" w:space="0" w:color="auto"/>
              <w:right w:val="single" w:sz="4" w:space="0" w:color="auto"/>
            </w:tcBorders>
            <w:vAlign w:val="center"/>
          </w:tcPr>
          <w:p w14:paraId="404C1C6E" w14:textId="77777777" w:rsidR="002D0C8A" w:rsidRDefault="002D0C8A">
            <w:pPr>
              <w:widowControl/>
              <w:jc w:val="center"/>
              <w:rPr>
                <w:rFonts w:ascii="SimSun" w:cs="SimSun"/>
                <w:kern w:val="0"/>
                <w:szCs w:val="21"/>
              </w:rPr>
            </w:pPr>
            <w:r>
              <w:rPr>
                <w:rFonts w:ascii="SimSun" w:cs="SimSun" w:hint="eastAsia"/>
                <w:kern w:val="0"/>
                <w:szCs w:val="21"/>
              </w:rPr>
              <w:t>75</w:t>
            </w:r>
          </w:p>
        </w:tc>
        <w:tc>
          <w:tcPr>
            <w:tcW w:w="3788" w:type="dxa"/>
            <w:tcBorders>
              <w:top w:val="nil"/>
              <w:left w:val="nil"/>
              <w:bottom w:val="single" w:sz="4" w:space="0" w:color="auto"/>
              <w:right w:val="single" w:sz="4" w:space="0" w:color="auto"/>
            </w:tcBorders>
            <w:vAlign w:val="center"/>
          </w:tcPr>
          <w:p w14:paraId="42EB7F8D" w14:textId="77777777" w:rsidR="002D0C8A" w:rsidRDefault="002D0C8A">
            <w:pPr>
              <w:widowControl/>
              <w:jc w:val="left"/>
              <w:rPr>
                <w:rFonts w:ascii="SimSun" w:cs="SimSun"/>
                <w:kern w:val="0"/>
                <w:szCs w:val="21"/>
                <w:lang w:val="fr-CA" w:eastAsia="fr-CA"/>
              </w:rPr>
            </w:pPr>
            <w:r>
              <w:rPr>
                <w:rFonts w:ascii="SimSun" w:cs="SimSun" w:hint="eastAsia"/>
                <w:kern w:val="0"/>
                <w:szCs w:val="21"/>
              </w:rPr>
              <w:t>禽流感病毒</w:t>
            </w:r>
            <w:r>
              <w:rPr>
                <w:rFonts w:ascii="SimSun" w:cs="SimSun" w:hint="eastAsia"/>
                <w:kern w:val="0"/>
                <w:szCs w:val="21"/>
                <w:lang w:val="fr-CA" w:eastAsia="fr-CA"/>
              </w:rPr>
              <w:t xml:space="preserve"> Avian influenza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5F892B06" w14:textId="77777777" w:rsidR="002D0C8A" w:rsidRPr="00A26891" w:rsidRDefault="002D0C8A">
            <w:pPr>
              <w:widowControl/>
              <w:jc w:val="left"/>
              <w:rPr>
                <w:rFonts w:ascii="SimSun" w:cs="SimSun"/>
                <w:spacing w:val="-10"/>
                <w:kern w:val="0"/>
                <w:szCs w:val="21"/>
                <w:lang w:val="fr-CA"/>
              </w:rPr>
            </w:pPr>
            <w:r>
              <w:rPr>
                <w:rFonts w:ascii="SimSun" w:cs="SimSun" w:hint="eastAsia"/>
                <w:spacing w:val="-10"/>
                <w:kern w:val="0"/>
                <w:szCs w:val="21"/>
              </w:rPr>
              <w:t>只包括高致病性禽流感病毒</w:t>
            </w:r>
            <w:r w:rsidRPr="00A26891">
              <w:rPr>
                <w:rFonts w:ascii="SimSun" w:cs="SimSun" w:hint="eastAsia"/>
                <w:spacing w:val="-10"/>
                <w:kern w:val="0"/>
                <w:szCs w:val="21"/>
                <w:lang w:val="fr-CA"/>
              </w:rPr>
              <w:t>，</w:t>
            </w:r>
            <w:r>
              <w:rPr>
                <w:rFonts w:ascii="SimSun" w:cs="SimSun" w:hint="eastAsia"/>
                <w:spacing w:val="-10"/>
                <w:kern w:val="0"/>
                <w:szCs w:val="21"/>
              </w:rPr>
              <w:t>即在</w:t>
            </w:r>
            <w:r w:rsidRPr="00A26891">
              <w:rPr>
                <w:rFonts w:ascii="SimSun" w:cs="SimSun" w:hint="eastAsia"/>
                <w:spacing w:val="-10"/>
                <w:kern w:val="0"/>
                <w:szCs w:val="21"/>
                <w:lang w:val="fr-CA"/>
              </w:rPr>
              <w:t>6</w:t>
            </w:r>
            <w:r>
              <w:rPr>
                <w:rFonts w:ascii="SimSun" w:cs="SimSun" w:hint="eastAsia"/>
                <w:spacing w:val="-10"/>
                <w:kern w:val="0"/>
                <w:szCs w:val="21"/>
              </w:rPr>
              <w:t>周龄鸡中</w:t>
            </w:r>
            <w:r w:rsidRPr="00A26891">
              <w:rPr>
                <w:rFonts w:ascii="SimSun" w:cs="SimSun" w:hint="eastAsia"/>
                <w:spacing w:val="-10"/>
                <w:kern w:val="0"/>
                <w:szCs w:val="21"/>
                <w:lang w:val="fr-CA"/>
              </w:rPr>
              <w:t>，IVPI（</w:t>
            </w:r>
            <w:r>
              <w:rPr>
                <w:rFonts w:ascii="SimSun" w:cs="SimSun" w:hint="eastAsia"/>
                <w:spacing w:val="-10"/>
                <w:kern w:val="0"/>
                <w:szCs w:val="21"/>
              </w:rPr>
              <w:t>静脉内致病性指数</w:t>
            </w:r>
            <w:r w:rsidRPr="00A26891">
              <w:rPr>
                <w:rFonts w:ascii="SimSun" w:cs="SimSun" w:hint="eastAsia"/>
                <w:spacing w:val="-10"/>
                <w:kern w:val="0"/>
                <w:szCs w:val="21"/>
                <w:lang w:val="fr-CA"/>
              </w:rPr>
              <w:t>）</w:t>
            </w:r>
            <w:r>
              <w:rPr>
                <w:rFonts w:ascii="SimSun" w:cs="SimSun" w:hint="eastAsia"/>
                <w:spacing w:val="-10"/>
                <w:kern w:val="0"/>
                <w:szCs w:val="21"/>
              </w:rPr>
              <w:t>大于</w:t>
            </w:r>
            <w:r w:rsidRPr="00A26891">
              <w:rPr>
                <w:rFonts w:ascii="SimSun" w:cs="SimSun" w:hint="eastAsia"/>
                <w:spacing w:val="-10"/>
                <w:kern w:val="0"/>
                <w:szCs w:val="21"/>
                <w:lang w:val="fr-CA"/>
              </w:rPr>
              <w:t>1.2</w:t>
            </w:r>
            <w:r>
              <w:rPr>
                <w:rFonts w:ascii="SimSun" w:cs="SimSun" w:hint="eastAsia"/>
                <w:spacing w:val="-10"/>
                <w:kern w:val="0"/>
                <w:szCs w:val="21"/>
              </w:rPr>
              <w:t>的</w:t>
            </w:r>
            <w:r w:rsidRPr="00A26891">
              <w:rPr>
                <w:rFonts w:ascii="SimSun" w:cs="SimSun" w:hint="eastAsia"/>
                <w:spacing w:val="-10"/>
                <w:kern w:val="0"/>
                <w:szCs w:val="21"/>
                <w:lang w:val="fr-CA"/>
              </w:rPr>
              <w:t>A</w:t>
            </w:r>
            <w:r>
              <w:rPr>
                <w:rFonts w:ascii="SimSun" w:cs="SimSun" w:hint="eastAsia"/>
                <w:spacing w:val="-10"/>
                <w:kern w:val="0"/>
                <w:szCs w:val="21"/>
              </w:rPr>
              <w:t>型病毒</w:t>
            </w:r>
            <w:r w:rsidRPr="00A26891">
              <w:rPr>
                <w:rFonts w:ascii="SimSun" w:cs="SimSun" w:hint="eastAsia"/>
                <w:spacing w:val="-10"/>
                <w:kern w:val="0"/>
                <w:szCs w:val="21"/>
                <w:lang w:val="fr-CA"/>
              </w:rPr>
              <w:t>；</w:t>
            </w:r>
            <w:r>
              <w:rPr>
                <w:rFonts w:ascii="SimSun" w:cs="SimSun" w:hint="eastAsia"/>
                <w:spacing w:val="-10"/>
                <w:kern w:val="0"/>
                <w:szCs w:val="21"/>
              </w:rPr>
              <w:t>或</w:t>
            </w:r>
            <w:r w:rsidRPr="00A26891">
              <w:rPr>
                <w:rFonts w:ascii="SimSun" w:cs="SimSun" w:hint="eastAsia"/>
                <w:spacing w:val="-10"/>
                <w:kern w:val="0"/>
                <w:szCs w:val="21"/>
                <w:lang w:val="fr-CA"/>
              </w:rPr>
              <w:t>A</w:t>
            </w:r>
            <w:r>
              <w:rPr>
                <w:rFonts w:ascii="SimSun" w:cs="SimSun" w:hint="eastAsia"/>
                <w:spacing w:val="-10"/>
                <w:kern w:val="0"/>
                <w:szCs w:val="21"/>
              </w:rPr>
              <w:t>型病毒的</w:t>
            </w:r>
            <w:r w:rsidRPr="00A26891">
              <w:rPr>
                <w:rFonts w:ascii="SimSun" w:cs="SimSun" w:hint="eastAsia"/>
                <w:spacing w:val="-10"/>
                <w:kern w:val="0"/>
                <w:szCs w:val="21"/>
                <w:lang w:val="fr-CA"/>
              </w:rPr>
              <w:t>H5</w:t>
            </w:r>
            <w:r>
              <w:rPr>
                <w:rFonts w:ascii="SimSun" w:cs="SimSun" w:hint="eastAsia"/>
                <w:spacing w:val="-10"/>
                <w:kern w:val="0"/>
                <w:szCs w:val="21"/>
              </w:rPr>
              <w:t>或</w:t>
            </w:r>
            <w:r w:rsidRPr="00A26891">
              <w:rPr>
                <w:rFonts w:ascii="SimSun" w:cs="SimSun" w:hint="eastAsia"/>
                <w:spacing w:val="-10"/>
                <w:kern w:val="0"/>
                <w:szCs w:val="21"/>
                <w:lang w:val="fr-CA"/>
              </w:rPr>
              <w:t>H7</w:t>
            </w:r>
            <w:r>
              <w:rPr>
                <w:rFonts w:ascii="SimSun" w:cs="SimSun" w:hint="eastAsia"/>
                <w:spacing w:val="-10"/>
                <w:kern w:val="0"/>
                <w:szCs w:val="21"/>
              </w:rPr>
              <w:t>亚型。</w:t>
            </w:r>
          </w:p>
        </w:tc>
        <w:tc>
          <w:tcPr>
            <w:tcW w:w="1405" w:type="dxa"/>
            <w:tcBorders>
              <w:top w:val="nil"/>
              <w:left w:val="nil"/>
              <w:bottom w:val="single" w:sz="4" w:space="0" w:color="auto"/>
              <w:right w:val="single" w:sz="4" w:space="0" w:color="auto"/>
            </w:tcBorders>
            <w:vAlign w:val="center"/>
          </w:tcPr>
          <w:p w14:paraId="2C44671D"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57348685"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3CB4646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F0FD49A" w14:textId="77777777" w:rsidR="002D0C8A" w:rsidRDefault="002D0C8A">
            <w:pPr>
              <w:widowControl/>
              <w:jc w:val="center"/>
              <w:rPr>
                <w:rFonts w:ascii="SimSun" w:cs="SimSun"/>
                <w:kern w:val="0"/>
                <w:szCs w:val="21"/>
              </w:rPr>
            </w:pPr>
            <w:r>
              <w:rPr>
                <w:rFonts w:ascii="SimSun" w:cs="SimSun" w:hint="eastAsia"/>
                <w:kern w:val="0"/>
                <w:szCs w:val="21"/>
              </w:rPr>
              <w:t>76</w:t>
            </w:r>
          </w:p>
        </w:tc>
        <w:tc>
          <w:tcPr>
            <w:tcW w:w="3788" w:type="dxa"/>
            <w:tcBorders>
              <w:top w:val="nil"/>
              <w:left w:val="nil"/>
              <w:bottom w:val="single" w:sz="4" w:space="0" w:color="auto"/>
              <w:right w:val="single" w:sz="4" w:space="0" w:color="auto"/>
            </w:tcBorders>
            <w:vAlign w:val="center"/>
          </w:tcPr>
          <w:p w14:paraId="6D5BC0A1" w14:textId="77777777" w:rsidR="002D0C8A" w:rsidRDefault="002D0C8A">
            <w:pPr>
              <w:widowControl/>
              <w:jc w:val="left"/>
              <w:rPr>
                <w:rFonts w:ascii="SimSun" w:cs="SimSun"/>
                <w:kern w:val="0"/>
                <w:szCs w:val="21"/>
              </w:rPr>
            </w:pPr>
            <w:r>
              <w:rPr>
                <w:rFonts w:ascii="SimSun" w:cs="SimSun" w:hint="eastAsia"/>
                <w:kern w:val="0"/>
                <w:szCs w:val="21"/>
              </w:rPr>
              <w:t>蓝舌病病毒 Bluetongue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73F9D28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20E7090"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0F013755"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47DAC23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F7BFFC1" w14:textId="77777777" w:rsidR="002D0C8A" w:rsidRDefault="002D0C8A">
            <w:pPr>
              <w:widowControl/>
              <w:jc w:val="center"/>
              <w:rPr>
                <w:rFonts w:ascii="SimSun" w:cs="SimSun"/>
                <w:kern w:val="0"/>
                <w:szCs w:val="21"/>
              </w:rPr>
            </w:pPr>
            <w:r>
              <w:rPr>
                <w:rFonts w:ascii="SimSun" w:cs="SimSun" w:hint="eastAsia"/>
                <w:kern w:val="0"/>
                <w:szCs w:val="21"/>
              </w:rPr>
              <w:t>77</w:t>
            </w:r>
          </w:p>
        </w:tc>
        <w:tc>
          <w:tcPr>
            <w:tcW w:w="3788" w:type="dxa"/>
            <w:tcBorders>
              <w:top w:val="nil"/>
              <w:left w:val="nil"/>
              <w:bottom w:val="single" w:sz="4" w:space="0" w:color="auto"/>
              <w:right w:val="single" w:sz="4" w:space="0" w:color="auto"/>
            </w:tcBorders>
            <w:vAlign w:val="center"/>
          </w:tcPr>
          <w:p w14:paraId="030F8E7F" w14:textId="77777777" w:rsidR="002D0C8A" w:rsidRDefault="002D0C8A">
            <w:pPr>
              <w:widowControl/>
              <w:jc w:val="left"/>
              <w:rPr>
                <w:rFonts w:ascii="SimSun" w:cs="SimSun"/>
                <w:spacing w:val="-14"/>
                <w:kern w:val="0"/>
                <w:szCs w:val="21"/>
              </w:rPr>
            </w:pPr>
            <w:r>
              <w:rPr>
                <w:rFonts w:ascii="SimSun" w:cs="SimSun" w:hint="eastAsia"/>
                <w:spacing w:val="-14"/>
                <w:kern w:val="0"/>
                <w:szCs w:val="21"/>
              </w:rPr>
              <w:t>口蹄疫病毒 Foot and mouth disease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06DA4986"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F4353AC"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54EDF4F2"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456124E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E591A03" w14:textId="77777777" w:rsidR="002D0C8A" w:rsidRDefault="002D0C8A">
            <w:pPr>
              <w:widowControl/>
              <w:jc w:val="center"/>
              <w:rPr>
                <w:rFonts w:ascii="SimSun" w:cs="SimSun"/>
                <w:kern w:val="0"/>
                <w:szCs w:val="21"/>
              </w:rPr>
            </w:pPr>
            <w:r>
              <w:rPr>
                <w:rFonts w:ascii="SimSun" w:cs="SimSun" w:hint="eastAsia"/>
                <w:kern w:val="0"/>
                <w:szCs w:val="21"/>
              </w:rPr>
              <w:t>78</w:t>
            </w:r>
          </w:p>
        </w:tc>
        <w:tc>
          <w:tcPr>
            <w:tcW w:w="3788" w:type="dxa"/>
            <w:tcBorders>
              <w:top w:val="nil"/>
              <w:left w:val="nil"/>
              <w:bottom w:val="single" w:sz="4" w:space="0" w:color="auto"/>
              <w:right w:val="single" w:sz="4" w:space="0" w:color="auto"/>
            </w:tcBorders>
            <w:vAlign w:val="center"/>
          </w:tcPr>
          <w:p w14:paraId="2B47A5C1" w14:textId="77777777" w:rsidR="002D0C8A" w:rsidRDefault="002D0C8A">
            <w:pPr>
              <w:widowControl/>
              <w:jc w:val="left"/>
              <w:rPr>
                <w:rFonts w:ascii="SimSun" w:cs="SimSun"/>
                <w:kern w:val="0"/>
                <w:szCs w:val="21"/>
              </w:rPr>
            </w:pPr>
            <w:r>
              <w:rPr>
                <w:rFonts w:ascii="SimSun" w:cs="SimSun" w:hint="eastAsia"/>
                <w:kern w:val="0"/>
                <w:szCs w:val="21"/>
              </w:rPr>
              <w:t>山羊痘病毒 Goat pox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76AEAD95"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646307B"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6DBEA231"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11B9D79D"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3AD118AB" w14:textId="77777777" w:rsidR="002D0C8A" w:rsidRDefault="002D0C8A">
            <w:pPr>
              <w:widowControl/>
              <w:jc w:val="center"/>
              <w:rPr>
                <w:rFonts w:ascii="SimSun" w:cs="SimSun"/>
                <w:kern w:val="0"/>
                <w:szCs w:val="21"/>
              </w:rPr>
            </w:pPr>
            <w:r>
              <w:rPr>
                <w:rFonts w:ascii="SimSun" w:cs="SimSun" w:hint="eastAsia"/>
                <w:kern w:val="0"/>
                <w:szCs w:val="21"/>
              </w:rPr>
              <w:t>79</w:t>
            </w:r>
          </w:p>
        </w:tc>
        <w:tc>
          <w:tcPr>
            <w:tcW w:w="3788" w:type="dxa"/>
            <w:tcBorders>
              <w:top w:val="nil"/>
              <w:left w:val="nil"/>
              <w:bottom w:val="single" w:sz="4" w:space="0" w:color="auto"/>
              <w:right w:val="single" w:sz="4" w:space="0" w:color="auto"/>
            </w:tcBorders>
            <w:vAlign w:val="center"/>
          </w:tcPr>
          <w:p w14:paraId="02AC29CC" w14:textId="77777777" w:rsidR="002D0C8A" w:rsidRDefault="002D0C8A">
            <w:pPr>
              <w:widowControl/>
              <w:jc w:val="left"/>
              <w:rPr>
                <w:rFonts w:ascii="SimSun" w:cs="SimSun"/>
                <w:kern w:val="0"/>
                <w:szCs w:val="21"/>
              </w:rPr>
            </w:pPr>
            <w:r>
              <w:rPr>
                <w:rFonts w:ascii="SimSun" w:cs="SimSun" w:hint="eastAsia"/>
                <w:kern w:val="0"/>
                <w:szCs w:val="21"/>
              </w:rPr>
              <w:t>伪狂犬病病毒 Herpes virus （Aujeszky’s disease）</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21CC2A2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0794EF2"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38D6564F"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3FAFC476"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21915D61" w14:textId="77777777" w:rsidR="002D0C8A" w:rsidRDefault="002D0C8A">
            <w:pPr>
              <w:widowControl/>
              <w:jc w:val="center"/>
              <w:rPr>
                <w:rFonts w:ascii="SimSun" w:cs="SimSun"/>
                <w:kern w:val="0"/>
                <w:szCs w:val="21"/>
              </w:rPr>
            </w:pPr>
            <w:r>
              <w:rPr>
                <w:rFonts w:ascii="SimSun" w:cs="SimSun" w:hint="eastAsia"/>
                <w:kern w:val="0"/>
                <w:szCs w:val="21"/>
              </w:rPr>
              <w:t>80</w:t>
            </w:r>
          </w:p>
        </w:tc>
        <w:tc>
          <w:tcPr>
            <w:tcW w:w="3788" w:type="dxa"/>
            <w:tcBorders>
              <w:top w:val="nil"/>
              <w:left w:val="nil"/>
              <w:bottom w:val="single" w:sz="4" w:space="0" w:color="auto"/>
              <w:right w:val="single" w:sz="4" w:space="0" w:color="auto"/>
            </w:tcBorders>
            <w:vAlign w:val="center"/>
          </w:tcPr>
          <w:p w14:paraId="60B826AE" w14:textId="77777777" w:rsidR="002D0C8A" w:rsidRDefault="002D0C8A">
            <w:pPr>
              <w:widowControl/>
              <w:jc w:val="left"/>
              <w:rPr>
                <w:rFonts w:ascii="SimSun" w:cs="SimSun"/>
                <w:kern w:val="0"/>
                <w:szCs w:val="21"/>
              </w:rPr>
            </w:pPr>
            <w:r>
              <w:rPr>
                <w:rFonts w:ascii="SimSun" w:cs="SimSun" w:hint="eastAsia"/>
                <w:kern w:val="0"/>
                <w:szCs w:val="21"/>
              </w:rPr>
              <w:t>猪瘟病毒 Hog cholera virus （syn. Swine fever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13B0D641"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2182474"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733B2964"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0C5ED8A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510B942" w14:textId="77777777" w:rsidR="002D0C8A" w:rsidRDefault="002D0C8A">
            <w:pPr>
              <w:widowControl/>
              <w:jc w:val="center"/>
              <w:rPr>
                <w:rFonts w:ascii="SimSun" w:cs="SimSun"/>
                <w:kern w:val="0"/>
                <w:szCs w:val="21"/>
              </w:rPr>
            </w:pPr>
            <w:r>
              <w:rPr>
                <w:rFonts w:ascii="SimSun" w:cs="SimSun" w:hint="eastAsia"/>
                <w:kern w:val="0"/>
                <w:szCs w:val="21"/>
              </w:rPr>
              <w:t>81</w:t>
            </w:r>
          </w:p>
        </w:tc>
        <w:tc>
          <w:tcPr>
            <w:tcW w:w="3788" w:type="dxa"/>
            <w:tcBorders>
              <w:top w:val="nil"/>
              <w:left w:val="nil"/>
              <w:bottom w:val="single" w:sz="4" w:space="0" w:color="auto"/>
              <w:right w:val="single" w:sz="4" w:space="0" w:color="auto"/>
            </w:tcBorders>
            <w:vAlign w:val="center"/>
          </w:tcPr>
          <w:p w14:paraId="7DA0035F" w14:textId="77777777" w:rsidR="002D0C8A" w:rsidRDefault="002D0C8A">
            <w:pPr>
              <w:widowControl/>
              <w:jc w:val="left"/>
              <w:rPr>
                <w:rFonts w:ascii="SimSun" w:cs="SimSun"/>
                <w:kern w:val="0"/>
                <w:szCs w:val="21"/>
              </w:rPr>
            </w:pPr>
            <w:r>
              <w:rPr>
                <w:rFonts w:ascii="SimSun" w:cs="SimSun" w:hint="eastAsia"/>
                <w:kern w:val="0"/>
                <w:szCs w:val="21"/>
              </w:rPr>
              <w:t>狂犬病病毒 Lyssa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7EAE510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066E9E3"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07275E71"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78A19E5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DA9C74A" w14:textId="77777777" w:rsidR="002D0C8A" w:rsidRDefault="002D0C8A">
            <w:pPr>
              <w:widowControl/>
              <w:jc w:val="center"/>
              <w:rPr>
                <w:rFonts w:ascii="SimSun" w:cs="SimSun"/>
                <w:kern w:val="0"/>
                <w:szCs w:val="21"/>
              </w:rPr>
            </w:pPr>
            <w:r>
              <w:rPr>
                <w:rFonts w:ascii="SimSun" w:cs="SimSun" w:hint="eastAsia"/>
                <w:kern w:val="0"/>
                <w:szCs w:val="21"/>
              </w:rPr>
              <w:t>82</w:t>
            </w:r>
          </w:p>
        </w:tc>
        <w:tc>
          <w:tcPr>
            <w:tcW w:w="3788" w:type="dxa"/>
            <w:tcBorders>
              <w:top w:val="nil"/>
              <w:left w:val="nil"/>
              <w:bottom w:val="single" w:sz="4" w:space="0" w:color="auto"/>
              <w:right w:val="single" w:sz="4" w:space="0" w:color="auto"/>
            </w:tcBorders>
            <w:vAlign w:val="center"/>
          </w:tcPr>
          <w:p w14:paraId="654F238C" w14:textId="77777777" w:rsidR="002D0C8A" w:rsidRDefault="002D0C8A">
            <w:pPr>
              <w:widowControl/>
              <w:jc w:val="left"/>
              <w:rPr>
                <w:rFonts w:ascii="SimSun" w:cs="SimSun"/>
                <w:spacing w:val="-8"/>
                <w:kern w:val="0"/>
                <w:szCs w:val="21"/>
              </w:rPr>
            </w:pPr>
            <w:r>
              <w:rPr>
                <w:rFonts w:ascii="SimSun" w:cs="SimSun" w:hint="eastAsia"/>
                <w:spacing w:val="-8"/>
                <w:kern w:val="0"/>
                <w:szCs w:val="21"/>
              </w:rPr>
              <w:t>新城疫病毒 Newcastle disease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2813979D"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2AC2F24"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72992808"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14643D26"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6B442494" w14:textId="77777777" w:rsidR="002D0C8A" w:rsidRDefault="002D0C8A">
            <w:pPr>
              <w:widowControl/>
              <w:jc w:val="center"/>
              <w:rPr>
                <w:rFonts w:ascii="SimSun" w:cs="SimSun"/>
                <w:kern w:val="0"/>
                <w:szCs w:val="21"/>
              </w:rPr>
            </w:pPr>
            <w:r>
              <w:rPr>
                <w:rFonts w:ascii="SimSun" w:cs="SimSun" w:hint="eastAsia"/>
                <w:kern w:val="0"/>
                <w:szCs w:val="21"/>
              </w:rPr>
              <w:t>83</w:t>
            </w:r>
          </w:p>
        </w:tc>
        <w:tc>
          <w:tcPr>
            <w:tcW w:w="3788" w:type="dxa"/>
            <w:tcBorders>
              <w:top w:val="nil"/>
              <w:left w:val="nil"/>
              <w:bottom w:val="single" w:sz="4" w:space="0" w:color="auto"/>
              <w:right w:val="single" w:sz="4" w:space="0" w:color="auto"/>
            </w:tcBorders>
            <w:vAlign w:val="center"/>
          </w:tcPr>
          <w:p w14:paraId="303C2BCA" w14:textId="77777777" w:rsidR="002D0C8A" w:rsidRPr="00A26891" w:rsidRDefault="002D0C8A">
            <w:pPr>
              <w:widowControl/>
              <w:jc w:val="left"/>
              <w:rPr>
                <w:rFonts w:ascii="SimSun" w:cs="SimSun"/>
                <w:kern w:val="0"/>
                <w:szCs w:val="21"/>
                <w:lang w:val="fr-FR"/>
              </w:rPr>
            </w:pPr>
            <w:r>
              <w:rPr>
                <w:rFonts w:ascii="SimSun" w:cs="SimSun" w:hint="eastAsia"/>
                <w:kern w:val="0"/>
                <w:szCs w:val="21"/>
              </w:rPr>
              <w:t>小反刍兽疫病毒</w:t>
            </w:r>
            <w:r w:rsidRPr="00A26891">
              <w:rPr>
                <w:rFonts w:ascii="SimSun" w:cs="SimSun" w:hint="eastAsia"/>
                <w:kern w:val="0"/>
                <w:szCs w:val="21"/>
                <w:lang w:val="fr-FR"/>
              </w:rPr>
              <w:t xml:space="preserve"> Peste des petits ruminants virus</w:t>
            </w:r>
            <w:r w:rsidRPr="00A26891">
              <w:rPr>
                <w:rFonts w:ascii="SimSun" w:cs="SimSun" w:hint="eastAsia"/>
                <w:kern w:val="0"/>
                <w:szCs w:val="21"/>
                <w:vertAlign w:val="superscript"/>
                <w:lang w:val="fr-FR"/>
              </w:rPr>
              <w:t>*</w:t>
            </w:r>
          </w:p>
        </w:tc>
        <w:tc>
          <w:tcPr>
            <w:tcW w:w="3008" w:type="dxa"/>
            <w:tcBorders>
              <w:top w:val="nil"/>
              <w:left w:val="nil"/>
              <w:bottom w:val="single" w:sz="4" w:space="0" w:color="auto"/>
              <w:right w:val="single" w:sz="4" w:space="0" w:color="auto"/>
            </w:tcBorders>
            <w:vAlign w:val="center"/>
          </w:tcPr>
          <w:p w14:paraId="0F68BF20" w14:textId="77777777" w:rsidR="002D0C8A" w:rsidRPr="00A26891" w:rsidRDefault="002D0C8A">
            <w:pPr>
              <w:widowControl/>
              <w:jc w:val="left"/>
              <w:rPr>
                <w:rFonts w:ascii="SimSun" w:cs="SimSun"/>
                <w:kern w:val="0"/>
                <w:szCs w:val="21"/>
                <w:lang w:val="fr-FR"/>
              </w:rPr>
            </w:pPr>
          </w:p>
        </w:tc>
        <w:tc>
          <w:tcPr>
            <w:tcW w:w="1405" w:type="dxa"/>
            <w:tcBorders>
              <w:top w:val="nil"/>
              <w:left w:val="nil"/>
              <w:bottom w:val="single" w:sz="4" w:space="0" w:color="auto"/>
              <w:right w:val="single" w:sz="4" w:space="0" w:color="auto"/>
            </w:tcBorders>
            <w:vAlign w:val="center"/>
          </w:tcPr>
          <w:p w14:paraId="4078E0D4"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7855F350"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1BB5A437" w14:textId="77777777">
        <w:trPr>
          <w:trHeight w:val="840"/>
          <w:jc w:val="center"/>
        </w:trPr>
        <w:tc>
          <w:tcPr>
            <w:tcW w:w="692" w:type="dxa"/>
            <w:tcBorders>
              <w:top w:val="nil"/>
              <w:left w:val="single" w:sz="4" w:space="0" w:color="auto"/>
              <w:bottom w:val="single" w:sz="4" w:space="0" w:color="auto"/>
              <w:right w:val="single" w:sz="4" w:space="0" w:color="auto"/>
            </w:tcBorders>
            <w:vAlign w:val="center"/>
          </w:tcPr>
          <w:p w14:paraId="648AA2A9" w14:textId="77777777" w:rsidR="002D0C8A" w:rsidRDefault="002D0C8A">
            <w:pPr>
              <w:widowControl/>
              <w:jc w:val="center"/>
              <w:rPr>
                <w:rFonts w:ascii="SimSun" w:cs="SimSun"/>
                <w:kern w:val="0"/>
                <w:szCs w:val="21"/>
              </w:rPr>
            </w:pPr>
            <w:r>
              <w:rPr>
                <w:rFonts w:ascii="SimSun" w:cs="SimSun" w:hint="eastAsia"/>
                <w:kern w:val="0"/>
                <w:szCs w:val="21"/>
              </w:rPr>
              <w:t>84</w:t>
            </w:r>
          </w:p>
        </w:tc>
        <w:tc>
          <w:tcPr>
            <w:tcW w:w="3788" w:type="dxa"/>
            <w:tcBorders>
              <w:top w:val="nil"/>
              <w:left w:val="nil"/>
              <w:bottom w:val="single" w:sz="4" w:space="0" w:color="auto"/>
              <w:right w:val="single" w:sz="4" w:space="0" w:color="auto"/>
            </w:tcBorders>
            <w:vAlign w:val="center"/>
          </w:tcPr>
          <w:p w14:paraId="358F0EA7" w14:textId="77777777" w:rsidR="002D0C8A" w:rsidRDefault="002D0C8A">
            <w:pPr>
              <w:widowControl/>
              <w:jc w:val="left"/>
              <w:rPr>
                <w:rFonts w:ascii="SimSun" w:cs="SimSun"/>
                <w:kern w:val="0"/>
                <w:szCs w:val="21"/>
              </w:rPr>
            </w:pPr>
            <w:r>
              <w:rPr>
                <w:rFonts w:ascii="SimSun" w:cs="SimSun" w:hint="eastAsia"/>
                <w:kern w:val="0"/>
                <w:szCs w:val="21"/>
              </w:rPr>
              <w:t>猪肠道病毒9型（猪水泡病病毒） Porcine enterovirus type 9 （syn. Swine vesicular disease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4C31EDAA"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2777A29"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2C9643D9"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70A6A220" w14:textId="77777777">
        <w:trPr>
          <w:trHeight w:val="397"/>
          <w:jc w:val="center"/>
        </w:trPr>
        <w:tc>
          <w:tcPr>
            <w:tcW w:w="692" w:type="dxa"/>
            <w:tcBorders>
              <w:top w:val="single" w:sz="4" w:space="0" w:color="auto"/>
              <w:left w:val="single" w:sz="4" w:space="0" w:color="auto"/>
              <w:bottom w:val="single" w:sz="4" w:space="0" w:color="auto"/>
              <w:right w:val="single" w:sz="4" w:space="0" w:color="auto"/>
            </w:tcBorders>
            <w:vAlign w:val="center"/>
          </w:tcPr>
          <w:p w14:paraId="2269974B" w14:textId="77777777" w:rsidR="002D0C8A" w:rsidRDefault="002D0C8A">
            <w:pPr>
              <w:widowControl/>
              <w:jc w:val="center"/>
              <w:rPr>
                <w:rFonts w:ascii="SimSun" w:cs="SimSun"/>
                <w:kern w:val="0"/>
                <w:szCs w:val="21"/>
              </w:rPr>
            </w:pPr>
            <w:r>
              <w:rPr>
                <w:rFonts w:ascii="SimSun" w:cs="SimSun" w:hint="eastAsia"/>
                <w:kern w:val="0"/>
                <w:szCs w:val="21"/>
              </w:rPr>
              <w:t>85</w:t>
            </w:r>
          </w:p>
        </w:tc>
        <w:tc>
          <w:tcPr>
            <w:tcW w:w="3788" w:type="dxa"/>
            <w:tcBorders>
              <w:top w:val="single" w:sz="4" w:space="0" w:color="auto"/>
              <w:left w:val="nil"/>
              <w:bottom w:val="single" w:sz="4" w:space="0" w:color="auto"/>
              <w:right w:val="single" w:sz="4" w:space="0" w:color="auto"/>
            </w:tcBorders>
            <w:vAlign w:val="center"/>
          </w:tcPr>
          <w:p w14:paraId="47DDCC65" w14:textId="77777777" w:rsidR="002D0C8A" w:rsidRDefault="002D0C8A">
            <w:pPr>
              <w:widowControl/>
              <w:jc w:val="left"/>
              <w:rPr>
                <w:rFonts w:ascii="SimSun" w:cs="SimSun"/>
                <w:kern w:val="0"/>
                <w:szCs w:val="21"/>
              </w:rPr>
            </w:pPr>
            <w:r>
              <w:rPr>
                <w:rFonts w:ascii="SimSun" w:cs="SimSun" w:hint="eastAsia"/>
                <w:kern w:val="0"/>
                <w:szCs w:val="21"/>
              </w:rPr>
              <w:t>牛瘟病毒 Rinderpest virus</w:t>
            </w:r>
            <w:r>
              <w:rPr>
                <w:rFonts w:ascii="SimSun" w:cs="SimSun" w:hint="eastAsia"/>
                <w:kern w:val="0"/>
                <w:szCs w:val="21"/>
                <w:vertAlign w:val="superscript"/>
              </w:rPr>
              <w:t>*</w:t>
            </w:r>
          </w:p>
        </w:tc>
        <w:tc>
          <w:tcPr>
            <w:tcW w:w="3008" w:type="dxa"/>
            <w:tcBorders>
              <w:top w:val="single" w:sz="4" w:space="0" w:color="auto"/>
              <w:left w:val="nil"/>
              <w:bottom w:val="single" w:sz="4" w:space="0" w:color="auto"/>
              <w:right w:val="single" w:sz="4" w:space="0" w:color="auto"/>
            </w:tcBorders>
            <w:vAlign w:val="center"/>
          </w:tcPr>
          <w:p w14:paraId="22F728B8" w14:textId="77777777" w:rsidR="002D0C8A" w:rsidRDefault="002D0C8A">
            <w:pPr>
              <w:widowControl/>
              <w:jc w:val="left"/>
              <w:rPr>
                <w:rFonts w:ascii="SimSun" w:cs="SimSun"/>
                <w:kern w:val="0"/>
                <w:szCs w:val="21"/>
              </w:rPr>
            </w:pPr>
          </w:p>
        </w:tc>
        <w:tc>
          <w:tcPr>
            <w:tcW w:w="1405" w:type="dxa"/>
            <w:tcBorders>
              <w:top w:val="single" w:sz="4" w:space="0" w:color="auto"/>
              <w:left w:val="nil"/>
              <w:bottom w:val="single" w:sz="4" w:space="0" w:color="auto"/>
              <w:right w:val="single" w:sz="4" w:space="0" w:color="auto"/>
            </w:tcBorders>
            <w:vAlign w:val="center"/>
          </w:tcPr>
          <w:p w14:paraId="7EE1CF24" w14:textId="77777777" w:rsidR="002D0C8A" w:rsidRDefault="002D0C8A">
            <w:pPr>
              <w:jc w:val="center"/>
            </w:pPr>
            <w:r>
              <w:rPr>
                <w:rFonts w:ascii="SimSun" w:cs="SimSun" w:hint="eastAsia"/>
                <w:kern w:val="0"/>
                <w:szCs w:val="21"/>
              </w:rPr>
              <w:t>3002493010</w:t>
            </w:r>
          </w:p>
        </w:tc>
        <w:tc>
          <w:tcPr>
            <w:tcW w:w="1007" w:type="dxa"/>
            <w:tcBorders>
              <w:top w:val="single" w:sz="4" w:space="0" w:color="auto"/>
              <w:left w:val="nil"/>
              <w:bottom w:val="single" w:sz="4" w:space="0" w:color="auto"/>
              <w:right w:val="single" w:sz="4" w:space="0" w:color="auto"/>
            </w:tcBorders>
            <w:vAlign w:val="center"/>
          </w:tcPr>
          <w:p w14:paraId="37D4900A"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4C4429B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3A6A54E" w14:textId="77777777" w:rsidR="002D0C8A" w:rsidRDefault="002D0C8A">
            <w:pPr>
              <w:widowControl/>
              <w:jc w:val="center"/>
              <w:rPr>
                <w:rFonts w:ascii="SimSun" w:cs="SimSun"/>
                <w:kern w:val="0"/>
                <w:szCs w:val="21"/>
              </w:rPr>
            </w:pPr>
            <w:r>
              <w:rPr>
                <w:rFonts w:ascii="SimSun" w:cs="SimSun" w:hint="eastAsia"/>
                <w:kern w:val="0"/>
                <w:szCs w:val="21"/>
              </w:rPr>
              <w:t>86</w:t>
            </w:r>
          </w:p>
        </w:tc>
        <w:tc>
          <w:tcPr>
            <w:tcW w:w="3788" w:type="dxa"/>
            <w:tcBorders>
              <w:top w:val="nil"/>
              <w:left w:val="nil"/>
              <w:bottom w:val="single" w:sz="4" w:space="0" w:color="auto"/>
              <w:right w:val="single" w:sz="4" w:space="0" w:color="auto"/>
            </w:tcBorders>
            <w:vAlign w:val="center"/>
          </w:tcPr>
          <w:p w14:paraId="6B206897" w14:textId="77777777" w:rsidR="002D0C8A" w:rsidRDefault="002D0C8A">
            <w:pPr>
              <w:widowControl/>
              <w:jc w:val="left"/>
              <w:rPr>
                <w:rFonts w:ascii="SimSun" w:cs="SimSun"/>
                <w:kern w:val="0"/>
                <w:szCs w:val="21"/>
              </w:rPr>
            </w:pPr>
            <w:r>
              <w:rPr>
                <w:rFonts w:ascii="SimSun" w:cs="SimSun" w:hint="eastAsia"/>
                <w:kern w:val="0"/>
                <w:szCs w:val="21"/>
              </w:rPr>
              <w:t>绵羊痘病毒 Sheep pox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55595F1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0A1E778"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3E39D8EF"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29E16992"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E00D945" w14:textId="77777777" w:rsidR="002D0C8A" w:rsidRDefault="002D0C8A">
            <w:pPr>
              <w:widowControl/>
              <w:jc w:val="center"/>
              <w:rPr>
                <w:rFonts w:ascii="SimSun" w:cs="SimSun"/>
                <w:kern w:val="0"/>
                <w:szCs w:val="21"/>
              </w:rPr>
            </w:pPr>
            <w:r>
              <w:rPr>
                <w:rFonts w:ascii="SimSun" w:cs="SimSun" w:hint="eastAsia"/>
                <w:kern w:val="0"/>
                <w:szCs w:val="21"/>
              </w:rPr>
              <w:t>87</w:t>
            </w:r>
          </w:p>
        </w:tc>
        <w:tc>
          <w:tcPr>
            <w:tcW w:w="3788" w:type="dxa"/>
            <w:tcBorders>
              <w:top w:val="nil"/>
              <w:left w:val="nil"/>
              <w:bottom w:val="single" w:sz="4" w:space="0" w:color="auto"/>
              <w:right w:val="single" w:sz="4" w:space="0" w:color="auto"/>
            </w:tcBorders>
            <w:vAlign w:val="center"/>
          </w:tcPr>
          <w:p w14:paraId="319C2813" w14:textId="77777777" w:rsidR="002D0C8A" w:rsidRDefault="002D0C8A">
            <w:pPr>
              <w:widowControl/>
              <w:jc w:val="left"/>
              <w:rPr>
                <w:rFonts w:ascii="SimSun" w:cs="SimSun"/>
                <w:kern w:val="0"/>
                <w:szCs w:val="21"/>
              </w:rPr>
            </w:pPr>
            <w:r>
              <w:rPr>
                <w:rFonts w:ascii="SimSun" w:cs="SimSun" w:hint="eastAsia"/>
                <w:kern w:val="0"/>
                <w:szCs w:val="21"/>
              </w:rPr>
              <w:t>捷申病病毒 Teschen disease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4EBA2C0E"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738F60B"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3F43DF7C"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204F4645"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479BD17E" w14:textId="77777777" w:rsidR="002D0C8A" w:rsidRDefault="002D0C8A">
            <w:pPr>
              <w:widowControl/>
              <w:jc w:val="center"/>
              <w:rPr>
                <w:rFonts w:ascii="SimSun" w:cs="SimSun"/>
                <w:kern w:val="0"/>
                <w:szCs w:val="21"/>
              </w:rPr>
            </w:pPr>
            <w:r>
              <w:rPr>
                <w:rFonts w:ascii="SimSun" w:cs="SimSun" w:hint="eastAsia"/>
                <w:kern w:val="0"/>
                <w:szCs w:val="21"/>
              </w:rPr>
              <w:t>88</w:t>
            </w:r>
          </w:p>
        </w:tc>
        <w:tc>
          <w:tcPr>
            <w:tcW w:w="3788" w:type="dxa"/>
            <w:tcBorders>
              <w:top w:val="nil"/>
              <w:left w:val="nil"/>
              <w:bottom w:val="single" w:sz="4" w:space="0" w:color="auto"/>
              <w:right w:val="single" w:sz="4" w:space="0" w:color="auto"/>
            </w:tcBorders>
            <w:vAlign w:val="center"/>
          </w:tcPr>
          <w:p w14:paraId="3FC0A53E" w14:textId="77777777" w:rsidR="002D0C8A" w:rsidRDefault="002D0C8A">
            <w:pPr>
              <w:widowControl/>
              <w:jc w:val="left"/>
              <w:rPr>
                <w:rFonts w:ascii="SimSun" w:cs="SimSun"/>
                <w:kern w:val="0"/>
                <w:szCs w:val="21"/>
              </w:rPr>
            </w:pPr>
            <w:r>
              <w:rPr>
                <w:rFonts w:ascii="SimSun" w:cs="SimSun" w:hint="eastAsia"/>
                <w:kern w:val="0"/>
                <w:szCs w:val="21"/>
              </w:rPr>
              <w:t>水泡性口炎病毒 Vesicular stomatitis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5C900686"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C573C11"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59A8158A"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589EA151"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1C479791" w14:textId="77777777" w:rsidR="002D0C8A" w:rsidRDefault="002D0C8A">
            <w:pPr>
              <w:widowControl/>
              <w:jc w:val="center"/>
              <w:rPr>
                <w:rFonts w:ascii="SimSun" w:cs="SimSun"/>
                <w:kern w:val="0"/>
                <w:szCs w:val="21"/>
              </w:rPr>
            </w:pPr>
            <w:r>
              <w:rPr>
                <w:rFonts w:ascii="SimSun" w:cs="SimSun" w:hint="eastAsia"/>
                <w:kern w:val="0"/>
                <w:szCs w:val="21"/>
              </w:rPr>
              <w:t>89</w:t>
            </w:r>
          </w:p>
        </w:tc>
        <w:tc>
          <w:tcPr>
            <w:tcW w:w="3788" w:type="dxa"/>
            <w:tcBorders>
              <w:top w:val="nil"/>
              <w:left w:val="nil"/>
              <w:bottom w:val="single" w:sz="4" w:space="0" w:color="auto"/>
              <w:right w:val="single" w:sz="4" w:space="0" w:color="auto"/>
            </w:tcBorders>
            <w:vAlign w:val="center"/>
          </w:tcPr>
          <w:p w14:paraId="018E48A2" w14:textId="77777777" w:rsidR="002D0C8A" w:rsidRDefault="002D0C8A">
            <w:pPr>
              <w:widowControl/>
              <w:jc w:val="left"/>
              <w:rPr>
                <w:rFonts w:ascii="SimSun" w:cs="SimSun"/>
                <w:kern w:val="0"/>
                <w:szCs w:val="21"/>
              </w:rPr>
            </w:pPr>
            <w:r>
              <w:rPr>
                <w:rFonts w:ascii="SimSun" w:cs="SimSun" w:hint="eastAsia"/>
                <w:kern w:val="0"/>
                <w:szCs w:val="21"/>
              </w:rPr>
              <w:t>结节性皮肤病病毒 Lumpy skin disease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4A850FB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DB9E242"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0F29FB69" w14:textId="77777777" w:rsidR="002D0C8A" w:rsidRDefault="002D0C8A">
            <w:pPr>
              <w:widowControl/>
              <w:jc w:val="center"/>
              <w:rPr>
                <w:rFonts w:ascii="SimSun" w:cs="SimSun"/>
                <w:kern w:val="0"/>
                <w:szCs w:val="21"/>
              </w:rPr>
            </w:pPr>
            <w:r>
              <w:rPr>
                <w:rFonts w:ascii="SimSun" w:cs="SimSun" w:hint="eastAsia"/>
                <w:kern w:val="0"/>
                <w:szCs w:val="21"/>
              </w:rPr>
              <w:t>千克/株</w:t>
            </w:r>
          </w:p>
        </w:tc>
      </w:tr>
      <w:tr w:rsidR="002D0C8A" w14:paraId="1FB7BB56"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589F86C7" w14:textId="77777777" w:rsidR="002D0C8A" w:rsidRDefault="002D0C8A">
            <w:pPr>
              <w:widowControl/>
              <w:jc w:val="center"/>
              <w:rPr>
                <w:rFonts w:ascii="SimSun" w:cs="SimSun"/>
                <w:kern w:val="0"/>
                <w:szCs w:val="21"/>
              </w:rPr>
            </w:pPr>
            <w:r>
              <w:rPr>
                <w:rFonts w:ascii="SimSun" w:cs="SimSun" w:hint="eastAsia"/>
                <w:kern w:val="0"/>
                <w:szCs w:val="21"/>
              </w:rPr>
              <w:t>90</w:t>
            </w:r>
          </w:p>
        </w:tc>
        <w:tc>
          <w:tcPr>
            <w:tcW w:w="3788" w:type="dxa"/>
            <w:tcBorders>
              <w:top w:val="nil"/>
              <w:left w:val="nil"/>
              <w:bottom w:val="single" w:sz="4" w:space="0" w:color="auto"/>
              <w:right w:val="single" w:sz="4" w:space="0" w:color="auto"/>
            </w:tcBorders>
            <w:vAlign w:val="center"/>
          </w:tcPr>
          <w:p w14:paraId="7B025EC6" w14:textId="77777777" w:rsidR="002D0C8A" w:rsidRDefault="002D0C8A">
            <w:pPr>
              <w:widowControl/>
              <w:jc w:val="left"/>
              <w:rPr>
                <w:rFonts w:ascii="SimSun" w:cs="SimSun"/>
                <w:kern w:val="0"/>
                <w:szCs w:val="21"/>
              </w:rPr>
            </w:pPr>
            <w:r>
              <w:rPr>
                <w:rFonts w:ascii="SimSun" w:cs="SimSun" w:hint="eastAsia"/>
                <w:kern w:val="0"/>
                <w:szCs w:val="21"/>
              </w:rPr>
              <w:t>非洲马瘟病毒 African horse sickness virus</w:t>
            </w:r>
            <w:r>
              <w:rPr>
                <w:rFonts w:ascii="SimSun" w:cs="SimSun" w:hint="eastAsia"/>
                <w:kern w:val="0"/>
                <w:szCs w:val="21"/>
                <w:vertAlign w:val="superscript"/>
              </w:rPr>
              <w:t>*</w:t>
            </w:r>
          </w:p>
        </w:tc>
        <w:tc>
          <w:tcPr>
            <w:tcW w:w="3008" w:type="dxa"/>
            <w:tcBorders>
              <w:top w:val="nil"/>
              <w:left w:val="nil"/>
              <w:bottom w:val="single" w:sz="4" w:space="0" w:color="auto"/>
              <w:right w:val="single" w:sz="4" w:space="0" w:color="auto"/>
            </w:tcBorders>
            <w:vAlign w:val="center"/>
          </w:tcPr>
          <w:p w14:paraId="24FAD402"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5A410CA" w14:textId="77777777" w:rsidR="002D0C8A" w:rsidRDefault="002D0C8A">
            <w:pPr>
              <w:jc w:val="center"/>
            </w:pPr>
            <w:r>
              <w:rPr>
                <w:rFonts w:ascii="SimSun" w:cs="SimSun" w:hint="eastAsia"/>
                <w:kern w:val="0"/>
                <w:szCs w:val="21"/>
              </w:rPr>
              <w:t>3002493010</w:t>
            </w:r>
          </w:p>
        </w:tc>
        <w:tc>
          <w:tcPr>
            <w:tcW w:w="1007" w:type="dxa"/>
            <w:tcBorders>
              <w:top w:val="nil"/>
              <w:left w:val="nil"/>
              <w:bottom w:val="single" w:sz="4" w:space="0" w:color="auto"/>
              <w:right w:val="single" w:sz="4" w:space="0" w:color="auto"/>
            </w:tcBorders>
            <w:vAlign w:val="center"/>
          </w:tcPr>
          <w:p w14:paraId="4224FAD6" w14:textId="77777777" w:rsidR="002D0C8A" w:rsidRDefault="002D0C8A">
            <w:pPr>
              <w:widowControl/>
              <w:jc w:val="center"/>
              <w:rPr>
                <w:rFonts w:ascii="SimSun" w:cs="SimSun"/>
                <w:kern w:val="0"/>
                <w:szCs w:val="21"/>
              </w:rPr>
            </w:pPr>
            <w:r>
              <w:rPr>
                <w:rFonts w:ascii="SimSun" w:cs="SimSun" w:hint="eastAsia"/>
                <w:kern w:val="0"/>
                <w:szCs w:val="21"/>
              </w:rPr>
              <w:t>千克/株</w:t>
            </w:r>
          </w:p>
        </w:tc>
      </w:tr>
    </w:tbl>
    <w:p w14:paraId="669A92AE" w14:textId="77777777" w:rsidR="002D0C8A" w:rsidRDefault="002D0C8A"/>
    <w:p w14:paraId="52F9FF24" w14:textId="77777777" w:rsidR="002D0C8A" w:rsidRDefault="002D0C8A" w:rsidP="00D03E73">
      <w:pPr>
        <w:ind w:leftChars="-386" w:left="-811" w:firstLine="1"/>
      </w:pPr>
      <w:r>
        <w:rPr>
          <w:rFonts w:ascii="SimSun" w:cs="SimSun" w:hint="eastAsia"/>
          <w:kern w:val="0"/>
          <w:szCs w:val="24"/>
        </w:rPr>
        <w:t>（四）毒素及其亚单位</w:t>
      </w:r>
    </w:p>
    <w:tbl>
      <w:tblPr>
        <w:tblW w:w="9900" w:type="dxa"/>
        <w:jc w:val="center"/>
        <w:tblLayout w:type="fixed"/>
        <w:tblLook w:val="0000" w:firstRow="0" w:lastRow="0" w:firstColumn="0" w:lastColumn="0" w:noHBand="0" w:noVBand="0"/>
      </w:tblPr>
      <w:tblGrid>
        <w:gridCol w:w="692"/>
        <w:gridCol w:w="3587"/>
        <w:gridCol w:w="3209"/>
        <w:gridCol w:w="1405"/>
        <w:gridCol w:w="1007"/>
      </w:tblGrid>
      <w:tr w:rsidR="002D0C8A" w14:paraId="11CB682C"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5BBDF16D"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587" w:type="dxa"/>
            <w:tcBorders>
              <w:top w:val="single" w:sz="4" w:space="0" w:color="auto"/>
              <w:left w:val="nil"/>
              <w:bottom w:val="single" w:sz="4" w:space="0" w:color="auto"/>
              <w:right w:val="single" w:sz="4" w:space="0" w:color="auto"/>
            </w:tcBorders>
            <w:vAlign w:val="center"/>
          </w:tcPr>
          <w:p w14:paraId="20E3CB46"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209" w:type="dxa"/>
            <w:tcBorders>
              <w:top w:val="single" w:sz="4" w:space="0" w:color="auto"/>
              <w:left w:val="nil"/>
              <w:bottom w:val="single" w:sz="4" w:space="0" w:color="auto"/>
              <w:right w:val="single" w:sz="4" w:space="0" w:color="auto"/>
            </w:tcBorders>
            <w:vAlign w:val="center"/>
          </w:tcPr>
          <w:p w14:paraId="5DFA0CC0"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5CC81729"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032D71F0"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0178C933"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3AC09AD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36824C3" w14:textId="77777777" w:rsidR="002D0C8A" w:rsidRDefault="002D0C8A">
            <w:pPr>
              <w:widowControl/>
              <w:jc w:val="center"/>
              <w:rPr>
                <w:rFonts w:ascii="SimSun" w:cs="SimSun"/>
                <w:kern w:val="0"/>
                <w:szCs w:val="21"/>
              </w:rPr>
            </w:pPr>
            <w:r>
              <w:rPr>
                <w:rFonts w:ascii="SimSun" w:cs="SimSun" w:hint="eastAsia"/>
                <w:kern w:val="0"/>
                <w:szCs w:val="21"/>
              </w:rPr>
              <w:t>91</w:t>
            </w:r>
          </w:p>
        </w:tc>
        <w:tc>
          <w:tcPr>
            <w:tcW w:w="3587" w:type="dxa"/>
            <w:tcBorders>
              <w:top w:val="nil"/>
              <w:left w:val="nil"/>
              <w:bottom w:val="single" w:sz="4" w:space="0" w:color="auto"/>
              <w:right w:val="single" w:sz="4" w:space="0" w:color="auto"/>
            </w:tcBorders>
            <w:vAlign w:val="center"/>
          </w:tcPr>
          <w:p w14:paraId="0D57302E" w14:textId="77777777" w:rsidR="002D0C8A" w:rsidRDefault="002D0C8A">
            <w:pPr>
              <w:widowControl/>
              <w:jc w:val="left"/>
              <w:rPr>
                <w:rFonts w:ascii="SimSun" w:cs="SimSun"/>
                <w:kern w:val="0"/>
                <w:szCs w:val="21"/>
              </w:rPr>
            </w:pPr>
            <w:r>
              <w:rPr>
                <w:rFonts w:ascii="SimSun" w:cs="SimSun" w:hint="eastAsia"/>
                <w:kern w:val="0"/>
                <w:szCs w:val="21"/>
              </w:rPr>
              <w:t>肉毒毒素 Botulinum toxins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64E00A82"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200071B"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561D3D2C"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CAED321"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0A007955" w14:textId="77777777" w:rsidR="002D0C8A" w:rsidRDefault="002D0C8A">
            <w:pPr>
              <w:widowControl/>
              <w:jc w:val="center"/>
              <w:rPr>
                <w:rFonts w:ascii="SimSun" w:cs="SimSun"/>
                <w:kern w:val="0"/>
                <w:szCs w:val="21"/>
              </w:rPr>
            </w:pPr>
            <w:r>
              <w:rPr>
                <w:rFonts w:ascii="SimSun" w:cs="SimSun" w:hint="eastAsia"/>
                <w:kern w:val="0"/>
                <w:szCs w:val="21"/>
              </w:rPr>
              <w:t>92</w:t>
            </w:r>
          </w:p>
        </w:tc>
        <w:tc>
          <w:tcPr>
            <w:tcW w:w="3587" w:type="dxa"/>
            <w:tcBorders>
              <w:top w:val="nil"/>
              <w:left w:val="nil"/>
              <w:bottom w:val="single" w:sz="4" w:space="0" w:color="auto"/>
              <w:right w:val="single" w:sz="4" w:space="0" w:color="auto"/>
            </w:tcBorders>
            <w:vAlign w:val="center"/>
          </w:tcPr>
          <w:p w14:paraId="4F3B5BD7" w14:textId="77777777" w:rsidR="002D0C8A" w:rsidRDefault="002D0C8A">
            <w:pPr>
              <w:widowControl/>
              <w:jc w:val="left"/>
              <w:rPr>
                <w:rFonts w:ascii="SimSun" w:cs="SimSun"/>
                <w:kern w:val="0"/>
                <w:szCs w:val="21"/>
              </w:rPr>
            </w:pPr>
            <w:r>
              <w:rPr>
                <w:rFonts w:ascii="SimSun" w:cs="SimSun" w:hint="eastAsia"/>
                <w:kern w:val="0"/>
                <w:szCs w:val="21"/>
              </w:rPr>
              <w:t>产气荚膜梭菌毒素 Clostridium perfringens toxins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333F1628"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641C836"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74AA84A0" w14:textId="77777777" w:rsidR="002D0C8A" w:rsidRDefault="002D0C8A">
            <w:pPr>
              <w:jc w:val="center"/>
            </w:pPr>
            <w:r>
              <w:rPr>
                <w:rFonts w:ascii="SimSun" w:cs="SimSun" w:hint="eastAsia"/>
                <w:kern w:val="0"/>
                <w:szCs w:val="21"/>
              </w:rPr>
              <w:t>千克</w:t>
            </w:r>
          </w:p>
        </w:tc>
      </w:tr>
      <w:tr w:rsidR="002D0C8A" w14:paraId="05C41662"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9E66D21" w14:textId="77777777" w:rsidR="002D0C8A" w:rsidRDefault="002D0C8A">
            <w:pPr>
              <w:widowControl/>
              <w:jc w:val="center"/>
              <w:rPr>
                <w:rFonts w:ascii="SimSun" w:cs="SimSun"/>
                <w:kern w:val="0"/>
                <w:szCs w:val="21"/>
              </w:rPr>
            </w:pPr>
            <w:r>
              <w:rPr>
                <w:rFonts w:ascii="SimSun" w:cs="SimSun" w:hint="eastAsia"/>
                <w:kern w:val="0"/>
                <w:szCs w:val="21"/>
              </w:rPr>
              <w:t>93</w:t>
            </w:r>
          </w:p>
        </w:tc>
        <w:tc>
          <w:tcPr>
            <w:tcW w:w="3587" w:type="dxa"/>
            <w:tcBorders>
              <w:top w:val="nil"/>
              <w:left w:val="nil"/>
              <w:bottom w:val="single" w:sz="4" w:space="0" w:color="auto"/>
              <w:right w:val="single" w:sz="4" w:space="0" w:color="auto"/>
            </w:tcBorders>
            <w:vAlign w:val="center"/>
          </w:tcPr>
          <w:p w14:paraId="47F58A84" w14:textId="77777777" w:rsidR="002D0C8A" w:rsidRDefault="002D0C8A">
            <w:pPr>
              <w:widowControl/>
              <w:jc w:val="left"/>
              <w:rPr>
                <w:rFonts w:ascii="SimSun" w:cs="SimSun"/>
                <w:kern w:val="0"/>
                <w:szCs w:val="21"/>
              </w:rPr>
            </w:pPr>
            <w:r>
              <w:rPr>
                <w:rFonts w:ascii="SimSun" w:cs="SimSun" w:hint="eastAsia"/>
                <w:kern w:val="0"/>
                <w:szCs w:val="21"/>
              </w:rPr>
              <w:t>海蜗牛毒素（芋螺毒素） Conotoxin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31CFC9A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B774A56"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7A6B69BB" w14:textId="77777777" w:rsidR="002D0C8A" w:rsidRDefault="002D0C8A">
            <w:pPr>
              <w:jc w:val="center"/>
            </w:pPr>
            <w:r>
              <w:rPr>
                <w:rFonts w:ascii="SimSun" w:cs="SimSun" w:hint="eastAsia"/>
                <w:kern w:val="0"/>
                <w:szCs w:val="21"/>
              </w:rPr>
              <w:t>千克</w:t>
            </w:r>
          </w:p>
        </w:tc>
      </w:tr>
      <w:tr w:rsidR="002D0C8A" w14:paraId="4F8F49B1"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E9B735C" w14:textId="77777777" w:rsidR="002D0C8A" w:rsidRDefault="002D0C8A">
            <w:pPr>
              <w:widowControl/>
              <w:jc w:val="center"/>
              <w:rPr>
                <w:rFonts w:ascii="SimSun" w:cs="SimSun"/>
                <w:kern w:val="0"/>
                <w:szCs w:val="21"/>
              </w:rPr>
            </w:pPr>
            <w:r>
              <w:rPr>
                <w:rFonts w:ascii="SimSun" w:cs="SimSun" w:hint="eastAsia"/>
                <w:kern w:val="0"/>
                <w:szCs w:val="21"/>
              </w:rPr>
              <w:t>94</w:t>
            </w:r>
          </w:p>
        </w:tc>
        <w:tc>
          <w:tcPr>
            <w:tcW w:w="3587" w:type="dxa"/>
            <w:tcBorders>
              <w:top w:val="nil"/>
              <w:left w:val="nil"/>
              <w:bottom w:val="single" w:sz="4" w:space="0" w:color="auto"/>
              <w:right w:val="single" w:sz="4" w:space="0" w:color="auto"/>
            </w:tcBorders>
            <w:vAlign w:val="center"/>
          </w:tcPr>
          <w:p w14:paraId="3CA56E62" w14:textId="77777777" w:rsidR="002D0C8A" w:rsidRDefault="002D0C8A">
            <w:pPr>
              <w:widowControl/>
              <w:jc w:val="left"/>
              <w:rPr>
                <w:rFonts w:ascii="SimSun" w:cs="SimSun"/>
                <w:kern w:val="0"/>
                <w:szCs w:val="21"/>
              </w:rPr>
            </w:pPr>
            <w:r>
              <w:rPr>
                <w:rFonts w:ascii="SimSun" w:cs="SimSun" w:hint="eastAsia"/>
                <w:kern w:val="0"/>
                <w:szCs w:val="21"/>
              </w:rPr>
              <w:t>篦麻毒素Ricin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318876E6"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B463277"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2F0AE210" w14:textId="77777777" w:rsidR="002D0C8A" w:rsidRDefault="002D0C8A">
            <w:pPr>
              <w:jc w:val="center"/>
            </w:pPr>
            <w:r>
              <w:rPr>
                <w:rFonts w:ascii="SimSun" w:cs="SimSun" w:hint="eastAsia"/>
                <w:kern w:val="0"/>
                <w:szCs w:val="21"/>
              </w:rPr>
              <w:t>千克</w:t>
            </w:r>
          </w:p>
        </w:tc>
      </w:tr>
      <w:tr w:rsidR="002D0C8A" w14:paraId="292998B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70AE8E3" w14:textId="77777777" w:rsidR="002D0C8A" w:rsidRDefault="002D0C8A">
            <w:pPr>
              <w:widowControl/>
              <w:jc w:val="center"/>
              <w:rPr>
                <w:rFonts w:ascii="SimSun" w:cs="SimSun"/>
                <w:kern w:val="0"/>
                <w:szCs w:val="21"/>
              </w:rPr>
            </w:pPr>
            <w:r>
              <w:rPr>
                <w:rFonts w:ascii="SimSun" w:cs="SimSun" w:hint="eastAsia"/>
                <w:kern w:val="0"/>
                <w:szCs w:val="21"/>
              </w:rPr>
              <w:t>95</w:t>
            </w:r>
          </w:p>
        </w:tc>
        <w:tc>
          <w:tcPr>
            <w:tcW w:w="3587" w:type="dxa"/>
            <w:tcBorders>
              <w:top w:val="nil"/>
              <w:left w:val="nil"/>
              <w:bottom w:val="single" w:sz="4" w:space="0" w:color="auto"/>
              <w:right w:val="single" w:sz="4" w:space="0" w:color="auto"/>
            </w:tcBorders>
            <w:vAlign w:val="center"/>
          </w:tcPr>
          <w:p w14:paraId="0895214A" w14:textId="77777777" w:rsidR="002D0C8A" w:rsidRDefault="002D0C8A">
            <w:pPr>
              <w:widowControl/>
              <w:jc w:val="left"/>
              <w:rPr>
                <w:rFonts w:ascii="SimSun" w:cs="SimSun"/>
                <w:kern w:val="0"/>
                <w:szCs w:val="21"/>
              </w:rPr>
            </w:pPr>
            <w:r>
              <w:rPr>
                <w:rFonts w:ascii="SimSun" w:cs="SimSun" w:hint="eastAsia"/>
                <w:kern w:val="0"/>
                <w:szCs w:val="21"/>
              </w:rPr>
              <w:t>蛤蚌毒素Saxitoxin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5C2AB8A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DFB7F70"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6454ED89" w14:textId="77777777" w:rsidR="002D0C8A" w:rsidRDefault="002D0C8A">
            <w:pPr>
              <w:jc w:val="center"/>
            </w:pPr>
            <w:r>
              <w:rPr>
                <w:rFonts w:ascii="SimSun" w:cs="SimSun" w:hint="eastAsia"/>
                <w:kern w:val="0"/>
                <w:szCs w:val="21"/>
              </w:rPr>
              <w:t>千克</w:t>
            </w:r>
          </w:p>
        </w:tc>
      </w:tr>
      <w:tr w:rsidR="002D0C8A" w14:paraId="0AAD535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BD5105B" w14:textId="77777777" w:rsidR="002D0C8A" w:rsidRDefault="002D0C8A">
            <w:pPr>
              <w:widowControl/>
              <w:jc w:val="center"/>
              <w:rPr>
                <w:rFonts w:ascii="SimSun" w:cs="SimSun"/>
                <w:kern w:val="0"/>
                <w:szCs w:val="21"/>
              </w:rPr>
            </w:pPr>
            <w:r>
              <w:rPr>
                <w:rFonts w:ascii="SimSun" w:cs="SimSun" w:hint="eastAsia"/>
                <w:kern w:val="0"/>
                <w:szCs w:val="21"/>
              </w:rPr>
              <w:t>96</w:t>
            </w:r>
          </w:p>
        </w:tc>
        <w:tc>
          <w:tcPr>
            <w:tcW w:w="3587" w:type="dxa"/>
            <w:tcBorders>
              <w:top w:val="nil"/>
              <w:left w:val="nil"/>
              <w:bottom w:val="single" w:sz="4" w:space="0" w:color="auto"/>
              <w:right w:val="single" w:sz="4" w:space="0" w:color="auto"/>
            </w:tcBorders>
            <w:vAlign w:val="center"/>
          </w:tcPr>
          <w:p w14:paraId="77E14567" w14:textId="77777777" w:rsidR="002D0C8A" w:rsidRDefault="002D0C8A">
            <w:pPr>
              <w:widowControl/>
              <w:jc w:val="left"/>
              <w:rPr>
                <w:rFonts w:ascii="SimSun" w:cs="SimSun"/>
                <w:kern w:val="0"/>
                <w:szCs w:val="21"/>
              </w:rPr>
            </w:pPr>
            <w:r>
              <w:rPr>
                <w:rFonts w:ascii="SimSun" w:cs="SimSun" w:hint="eastAsia"/>
                <w:kern w:val="0"/>
                <w:szCs w:val="21"/>
              </w:rPr>
              <w:t>志贺氏毒素 Shiga toxin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1830722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5985E8C"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116FD78F" w14:textId="77777777" w:rsidR="002D0C8A" w:rsidRDefault="002D0C8A">
            <w:pPr>
              <w:jc w:val="center"/>
            </w:pPr>
            <w:r>
              <w:rPr>
                <w:rFonts w:ascii="SimSun" w:cs="SimSun" w:hint="eastAsia"/>
                <w:kern w:val="0"/>
                <w:szCs w:val="21"/>
              </w:rPr>
              <w:t>千克</w:t>
            </w:r>
          </w:p>
        </w:tc>
      </w:tr>
      <w:tr w:rsidR="002D0C8A" w14:paraId="57452E27"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36638BB2" w14:textId="77777777" w:rsidR="002D0C8A" w:rsidRDefault="002D0C8A">
            <w:pPr>
              <w:widowControl/>
              <w:jc w:val="center"/>
              <w:rPr>
                <w:rFonts w:ascii="SimSun" w:cs="SimSun"/>
                <w:kern w:val="0"/>
                <w:szCs w:val="21"/>
              </w:rPr>
            </w:pPr>
            <w:r>
              <w:rPr>
                <w:rFonts w:ascii="SimSun" w:cs="SimSun" w:hint="eastAsia"/>
                <w:kern w:val="0"/>
                <w:szCs w:val="21"/>
              </w:rPr>
              <w:t>97</w:t>
            </w:r>
          </w:p>
        </w:tc>
        <w:tc>
          <w:tcPr>
            <w:tcW w:w="3587" w:type="dxa"/>
            <w:tcBorders>
              <w:top w:val="nil"/>
              <w:left w:val="nil"/>
              <w:bottom w:val="single" w:sz="4" w:space="0" w:color="auto"/>
              <w:right w:val="single" w:sz="4" w:space="0" w:color="auto"/>
            </w:tcBorders>
            <w:vAlign w:val="center"/>
          </w:tcPr>
          <w:p w14:paraId="23F30A00" w14:textId="77777777" w:rsidR="002D0C8A" w:rsidRDefault="002D0C8A">
            <w:pPr>
              <w:widowControl/>
              <w:jc w:val="left"/>
              <w:rPr>
                <w:rFonts w:ascii="SimSun" w:cs="SimSun"/>
                <w:kern w:val="0"/>
                <w:szCs w:val="21"/>
              </w:rPr>
            </w:pPr>
            <w:r>
              <w:rPr>
                <w:rFonts w:ascii="SimSun" w:cs="SimSun" w:hint="eastAsia"/>
                <w:kern w:val="0"/>
                <w:szCs w:val="21"/>
              </w:rPr>
              <w:t>金黄色葡萄球菌毒素 Staphylococcus aureus toxins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3DD36FC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373ED99"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416EEB49" w14:textId="77777777" w:rsidR="002D0C8A" w:rsidRDefault="002D0C8A">
            <w:pPr>
              <w:jc w:val="center"/>
            </w:pPr>
            <w:r>
              <w:rPr>
                <w:rFonts w:ascii="SimSun" w:cs="SimSun" w:hint="eastAsia"/>
                <w:kern w:val="0"/>
                <w:szCs w:val="21"/>
              </w:rPr>
              <w:t>千克</w:t>
            </w:r>
          </w:p>
        </w:tc>
      </w:tr>
      <w:tr w:rsidR="002D0C8A" w14:paraId="752ADC1D"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40877D2" w14:textId="77777777" w:rsidR="002D0C8A" w:rsidRDefault="002D0C8A">
            <w:pPr>
              <w:widowControl/>
              <w:jc w:val="center"/>
              <w:rPr>
                <w:rFonts w:ascii="SimSun" w:cs="SimSun"/>
                <w:kern w:val="0"/>
                <w:szCs w:val="21"/>
              </w:rPr>
            </w:pPr>
            <w:r>
              <w:rPr>
                <w:rFonts w:ascii="SimSun" w:cs="SimSun" w:hint="eastAsia"/>
                <w:kern w:val="0"/>
                <w:szCs w:val="21"/>
              </w:rPr>
              <w:t>98</w:t>
            </w:r>
          </w:p>
        </w:tc>
        <w:tc>
          <w:tcPr>
            <w:tcW w:w="3587" w:type="dxa"/>
            <w:tcBorders>
              <w:top w:val="nil"/>
              <w:left w:val="nil"/>
              <w:bottom w:val="single" w:sz="4" w:space="0" w:color="auto"/>
              <w:right w:val="single" w:sz="4" w:space="0" w:color="auto"/>
            </w:tcBorders>
            <w:vAlign w:val="center"/>
          </w:tcPr>
          <w:p w14:paraId="23E96B1D" w14:textId="77777777" w:rsidR="002D0C8A" w:rsidRDefault="002D0C8A">
            <w:pPr>
              <w:widowControl/>
              <w:jc w:val="left"/>
              <w:rPr>
                <w:rFonts w:ascii="SimSun" w:cs="SimSun"/>
                <w:kern w:val="0"/>
                <w:szCs w:val="21"/>
              </w:rPr>
            </w:pPr>
            <w:r>
              <w:rPr>
                <w:rFonts w:ascii="SimSun" w:cs="SimSun" w:hint="eastAsia"/>
                <w:kern w:val="0"/>
                <w:szCs w:val="21"/>
              </w:rPr>
              <w:t>河豚毒素 Tetrodotoxin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4CBEF76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524EE6C"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04DB8931" w14:textId="77777777" w:rsidR="002D0C8A" w:rsidRDefault="002D0C8A">
            <w:pPr>
              <w:jc w:val="center"/>
            </w:pPr>
            <w:r>
              <w:rPr>
                <w:rFonts w:ascii="SimSun" w:cs="SimSun" w:hint="eastAsia"/>
                <w:kern w:val="0"/>
                <w:szCs w:val="21"/>
              </w:rPr>
              <w:t>千克</w:t>
            </w:r>
          </w:p>
        </w:tc>
      </w:tr>
      <w:tr w:rsidR="002D0C8A" w14:paraId="25ECA796"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84B3109" w14:textId="77777777" w:rsidR="002D0C8A" w:rsidRDefault="002D0C8A">
            <w:pPr>
              <w:widowControl/>
              <w:jc w:val="center"/>
              <w:rPr>
                <w:rFonts w:ascii="SimSun" w:cs="SimSun"/>
                <w:kern w:val="0"/>
                <w:szCs w:val="21"/>
              </w:rPr>
            </w:pPr>
            <w:r>
              <w:rPr>
                <w:rFonts w:ascii="SimSun" w:cs="SimSun" w:hint="eastAsia"/>
                <w:kern w:val="0"/>
                <w:szCs w:val="21"/>
              </w:rPr>
              <w:t>99</w:t>
            </w:r>
          </w:p>
        </w:tc>
        <w:tc>
          <w:tcPr>
            <w:tcW w:w="3587" w:type="dxa"/>
            <w:tcBorders>
              <w:top w:val="nil"/>
              <w:left w:val="nil"/>
              <w:bottom w:val="single" w:sz="4" w:space="0" w:color="auto"/>
              <w:right w:val="single" w:sz="4" w:space="0" w:color="auto"/>
            </w:tcBorders>
            <w:vAlign w:val="center"/>
          </w:tcPr>
          <w:p w14:paraId="47A4DA58" w14:textId="77777777" w:rsidR="002D0C8A" w:rsidRDefault="002D0C8A">
            <w:pPr>
              <w:widowControl/>
              <w:jc w:val="left"/>
              <w:rPr>
                <w:rFonts w:ascii="SimSun" w:cs="SimSun"/>
                <w:kern w:val="0"/>
                <w:szCs w:val="21"/>
              </w:rPr>
            </w:pPr>
            <w:r>
              <w:rPr>
                <w:rFonts w:ascii="SimSun" w:cs="SimSun" w:hint="eastAsia"/>
                <w:kern w:val="0"/>
                <w:szCs w:val="21"/>
              </w:rPr>
              <w:t>志贺样毒素 Verotoxin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1A59450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DB9D5F6"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0D5235F5" w14:textId="77777777" w:rsidR="002D0C8A" w:rsidRDefault="002D0C8A">
            <w:pPr>
              <w:jc w:val="center"/>
            </w:pPr>
            <w:r>
              <w:rPr>
                <w:rFonts w:ascii="SimSun" w:cs="SimSun" w:hint="eastAsia"/>
                <w:kern w:val="0"/>
                <w:szCs w:val="21"/>
              </w:rPr>
              <w:t>千克</w:t>
            </w:r>
          </w:p>
        </w:tc>
      </w:tr>
      <w:tr w:rsidR="002D0C8A" w14:paraId="0464ABAA"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02E5E616" w14:textId="77777777" w:rsidR="002D0C8A" w:rsidRDefault="002D0C8A">
            <w:pPr>
              <w:widowControl/>
              <w:jc w:val="center"/>
              <w:rPr>
                <w:rFonts w:ascii="SimSun" w:cs="SimSun"/>
                <w:kern w:val="0"/>
                <w:szCs w:val="21"/>
              </w:rPr>
            </w:pPr>
            <w:r>
              <w:rPr>
                <w:rFonts w:ascii="SimSun" w:cs="SimSun" w:hint="eastAsia"/>
                <w:kern w:val="0"/>
                <w:szCs w:val="21"/>
              </w:rPr>
              <w:t>100</w:t>
            </w:r>
          </w:p>
        </w:tc>
        <w:tc>
          <w:tcPr>
            <w:tcW w:w="3587" w:type="dxa"/>
            <w:tcBorders>
              <w:top w:val="nil"/>
              <w:left w:val="nil"/>
              <w:bottom w:val="single" w:sz="4" w:space="0" w:color="auto"/>
              <w:right w:val="single" w:sz="4" w:space="0" w:color="auto"/>
            </w:tcBorders>
            <w:vAlign w:val="center"/>
          </w:tcPr>
          <w:p w14:paraId="48B87D22" w14:textId="77777777" w:rsidR="002D0C8A" w:rsidRDefault="002D0C8A">
            <w:pPr>
              <w:widowControl/>
              <w:jc w:val="left"/>
              <w:rPr>
                <w:rFonts w:ascii="SimSun" w:cs="SimSun"/>
                <w:kern w:val="0"/>
                <w:szCs w:val="21"/>
              </w:rPr>
            </w:pPr>
            <w:r>
              <w:rPr>
                <w:rFonts w:ascii="SimSun" w:cs="SimSun" w:hint="eastAsia"/>
                <w:kern w:val="0"/>
                <w:szCs w:val="21"/>
              </w:rPr>
              <w:t>微囊藻毒素</w:t>
            </w:r>
            <w:r w:rsidRPr="00A26891">
              <w:rPr>
                <w:rFonts w:ascii="SimSun" w:cs="SimSun" w:hint="eastAsia"/>
                <w:kern w:val="0"/>
                <w:szCs w:val="21"/>
                <w:lang w:eastAsia="fr-CA"/>
              </w:rPr>
              <w:t xml:space="preserve"> Microcystin （syn. </w:t>
            </w:r>
            <w:r>
              <w:rPr>
                <w:rFonts w:ascii="SimSun" w:cs="SimSun" w:hint="eastAsia"/>
                <w:kern w:val="0"/>
                <w:szCs w:val="21"/>
              </w:rPr>
              <w:t>Cyanginosin）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68A56275"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BBF22EF"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5EABEB09" w14:textId="77777777" w:rsidR="002D0C8A" w:rsidRDefault="002D0C8A">
            <w:pPr>
              <w:jc w:val="center"/>
            </w:pPr>
            <w:r>
              <w:rPr>
                <w:rFonts w:ascii="SimSun" w:cs="SimSun" w:hint="eastAsia"/>
                <w:kern w:val="0"/>
                <w:szCs w:val="21"/>
              </w:rPr>
              <w:t>千克</w:t>
            </w:r>
          </w:p>
        </w:tc>
      </w:tr>
      <w:tr w:rsidR="002D0C8A" w14:paraId="69D26B8A"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51A41BF" w14:textId="77777777" w:rsidR="002D0C8A" w:rsidRDefault="002D0C8A">
            <w:pPr>
              <w:widowControl/>
              <w:jc w:val="center"/>
              <w:rPr>
                <w:rFonts w:ascii="SimSun" w:cs="SimSun"/>
                <w:kern w:val="0"/>
                <w:szCs w:val="21"/>
              </w:rPr>
            </w:pPr>
            <w:r>
              <w:rPr>
                <w:rFonts w:ascii="SimSun" w:cs="SimSun" w:hint="eastAsia"/>
                <w:kern w:val="0"/>
                <w:szCs w:val="21"/>
              </w:rPr>
              <w:t>101</w:t>
            </w:r>
          </w:p>
        </w:tc>
        <w:tc>
          <w:tcPr>
            <w:tcW w:w="3587" w:type="dxa"/>
            <w:tcBorders>
              <w:top w:val="nil"/>
              <w:left w:val="nil"/>
              <w:bottom w:val="single" w:sz="4" w:space="0" w:color="auto"/>
              <w:right w:val="single" w:sz="4" w:space="0" w:color="auto"/>
            </w:tcBorders>
            <w:vAlign w:val="center"/>
          </w:tcPr>
          <w:p w14:paraId="7B58FD92" w14:textId="77777777" w:rsidR="002D0C8A" w:rsidRDefault="002D0C8A">
            <w:pPr>
              <w:widowControl/>
              <w:jc w:val="left"/>
              <w:rPr>
                <w:rFonts w:ascii="SimSun" w:cs="SimSun"/>
                <w:kern w:val="0"/>
                <w:szCs w:val="21"/>
              </w:rPr>
            </w:pPr>
            <w:r>
              <w:rPr>
                <w:rFonts w:ascii="SimSun" w:cs="SimSun" w:hint="eastAsia"/>
                <w:kern w:val="0"/>
                <w:szCs w:val="21"/>
              </w:rPr>
              <w:t>黄曲霉毒素 Aflatoxins</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2004CB4B"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2F7BC75"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2505C7E5" w14:textId="77777777" w:rsidR="002D0C8A" w:rsidRDefault="002D0C8A">
            <w:pPr>
              <w:jc w:val="center"/>
            </w:pPr>
            <w:r>
              <w:rPr>
                <w:rFonts w:ascii="SimSun" w:cs="SimSun" w:hint="eastAsia"/>
                <w:kern w:val="0"/>
                <w:szCs w:val="21"/>
              </w:rPr>
              <w:t>千克</w:t>
            </w:r>
          </w:p>
        </w:tc>
      </w:tr>
      <w:tr w:rsidR="002D0C8A" w14:paraId="6415F967"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87474AF" w14:textId="77777777" w:rsidR="002D0C8A" w:rsidRDefault="002D0C8A">
            <w:pPr>
              <w:widowControl/>
              <w:jc w:val="center"/>
              <w:rPr>
                <w:rFonts w:ascii="SimSun" w:cs="SimSun"/>
                <w:kern w:val="0"/>
                <w:szCs w:val="21"/>
              </w:rPr>
            </w:pPr>
            <w:r>
              <w:rPr>
                <w:rFonts w:ascii="SimSun" w:cs="SimSun" w:hint="eastAsia"/>
                <w:kern w:val="0"/>
                <w:szCs w:val="21"/>
              </w:rPr>
              <w:t>102</w:t>
            </w:r>
          </w:p>
        </w:tc>
        <w:tc>
          <w:tcPr>
            <w:tcW w:w="3587" w:type="dxa"/>
            <w:tcBorders>
              <w:top w:val="nil"/>
              <w:left w:val="nil"/>
              <w:bottom w:val="single" w:sz="4" w:space="0" w:color="auto"/>
              <w:right w:val="single" w:sz="4" w:space="0" w:color="auto"/>
            </w:tcBorders>
            <w:vAlign w:val="center"/>
          </w:tcPr>
          <w:p w14:paraId="36AD3877" w14:textId="77777777" w:rsidR="002D0C8A" w:rsidRDefault="002D0C8A">
            <w:pPr>
              <w:widowControl/>
              <w:jc w:val="left"/>
              <w:rPr>
                <w:rFonts w:ascii="SimSun" w:cs="SimSun"/>
                <w:kern w:val="0"/>
                <w:szCs w:val="21"/>
              </w:rPr>
            </w:pPr>
            <w:r>
              <w:rPr>
                <w:rFonts w:ascii="SimSun" w:cs="SimSun" w:hint="eastAsia"/>
                <w:kern w:val="0"/>
                <w:szCs w:val="21"/>
              </w:rPr>
              <w:t>相思豆毒素 Abrin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2E5BED5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7AE1B93"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0D648383" w14:textId="77777777" w:rsidR="002D0C8A" w:rsidRDefault="002D0C8A">
            <w:pPr>
              <w:jc w:val="center"/>
            </w:pPr>
            <w:r>
              <w:rPr>
                <w:rFonts w:ascii="SimSun" w:cs="SimSun" w:hint="eastAsia"/>
                <w:kern w:val="0"/>
                <w:szCs w:val="21"/>
              </w:rPr>
              <w:t>千克</w:t>
            </w:r>
          </w:p>
        </w:tc>
      </w:tr>
      <w:tr w:rsidR="002D0C8A" w14:paraId="07078167"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A0DC2D4" w14:textId="77777777" w:rsidR="002D0C8A" w:rsidRDefault="002D0C8A">
            <w:pPr>
              <w:widowControl/>
              <w:jc w:val="center"/>
              <w:rPr>
                <w:rFonts w:ascii="SimSun" w:cs="SimSun"/>
                <w:kern w:val="0"/>
                <w:szCs w:val="21"/>
              </w:rPr>
            </w:pPr>
            <w:r>
              <w:rPr>
                <w:rFonts w:ascii="SimSun" w:cs="SimSun" w:hint="eastAsia"/>
                <w:kern w:val="0"/>
                <w:szCs w:val="21"/>
              </w:rPr>
              <w:t>103</w:t>
            </w:r>
          </w:p>
        </w:tc>
        <w:tc>
          <w:tcPr>
            <w:tcW w:w="3587" w:type="dxa"/>
            <w:tcBorders>
              <w:top w:val="nil"/>
              <w:left w:val="nil"/>
              <w:bottom w:val="single" w:sz="4" w:space="0" w:color="auto"/>
              <w:right w:val="single" w:sz="4" w:space="0" w:color="auto"/>
            </w:tcBorders>
            <w:vAlign w:val="center"/>
          </w:tcPr>
          <w:p w14:paraId="3CF813C3" w14:textId="77777777" w:rsidR="002D0C8A" w:rsidRDefault="002D0C8A">
            <w:pPr>
              <w:widowControl/>
              <w:jc w:val="left"/>
              <w:rPr>
                <w:rFonts w:ascii="SimSun" w:cs="SimSun"/>
                <w:kern w:val="0"/>
                <w:szCs w:val="21"/>
              </w:rPr>
            </w:pPr>
            <w:r>
              <w:rPr>
                <w:rFonts w:ascii="SimSun" w:cs="SimSun" w:hint="eastAsia"/>
                <w:kern w:val="0"/>
                <w:szCs w:val="21"/>
              </w:rPr>
              <w:t>霍乱毒素 Cholera toxin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141AE40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6AA9F42"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3AAC8217" w14:textId="77777777" w:rsidR="002D0C8A" w:rsidRDefault="002D0C8A">
            <w:pPr>
              <w:jc w:val="center"/>
            </w:pPr>
            <w:r>
              <w:rPr>
                <w:rFonts w:ascii="SimSun" w:cs="SimSun" w:hint="eastAsia"/>
                <w:kern w:val="0"/>
                <w:szCs w:val="21"/>
              </w:rPr>
              <w:t>千克</w:t>
            </w:r>
          </w:p>
        </w:tc>
      </w:tr>
      <w:tr w:rsidR="002D0C8A" w14:paraId="4364991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45FC061D" w14:textId="77777777" w:rsidR="002D0C8A" w:rsidRDefault="002D0C8A">
            <w:pPr>
              <w:widowControl/>
              <w:jc w:val="center"/>
              <w:rPr>
                <w:rFonts w:ascii="SimSun" w:cs="SimSun"/>
                <w:kern w:val="0"/>
                <w:szCs w:val="21"/>
              </w:rPr>
            </w:pPr>
            <w:r>
              <w:rPr>
                <w:rFonts w:ascii="SimSun" w:cs="SimSun" w:hint="eastAsia"/>
                <w:kern w:val="0"/>
                <w:szCs w:val="21"/>
              </w:rPr>
              <w:t>104</w:t>
            </w:r>
          </w:p>
        </w:tc>
        <w:tc>
          <w:tcPr>
            <w:tcW w:w="3587" w:type="dxa"/>
            <w:tcBorders>
              <w:top w:val="nil"/>
              <w:left w:val="nil"/>
              <w:bottom w:val="single" w:sz="4" w:space="0" w:color="auto"/>
              <w:right w:val="single" w:sz="4" w:space="0" w:color="auto"/>
            </w:tcBorders>
            <w:vAlign w:val="center"/>
          </w:tcPr>
          <w:p w14:paraId="70835B20" w14:textId="77777777" w:rsidR="002D0C8A" w:rsidRDefault="002D0C8A">
            <w:pPr>
              <w:widowControl/>
              <w:jc w:val="left"/>
              <w:rPr>
                <w:rFonts w:ascii="SimSun" w:cs="SimSun"/>
                <w:kern w:val="0"/>
                <w:szCs w:val="21"/>
              </w:rPr>
            </w:pPr>
            <w:r>
              <w:rPr>
                <w:rFonts w:ascii="SimSun" w:cs="SimSun" w:hint="eastAsia"/>
                <w:kern w:val="0"/>
                <w:szCs w:val="21"/>
              </w:rPr>
              <w:t>二乙酰藨草镰刀烯醇毒素 Diacetoxyscirpenol toxin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7A4BDD9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B8123E7"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344B2F5C" w14:textId="77777777" w:rsidR="002D0C8A" w:rsidRDefault="002D0C8A">
            <w:pPr>
              <w:jc w:val="center"/>
            </w:pPr>
            <w:r>
              <w:rPr>
                <w:rFonts w:ascii="SimSun" w:cs="SimSun" w:hint="eastAsia"/>
                <w:kern w:val="0"/>
                <w:szCs w:val="21"/>
              </w:rPr>
              <w:t>千克</w:t>
            </w:r>
          </w:p>
        </w:tc>
      </w:tr>
      <w:tr w:rsidR="002D0C8A" w14:paraId="230648B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552CC53" w14:textId="77777777" w:rsidR="002D0C8A" w:rsidRDefault="002D0C8A">
            <w:pPr>
              <w:widowControl/>
              <w:jc w:val="center"/>
              <w:rPr>
                <w:rFonts w:ascii="SimSun" w:cs="SimSun"/>
                <w:kern w:val="0"/>
                <w:szCs w:val="21"/>
              </w:rPr>
            </w:pPr>
            <w:r>
              <w:rPr>
                <w:rFonts w:ascii="SimSun" w:cs="SimSun" w:hint="eastAsia"/>
                <w:kern w:val="0"/>
                <w:szCs w:val="21"/>
              </w:rPr>
              <w:t>105</w:t>
            </w:r>
          </w:p>
        </w:tc>
        <w:tc>
          <w:tcPr>
            <w:tcW w:w="3587" w:type="dxa"/>
            <w:tcBorders>
              <w:top w:val="nil"/>
              <w:left w:val="nil"/>
              <w:bottom w:val="single" w:sz="4" w:space="0" w:color="auto"/>
              <w:right w:val="single" w:sz="4" w:space="0" w:color="auto"/>
            </w:tcBorders>
            <w:vAlign w:val="center"/>
          </w:tcPr>
          <w:p w14:paraId="54753703" w14:textId="77777777" w:rsidR="002D0C8A" w:rsidRDefault="002D0C8A">
            <w:pPr>
              <w:widowControl/>
              <w:jc w:val="left"/>
              <w:rPr>
                <w:rFonts w:ascii="SimSun" w:cs="SimSun"/>
                <w:kern w:val="0"/>
                <w:szCs w:val="21"/>
              </w:rPr>
            </w:pPr>
            <w:r>
              <w:rPr>
                <w:rFonts w:ascii="SimSun" w:cs="SimSun" w:hint="eastAsia"/>
                <w:kern w:val="0"/>
                <w:szCs w:val="21"/>
              </w:rPr>
              <w:t>T-2毒素 T-2 toxin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2FCC440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A5ACDDB"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18983A6E" w14:textId="77777777" w:rsidR="002D0C8A" w:rsidRDefault="002D0C8A">
            <w:pPr>
              <w:jc w:val="center"/>
            </w:pPr>
            <w:r>
              <w:rPr>
                <w:rFonts w:ascii="SimSun" w:cs="SimSun" w:hint="eastAsia"/>
                <w:kern w:val="0"/>
                <w:szCs w:val="21"/>
              </w:rPr>
              <w:t>千克</w:t>
            </w:r>
          </w:p>
        </w:tc>
      </w:tr>
      <w:tr w:rsidR="002D0C8A" w14:paraId="0EA73B2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3200AD1" w14:textId="77777777" w:rsidR="002D0C8A" w:rsidRDefault="002D0C8A">
            <w:pPr>
              <w:widowControl/>
              <w:jc w:val="center"/>
              <w:rPr>
                <w:rFonts w:ascii="SimSun" w:cs="SimSun"/>
                <w:kern w:val="0"/>
                <w:szCs w:val="21"/>
              </w:rPr>
            </w:pPr>
            <w:r>
              <w:rPr>
                <w:rFonts w:ascii="SimSun" w:cs="SimSun" w:hint="eastAsia"/>
                <w:kern w:val="0"/>
                <w:szCs w:val="21"/>
              </w:rPr>
              <w:t>106</w:t>
            </w:r>
          </w:p>
        </w:tc>
        <w:tc>
          <w:tcPr>
            <w:tcW w:w="3587" w:type="dxa"/>
            <w:tcBorders>
              <w:top w:val="nil"/>
              <w:left w:val="nil"/>
              <w:bottom w:val="single" w:sz="4" w:space="0" w:color="auto"/>
              <w:right w:val="single" w:sz="4" w:space="0" w:color="auto"/>
            </w:tcBorders>
            <w:vAlign w:val="center"/>
          </w:tcPr>
          <w:p w14:paraId="3F4BBD35" w14:textId="77777777" w:rsidR="002D0C8A" w:rsidRDefault="002D0C8A">
            <w:pPr>
              <w:widowControl/>
              <w:jc w:val="left"/>
              <w:rPr>
                <w:rFonts w:ascii="SimSun" w:cs="SimSun"/>
                <w:kern w:val="0"/>
                <w:szCs w:val="21"/>
              </w:rPr>
            </w:pPr>
            <w:r>
              <w:rPr>
                <w:rFonts w:ascii="SimSun" w:cs="SimSun" w:hint="eastAsia"/>
                <w:kern w:val="0"/>
                <w:szCs w:val="21"/>
              </w:rPr>
              <w:t>HT-2毒素 HT-2 toxin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57A6667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5B565EE"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3B14239E" w14:textId="77777777" w:rsidR="002D0C8A" w:rsidRDefault="002D0C8A">
            <w:pPr>
              <w:jc w:val="center"/>
            </w:pPr>
            <w:r>
              <w:rPr>
                <w:rFonts w:ascii="SimSun" w:cs="SimSun" w:hint="eastAsia"/>
                <w:kern w:val="0"/>
                <w:szCs w:val="21"/>
              </w:rPr>
              <w:t>千克</w:t>
            </w:r>
          </w:p>
        </w:tc>
      </w:tr>
      <w:tr w:rsidR="002D0C8A" w14:paraId="3817E5F2"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095A122" w14:textId="77777777" w:rsidR="002D0C8A" w:rsidRDefault="002D0C8A">
            <w:pPr>
              <w:widowControl/>
              <w:jc w:val="center"/>
              <w:rPr>
                <w:rFonts w:ascii="SimSun" w:cs="SimSun"/>
                <w:kern w:val="0"/>
                <w:szCs w:val="21"/>
              </w:rPr>
            </w:pPr>
            <w:r>
              <w:rPr>
                <w:rFonts w:ascii="SimSun" w:cs="SimSun" w:hint="eastAsia"/>
                <w:kern w:val="0"/>
                <w:szCs w:val="21"/>
              </w:rPr>
              <w:t>107</w:t>
            </w:r>
          </w:p>
        </w:tc>
        <w:tc>
          <w:tcPr>
            <w:tcW w:w="3587" w:type="dxa"/>
            <w:tcBorders>
              <w:top w:val="nil"/>
              <w:left w:val="nil"/>
              <w:bottom w:val="single" w:sz="4" w:space="0" w:color="auto"/>
              <w:right w:val="single" w:sz="4" w:space="0" w:color="auto"/>
            </w:tcBorders>
            <w:vAlign w:val="center"/>
          </w:tcPr>
          <w:p w14:paraId="47537E40" w14:textId="77777777" w:rsidR="002D0C8A" w:rsidRDefault="002D0C8A">
            <w:pPr>
              <w:widowControl/>
              <w:jc w:val="left"/>
              <w:rPr>
                <w:rFonts w:ascii="SimSun" w:cs="SimSun"/>
                <w:kern w:val="0"/>
                <w:szCs w:val="21"/>
              </w:rPr>
            </w:pPr>
            <w:r>
              <w:rPr>
                <w:rFonts w:ascii="SimSun" w:cs="SimSun" w:hint="eastAsia"/>
                <w:kern w:val="0"/>
                <w:szCs w:val="21"/>
              </w:rPr>
              <w:t>莫迪素 Modeccin toxin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691F427A"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F462B5E"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71FAA84F" w14:textId="77777777" w:rsidR="002D0C8A" w:rsidRDefault="002D0C8A">
            <w:pPr>
              <w:jc w:val="center"/>
            </w:pPr>
            <w:r>
              <w:rPr>
                <w:rFonts w:ascii="SimSun" w:cs="SimSun" w:hint="eastAsia"/>
                <w:kern w:val="0"/>
                <w:szCs w:val="21"/>
              </w:rPr>
              <w:t>千克</w:t>
            </w:r>
          </w:p>
        </w:tc>
      </w:tr>
      <w:tr w:rsidR="002D0C8A" w14:paraId="674B4E4D"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7DD4983" w14:textId="77777777" w:rsidR="002D0C8A" w:rsidRDefault="002D0C8A">
            <w:pPr>
              <w:widowControl/>
              <w:jc w:val="center"/>
              <w:rPr>
                <w:rFonts w:ascii="SimSun" w:cs="SimSun"/>
                <w:kern w:val="0"/>
                <w:szCs w:val="21"/>
              </w:rPr>
            </w:pPr>
            <w:r>
              <w:rPr>
                <w:rFonts w:ascii="SimSun" w:cs="SimSun" w:hint="eastAsia"/>
                <w:kern w:val="0"/>
                <w:szCs w:val="21"/>
              </w:rPr>
              <w:t>108</w:t>
            </w:r>
          </w:p>
        </w:tc>
        <w:tc>
          <w:tcPr>
            <w:tcW w:w="3587" w:type="dxa"/>
            <w:tcBorders>
              <w:top w:val="nil"/>
              <w:left w:val="nil"/>
              <w:bottom w:val="single" w:sz="4" w:space="0" w:color="auto"/>
              <w:right w:val="single" w:sz="4" w:space="0" w:color="auto"/>
            </w:tcBorders>
            <w:vAlign w:val="center"/>
          </w:tcPr>
          <w:p w14:paraId="4F59DCD6" w14:textId="77777777" w:rsidR="002D0C8A" w:rsidRDefault="002D0C8A">
            <w:pPr>
              <w:widowControl/>
              <w:jc w:val="left"/>
              <w:rPr>
                <w:rFonts w:ascii="SimSun" w:cs="SimSun"/>
                <w:kern w:val="0"/>
                <w:szCs w:val="21"/>
              </w:rPr>
            </w:pPr>
            <w:r>
              <w:rPr>
                <w:rFonts w:ascii="SimSun" w:cs="SimSun" w:hint="eastAsia"/>
                <w:kern w:val="0"/>
                <w:szCs w:val="21"/>
              </w:rPr>
              <w:t>蒴莲素 Volkensin toxin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4579EB1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13B9F2C"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17565D70" w14:textId="77777777" w:rsidR="002D0C8A" w:rsidRDefault="002D0C8A">
            <w:pPr>
              <w:jc w:val="center"/>
            </w:pPr>
            <w:r>
              <w:rPr>
                <w:rFonts w:ascii="SimSun" w:cs="SimSun" w:hint="eastAsia"/>
                <w:kern w:val="0"/>
                <w:szCs w:val="21"/>
              </w:rPr>
              <w:t>千克</w:t>
            </w:r>
          </w:p>
        </w:tc>
      </w:tr>
      <w:tr w:rsidR="002D0C8A" w14:paraId="55A14FF9"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4F07DE27" w14:textId="77777777" w:rsidR="002D0C8A" w:rsidRDefault="002D0C8A">
            <w:pPr>
              <w:widowControl/>
              <w:jc w:val="center"/>
              <w:rPr>
                <w:rFonts w:ascii="SimSun" w:cs="SimSun"/>
                <w:kern w:val="0"/>
                <w:szCs w:val="21"/>
              </w:rPr>
            </w:pPr>
            <w:r>
              <w:rPr>
                <w:rFonts w:ascii="SimSun" w:cs="SimSun" w:hint="eastAsia"/>
                <w:kern w:val="0"/>
                <w:szCs w:val="21"/>
              </w:rPr>
              <w:t>109</w:t>
            </w:r>
          </w:p>
        </w:tc>
        <w:tc>
          <w:tcPr>
            <w:tcW w:w="3587" w:type="dxa"/>
            <w:tcBorders>
              <w:top w:val="nil"/>
              <w:left w:val="nil"/>
              <w:bottom w:val="single" w:sz="4" w:space="0" w:color="auto"/>
              <w:right w:val="single" w:sz="4" w:space="0" w:color="auto"/>
            </w:tcBorders>
            <w:vAlign w:val="center"/>
          </w:tcPr>
          <w:p w14:paraId="7BE25382" w14:textId="77777777" w:rsidR="002D0C8A" w:rsidRDefault="002D0C8A">
            <w:pPr>
              <w:widowControl/>
              <w:jc w:val="left"/>
              <w:rPr>
                <w:rFonts w:ascii="SimSun" w:cs="SimSun"/>
                <w:kern w:val="0"/>
                <w:szCs w:val="21"/>
              </w:rPr>
            </w:pPr>
            <w:r>
              <w:rPr>
                <w:rFonts w:ascii="SimSun" w:cs="SimSun" w:hint="eastAsia"/>
                <w:kern w:val="0"/>
                <w:szCs w:val="21"/>
              </w:rPr>
              <w:t>槲寄生凝集素Ⅰ Viscum Album Lectin 1 （syn. Viscumin）</w:t>
            </w:r>
            <w:r>
              <w:rPr>
                <w:rFonts w:ascii="SimSun" w:cs="SimSun" w:hint="eastAsia"/>
                <w:kern w:val="0"/>
                <w:szCs w:val="21"/>
                <w:vertAlign w:val="superscript"/>
              </w:rPr>
              <w:t>*</w:t>
            </w:r>
          </w:p>
        </w:tc>
        <w:tc>
          <w:tcPr>
            <w:tcW w:w="3209" w:type="dxa"/>
            <w:tcBorders>
              <w:top w:val="nil"/>
              <w:left w:val="nil"/>
              <w:bottom w:val="single" w:sz="4" w:space="0" w:color="auto"/>
              <w:right w:val="single" w:sz="4" w:space="0" w:color="auto"/>
            </w:tcBorders>
            <w:vAlign w:val="center"/>
          </w:tcPr>
          <w:p w14:paraId="34AA9E2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0824F28" w14:textId="77777777" w:rsidR="002D0C8A" w:rsidRDefault="002D0C8A">
            <w:pPr>
              <w:jc w:val="center"/>
              <w:rPr>
                <w:rFonts w:ascii="SimSun" w:cs="SimSun"/>
                <w:kern w:val="0"/>
                <w:szCs w:val="21"/>
              </w:rPr>
            </w:pPr>
            <w:r>
              <w:rPr>
                <w:rFonts w:ascii="SimSun" w:cs="SimSun" w:hint="eastAsia"/>
                <w:kern w:val="0"/>
                <w:szCs w:val="21"/>
              </w:rPr>
              <w:t>3002499020</w:t>
            </w:r>
          </w:p>
        </w:tc>
        <w:tc>
          <w:tcPr>
            <w:tcW w:w="1007" w:type="dxa"/>
            <w:tcBorders>
              <w:top w:val="nil"/>
              <w:left w:val="nil"/>
              <w:bottom w:val="single" w:sz="4" w:space="0" w:color="auto"/>
              <w:right w:val="single" w:sz="4" w:space="0" w:color="auto"/>
            </w:tcBorders>
            <w:vAlign w:val="center"/>
          </w:tcPr>
          <w:p w14:paraId="72237736" w14:textId="77777777" w:rsidR="002D0C8A" w:rsidRDefault="002D0C8A">
            <w:pPr>
              <w:jc w:val="center"/>
            </w:pPr>
            <w:r>
              <w:rPr>
                <w:rFonts w:ascii="SimSun" w:cs="SimSun" w:hint="eastAsia"/>
                <w:kern w:val="0"/>
                <w:szCs w:val="21"/>
              </w:rPr>
              <w:t>千克</w:t>
            </w:r>
          </w:p>
        </w:tc>
      </w:tr>
    </w:tbl>
    <w:p w14:paraId="2885D8F4" w14:textId="77777777" w:rsidR="002D0C8A" w:rsidRDefault="002D0C8A">
      <w:pPr>
        <w:ind w:leftChars="-405" w:left="-850"/>
        <w:rPr>
          <w:rFonts w:ascii="SimSun" w:cs="SimSun"/>
          <w:kern w:val="0"/>
          <w:szCs w:val="24"/>
        </w:rPr>
        <w:sectPr w:rsidR="002D0C8A">
          <w:pgSz w:w="11906" w:h="16838"/>
          <w:pgMar w:top="1134" w:right="1797" w:bottom="0" w:left="1797" w:header="709" w:footer="737" w:gutter="0"/>
          <w:pgNumType w:fmt="numberInDash"/>
          <w:cols w:space="720"/>
          <w:docGrid w:type="linesAndChars" w:linePitch="312"/>
        </w:sectPr>
      </w:pPr>
    </w:p>
    <w:p w14:paraId="31E0C5C9" w14:textId="77777777" w:rsidR="002D0C8A" w:rsidRDefault="002D0C8A">
      <w:pPr>
        <w:ind w:leftChars="-380" w:left="-798"/>
        <w:rPr>
          <w:sz w:val="18"/>
        </w:rPr>
      </w:pPr>
      <w:r>
        <w:rPr>
          <w:rFonts w:ascii="SimSun" w:cs="SimSun" w:hint="eastAsia"/>
          <w:kern w:val="0"/>
          <w:szCs w:val="24"/>
        </w:rPr>
        <w:t>（五）遗传物质和基因修饰生物体</w:t>
      </w:r>
    </w:p>
    <w:tbl>
      <w:tblPr>
        <w:tblW w:w="9900" w:type="dxa"/>
        <w:jc w:val="center"/>
        <w:tblLayout w:type="fixed"/>
        <w:tblLook w:val="0000" w:firstRow="0" w:lastRow="0" w:firstColumn="0" w:lastColumn="0" w:noHBand="0" w:noVBand="0"/>
      </w:tblPr>
      <w:tblGrid>
        <w:gridCol w:w="698"/>
        <w:gridCol w:w="3176"/>
        <w:gridCol w:w="3616"/>
        <w:gridCol w:w="1404"/>
        <w:gridCol w:w="1006"/>
      </w:tblGrid>
      <w:tr w:rsidR="002D0C8A" w14:paraId="0059FD3D" w14:textId="77777777">
        <w:trPr>
          <w:trHeight w:val="570"/>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17106BE4"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176" w:type="dxa"/>
            <w:tcBorders>
              <w:top w:val="single" w:sz="4" w:space="0" w:color="auto"/>
              <w:left w:val="nil"/>
              <w:bottom w:val="single" w:sz="4" w:space="0" w:color="auto"/>
              <w:right w:val="single" w:sz="4" w:space="0" w:color="auto"/>
            </w:tcBorders>
            <w:vAlign w:val="center"/>
          </w:tcPr>
          <w:p w14:paraId="6C07C252"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16" w:type="dxa"/>
            <w:tcBorders>
              <w:top w:val="single" w:sz="4" w:space="0" w:color="auto"/>
              <w:left w:val="nil"/>
              <w:bottom w:val="single" w:sz="4" w:space="0" w:color="auto"/>
              <w:right w:val="single" w:sz="4" w:space="0" w:color="auto"/>
            </w:tcBorders>
            <w:vAlign w:val="center"/>
          </w:tcPr>
          <w:p w14:paraId="00B6C259"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4" w:type="dxa"/>
            <w:tcBorders>
              <w:top w:val="single" w:sz="4" w:space="0" w:color="auto"/>
              <w:left w:val="nil"/>
              <w:bottom w:val="single" w:sz="4" w:space="0" w:color="auto"/>
              <w:right w:val="single" w:sz="4" w:space="0" w:color="auto"/>
            </w:tcBorders>
            <w:vAlign w:val="center"/>
          </w:tcPr>
          <w:p w14:paraId="7E4A7BDD"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0A7EBB96"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6" w:type="dxa"/>
            <w:tcBorders>
              <w:top w:val="single" w:sz="4" w:space="0" w:color="auto"/>
              <w:left w:val="nil"/>
              <w:bottom w:val="single" w:sz="4" w:space="0" w:color="auto"/>
              <w:right w:val="single" w:sz="4" w:space="0" w:color="auto"/>
            </w:tcBorders>
            <w:vAlign w:val="center"/>
          </w:tcPr>
          <w:p w14:paraId="3AEF1088"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754EAD54" w14:textId="77777777">
        <w:trPr>
          <w:trHeight w:val="2445"/>
          <w:jc w:val="center"/>
        </w:trPr>
        <w:tc>
          <w:tcPr>
            <w:tcW w:w="698" w:type="dxa"/>
            <w:tcBorders>
              <w:top w:val="nil"/>
              <w:left w:val="single" w:sz="4" w:space="0" w:color="auto"/>
              <w:bottom w:val="single" w:sz="4" w:space="0" w:color="auto"/>
              <w:right w:val="single" w:sz="4" w:space="0" w:color="auto"/>
            </w:tcBorders>
            <w:vAlign w:val="center"/>
          </w:tcPr>
          <w:p w14:paraId="1754B9BF" w14:textId="77777777" w:rsidR="002D0C8A" w:rsidRDefault="002D0C8A">
            <w:pPr>
              <w:widowControl/>
              <w:jc w:val="center"/>
              <w:rPr>
                <w:rFonts w:ascii="SimSun" w:cs="SimSun"/>
                <w:kern w:val="0"/>
                <w:szCs w:val="21"/>
              </w:rPr>
            </w:pPr>
            <w:r>
              <w:rPr>
                <w:rFonts w:ascii="SimSun" w:cs="SimSun" w:hint="eastAsia"/>
                <w:kern w:val="0"/>
                <w:szCs w:val="21"/>
              </w:rPr>
              <w:t>110</w:t>
            </w:r>
          </w:p>
        </w:tc>
        <w:tc>
          <w:tcPr>
            <w:tcW w:w="3176" w:type="dxa"/>
            <w:tcBorders>
              <w:top w:val="nil"/>
              <w:left w:val="nil"/>
              <w:bottom w:val="single" w:sz="4" w:space="0" w:color="auto"/>
              <w:right w:val="single" w:sz="4" w:space="0" w:color="auto"/>
            </w:tcBorders>
            <w:vAlign w:val="center"/>
          </w:tcPr>
          <w:p w14:paraId="28668ACA" w14:textId="77777777" w:rsidR="002D0C8A" w:rsidRDefault="002D0C8A">
            <w:pPr>
              <w:widowControl/>
              <w:jc w:val="left"/>
              <w:rPr>
                <w:rFonts w:ascii="SimSun" w:cs="SimSun"/>
                <w:kern w:val="0"/>
                <w:szCs w:val="21"/>
              </w:rPr>
            </w:pPr>
            <w:r>
              <w:rPr>
                <w:rFonts w:ascii="SimSun" w:cs="SimSun" w:hint="eastAsia"/>
                <w:kern w:val="0"/>
                <w:szCs w:val="21"/>
              </w:rPr>
              <w:t>含有与《生物两用品及相关设备和技术管制清单》第一部分所列微生物的致病性相关的核酸序列的遗传物质。</w:t>
            </w:r>
          </w:p>
        </w:tc>
        <w:tc>
          <w:tcPr>
            <w:tcW w:w="3616" w:type="dxa"/>
            <w:tcBorders>
              <w:top w:val="nil"/>
              <w:left w:val="nil"/>
              <w:bottom w:val="single" w:sz="4" w:space="0" w:color="auto"/>
              <w:right w:val="single" w:sz="4" w:space="0" w:color="auto"/>
            </w:tcBorders>
            <w:vAlign w:val="center"/>
          </w:tcPr>
          <w:p w14:paraId="00E72449" w14:textId="77777777" w:rsidR="002D0C8A" w:rsidRDefault="002D0C8A">
            <w:pPr>
              <w:widowControl/>
              <w:jc w:val="left"/>
              <w:rPr>
                <w:rFonts w:ascii="SimSun" w:cs="SimSun"/>
                <w:kern w:val="0"/>
                <w:szCs w:val="21"/>
              </w:rPr>
            </w:pPr>
            <w:r>
              <w:rPr>
                <w:rFonts w:ascii="SimSun" w:cs="SimSun" w:hint="eastAsia"/>
                <w:kern w:val="0"/>
                <w:szCs w:val="21"/>
              </w:rPr>
              <w:t>与清单中所列微生物致病性相关的核酸序列是指与清单所列微生物有关的下列特殊序列:</w:t>
            </w:r>
            <w:r>
              <w:rPr>
                <w:rFonts w:ascii="SimSun" w:cs="SimSun" w:hint="eastAsia"/>
                <w:kern w:val="0"/>
                <w:szCs w:val="21"/>
              </w:rPr>
              <w:br/>
              <w:t>a.该序列本身或通过其转录或翻译产物会给人、动植物健康带来明显危害；</w:t>
            </w:r>
            <w:r>
              <w:rPr>
                <w:rFonts w:ascii="SimSun" w:cs="SimSun" w:hint="eastAsia"/>
                <w:kern w:val="0"/>
                <w:szCs w:val="21"/>
              </w:rPr>
              <w:br/>
            </w:r>
            <w:r>
              <w:rPr>
                <w:rFonts w:ascii="SimSun" w:cs="SimSun" w:hint="eastAsia"/>
                <w:spacing w:val="-6"/>
                <w:kern w:val="0"/>
                <w:szCs w:val="21"/>
              </w:rPr>
              <w:t>b.通过插入或整合，该序列能增强清单所列微生物或其它任何生物体对人、动植物健康造成严重损害的能力。</w:t>
            </w:r>
          </w:p>
        </w:tc>
        <w:tc>
          <w:tcPr>
            <w:tcW w:w="1404" w:type="dxa"/>
            <w:tcBorders>
              <w:top w:val="nil"/>
              <w:left w:val="nil"/>
              <w:bottom w:val="single" w:sz="4" w:space="0" w:color="auto"/>
              <w:right w:val="single" w:sz="4" w:space="0" w:color="auto"/>
            </w:tcBorders>
            <w:vAlign w:val="center"/>
          </w:tcPr>
          <w:p w14:paraId="3E67B35A" w14:textId="77777777" w:rsidR="002D0C8A" w:rsidRDefault="002D0C8A">
            <w:pPr>
              <w:widowControl/>
              <w:jc w:val="center"/>
              <w:rPr>
                <w:rFonts w:ascii="SimSun" w:cs="SimSun"/>
                <w:kern w:val="0"/>
                <w:szCs w:val="21"/>
              </w:rPr>
            </w:pPr>
            <w:r>
              <w:rPr>
                <w:rFonts w:ascii="SimSun" w:cs="SimSun" w:hint="eastAsia"/>
                <w:kern w:val="0"/>
                <w:szCs w:val="21"/>
              </w:rPr>
              <w:t>3002904010</w:t>
            </w:r>
          </w:p>
        </w:tc>
        <w:tc>
          <w:tcPr>
            <w:tcW w:w="1006" w:type="dxa"/>
            <w:tcBorders>
              <w:top w:val="nil"/>
              <w:left w:val="nil"/>
              <w:bottom w:val="single" w:sz="4" w:space="0" w:color="auto"/>
              <w:right w:val="single" w:sz="4" w:space="0" w:color="auto"/>
            </w:tcBorders>
            <w:vAlign w:val="center"/>
          </w:tcPr>
          <w:p w14:paraId="2B584B54"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3C25C79E" w14:textId="77777777">
        <w:trPr>
          <w:trHeight w:val="2475"/>
          <w:jc w:val="center"/>
        </w:trPr>
        <w:tc>
          <w:tcPr>
            <w:tcW w:w="698" w:type="dxa"/>
            <w:tcBorders>
              <w:top w:val="nil"/>
              <w:left w:val="single" w:sz="4" w:space="0" w:color="auto"/>
              <w:bottom w:val="single" w:sz="4" w:space="0" w:color="auto"/>
              <w:right w:val="single" w:sz="4" w:space="0" w:color="auto"/>
            </w:tcBorders>
            <w:vAlign w:val="center"/>
          </w:tcPr>
          <w:p w14:paraId="665C6B38" w14:textId="77777777" w:rsidR="002D0C8A" w:rsidRDefault="002D0C8A">
            <w:pPr>
              <w:widowControl/>
              <w:jc w:val="center"/>
              <w:rPr>
                <w:rFonts w:ascii="SimSun" w:cs="SimSun"/>
                <w:kern w:val="0"/>
                <w:szCs w:val="21"/>
              </w:rPr>
            </w:pPr>
            <w:r>
              <w:rPr>
                <w:rFonts w:ascii="SimSun" w:cs="SimSun" w:hint="eastAsia"/>
                <w:kern w:val="0"/>
                <w:szCs w:val="21"/>
              </w:rPr>
              <w:t>111</w:t>
            </w:r>
          </w:p>
        </w:tc>
        <w:tc>
          <w:tcPr>
            <w:tcW w:w="3176" w:type="dxa"/>
            <w:tcBorders>
              <w:top w:val="nil"/>
              <w:left w:val="nil"/>
              <w:bottom w:val="single" w:sz="4" w:space="0" w:color="auto"/>
              <w:right w:val="single" w:sz="4" w:space="0" w:color="auto"/>
            </w:tcBorders>
            <w:vAlign w:val="center"/>
          </w:tcPr>
          <w:p w14:paraId="028A3F5B" w14:textId="77777777" w:rsidR="002D0C8A" w:rsidRDefault="002D0C8A">
            <w:pPr>
              <w:widowControl/>
              <w:jc w:val="left"/>
              <w:rPr>
                <w:rFonts w:ascii="SimSun" w:cs="SimSun"/>
                <w:kern w:val="0"/>
                <w:szCs w:val="21"/>
              </w:rPr>
            </w:pPr>
            <w:r>
              <w:rPr>
                <w:rFonts w:ascii="SimSun" w:cs="SimSun" w:hint="eastAsia"/>
                <w:kern w:val="0"/>
                <w:szCs w:val="21"/>
              </w:rPr>
              <w:t>含有与《生物两用品及相关设备和技术管制清单》第一部分所列微生物的致病性相关的核酸序列的基因修饰生物体</w:t>
            </w:r>
          </w:p>
        </w:tc>
        <w:tc>
          <w:tcPr>
            <w:tcW w:w="3616" w:type="dxa"/>
            <w:tcBorders>
              <w:top w:val="nil"/>
              <w:left w:val="nil"/>
              <w:bottom w:val="single" w:sz="4" w:space="0" w:color="auto"/>
              <w:right w:val="single" w:sz="4" w:space="0" w:color="auto"/>
            </w:tcBorders>
            <w:vAlign w:val="center"/>
          </w:tcPr>
          <w:p w14:paraId="0CAD2AC7" w14:textId="77777777" w:rsidR="002D0C8A" w:rsidRDefault="002D0C8A">
            <w:pPr>
              <w:widowControl/>
              <w:jc w:val="left"/>
              <w:rPr>
                <w:rFonts w:ascii="SimSun" w:cs="SimSun"/>
                <w:kern w:val="0"/>
                <w:szCs w:val="21"/>
              </w:rPr>
            </w:pPr>
            <w:r>
              <w:rPr>
                <w:rFonts w:ascii="SimSun" w:cs="SimSun" w:hint="eastAsia"/>
                <w:kern w:val="0"/>
                <w:szCs w:val="21"/>
              </w:rPr>
              <w:t>与清单中所列微生物致病性相关的核酸序列是指与清单所列微生物有关的下列特殊序列:</w:t>
            </w:r>
            <w:r>
              <w:rPr>
                <w:rFonts w:ascii="SimSun" w:cs="SimSun" w:hint="eastAsia"/>
                <w:kern w:val="0"/>
                <w:szCs w:val="21"/>
              </w:rPr>
              <w:br/>
              <w:t>a.该序列本身或通过其转录或翻译产物会给人、动植物健康带来明显危害；</w:t>
            </w:r>
            <w:r>
              <w:rPr>
                <w:rFonts w:ascii="SimSun" w:cs="SimSun" w:hint="eastAsia"/>
                <w:kern w:val="0"/>
                <w:szCs w:val="21"/>
              </w:rPr>
              <w:br/>
            </w:r>
            <w:r>
              <w:rPr>
                <w:rFonts w:ascii="SimSun" w:cs="SimSun" w:hint="eastAsia"/>
                <w:spacing w:val="-6"/>
                <w:kern w:val="0"/>
                <w:szCs w:val="21"/>
              </w:rPr>
              <w:t>b.通过插入或整合，该序列能增强清单所列微生物或其它任何生物体对人、动植物健康造成严重损害的能力。</w:t>
            </w:r>
          </w:p>
        </w:tc>
        <w:tc>
          <w:tcPr>
            <w:tcW w:w="1404" w:type="dxa"/>
            <w:tcBorders>
              <w:top w:val="nil"/>
              <w:left w:val="nil"/>
              <w:bottom w:val="single" w:sz="4" w:space="0" w:color="auto"/>
              <w:right w:val="single" w:sz="4" w:space="0" w:color="auto"/>
            </w:tcBorders>
            <w:vAlign w:val="center"/>
          </w:tcPr>
          <w:p w14:paraId="6A4EC7EB" w14:textId="77777777" w:rsidR="002D0C8A" w:rsidRDefault="002D0C8A">
            <w:pPr>
              <w:widowControl/>
              <w:jc w:val="center"/>
              <w:rPr>
                <w:rFonts w:ascii="SimSun" w:cs="SimSun"/>
                <w:kern w:val="0"/>
                <w:szCs w:val="21"/>
              </w:rPr>
            </w:pPr>
            <w:r>
              <w:rPr>
                <w:rFonts w:ascii="SimSun" w:cs="SimSun" w:hint="eastAsia"/>
                <w:kern w:val="0"/>
                <w:szCs w:val="21"/>
              </w:rPr>
              <w:t>3002904010</w:t>
            </w:r>
          </w:p>
        </w:tc>
        <w:tc>
          <w:tcPr>
            <w:tcW w:w="1006" w:type="dxa"/>
            <w:tcBorders>
              <w:top w:val="nil"/>
              <w:left w:val="nil"/>
              <w:bottom w:val="single" w:sz="4" w:space="0" w:color="auto"/>
              <w:right w:val="single" w:sz="4" w:space="0" w:color="auto"/>
            </w:tcBorders>
            <w:vAlign w:val="center"/>
          </w:tcPr>
          <w:p w14:paraId="6B5878F9"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CB3DC35" w14:textId="77777777">
        <w:trPr>
          <w:trHeight w:val="3765"/>
          <w:jc w:val="center"/>
        </w:trPr>
        <w:tc>
          <w:tcPr>
            <w:tcW w:w="698" w:type="dxa"/>
            <w:tcBorders>
              <w:top w:val="nil"/>
              <w:left w:val="single" w:sz="4" w:space="0" w:color="auto"/>
              <w:bottom w:val="single" w:sz="4" w:space="0" w:color="auto"/>
              <w:right w:val="single" w:sz="4" w:space="0" w:color="auto"/>
            </w:tcBorders>
            <w:vAlign w:val="center"/>
          </w:tcPr>
          <w:p w14:paraId="1067C641" w14:textId="77777777" w:rsidR="002D0C8A" w:rsidRDefault="002D0C8A">
            <w:pPr>
              <w:widowControl/>
              <w:jc w:val="center"/>
              <w:rPr>
                <w:rFonts w:ascii="SimSun" w:cs="SimSun"/>
                <w:kern w:val="0"/>
                <w:szCs w:val="21"/>
              </w:rPr>
            </w:pPr>
            <w:r>
              <w:rPr>
                <w:rFonts w:ascii="SimSun" w:cs="SimSun" w:hint="eastAsia"/>
                <w:kern w:val="0"/>
                <w:szCs w:val="21"/>
              </w:rPr>
              <w:t>112</w:t>
            </w:r>
          </w:p>
        </w:tc>
        <w:tc>
          <w:tcPr>
            <w:tcW w:w="3176" w:type="dxa"/>
            <w:tcBorders>
              <w:top w:val="nil"/>
              <w:left w:val="nil"/>
              <w:bottom w:val="single" w:sz="4" w:space="0" w:color="auto"/>
              <w:right w:val="single" w:sz="4" w:space="0" w:color="auto"/>
            </w:tcBorders>
            <w:vAlign w:val="center"/>
          </w:tcPr>
          <w:p w14:paraId="782D5485" w14:textId="77777777" w:rsidR="002D0C8A" w:rsidRDefault="002D0C8A">
            <w:pPr>
              <w:widowControl/>
              <w:jc w:val="left"/>
              <w:rPr>
                <w:rFonts w:ascii="SimSun" w:cs="SimSun"/>
                <w:kern w:val="0"/>
                <w:szCs w:val="21"/>
              </w:rPr>
            </w:pPr>
            <w:r>
              <w:rPr>
                <w:rFonts w:ascii="SimSun" w:cs="SimSun" w:hint="eastAsia"/>
                <w:kern w:val="0"/>
                <w:szCs w:val="21"/>
              </w:rPr>
              <w:t>含有与《生物两用品及相关设备和技术管制清单》第二部分所列微生物的致病性相关的核酸序列的遗传物质</w:t>
            </w:r>
          </w:p>
        </w:tc>
        <w:tc>
          <w:tcPr>
            <w:tcW w:w="3616" w:type="dxa"/>
            <w:tcBorders>
              <w:top w:val="nil"/>
              <w:left w:val="nil"/>
              <w:bottom w:val="single" w:sz="4" w:space="0" w:color="auto"/>
              <w:right w:val="single" w:sz="4" w:space="0" w:color="auto"/>
            </w:tcBorders>
            <w:vAlign w:val="center"/>
          </w:tcPr>
          <w:p w14:paraId="7E107942" w14:textId="77777777" w:rsidR="002D0C8A" w:rsidRDefault="002D0C8A">
            <w:pPr>
              <w:widowControl/>
              <w:jc w:val="left"/>
              <w:rPr>
                <w:rFonts w:ascii="SimSun" w:cs="SimSun"/>
                <w:kern w:val="0"/>
                <w:szCs w:val="21"/>
              </w:rPr>
            </w:pPr>
            <w:r>
              <w:rPr>
                <w:rFonts w:ascii="SimSun" w:cs="SimSun" w:hint="eastAsia"/>
                <w:kern w:val="0"/>
                <w:szCs w:val="21"/>
              </w:rPr>
              <w:t>与清单中所列微生物致病性相关的核酸序列是指与清单所列微生物有关的下列特殊序列:</w:t>
            </w:r>
            <w:r>
              <w:rPr>
                <w:rFonts w:ascii="SimSun" w:cs="SimSun" w:hint="eastAsia"/>
                <w:kern w:val="0"/>
                <w:szCs w:val="21"/>
              </w:rPr>
              <w:br/>
              <w:t>a.该序列本身或通过其转录或翻译产物会给人、动植物健康带来明显危害；</w:t>
            </w:r>
            <w:r>
              <w:rPr>
                <w:rFonts w:ascii="SimSun" w:cs="SimSun" w:hint="eastAsia"/>
                <w:kern w:val="0"/>
                <w:szCs w:val="21"/>
              </w:rPr>
              <w:br/>
            </w:r>
            <w:r>
              <w:rPr>
                <w:rFonts w:ascii="SimSun" w:cs="SimSun" w:hint="eastAsia"/>
                <w:spacing w:val="-6"/>
                <w:kern w:val="0"/>
                <w:szCs w:val="21"/>
              </w:rPr>
              <w:t>b.通过插入或整合，该序列能增强清单所列微生物或其它任何生物体对人、动植物健康造成严重损害的能力。</w:t>
            </w:r>
            <w:r>
              <w:rPr>
                <w:rFonts w:ascii="SimSun" w:cs="SimSun" w:hint="eastAsia"/>
                <w:kern w:val="0"/>
                <w:szCs w:val="21"/>
              </w:rPr>
              <w:br/>
            </w:r>
            <w:r>
              <w:rPr>
                <w:rFonts w:ascii="SimSun" w:cs="SimSun" w:hint="eastAsia"/>
                <w:spacing w:val="10"/>
                <w:kern w:val="0"/>
                <w:szCs w:val="21"/>
              </w:rPr>
              <w:t>与肠出血性大肠埃希氏菌（血清型</w:t>
            </w:r>
            <w:r>
              <w:rPr>
                <w:rFonts w:ascii="Arial" w:hAnsi="Arial" w:cs="Arial"/>
                <w:spacing w:val="-6"/>
                <w:kern w:val="0"/>
                <w:szCs w:val="21"/>
              </w:rPr>
              <w:t>O</w:t>
            </w:r>
            <w:r>
              <w:rPr>
                <w:rFonts w:ascii="SimSun" w:cs="SimSun" w:hint="eastAsia"/>
                <w:spacing w:val="-6"/>
                <w:kern w:val="0"/>
                <w:szCs w:val="21"/>
              </w:rPr>
              <w:t>157）和其它产志贺样毒素菌株致病性相关的核酸序列不受控制，编码志贺样毒素或其亚单位的核酸序列则受控制。</w:t>
            </w:r>
          </w:p>
        </w:tc>
        <w:tc>
          <w:tcPr>
            <w:tcW w:w="1404" w:type="dxa"/>
            <w:tcBorders>
              <w:top w:val="nil"/>
              <w:left w:val="nil"/>
              <w:bottom w:val="single" w:sz="4" w:space="0" w:color="auto"/>
              <w:right w:val="single" w:sz="4" w:space="0" w:color="auto"/>
            </w:tcBorders>
            <w:vAlign w:val="center"/>
          </w:tcPr>
          <w:p w14:paraId="5908DE6C" w14:textId="77777777" w:rsidR="002D0C8A" w:rsidRDefault="002D0C8A">
            <w:pPr>
              <w:widowControl/>
              <w:jc w:val="center"/>
              <w:rPr>
                <w:rFonts w:ascii="SimSun" w:cs="SimSun"/>
                <w:kern w:val="0"/>
                <w:szCs w:val="21"/>
              </w:rPr>
            </w:pPr>
            <w:r>
              <w:rPr>
                <w:rFonts w:ascii="SimSun" w:cs="SimSun" w:hint="eastAsia"/>
                <w:kern w:val="0"/>
                <w:szCs w:val="21"/>
              </w:rPr>
              <w:t>3002904010</w:t>
            </w:r>
          </w:p>
        </w:tc>
        <w:tc>
          <w:tcPr>
            <w:tcW w:w="1006" w:type="dxa"/>
            <w:tcBorders>
              <w:top w:val="nil"/>
              <w:left w:val="nil"/>
              <w:bottom w:val="single" w:sz="4" w:space="0" w:color="auto"/>
              <w:right w:val="single" w:sz="4" w:space="0" w:color="auto"/>
            </w:tcBorders>
            <w:vAlign w:val="center"/>
          </w:tcPr>
          <w:p w14:paraId="4449C268"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71E74D9A" w14:textId="77777777">
        <w:trPr>
          <w:trHeight w:val="3735"/>
          <w:jc w:val="center"/>
        </w:trPr>
        <w:tc>
          <w:tcPr>
            <w:tcW w:w="698" w:type="dxa"/>
            <w:tcBorders>
              <w:top w:val="nil"/>
              <w:left w:val="single" w:sz="4" w:space="0" w:color="auto"/>
              <w:bottom w:val="single" w:sz="4" w:space="0" w:color="auto"/>
              <w:right w:val="single" w:sz="4" w:space="0" w:color="auto"/>
            </w:tcBorders>
            <w:vAlign w:val="center"/>
          </w:tcPr>
          <w:p w14:paraId="7B13C194" w14:textId="77777777" w:rsidR="002D0C8A" w:rsidRDefault="002D0C8A">
            <w:pPr>
              <w:widowControl/>
              <w:jc w:val="center"/>
              <w:rPr>
                <w:rFonts w:ascii="SimSun" w:cs="SimSun"/>
                <w:kern w:val="0"/>
                <w:szCs w:val="21"/>
              </w:rPr>
            </w:pPr>
            <w:r>
              <w:rPr>
                <w:rFonts w:ascii="SimSun" w:cs="SimSun" w:hint="eastAsia"/>
                <w:kern w:val="0"/>
                <w:szCs w:val="21"/>
              </w:rPr>
              <w:t>113</w:t>
            </w:r>
          </w:p>
        </w:tc>
        <w:tc>
          <w:tcPr>
            <w:tcW w:w="3176" w:type="dxa"/>
            <w:tcBorders>
              <w:top w:val="nil"/>
              <w:left w:val="nil"/>
              <w:bottom w:val="single" w:sz="4" w:space="0" w:color="auto"/>
              <w:right w:val="single" w:sz="4" w:space="0" w:color="auto"/>
            </w:tcBorders>
            <w:vAlign w:val="center"/>
          </w:tcPr>
          <w:p w14:paraId="3FF65349" w14:textId="77777777" w:rsidR="002D0C8A" w:rsidRDefault="002D0C8A">
            <w:pPr>
              <w:widowControl/>
              <w:jc w:val="left"/>
              <w:rPr>
                <w:rFonts w:ascii="SimSun" w:cs="SimSun"/>
                <w:kern w:val="0"/>
                <w:szCs w:val="21"/>
              </w:rPr>
            </w:pPr>
            <w:r>
              <w:rPr>
                <w:rFonts w:ascii="SimSun" w:cs="SimSun" w:hint="eastAsia"/>
                <w:kern w:val="0"/>
                <w:szCs w:val="21"/>
              </w:rPr>
              <w:t>含有编码《生物两用品及相关设备和技术管制清单》第二部分所列毒素及其亚单位核酸序列的遗传物质</w:t>
            </w:r>
          </w:p>
        </w:tc>
        <w:tc>
          <w:tcPr>
            <w:tcW w:w="3616" w:type="dxa"/>
            <w:tcBorders>
              <w:top w:val="nil"/>
              <w:left w:val="nil"/>
              <w:bottom w:val="single" w:sz="4" w:space="0" w:color="auto"/>
              <w:right w:val="single" w:sz="4" w:space="0" w:color="auto"/>
            </w:tcBorders>
            <w:vAlign w:val="center"/>
          </w:tcPr>
          <w:p w14:paraId="67E5EF8F" w14:textId="77777777" w:rsidR="002D0C8A" w:rsidRDefault="002D0C8A">
            <w:pPr>
              <w:widowControl/>
              <w:jc w:val="left"/>
              <w:rPr>
                <w:rFonts w:ascii="SimSun" w:cs="SimSun"/>
                <w:kern w:val="0"/>
                <w:szCs w:val="21"/>
              </w:rPr>
            </w:pPr>
            <w:r>
              <w:rPr>
                <w:rFonts w:ascii="SimSun" w:cs="SimSun" w:hint="eastAsia"/>
                <w:kern w:val="0"/>
                <w:szCs w:val="21"/>
              </w:rPr>
              <w:t>与清单中所列微生物致病性相关的核酸序列是指与清单所列微生物有关的下列特殊序列:</w:t>
            </w:r>
            <w:r>
              <w:rPr>
                <w:rFonts w:ascii="SimSun" w:cs="SimSun" w:hint="eastAsia"/>
                <w:kern w:val="0"/>
                <w:szCs w:val="21"/>
              </w:rPr>
              <w:br/>
              <w:t>a.该序列本身或通过其转录或翻译产物会给人、动植物健康带来明显危害；</w:t>
            </w:r>
            <w:r>
              <w:rPr>
                <w:rFonts w:ascii="SimSun" w:cs="SimSun" w:hint="eastAsia"/>
                <w:kern w:val="0"/>
                <w:szCs w:val="21"/>
              </w:rPr>
              <w:br/>
            </w:r>
            <w:r>
              <w:rPr>
                <w:rFonts w:ascii="SimSun" w:cs="SimSun" w:hint="eastAsia"/>
                <w:spacing w:val="-6"/>
                <w:kern w:val="0"/>
                <w:szCs w:val="21"/>
              </w:rPr>
              <w:t>b.通过插入或整合，该序列能增强清单所列微生物或其它任何生物体对人、动植物健康造成严重损害的能力。</w:t>
            </w:r>
            <w:r>
              <w:rPr>
                <w:rFonts w:ascii="SimSun" w:cs="SimSun" w:hint="eastAsia"/>
                <w:kern w:val="0"/>
                <w:szCs w:val="21"/>
              </w:rPr>
              <w:br/>
            </w:r>
            <w:r>
              <w:rPr>
                <w:rFonts w:ascii="SimSun" w:cs="SimSun" w:hint="eastAsia"/>
                <w:spacing w:val="10"/>
                <w:kern w:val="0"/>
                <w:szCs w:val="21"/>
              </w:rPr>
              <w:t>与肠出血性大肠埃希氏菌（血清型</w:t>
            </w:r>
            <w:r>
              <w:rPr>
                <w:rFonts w:ascii="Arial" w:hAnsi="Arial" w:cs="Arial"/>
                <w:spacing w:val="-6"/>
                <w:kern w:val="0"/>
                <w:szCs w:val="21"/>
              </w:rPr>
              <w:t>O</w:t>
            </w:r>
            <w:r>
              <w:rPr>
                <w:rFonts w:ascii="SimSun" w:cs="SimSun" w:hint="eastAsia"/>
                <w:spacing w:val="-6"/>
                <w:kern w:val="0"/>
                <w:szCs w:val="21"/>
              </w:rPr>
              <w:t>157）和其它产志贺样毒素菌株致病性相关的核酸序列不受控制，编码志贺样毒素或其亚单位的核酸序列则受控制。</w:t>
            </w:r>
          </w:p>
        </w:tc>
        <w:tc>
          <w:tcPr>
            <w:tcW w:w="1404" w:type="dxa"/>
            <w:tcBorders>
              <w:top w:val="nil"/>
              <w:left w:val="nil"/>
              <w:bottom w:val="single" w:sz="4" w:space="0" w:color="auto"/>
              <w:right w:val="single" w:sz="4" w:space="0" w:color="auto"/>
            </w:tcBorders>
            <w:vAlign w:val="center"/>
          </w:tcPr>
          <w:p w14:paraId="7B242B32" w14:textId="77777777" w:rsidR="002D0C8A" w:rsidRDefault="002D0C8A">
            <w:pPr>
              <w:widowControl/>
              <w:jc w:val="center"/>
              <w:rPr>
                <w:rFonts w:ascii="SimSun" w:cs="SimSun"/>
                <w:kern w:val="0"/>
                <w:szCs w:val="21"/>
              </w:rPr>
            </w:pPr>
            <w:r>
              <w:rPr>
                <w:rFonts w:ascii="SimSun" w:cs="SimSun" w:hint="eastAsia"/>
                <w:kern w:val="0"/>
                <w:szCs w:val="21"/>
              </w:rPr>
              <w:t>3002904010</w:t>
            </w:r>
          </w:p>
        </w:tc>
        <w:tc>
          <w:tcPr>
            <w:tcW w:w="1006" w:type="dxa"/>
            <w:tcBorders>
              <w:top w:val="nil"/>
              <w:left w:val="nil"/>
              <w:bottom w:val="single" w:sz="4" w:space="0" w:color="auto"/>
              <w:right w:val="single" w:sz="4" w:space="0" w:color="auto"/>
            </w:tcBorders>
            <w:vAlign w:val="center"/>
          </w:tcPr>
          <w:p w14:paraId="359A0CBC"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BAE3720" w14:textId="77777777">
        <w:trPr>
          <w:trHeight w:val="3690"/>
          <w:jc w:val="center"/>
        </w:trPr>
        <w:tc>
          <w:tcPr>
            <w:tcW w:w="698" w:type="dxa"/>
            <w:tcBorders>
              <w:top w:val="single" w:sz="4" w:space="0" w:color="auto"/>
              <w:left w:val="single" w:sz="4" w:space="0" w:color="auto"/>
              <w:bottom w:val="single" w:sz="4" w:space="0" w:color="auto"/>
              <w:right w:val="single" w:sz="4" w:space="0" w:color="auto"/>
            </w:tcBorders>
            <w:vAlign w:val="center"/>
          </w:tcPr>
          <w:p w14:paraId="51990DD2" w14:textId="77777777" w:rsidR="002D0C8A" w:rsidRDefault="002D0C8A">
            <w:pPr>
              <w:widowControl/>
              <w:jc w:val="center"/>
              <w:rPr>
                <w:rFonts w:ascii="SimSun" w:cs="SimSun"/>
                <w:kern w:val="0"/>
                <w:szCs w:val="21"/>
              </w:rPr>
            </w:pPr>
            <w:r>
              <w:rPr>
                <w:rFonts w:ascii="SimSun" w:cs="SimSun" w:hint="eastAsia"/>
                <w:kern w:val="0"/>
                <w:szCs w:val="21"/>
              </w:rPr>
              <w:t>114</w:t>
            </w:r>
          </w:p>
        </w:tc>
        <w:tc>
          <w:tcPr>
            <w:tcW w:w="3176" w:type="dxa"/>
            <w:tcBorders>
              <w:top w:val="single" w:sz="4" w:space="0" w:color="auto"/>
              <w:left w:val="nil"/>
              <w:bottom w:val="single" w:sz="4" w:space="0" w:color="auto"/>
              <w:right w:val="single" w:sz="4" w:space="0" w:color="auto"/>
            </w:tcBorders>
            <w:vAlign w:val="center"/>
          </w:tcPr>
          <w:p w14:paraId="77B41B4F" w14:textId="77777777" w:rsidR="002D0C8A" w:rsidRDefault="002D0C8A">
            <w:pPr>
              <w:widowControl/>
              <w:jc w:val="left"/>
              <w:rPr>
                <w:rFonts w:ascii="SimSun" w:cs="SimSun"/>
                <w:kern w:val="0"/>
                <w:szCs w:val="21"/>
              </w:rPr>
            </w:pPr>
            <w:r>
              <w:rPr>
                <w:rFonts w:ascii="SimSun" w:cs="SimSun" w:hint="eastAsia"/>
                <w:kern w:val="0"/>
                <w:szCs w:val="21"/>
              </w:rPr>
              <w:t>含有与《生物两用品及相关设备和技术管制清单》第二部分所列微生物的致病性相关的核酸序列的基因修饰生物体</w:t>
            </w:r>
          </w:p>
        </w:tc>
        <w:tc>
          <w:tcPr>
            <w:tcW w:w="3616" w:type="dxa"/>
            <w:tcBorders>
              <w:top w:val="single" w:sz="4" w:space="0" w:color="auto"/>
              <w:left w:val="nil"/>
              <w:bottom w:val="single" w:sz="4" w:space="0" w:color="auto"/>
              <w:right w:val="single" w:sz="4" w:space="0" w:color="auto"/>
            </w:tcBorders>
            <w:vAlign w:val="center"/>
          </w:tcPr>
          <w:p w14:paraId="5388A6BA" w14:textId="77777777" w:rsidR="002D0C8A" w:rsidRDefault="002D0C8A">
            <w:pPr>
              <w:widowControl/>
              <w:spacing w:line="300" w:lineRule="exact"/>
              <w:jc w:val="left"/>
              <w:rPr>
                <w:rFonts w:ascii="SimSun" w:cs="SimSun"/>
                <w:kern w:val="0"/>
                <w:szCs w:val="21"/>
              </w:rPr>
            </w:pPr>
            <w:r>
              <w:rPr>
                <w:rFonts w:ascii="SimSun" w:cs="SimSun" w:hint="eastAsia"/>
                <w:kern w:val="0"/>
                <w:szCs w:val="21"/>
              </w:rPr>
              <w:t>与清单中所列微生物致病性相关的核酸序列是指与清单所列微生物有关的下列特殊序列:</w:t>
            </w:r>
            <w:r>
              <w:rPr>
                <w:rFonts w:ascii="SimSun" w:cs="SimSun" w:hint="eastAsia"/>
                <w:kern w:val="0"/>
                <w:szCs w:val="21"/>
              </w:rPr>
              <w:br/>
              <w:t>a.该序列本身或通过其转录或翻译产物会给人、动植物健康带来明显危害；</w:t>
            </w:r>
            <w:r>
              <w:rPr>
                <w:rFonts w:ascii="SimSun" w:cs="SimSun" w:hint="eastAsia"/>
                <w:kern w:val="0"/>
                <w:szCs w:val="21"/>
              </w:rPr>
              <w:br/>
            </w:r>
            <w:r>
              <w:rPr>
                <w:rFonts w:ascii="SimSun" w:cs="SimSun" w:hint="eastAsia"/>
                <w:spacing w:val="-6"/>
                <w:kern w:val="0"/>
                <w:szCs w:val="21"/>
              </w:rPr>
              <w:t>b.通过插入或整合，该序列能增强清单所列微生物或其它任何生物体对人</w:t>
            </w:r>
            <w:r>
              <w:rPr>
                <w:rFonts w:ascii="SimSun" w:cs="SimSun" w:hint="eastAsia"/>
                <w:spacing w:val="-6"/>
                <w:kern w:val="0"/>
                <w:sz w:val="20"/>
                <w:szCs w:val="20"/>
              </w:rPr>
              <w:t>、</w:t>
            </w:r>
            <w:r>
              <w:rPr>
                <w:rFonts w:ascii="SimSun" w:cs="SimSun" w:hint="eastAsia"/>
                <w:spacing w:val="-6"/>
                <w:kern w:val="0"/>
                <w:szCs w:val="21"/>
              </w:rPr>
              <w:t>动植物健康造成严重损害的能力。</w:t>
            </w:r>
            <w:r>
              <w:rPr>
                <w:rFonts w:ascii="SimSun" w:cs="SimSun" w:hint="eastAsia"/>
                <w:kern w:val="0"/>
                <w:szCs w:val="21"/>
              </w:rPr>
              <w:br/>
            </w:r>
            <w:r>
              <w:rPr>
                <w:rFonts w:ascii="SimSun" w:cs="SimSun" w:hint="eastAsia"/>
                <w:spacing w:val="10"/>
                <w:kern w:val="0"/>
                <w:szCs w:val="21"/>
              </w:rPr>
              <w:t>与肠出血性大肠埃希氏菌（血清型</w:t>
            </w:r>
            <w:r>
              <w:rPr>
                <w:rFonts w:ascii="Arial" w:hAnsi="Arial" w:cs="Arial"/>
                <w:spacing w:val="-6"/>
                <w:kern w:val="0"/>
                <w:szCs w:val="21"/>
              </w:rPr>
              <w:t>O</w:t>
            </w:r>
            <w:r>
              <w:rPr>
                <w:rFonts w:ascii="SimSun" w:cs="SimSun" w:hint="eastAsia"/>
                <w:spacing w:val="-6"/>
                <w:kern w:val="0"/>
                <w:szCs w:val="21"/>
              </w:rPr>
              <w:t>157）和其它产志贺样毒素菌株致病性相关的核酸序列不受控制，编码志贺样毒素或其亚单位的核酸序列则受控制。</w:t>
            </w:r>
          </w:p>
        </w:tc>
        <w:tc>
          <w:tcPr>
            <w:tcW w:w="1404" w:type="dxa"/>
            <w:tcBorders>
              <w:top w:val="single" w:sz="4" w:space="0" w:color="auto"/>
              <w:left w:val="nil"/>
              <w:bottom w:val="single" w:sz="4" w:space="0" w:color="auto"/>
              <w:right w:val="single" w:sz="4" w:space="0" w:color="auto"/>
            </w:tcBorders>
            <w:vAlign w:val="center"/>
          </w:tcPr>
          <w:p w14:paraId="3C70FF51" w14:textId="77777777" w:rsidR="002D0C8A" w:rsidRDefault="002D0C8A">
            <w:pPr>
              <w:widowControl/>
              <w:jc w:val="center"/>
              <w:rPr>
                <w:rFonts w:ascii="SimSun" w:cs="SimSun"/>
                <w:kern w:val="0"/>
                <w:szCs w:val="21"/>
              </w:rPr>
            </w:pPr>
            <w:r>
              <w:rPr>
                <w:rFonts w:ascii="SimSun" w:cs="SimSun" w:hint="eastAsia"/>
                <w:kern w:val="0"/>
                <w:szCs w:val="21"/>
              </w:rPr>
              <w:t>3002904010</w:t>
            </w:r>
          </w:p>
        </w:tc>
        <w:tc>
          <w:tcPr>
            <w:tcW w:w="1006" w:type="dxa"/>
            <w:tcBorders>
              <w:top w:val="single" w:sz="4" w:space="0" w:color="auto"/>
              <w:left w:val="nil"/>
              <w:bottom w:val="single" w:sz="4" w:space="0" w:color="auto"/>
              <w:right w:val="single" w:sz="4" w:space="0" w:color="auto"/>
            </w:tcBorders>
            <w:vAlign w:val="center"/>
          </w:tcPr>
          <w:p w14:paraId="55FFA6C8"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603233D" w14:textId="77777777">
        <w:trPr>
          <w:trHeight w:val="3735"/>
          <w:jc w:val="center"/>
        </w:trPr>
        <w:tc>
          <w:tcPr>
            <w:tcW w:w="698" w:type="dxa"/>
            <w:tcBorders>
              <w:top w:val="nil"/>
              <w:left w:val="single" w:sz="4" w:space="0" w:color="auto"/>
              <w:bottom w:val="single" w:sz="4" w:space="0" w:color="auto"/>
              <w:right w:val="single" w:sz="4" w:space="0" w:color="auto"/>
            </w:tcBorders>
            <w:vAlign w:val="center"/>
          </w:tcPr>
          <w:p w14:paraId="758592C0" w14:textId="77777777" w:rsidR="002D0C8A" w:rsidRDefault="002D0C8A">
            <w:pPr>
              <w:widowControl/>
              <w:jc w:val="center"/>
              <w:rPr>
                <w:rFonts w:ascii="SimSun" w:cs="SimSun"/>
                <w:kern w:val="0"/>
                <w:szCs w:val="21"/>
              </w:rPr>
            </w:pPr>
            <w:r>
              <w:rPr>
                <w:rFonts w:ascii="SimSun" w:cs="SimSun" w:hint="eastAsia"/>
                <w:kern w:val="0"/>
                <w:szCs w:val="21"/>
              </w:rPr>
              <w:t>115</w:t>
            </w:r>
          </w:p>
        </w:tc>
        <w:tc>
          <w:tcPr>
            <w:tcW w:w="3176" w:type="dxa"/>
            <w:tcBorders>
              <w:top w:val="nil"/>
              <w:left w:val="nil"/>
              <w:bottom w:val="single" w:sz="4" w:space="0" w:color="auto"/>
              <w:right w:val="single" w:sz="4" w:space="0" w:color="auto"/>
            </w:tcBorders>
            <w:vAlign w:val="center"/>
          </w:tcPr>
          <w:p w14:paraId="205BBE92" w14:textId="77777777" w:rsidR="002D0C8A" w:rsidRDefault="002D0C8A">
            <w:pPr>
              <w:widowControl/>
              <w:jc w:val="left"/>
              <w:rPr>
                <w:rFonts w:ascii="SimSun" w:cs="SimSun"/>
                <w:kern w:val="0"/>
                <w:szCs w:val="21"/>
              </w:rPr>
            </w:pPr>
            <w:r>
              <w:rPr>
                <w:rFonts w:ascii="SimSun" w:cs="SimSun" w:hint="eastAsia"/>
                <w:kern w:val="0"/>
                <w:szCs w:val="21"/>
              </w:rPr>
              <w:t>含有编码《生物两用品及相关设备和技术管制清单》第二部分所列毒素及其亚单位核酸序列的基因修饰生物体</w:t>
            </w:r>
          </w:p>
        </w:tc>
        <w:tc>
          <w:tcPr>
            <w:tcW w:w="3616" w:type="dxa"/>
            <w:tcBorders>
              <w:top w:val="nil"/>
              <w:left w:val="nil"/>
              <w:bottom w:val="single" w:sz="4" w:space="0" w:color="auto"/>
              <w:right w:val="single" w:sz="4" w:space="0" w:color="auto"/>
            </w:tcBorders>
            <w:vAlign w:val="center"/>
          </w:tcPr>
          <w:p w14:paraId="7AAAB363" w14:textId="77777777" w:rsidR="002D0C8A" w:rsidRDefault="002D0C8A">
            <w:pPr>
              <w:widowControl/>
              <w:spacing w:line="300" w:lineRule="exact"/>
              <w:jc w:val="left"/>
              <w:rPr>
                <w:rFonts w:ascii="SimSun" w:cs="SimSun"/>
                <w:kern w:val="0"/>
                <w:szCs w:val="21"/>
              </w:rPr>
            </w:pPr>
            <w:r>
              <w:rPr>
                <w:rFonts w:ascii="SimSun" w:cs="SimSun" w:hint="eastAsia"/>
                <w:kern w:val="0"/>
                <w:szCs w:val="21"/>
              </w:rPr>
              <w:t>与清单中所列微生物致病性相关的核酸序列是指与清单所列微生物有关的下列特殊序列:</w:t>
            </w:r>
            <w:r>
              <w:rPr>
                <w:rFonts w:ascii="SimSun" w:cs="SimSun" w:hint="eastAsia"/>
                <w:kern w:val="0"/>
                <w:szCs w:val="21"/>
              </w:rPr>
              <w:br/>
              <w:t>a.该序列本身或通过其转录或翻译产物会给人、动植物健康带来明显危害；</w:t>
            </w:r>
            <w:r>
              <w:rPr>
                <w:rFonts w:ascii="SimSun" w:cs="SimSun" w:hint="eastAsia"/>
                <w:kern w:val="0"/>
                <w:szCs w:val="21"/>
              </w:rPr>
              <w:br/>
            </w:r>
            <w:r>
              <w:rPr>
                <w:rFonts w:ascii="SimSun" w:cs="SimSun" w:hint="eastAsia"/>
                <w:spacing w:val="-6"/>
                <w:kern w:val="0"/>
                <w:szCs w:val="21"/>
              </w:rPr>
              <w:t>b.通过插入或整合，该序列能增强清单所列微生物或其它任何生物体对人</w:t>
            </w:r>
            <w:r>
              <w:rPr>
                <w:rFonts w:ascii="SimSun" w:cs="SimSun" w:hint="eastAsia"/>
                <w:spacing w:val="-6"/>
                <w:kern w:val="0"/>
                <w:sz w:val="20"/>
                <w:szCs w:val="20"/>
              </w:rPr>
              <w:t>、</w:t>
            </w:r>
            <w:r>
              <w:rPr>
                <w:rFonts w:ascii="SimSun" w:cs="SimSun" w:hint="eastAsia"/>
                <w:spacing w:val="-6"/>
                <w:kern w:val="0"/>
                <w:szCs w:val="21"/>
              </w:rPr>
              <w:t>动植物健康造成严重损害的能力。</w:t>
            </w:r>
            <w:r>
              <w:rPr>
                <w:rFonts w:ascii="SimSun" w:cs="SimSun" w:hint="eastAsia"/>
                <w:kern w:val="0"/>
                <w:szCs w:val="21"/>
              </w:rPr>
              <w:br/>
            </w:r>
            <w:r>
              <w:rPr>
                <w:rFonts w:ascii="SimSun" w:cs="SimSun" w:hint="eastAsia"/>
                <w:spacing w:val="10"/>
                <w:kern w:val="0"/>
                <w:szCs w:val="21"/>
              </w:rPr>
              <w:t>与肠出血性大肠埃希氏菌（血清型</w:t>
            </w:r>
            <w:r>
              <w:rPr>
                <w:rFonts w:ascii="Arial" w:hAnsi="Arial" w:cs="Arial"/>
                <w:spacing w:val="-6"/>
                <w:kern w:val="0"/>
                <w:szCs w:val="21"/>
              </w:rPr>
              <w:t>O</w:t>
            </w:r>
            <w:r>
              <w:rPr>
                <w:rFonts w:ascii="SimSun" w:cs="SimSun" w:hint="eastAsia"/>
                <w:spacing w:val="-6"/>
                <w:kern w:val="0"/>
                <w:szCs w:val="21"/>
              </w:rPr>
              <w:t>157）和其它产志贺样毒素菌株致病性相关的核酸序列不受控制，编码志贺样毒素或其亚单位的核酸序列则受控制。</w:t>
            </w:r>
          </w:p>
        </w:tc>
        <w:tc>
          <w:tcPr>
            <w:tcW w:w="1404" w:type="dxa"/>
            <w:tcBorders>
              <w:top w:val="nil"/>
              <w:left w:val="nil"/>
              <w:bottom w:val="single" w:sz="4" w:space="0" w:color="auto"/>
              <w:right w:val="single" w:sz="4" w:space="0" w:color="auto"/>
            </w:tcBorders>
            <w:vAlign w:val="center"/>
          </w:tcPr>
          <w:p w14:paraId="01B0E0B1" w14:textId="77777777" w:rsidR="002D0C8A" w:rsidRDefault="002D0C8A">
            <w:pPr>
              <w:widowControl/>
              <w:jc w:val="center"/>
              <w:rPr>
                <w:rFonts w:ascii="SimSun" w:cs="SimSun"/>
                <w:kern w:val="0"/>
                <w:szCs w:val="21"/>
              </w:rPr>
            </w:pPr>
            <w:r>
              <w:rPr>
                <w:rFonts w:ascii="SimSun" w:cs="SimSun" w:hint="eastAsia"/>
                <w:kern w:val="0"/>
                <w:szCs w:val="21"/>
              </w:rPr>
              <w:t>3002904010</w:t>
            </w:r>
          </w:p>
        </w:tc>
        <w:tc>
          <w:tcPr>
            <w:tcW w:w="1006" w:type="dxa"/>
            <w:tcBorders>
              <w:top w:val="nil"/>
              <w:left w:val="nil"/>
              <w:bottom w:val="single" w:sz="4" w:space="0" w:color="auto"/>
              <w:right w:val="single" w:sz="4" w:space="0" w:color="auto"/>
            </w:tcBorders>
            <w:vAlign w:val="center"/>
          </w:tcPr>
          <w:p w14:paraId="79A8A65C" w14:textId="77777777" w:rsidR="002D0C8A" w:rsidRDefault="002D0C8A">
            <w:pPr>
              <w:widowControl/>
              <w:jc w:val="center"/>
              <w:rPr>
                <w:rFonts w:ascii="SimSun" w:cs="SimSun"/>
                <w:kern w:val="0"/>
                <w:szCs w:val="21"/>
              </w:rPr>
            </w:pPr>
            <w:r>
              <w:rPr>
                <w:rFonts w:ascii="SimSun" w:cs="SimSun" w:hint="eastAsia"/>
                <w:kern w:val="0"/>
                <w:szCs w:val="21"/>
              </w:rPr>
              <w:t>千克</w:t>
            </w:r>
          </w:p>
        </w:tc>
      </w:tr>
    </w:tbl>
    <w:p w14:paraId="516BC9D4" w14:textId="77777777" w:rsidR="002D0C8A" w:rsidRDefault="002D0C8A"/>
    <w:p w14:paraId="2F2AAEB8" w14:textId="77777777" w:rsidR="002D0C8A" w:rsidRDefault="002D0C8A" w:rsidP="00D03E73">
      <w:pPr>
        <w:ind w:leftChars="-380" w:left="-785" w:hangingChars="6" w:hanging="13"/>
      </w:pPr>
      <w:r>
        <w:rPr>
          <w:rFonts w:ascii="SimSun" w:cs="SimSun" w:hint="eastAsia"/>
          <w:kern w:val="0"/>
          <w:szCs w:val="24"/>
        </w:rPr>
        <w:t>（六）生物两用设备</w:t>
      </w:r>
    </w:p>
    <w:tbl>
      <w:tblPr>
        <w:tblW w:w="9820" w:type="dxa"/>
        <w:jc w:val="center"/>
        <w:tblLayout w:type="fixed"/>
        <w:tblLook w:val="0000" w:firstRow="0" w:lastRow="0" w:firstColumn="0" w:lastColumn="0" w:noHBand="0" w:noVBand="0"/>
      </w:tblPr>
      <w:tblGrid>
        <w:gridCol w:w="687"/>
        <w:gridCol w:w="3193"/>
        <w:gridCol w:w="3580"/>
        <w:gridCol w:w="1364"/>
        <w:gridCol w:w="996"/>
      </w:tblGrid>
      <w:tr w:rsidR="002D0C8A" w14:paraId="65640517" w14:textId="77777777">
        <w:trPr>
          <w:trHeight w:val="570"/>
          <w:tblHeader/>
          <w:jc w:val="center"/>
        </w:trPr>
        <w:tc>
          <w:tcPr>
            <w:tcW w:w="687" w:type="dxa"/>
            <w:tcBorders>
              <w:top w:val="single" w:sz="4" w:space="0" w:color="auto"/>
              <w:left w:val="single" w:sz="4" w:space="0" w:color="auto"/>
              <w:bottom w:val="single" w:sz="4" w:space="0" w:color="auto"/>
              <w:right w:val="single" w:sz="4" w:space="0" w:color="auto"/>
            </w:tcBorders>
            <w:vAlign w:val="center"/>
          </w:tcPr>
          <w:p w14:paraId="137DA77B"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193" w:type="dxa"/>
            <w:tcBorders>
              <w:top w:val="single" w:sz="4" w:space="0" w:color="auto"/>
              <w:left w:val="nil"/>
              <w:bottom w:val="single" w:sz="4" w:space="0" w:color="auto"/>
              <w:right w:val="single" w:sz="4" w:space="0" w:color="auto"/>
            </w:tcBorders>
            <w:vAlign w:val="center"/>
          </w:tcPr>
          <w:p w14:paraId="568EDCF8"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0" w:type="dxa"/>
            <w:tcBorders>
              <w:top w:val="single" w:sz="4" w:space="0" w:color="auto"/>
              <w:left w:val="nil"/>
              <w:bottom w:val="single" w:sz="4" w:space="0" w:color="auto"/>
              <w:right w:val="single" w:sz="4" w:space="0" w:color="auto"/>
            </w:tcBorders>
            <w:vAlign w:val="center"/>
          </w:tcPr>
          <w:p w14:paraId="41BFF447"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364" w:type="dxa"/>
            <w:tcBorders>
              <w:top w:val="single" w:sz="4" w:space="0" w:color="auto"/>
              <w:left w:val="nil"/>
              <w:bottom w:val="single" w:sz="4" w:space="0" w:color="auto"/>
              <w:right w:val="single" w:sz="4" w:space="0" w:color="auto"/>
            </w:tcBorders>
            <w:vAlign w:val="center"/>
          </w:tcPr>
          <w:p w14:paraId="7C0B2DFE"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53F0602F"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996" w:type="dxa"/>
            <w:tcBorders>
              <w:top w:val="single" w:sz="4" w:space="0" w:color="auto"/>
              <w:left w:val="nil"/>
              <w:bottom w:val="single" w:sz="4" w:space="0" w:color="auto"/>
              <w:right w:val="single" w:sz="4" w:space="0" w:color="auto"/>
            </w:tcBorders>
            <w:vAlign w:val="center"/>
          </w:tcPr>
          <w:p w14:paraId="47A6CF1A"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00B66826" w14:textId="77777777">
        <w:trPr>
          <w:trHeight w:val="559"/>
          <w:jc w:val="center"/>
        </w:trPr>
        <w:tc>
          <w:tcPr>
            <w:tcW w:w="687" w:type="dxa"/>
            <w:tcBorders>
              <w:top w:val="nil"/>
              <w:left w:val="single" w:sz="4" w:space="0" w:color="auto"/>
              <w:bottom w:val="single" w:sz="4" w:space="0" w:color="auto"/>
              <w:right w:val="single" w:sz="4" w:space="0" w:color="auto"/>
            </w:tcBorders>
            <w:vAlign w:val="center"/>
          </w:tcPr>
          <w:p w14:paraId="49242BBB" w14:textId="77777777" w:rsidR="002D0C8A" w:rsidRDefault="002D0C8A">
            <w:pPr>
              <w:widowControl/>
              <w:jc w:val="center"/>
              <w:rPr>
                <w:rFonts w:ascii="SimSun" w:cs="SimSun"/>
                <w:kern w:val="0"/>
                <w:szCs w:val="21"/>
              </w:rPr>
            </w:pPr>
            <w:r>
              <w:rPr>
                <w:rFonts w:ascii="SimSun" w:cs="SimSun" w:hint="eastAsia"/>
                <w:kern w:val="0"/>
                <w:szCs w:val="21"/>
              </w:rPr>
              <w:t>116</w:t>
            </w:r>
          </w:p>
        </w:tc>
        <w:tc>
          <w:tcPr>
            <w:tcW w:w="3193" w:type="dxa"/>
            <w:tcBorders>
              <w:top w:val="nil"/>
              <w:left w:val="nil"/>
              <w:bottom w:val="single" w:sz="4" w:space="0" w:color="auto"/>
              <w:right w:val="single" w:sz="4" w:space="0" w:color="auto"/>
            </w:tcBorders>
            <w:vAlign w:val="center"/>
          </w:tcPr>
          <w:p w14:paraId="0BAE7FC0" w14:textId="77777777" w:rsidR="002D0C8A" w:rsidRDefault="002D0C8A">
            <w:pPr>
              <w:widowControl/>
              <w:jc w:val="left"/>
              <w:rPr>
                <w:rFonts w:ascii="SimSun" w:cs="SimSun"/>
                <w:kern w:val="0"/>
                <w:szCs w:val="21"/>
              </w:rPr>
            </w:pPr>
            <w:r>
              <w:rPr>
                <w:rFonts w:ascii="SimSun" w:cs="SimSun" w:hint="eastAsia"/>
                <w:kern w:val="0"/>
                <w:szCs w:val="21"/>
              </w:rPr>
              <w:t>微囊制备设备</w:t>
            </w:r>
          </w:p>
        </w:tc>
        <w:tc>
          <w:tcPr>
            <w:tcW w:w="3580" w:type="dxa"/>
            <w:tcBorders>
              <w:top w:val="nil"/>
              <w:left w:val="nil"/>
              <w:bottom w:val="single" w:sz="4" w:space="0" w:color="auto"/>
              <w:right w:val="single" w:sz="4" w:space="0" w:color="auto"/>
            </w:tcBorders>
            <w:vAlign w:val="center"/>
          </w:tcPr>
          <w:p w14:paraId="4067A1EC" w14:textId="77777777" w:rsidR="002D0C8A" w:rsidRDefault="002D0C8A">
            <w:pPr>
              <w:widowControl/>
              <w:jc w:val="left"/>
              <w:rPr>
                <w:rFonts w:ascii="SimSun" w:cs="SimSun"/>
                <w:kern w:val="0"/>
                <w:szCs w:val="21"/>
              </w:rPr>
            </w:pPr>
            <w:r>
              <w:rPr>
                <w:rFonts w:ascii="SimSun" w:cs="SimSun" w:hint="eastAsia"/>
                <w:kern w:val="0"/>
                <w:szCs w:val="21"/>
              </w:rPr>
              <w:t>用于制备粒子直径在1至10微米范围、活的微生物和毒素微囊。</w:t>
            </w:r>
          </w:p>
        </w:tc>
        <w:tc>
          <w:tcPr>
            <w:tcW w:w="1364" w:type="dxa"/>
            <w:tcBorders>
              <w:top w:val="nil"/>
              <w:left w:val="nil"/>
              <w:bottom w:val="single" w:sz="4" w:space="0" w:color="auto"/>
              <w:right w:val="single" w:sz="4" w:space="0" w:color="auto"/>
            </w:tcBorders>
            <w:vAlign w:val="center"/>
          </w:tcPr>
          <w:p w14:paraId="62BBA4E9" w14:textId="77777777" w:rsidR="002D0C8A" w:rsidRDefault="002D0C8A">
            <w:pPr>
              <w:widowControl/>
              <w:jc w:val="center"/>
              <w:rPr>
                <w:rFonts w:ascii="SimSun" w:cs="SimSun"/>
                <w:kern w:val="0"/>
                <w:szCs w:val="21"/>
              </w:rPr>
            </w:pPr>
          </w:p>
        </w:tc>
        <w:tc>
          <w:tcPr>
            <w:tcW w:w="996" w:type="dxa"/>
            <w:tcBorders>
              <w:top w:val="nil"/>
              <w:left w:val="nil"/>
              <w:bottom w:val="single" w:sz="4" w:space="0" w:color="auto"/>
              <w:right w:val="single" w:sz="4" w:space="0" w:color="auto"/>
            </w:tcBorders>
            <w:vAlign w:val="center"/>
          </w:tcPr>
          <w:p w14:paraId="53B2781A"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00E56A40" w14:textId="77777777">
        <w:trPr>
          <w:trHeight w:val="559"/>
          <w:jc w:val="center"/>
        </w:trPr>
        <w:tc>
          <w:tcPr>
            <w:tcW w:w="687" w:type="dxa"/>
            <w:tcBorders>
              <w:top w:val="nil"/>
              <w:left w:val="single" w:sz="4" w:space="0" w:color="auto"/>
              <w:bottom w:val="single" w:sz="4" w:space="0" w:color="auto"/>
              <w:right w:val="single" w:sz="4" w:space="0" w:color="auto"/>
            </w:tcBorders>
            <w:vAlign w:val="center"/>
          </w:tcPr>
          <w:p w14:paraId="70C62017" w14:textId="77777777" w:rsidR="002D0C8A" w:rsidRDefault="002D0C8A">
            <w:pPr>
              <w:widowControl/>
              <w:jc w:val="center"/>
              <w:rPr>
                <w:rFonts w:ascii="SimSun" w:cs="SimSun"/>
                <w:kern w:val="0"/>
                <w:szCs w:val="21"/>
              </w:rPr>
            </w:pPr>
            <w:r>
              <w:rPr>
                <w:rFonts w:ascii="SimSun" w:cs="SimSun" w:hint="eastAsia"/>
                <w:kern w:val="0"/>
                <w:szCs w:val="21"/>
              </w:rPr>
              <w:t>117</w:t>
            </w:r>
          </w:p>
        </w:tc>
        <w:tc>
          <w:tcPr>
            <w:tcW w:w="3193" w:type="dxa"/>
            <w:tcBorders>
              <w:top w:val="nil"/>
              <w:left w:val="nil"/>
              <w:bottom w:val="single" w:sz="4" w:space="0" w:color="auto"/>
              <w:right w:val="single" w:sz="4" w:space="0" w:color="auto"/>
            </w:tcBorders>
            <w:vAlign w:val="center"/>
          </w:tcPr>
          <w:p w14:paraId="7BCA0B96" w14:textId="77777777" w:rsidR="002D0C8A" w:rsidRDefault="002D0C8A">
            <w:pPr>
              <w:widowControl/>
              <w:jc w:val="left"/>
              <w:rPr>
                <w:rFonts w:ascii="SimSun" w:cs="SimSun"/>
                <w:kern w:val="0"/>
                <w:szCs w:val="21"/>
              </w:rPr>
            </w:pPr>
            <w:r>
              <w:rPr>
                <w:rFonts w:ascii="SimSun" w:cs="SimSun" w:hint="eastAsia"/>
                <w:kern w:val="0"/>
                <w:szCs w:val="21"/>
              </w:rPr>
              <w:t>界面型多聚凝集器</w:t>
            </w:r>
          </w:p>
        </w:tc>
        <w:tc>
          <w:tcPr>
            <w:tcW w:w="3580" w:type="dxa"/>
            <w:tcBorders>
              <w:top w:val="nil"/>
              <w:left w:val="nil"/>
              <w:bottom w:val="single" w:sz="4" w:space="0" w:color="auto"/>
              <w:right w:val="single" w:sz="4" w:space="0" w:color="auto"/>
            </w:tcBorders>
            <w:vAlign w:val="center"/>
          </w:tcPr>
          <w:p w14:paraId="112B8131" w14:textId="77777777" w:rsidR="002D0C8A" w:rsidRDefault="002D0C8A">
            <w:pPr>
              <w:widowControl/>
              <w:jc w:val="left"/>
              <w:rPr>
                <w:rFonts w:ascii="SimSun" w:cs="SimSun"/>
                <w:kern w:val="0"/>
                <w:szCs w:val="21"/>
              </w:rPr>
            </w:pPr>
            <w:r>
              <w:rPr>
                <w:rFonts w:ascii="SimSun" w:cs="SimSun" w:hint="eastAsia"/>
                <w:kern w:val="0"/>
                <w:szCs w:val="21"/>
              </w:rPr>
              <w:t>用于制备粒子直径在1至10微米范围、活的微生物和毒素微囊。</w:t>
            </w:r>
          </w:p>
        </w:tc>
        <w:tc>
          <w:tcPr>
            <w:tcW w:w="1364" w:type="dxa"/>
            <w:tcBorders>
              <w:top w:val="nil"/>
              <w:left w:val="nil"/>
              <w:bottom w:val="single" w:sz="4" w:space="0" w:color="auto"/>
              <w:right w:val="single" w:sz="4" w:space="0" w:color="auto"/>
            </w:tcBorders>
            <w:vAlign w:val="center"/>
          </w:tcPr>
          <w:p w14:paraId="4D07E67A" w14:textId="77777777" w:rsidR="002D0C8A" w:rsidRDefault="002D0C8A">
            <w:pPr>
              <w:widowControl/>
              <w:jc w:val="center"/>
              <w:rPr>
                <w:rFonts w:ascii="SimSun" w:cs="SimSun"/>
                <w:kern w:val="0"/>
                <w:szCs w:val="21"/>
              </w:rPr>
            </w:pPr>
          </w:p>
        </w:tc>
        <w:tc>
          <w:tcPr>
            <w:tcW w:w="996" w:type="dxa"/>
            <w:tcBorders>
              <w:top w:val="nil"/>
              <w:left w:val="nil"/>
              <w:bottom w:val="single" w:sz="4" w:space="0" w:color="auto"/>
              <w:right w:val="single" w:sz="4" w:space="0" w:color="auto"/>
            </w:tcBorders>
            <w:vAlign w:val="center"/>
          </w:tcPr>
          <w:p w14:paraId="4321C092"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1C2DC55C" w14:textId="77777777">
        <w:trPr>
          <w:trHeight w:val="559"/>
          <w:jc w:val="center"/>
        </w:trPr>
        <w:tc>
          <w:tcPr>
            <w:tcW w:w="687" w:type="dxa"/>
            <w:tcBorders>
              <w:top w:val="nil"/>
              <w:left w:val="single" w:sz="4" w:space="0" w:color="auto"/>
              <w:bottom w:val="single" w:sz="4" w:space="0" w:color="auto"/>
              <w:right w:val="single" w:sz="4" w:space="0" w:color="auto"/>
            </w:tcBorders>
            <w:vAlign w:val="center"/>
          </w:tcPr>
          <w:p w14:paraId="7C29B81E" w14:textId="77777777" w:rsidR="002D0C8A" w:rsidRDefault="002D0C8A">
            <w:pPr>
              <w:widowControl/>
              <w:jc w:val="center"/>
              <w:rPr>
                <w:rFonts w:ascii="SimSun" w:cs="SimSun"/>
                <w:kern w:val="0"/>
                <w:szCs w:val="21"/>
              </w:rPr>
            </w:pPr>
            <w:r>
              <w:rPr>
                <w:rFonts w:ascii="SimSun" w:cs="SimSun" w:hint="eastAsia"/>
                <w:kern w:val="0"/>
                <w:szCs w:val="21"/>
              </w:rPr>
              <w:t>118</w:t>
            </w:r>
          </w:p>
        </w:tc>
        <w:tc>
          <w:tcPr>
            <w:tcW w:w="3193" w:type="dxa"/>
            <w:tcBorders>
              <w:top w:val="nil"/>
              <w:left w:val="nil"/>
              <w:bottom w:val="single" w:sz="4" w:space="0" w:color="auto"/>
              <w:right w:val="single" w:sz="4" w:space="0" w:color="auto"/>
            </w:tcBorders>
            <w:vAlign w:val="center"/>
          </w:tcPr>
          <w:p w14:paraId="678950CE" w14:textId="77777777" w:rsidR="002D0C8A" w:rsidRDefault="002D0C8A">
            <w:pPr>
              <w:widowControl/>
              <w:jc w:val="left"/>
              <w:rPr>
                <w:rFonts w:ascii="SimSun" w:cs="SimSun"/>
                <w:kern w:val="0"/>
                <w:szCs w:val="21"/>
              </w:rPr>
            </w:pPr>
            <w:r>
              <w:rPr>
                <w:rFonts w:ascii="SimSun" w:cs="SimSun" w:hint="eastAsia"/>
                <w:kern w:val="0"/>
                <w:szCs w:val="21"/>
              </w:rPr>
              <w:t>相分离器</w:t>
            </w:r>
          </w:p>
        </w:tc>
        <w:tc>
          <w:tcPr>
            <w:tcW w:w="3580" w:type="dxa"/>
            <w:tcBorders>
              <w:top w:val="nil"/>
              <w:left w:val="nil"/>
              <w:bottom w:val="single" w:sz="4" w:space="0" w:color="auto"/>
              <w:right w:val="single" w:sz="4" w:space="0" w:color="auto"/>
            </w:tcBorders>
            <w:vAlign w:val="center"/>
          </w:tcPr>
          <w:p w14:paraId="19EDE899" w14:textId="77777777" w:rsidR="002D0C8A" w:rsidRDefault="002D0C8A">
            <w:pPr>
              <w:widowControl/>
              <w:jc w:val="left"/>
              <w:rPr>
                <w:rFonts w:ascii="SimSun" w:cs="SimSun"/>
                <w:kern w:val="0"/>
                <w:szCs w:val="21"/>
              </w:rPr>
            </w:pPr>
            <w:r>
              <w:rPr>
                <w:rFonts w:ascii="SimSun" w:cs="SimSun" w:hint="eastAsia"/>
                <w:kern w:val="0"/>
                <w:szCs w:val="21"/>
              </w:rPr>
              <w:t>用于制备粒子直径在1至10微米范围、活的微生物和毒素微囊。</w:t>
            </w:r>
          </w:p>
        </w:tc>
        <w:tc>
          <w:tcPr>
            <w:tcW w:w="1364" w:type="dxa"/>
            <w:tcBorders>
              <w:top w:val="nil"/>
              <w:left w:val="nil"/>
              <w:bottom w:val="single" w:sz="4" w:space="0" w:color="auto"/>
              <w:right w:val="single" w:sz="4" w:space="0" w:color="auto"/>
            </w:tcBorders>
            <w:vAlign w:val="center"/>
          </w:tcPr>
          <w:p w14:paraId="5700EF6D" w14:textId="77777777" w:rsidR="002D0C8A" w:rsidRDefault="002D0C8A">
            <w:pPr>
              <w:widowControl/>
              <w:jc w:val="center"/>
              <w:rPr>
                <w:rFonts w:ascii="SimSun" w:cs="SimSun"/>
                <w:kern w:val="0"/>
                <w:szCs w:val="21"/>
              </w:rPr>
            </w:pPr>
          </w:p>
        </w:tc>
        <w:tc>
          <w:tcPr>
            <w:tcW w:w="996" w:type="dxa"/>
            <w:tcBorders>
              <w:top w:val="nil"/>
              <w:left w:val="nil"/>
              <w:bottom w:val="single" w:sz="4" w:space="0" w:color="auto"/>
              <w:right w:val="single" w:sz="4" w:space="0" w:color="auto"/>
            </w:tcBorders>
            <w:vAlign w:val="center"/>
          </w:tcPr>
          <w:p w14:paraId="59EE0B21"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58514BAC" w14:textId="77777777">
        <w:trPr>
          <w:trHeight w:val="559"/>
          <w:jc w:val="center"/>
        </w:trPr>
        <w:tc>
          <w:tcPr>
            <w:tcW w:w="687" w:type="dxa"/>
            <w:tcBorders>
              <w:top w:val="nil"/>
              <w:left w:val="single" w:sz="4" w:space="0" w:color="auto"/>
              <w:bottom w:val="single" w:sz="4" w:space="0" w:color="auto"/>
              <w:right w:val="single" w:sz="4" w:space="0" w:color="auto"/>
            </w:tcBorders>
            <w:vAlign w:val="center"/>
          </w:tcPr>
          <w:p w14:paraId="22F92221" w14:textId="77777777" w:rsidR="002D0C8A" w:rsidRDefault="002D0C8A">
            <w:pPr>
              <w:widowControl/>
              <w:jc w:val="center"/>
              <w:rPr>
                <w:rFonts w:ascii="SimSun" w:cs="SimSun"/>
                <w:kern w:val="0"/>
                <w:szCs w:val="21"/>
              </w:rPr>
            </w:pPr>
            <w:r>
              <w:rPr>
                <w:rFonts w:ascii="SimSun" w:cs="SimSun" w:hint="eastAsia"/>
                <w:kern w:val="0"/>
                <w:szCs w:val="21"/>
              </w:rPr>
              <w:t>119</w:t>
            </w:r>
          </w:p>
        </w:tc>
        <w:tc>
          <w:tcPr>
            <w:tcW w:w="3193" w:type="dxa"/>
            <w:tcBorders>
              <w:top w:val="nil"/>
              <w:left w:val="nil"/>
              <w:bottom w:val="single" w:sz="4" w:space="0" w:color="auto"/>
              <w:right w:val="single" w:sz="4" w:space="0" w:color="auto"/>
            </w:tcBorders>
            <w:vAlign w:val="center"/>
          </w:tcPr>
          <w:p w14:paraId="4A9F1F4F" w14:textId="77777777" w:rsidR="002D0C8A" w:rsidRDefault="002D0C8A">
            <w:pPr>
              <w:widowControl/>
              <w:jc w:val="left"/>
              <w:rPr>
                <w:rFonts w:ascii="SimSun" w:cs="SimSun"/>
                <w:kern w:val="0"/>
                <w:szCs w:val="21"/>
              </w:rPr>
            </w:pPr>
            <w:r>
              <w:rPr>
                <w:rFonts w:ascii="SimSun" w:cs="SimSun" w:hint="eastAsia"/>
                <w:kern w:val="0"/>
                <w:szCs w:val="21"/>
              </w:rPr>
              <w:t>发酵罐</w:t>
            </w:r>
          </w:p>
        </w:tc>
        <w:tc>
          <w:tcPr>
            <w:tcW w:w="3580" w:type="dxa"/>
            <w:tcBorders>
              <w:top w:val="nil"/>
              <w:left w:val="nil"/>
              <w:bottom w:val="single" w:sz="4" w:space="0" w:color="auto"/>
              <w:right w:val="single" w:sz="4" w:space="0" w:color="auto"/>
            </w:tcBorders>
            <w:vAlign w:val="center"/>
          </w:tcPr>
          <w:p w14:paraId="5580F2F0" w14:textId="77777777" w:rsidR="002D0C8A" w:rsidRDefault="002D0C8A">
            <w:pPr>
              <w:widowControl/>
              <w:jc w:val="left"/>
              <w:rPr>
                <w:rFonts w:ascii="SimSun" w:cs="SimSun"/>
                <w:kern w:val="0"/>
                <w:szCs w:val="21"/>
              </w:rPr>
            </w:pPr>
            <w:r>
              <w:rPr>
                <w:rFonts w:ascii="SimSun" w:cs="SimSun" w:hint="eastAsia"/>
                <w:kern w:val="0"/>
                <w:szCs w:val="21"/>
              </w:rPr>
              <w:t>对组合顺序有特殊要求或设计专用于联合系统的20升以下。</w:t>
            </w:r>
          </w:p>
        </w:tc>
        <w:tc>
          <w:tcPr>
            <w:tcW w:w="1364" w:type="dxa"/>
            <w:tcBorders>
              <w:top w:val="nil"/>
              <w:left w:val="nil"/>
              <w:bottom w:val="single" w:sz="4" w:space="0" w:color="auto"/>
              <w:right w:val="single" w:sz="4" w:space="0" w:color="auto"/>
            </w:tcBorders>
            <w:vAlign w:val="center"/>
          </w:tcPr>
          <w:p w14:paraId="4EF4C7D7" w14:textId="77777777" w:rsidR="002D0C8A" w:rsidRDefault="002D0C8A">
            <w:pPr>
              <w:widowControl/>
              <w:jc w:val="center"/>
              <w:rPr>
                <w:rFonts w:ascii="SimSun" w:cs="SimSun"/>
                <w:kern w:val="0"/>
                <w:szCs w:val="21"/>
              </w:rPr>
            </w:pPr>
            <w:r>
              <w:rPr>
                <w:rFonts w:ascii="SimSun" w:cs="SimSun" w:hint="eastAsia"/>
                <w:kern w:val="0"/>
                <w:szCs w:val="21"/>
              </w:rPr>
              <w:t>8479820010</w:t>
            </w:r>
          </w:p>
        </w:tc>
        <w:tc>
          <w:tcPr>
            <w:tcW w:w="996" w:type="dxa"/>
            <w:tcBorders>
              <w:top w:val="nil"/>
              <w:left w:val="nil"/>
              <w:bottom w:val="single" w:sz="4" w:space="0" w:color="auto"/>
              <w:right w:val="single" w:sz="4" w:space="0" w:color="auto"/>
            </w:tcBorders>
            <w:vAlign w:val="center"/>
          </w:tcPr>
          <w:p w14:paraId="1FA3571A"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490019C2" w14:textId="77777777">
        <w:trPr>
          <w:trHeight w:val="900"/>
          <w:jc w:val="center"/>
        </w:trPr>
        <w:tc>
          <w:tcPr>
            <w:tcW w:w="687" w:type="dxa"/>
            <w:tcBorders>
              <w:top w:val="nil"/>
              <w:left w:val="single" w:sz="4" w:space="0" w:color="auto"/>
              <w:bottom w:val="single" w:sz="4" w:space="0" w:color="auto"/>
              <w:right w:val="single" w:sz="4" w:space="0" w:color="auto"/>
            </w:tcBorders>
            <w:vAlign w:val="center"/>
          </w:tcPr>
          <w:p w14:paraId="41D0ED69" w14:textId="77777777" w:rsidR="002D0C8A" w:rsidRDefault="002D0C8A">
            <w:pPr>
              <w:widowControl/>
              <w:jc w:val="center"/>
              <w:rPr>
                <w:rFonts w:ascii="SimSun" w:cs="SimSun"/>
                <w:kern w:val="0"/>
                <w:szCs w:val="21"/>
              </w:rPr>
            </w:pPr>
            <w:r>
              <w:rPr>
                <w:rFonts w:ascii="SimSun" w:cs="SimSun" w:hint="eastAsia"/>
                <w:kern w:val="0"/>
                <w:szCs w:val="21"/>
              </w:rPr>
              <w:t>120</w:t>
            </w:r>
          </w:p>
        </w:tc>
        <w:tc>
          <w:tcPr>
            <w:tcW w:w="3193" w:type="dxa"/>
            <w:tcBorders>
              <w:top w:val="nil"/>
              <w:left w:val="nil"/>
              <w:bottom w:val="single" w:sz="4" w:space="0" w:color="auto"/>
              <w:right w:val="single" w:sz="4" w:space="0" w:color="auto"/>
            </w:tcBorders>
            <w:vAlign w:val="center"/>
          </w:tcPr>
          <w:p w14:paraId="0730AC84" w14:textId="77777777" w:rsidR="002D0C8A" w:rsidRDefault="002D0C8A">
            <w:pPr>
              <w:widowControl/>
              <w:jc w:val="left"/>
              <w:rPr>
                <w:rFonts w:ascii="SimSun" w:cs="SimSun"/>
                <w:kern w:val="0"/>
                <w:szCs w:val="21"/>
              </w:rPr>
            </w:pPr>
            <w:r>
              <w:rPr>
                <w:rFonts w:ascii="SimSun" w:cs="SimSun" w:hint="eastAsia"/>
                <w:kern w:val="0"/>
                <w:szCs w:val="21"/>
              </w:rPr>
              <w:t>常规或湍流洁净室/洁净设备</w:t>
            </w:r>
          </w:p>
        </w:tc>
        <w:tc>
          <w:tcPr>
            <w:tcW w:w="3580" w:type="dxa"/>
            <w:tcBorders>
              <w:top w:val="nil"/>
              <w:left w:val="nil"/>
              <w:bottom w:val="single" w:sz="4" w:space="0" w:color="auto"/>
              <w:right w:val="single" w:sz="4" w:space="0" w:color="auto"/>
            </w:tcBorders>
            <w:vAlign w:val="center"/>
          </w:tcPr>
          <w:p w14:paraId="7156EF7C" w14:textId="77777777" w:rsidR="002D0C8A" w:rsidRDefault="002D0C8A">
            <w:pPr>
              <w:widowControl/>
              <w:jc w:val="left"/>
              <w:rPr>
                <w:rFonts w:ascii="SimSun" w:cs="SimSun"/>
                <w:spacing w:val="-4"/>
                <w:kern w:val="0"/>
                <w:szCs w:val="21"/>
              </w:rPr>
            </w:pPr>
            <w:r>
              <w:rPr>
                <w:rFonts w:ascii="SimSun" w:cs="SimSun" w:hint="eastAsia"/>
                <w:spacing w:val="-4"/>
                <w:kern w:val="0"/>
                <w:szCs w:val="21"/>
              </w:rPr>
              <w:t>可用于生物安全水平三级或四级封闭设施、带有风扇的高效空气粒子过滤器（HEPA）单元。</w:t>
            </w:r>
          </w:p>
        </w:tc>
        <w:tc>
          <w:tcPr>
            <w:tcW w:w="1364" w:type="dxa"/>
            <w:tcBorders>
              <w:top w:val="nil"/>
              <w:left w:val="nil"/>
              <w:bottom w:val="single" w:sz="4" w:space="0" w:color="auto"/>
              <w:right w:val="single" w:sz="4" w:space="0" w:color="auto"/>
            </w:tcBorders>
            <w:vAlign w:val="center"/>
          </w:tcPr>
          <w:p w14:paraId="2F2E5658" w14:textId="77777777" w:rsidR="002D0C8A" w:rsidRDefault="002D0C8A">
            <w:pPr>
              <w:widowControl/>
              <w:jc w:val="center"/>
              <w:rPr>
                <w:rFonts w:ascii="SimSun" w:cs="SimSun"/>
                <w:kern w:val="0"/>
                <w:szCs w:val="21"/>
              </w:rPr>
            </w:pPr>
            <w:r>
              <w:rPr>
                <w:rFonts w:ascii="SimSun" w:cs="SimSun" w:hint="eastAsia"/>
                <w:kern w:val="0"/>
                <w:szCs w:val="21"/>
              </w:rPr>
              <w:t>9406900020</w:t>
            </w:r>
          </w:p>
          <w:p w14:paraId="1FB32FD5" w14:textId="77777777" w:rsidR="002D0C8A" w:rsidRDefault="002D0C8A">
            <w:pPr>
              <w:widowControl/>
              <w:jc w:val="center"/>
              <w:rPr>
                <w:rFonts w:ascii="SimSun" w:cs="SimSun"/>
                <w:kern w:val="0"/>
                <w:szCs w:val="21"/>
              </w:rPr>
            </w:pPr>
            <w:r>
              <w:rPr>
                <w:rFonts w:ascii="SimSun" w:cs="SimSun" w:hint="eastAsia"/>
                <w:kern w:val="0"/>
                <w:szCs w:val="21"/>
              </w:rPr>
              <w:t>8414609015</w:t>
            </w:r>
          </w:p>
          <w:p w14:paraId="383ECB42" w14:textId="77777777" w:rsidR="002D0C8A" w:rsidRDefault="002D0C8A">
            <w:pPr>
              <w:widowControl/>
              <w:jc w:val="center"/>
              <w:rPr>
                <w:rFonts w:ascii="SimSun" w:cs="SimSun"/>
                <w:kern w:val="0"/>
                <w:szCs w:val="21"/>
              </w:rPr>
            </w:pPr>
            <w:r>
              <w:rPr>
                <w:rFonts w:ascii="SimSun" w:cs="SimSun" w:hint="eastAsia"/>
                <w:kern w:val="0"/>
                <w:szCs w:val="21"/>
              </w:rPr>
              <w:t>8414809055</w:t>
            </w:r>
          </w:p>
        </w:tc>
        <w:tc>
          <w:tcPr>
            <w:tcW w:w="996" w:type="dxa"/>
            <w:tcBorders>
              <w:top w:val="nil"/>
              <w:left w:val="nil"/>
              <w:bottom w:val="single" w:sz="4" w:space="0" w:color="auto"/>
              <w:right w:val="single" w:sz="4" w:space="0" w:color="auto"/>
            </w:tcBorders>
            <w:vAlign w:val="center"/>
          </w:tcPr>
          <w:p w14:paraId="5C086463"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50B0B49F" w14:textId="77777777">
        <w:trPr>
          <w:trHeight w:val="1170"/>
          <w:jc w:val="center"/>
        </w:trPr>
        <w:tc>
          <w:tcPr>
            <w:tcW w:w="687" w:type="dxa"/>
            <w:tcBorders>
              <w:top w:val="nil"/>
              <w:left w:val="single" w:sz="4" w:space="0" w:color="auto"/>
              <w:bottom w:val="single" w:sz="4" w:space="0" w:color="auto"/>
              <w:right w:val="single" w:sz="4" w:space="0" w:color="auto"/>
            </w:tcBorders>
            <w:vAlign w:val="center"/>
          </w:tcPr>
          <w:p w14:paraId="23E9019E" w14:textId="77777777" w:rsidR="002D0C8A" w:rsidRDefault="002D0C8A">
            <w:pPr>
              <w:widowControl/>
              <w:jc w:val="center"/>
              <w:rPr>
                <w:rFonts w:ascii="SimSun" w:cs="SimSun"/>
                <w:kern w:val="0"/>
                <w:szCs w:val="21"/>
              </w:rPr>
            </w:pPr>
            <w:r>
              <w:rPr>
                <w:rFonts w:ascii="SimSun" w:cs="SimSun" w:hint="eastAsia"/>
                <w:kern w:val="0"/>
                <w:szCs w:val="21"/>
              </w:rPr>
              <w:t>121</w:t>
            </w:r>
          </w:p>
        </w:tc>
        <w:tc>
          <w:tcPr>
            <w:tcW w:w="3193" w:type="dxa"/>
            <w:tcBorders>
              <w:top w:val="nil"/>
              <w:left w:val="nil"/>
              <w:bottom w:val="single" w:sz="4" w:space="0" w:color="auto"/>
              <w:right w:val="single" w:sz="4" w:space="0" w:color="auto"/>
            </w:tcBorders>
            <w:vAlign w:val="center"/>
          </w:tcPr>
          <w:p w14:paraId="3CEFD195" w14:textId="77777777" w:rsidR="002D0C8A" w:rsidRDefault="002D0C8A">
            <w:pPr>
              <w:widowControl/>
              <w:jc w:val="left"/>
              <w:rPr>
                <w:rFonts w:ascii="SimSun" w:cs="SimSun"/>
                <w:kern w:val="0"/>
                <w:szCs w:val="21"/>
              </w:rPr>
            </w:pPr>
            <w:r>
              <w:rPr>
                <w:rFonts w:ascii="SimSun" w:cs="SimSun" w:hint="eastAsia"/>
                <w:kern w:val="0"/>
                <w:szCs w:val="21"/>
              </w:rPr>
              <w:t>全密闭设施</w:t>
            </w:r>
          </w:p>
        </w:tc>
        <w:tc>
          <w:tcPr>
            <w:tcW w:w="3580" w:type="dxa"/>
            <w:tcBorders>
              <w:top w:val="nil"/>
              <w:left w:val="nil"/>
              <w:bottom w:val="single" w:sz="4" w:space="0" w:color="auto"/>
              <w:right w:val="single" w:sz="4" w:space="0" w:color="auto"/>
            </w:tcBorders>
            <w:vAlign w:val="center"/>
          </w:tcPr>
          <w:p w14:paraId="57480A08" w14:textId="77777777" w:rsidR="002D0C8A" w:rsidRDefault="002D0C8A">
            <w:pPr>
              <w:widowControl/>
              <w:jc w:val="left"/>
              <w:rPr>
                <w:rFonts w:ascii="SimSun" w:cs="SimSun"/>
                <w:spacing w:val="-6"/>
                <w:kern w:val="0"/>
                <w:szCs w:val="21"/>
              </w:rPr>
            </w:pPr>
            <w:r>
              <w:rPr>
                <w:rFonts w:ascii="SimSun" w:cs="SimSun" w:hint="eastAsia"/>
                <w:spacing w:val="-6"/>
                <w:kern w:val="0"/>
                <w:szCs w:val="21"/>
              </w:rPr>
              <w:t>符合世界卫生组织《实验室生物安全手册》（</w:t>
            </w:r>
            <w:r>
              <w:rPr>
                <w:rFonts w:ascii="SimSun" w:cs="SimSun" w:hint="eastAsia"/>
                <w:kern w:val="0"/>
                <w:szCs w:val="21"/>
              </w:rPr>
              <w:t>1993</w:t>
            </w:r>
            <w:r>
              <w:rPr>
                <w:rFonts w:ascii="SimSun" w:cs="SimSun" w:hint="eastAsia"/>
                <w:spacing w:val="-6"/>
                <w:kern w:val="0"/>
                <w:szCs w:val="21"/>
              </w:rPr>
              <w:t>年第二版，日内瓦）所规定的生物安全水平三级（BL3）、四级（BL4）标准。</w:t>
            </w:r>
          </w:p>
        </w:tc>
        <w:tc>
          <w:tcPr>
            <w:tcW w:w="1364" w:type="dxa"/>
            <w:tcBorders>
              <w:top w:val="nil"/>
              <w:left w:val="nil"/>
              <w:bottom w:val="single" w:sz="4" w:space="0" w:color="auto"/>
              <w:right w:val="single" w:sz="4" w:space="0" w:color="auto"/>
            </w:tcBorders>
            <w:vAlign w:val="center"/>
          </w:tcPr>
          <w:p w14:paraId="01B5CAFF" w14:textId="77777777" w:rsidR="002D0C8A" w:rsidRDefault="002D0C8A">
            <w:pPr>
              <w:widowControl/>
              <w:jc w:val="center"/>
              <w:rPr>
                <w:rFonts w:ascii="SimSun" w:cs="SimSun"/>
                <w:kern w:val="0"/>
                <w:szCs w:val="21"/>
              </w:rPr>
            </w:pPr>
          </w:p>
        </w:tc>
        <w:tc>
          <w:tcPr>
            <w:tcW w:w="996" w:type="dxa"/>
            <w:tcBorders>
              <w:top w:val="nil"/>
              <w:left w:val="nil"/>
              <w:bottom w:val="single" w:sz="4" w:space="0" w:color="auto"/>
              <w:right w:val="single" w:sz="4" w:space="0" w:color="auto"/>
            </w:tcBorders>
            <w:vAlign w:val="center"/>
          </w:tcPr>
          <w:p w14:paraId="3639564E" w14:textId="77777777" w:rsidR="002D0C8A" w:rsidRDefault="002D0C8A">
            <w:pPr>
              <w:widowControl/>
              <w:jc w:val="center"/>
              <w:rPr>
                <w:rFonts w:ascii="SimSun" w:cs="SimSun"/>
                <w:kern w:val="0"/>
                <w:szCs w:val="21"/>
              </w:rPr>
            </w:pPr>
            <w:r>
              <w:rPr>
                <w:rFonts w:ascii="SimSun" w:cs="SimSun" w:hint="eastAsia"/>
                <w:kern w:val="0"/>
                <w:szCs w:val="21"/>
              </w:rPr>
              <w:t>套/间</w:t>
            </w:r>
          </w:p>
        </w:tc>
      </w:tr>
      <w:tr w:rsidR="002D0C8A" w14:paraId="6196841B" w14:textId="77777777">
        <w:trPr>
          <w:trHeight w:val="1784"/>
          <w:jc w:val="center"/>
        </w:trPr>
        <w:tc>
          <w:tcPr>
            <w:tcW w:w="687" w:type="dxa"/>
            <w:tcBorders>
              <w:top w:val="single" w:sz="4" w:space="0" w:color="auto"/>
              <w:left w:val="single" w:sz="4" w:space="0" w:color="auto"/>
              <w:bottom w:val="single" w:sz="4" w:space="0" w:color="auto"/>
              <w:right w:val="single" w:sz="4" w:space="0" w:color="auto"/>
            </w:tcBorders>
            <w:vAlign w:val="center"/>
          </w:tcPr>
          <w:p w14:paraId="260E10C7" w14:textId="77777777" w:rsidR="002D0C8A" w:rsidRDefault="002D0C8A">
            <w:pPr>
              <w:widowControl/>
              <w:jc w:val="center"/>
              <w:rPr>
                <w:rFonts w:ascii="SimSun" w:cs="SimSun"/>
                <w:kern w:val="0"/>
                <w:szCs w:val="21"/>
              </w:rPr>
            </w:pPr>
            <w:r>
              <w:rPr>
                <w:rFonts w:ascii="SimSun" w:cs="SimSun" w:hint="eastAsia"/>
                <w:kern w:val="0"/>
                <w:szCs w:val="21"/>
              </w:rPr>
              <w:t>122</w:t>
            </w:r>
          </w:p>
        </w:tc>
        <w:tc>
          <w:tcPr>
            <w:tcW w:w="3193" w:type="dxa"/>
            <w:tcBorders>
              <w:top w:val="single" w:sz="4" w:space="0" w:color="auto"/>
              <w:left w:val="nil"/>
              <w:bottom w:val="single" w:sz="4" w:space="0" w:color="auto"/>
              <w:right w:val="single" w:sz="4" w:space="0" w:color="auto"/>
            </w:tcBorders>
            <w:vAlign w:val="center"/>
          </w:tcPr>
          <w:p w14:paraId="04A6740B" w14:textId="77777777" w:rsidR="002D0C8A" w:rsidRDefault="002D0C8A">
            <w:pPr>
              <w:widowControl/>
              <w:jc w:val="left"/>
              <w:rPr>
                <w:rFonts w:ascii="SimSun" w:cs="SimSun"/>
                <w:kern w:val="0"/>
                <w:szCs w:val="21"/>
              </w:rPr>
            </w:pPr>
            <w:r>
              <w:rPr>
                <w:rFonts w:ascii="SimSun" w:cs="SimSun" w:hint="eastAsia"/>
                <w:kern w:val="0"/>
                <w:szCs w:val="21"/>
              </w:rPr>
              <w:t>带制冷装置的发酵罐</w:t>
            </w:r>
          </w:p>
        </w:tc>
        <w:tc>
          <w:tcPr>
            <w:tcW w:w="3580" w:type="dxa"/>
            <w:tcBorders>
              <w:top w:val="single" w:sz="4" w:space="0" w:color="auto"/>
              <w:left w:val="nil"/>
              <w:bottom w:val="single" w:sz="4" w:space="0" w:color="auto"/>
              <w:right w:val="single" w:sz="4" w:space="0" w:color="auto"/>
            </w:tcBorders>
            <w:vAlign w:val="center"/>
          </w:tcPr>
          <w:p w14:paraId="00BE83FF" w14:textId="77777777" w:rsidR="002D0C8A" w:rsidRDefault="002D0C8A">
            <w:pPr>
              <w:widowControl/>
              <w:jc w:val="left"/>
              <w:rPr>
                <w:rFonts w:ascii="SimSun" w:cs="SimSun"/>
                <w:kern w:val="0"/>
                <w:szCs w:val="21"/>
              </w:rPr>
            </w:pPr>
            <w:r>
              <w:rPr>
                <w:rFonts w:ascii="SimSun" w:cs="SimSun" w:hint="eastAsia"/>
                <w:kern w:val="0"/>
                <w:szCs w:val="21"/>
              </w:rPr>
              <w:t>不发散气溶胶，可进行致病性微生物培养或毒素生产，且容积等于或大于20升。发酵罐包括生物反应器、恒化器和连续灌流系统。</w:t>
            </w:r>
          </w:p>
        </w:tc>
        <w:tc>
          <w:tcPr>
            <w:tcW w:w="1364" w:type="dxa"/>
            <w:tcBorders>
              <w:top w:val="single" w:sz="4" w:space="0" w:color="auto"/>
              <w:left w:val="nil"/>
              <w:bottom w:val="single" w:sz="4" w:space="0" w:color="auto"/>
              <w:right w:val="single" w:sz="4" w:space="0" w:color="auto"/>
            </w:tcBorders>
            <w:vAlign w:val="center"/>
          </w:tcPr>
          <w:p w14:paraId="27DA7161" w14:textId="77777777" w:rsidR="002D0C8A" w:rsidRDefault="002D0C8A">
            <w:pPr>
              <w:widowControl/>
              <w:jc w:val="center"/>
              <w:rPr>
                <w:rFonts w:ascii="SimSun" w:cs="SimSun"/>
                <w:kern w:val="0"/>
                <w:szCs w:val="21"/>
              </w:rPr>
            </w:pPr>
            <w:r>
              <w:rPr>
                <w:rFonts w:ascii="SimSun" w:cs="SimSun" w:hint="eastAsia"/>
                <w:kern w:val="0"/>
                <w:szCs w:val="21"/>
              </w:rPr>
              <w:t>8418699010</w:t>
            </w:r>
          </w:p>
        </w:tc>
        <w:tc>
          <w:tcPr>
            <w:tcW w:w="996" w:type="dxa"/>
            <w:tcBorders>
              <w:top w:val="single" w:sz="4" w:space="0" w:color="auto"/>
              <w:left w:val="nil"/>
              <w:bottom w:val="single" w:sz="4" w:space="0" w:color="auto"/>
              <w:right w:val="single" w:sz="4" w:space="0" w:color="auto"/>
            </w:tcBorders>
            <w:vAlign w:val="center"/>
          </w:tcPr>
          <w:p w14:paraId="023C625F"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01CA006E" w14:textId="77777777">
        <w:trPr>
          <w:trHeight w:val="1762"/>
          <w:jc w:val="center"/>
        </w:trPr>
        <w:tc>
          <w:tcPr>
            <w:tcW w:w="687" w:type="dxa"/>
            <w:tcBorders>
              <w:top w:val="nil"/>
              <w:left w:val="single" w:sz="4" w:space="0" w:color="auto"/>
              <w:bottom w:val="single" w:sz="4" w:space="0" w:color="auto"/>
              <w:right w:val="single" w:sz="4" w:space="0" w:color="auto"/>
            </w:tcBorders>
            <w:vAlign w:val="center"/>
          </w:tcPr>
          <w:p w14:paraId="6656DABC" w14:textId="77777777" w:rsidR="002D0C8A" w:rsidRDefault="002D0C8A">
            <w:pPr>
              <w:widowControl/>
              <w:jc w:val="center"/>
              <w:rPr>
                <w:rFonts w:ascii="SimSun" w:cs="SimSun"/>
                <w:kern w:val="0"/>
                <w:szCs w:val="21"/>
              </w:rPr>
            </w:pPr>
            <w:r>
              <w:rPr>
                <w:rFonts w:ascii="SimSun" w:cs="SimSun" w:hint="eastAsia"/>
                <w:kern w:val="0"/>
                <w:szCs w:val="21"/>
              </w:rPr>
              <w:t>123</w:t>
            </w:r>
          </w:p>
        </w:tc>
        <w:tc>
          <w:tcPr>
            <w:tcW w:w="3193" w:type="dxa"/>
            <w:tcBorders>
              <w:top w:val="nil"/>
              <w:left w:val="nil"/>
              <w:bottom w:val="single" w:sz="4" w:space="0" w:color="auto"/>
              <w:right w:val="single" w:sz="4" w:space="0" w:color="auto"/>
            </w:tcBorders>
            <w:vAlign w:val="center"/>
          </w:tcPr>
          <w:p w14:paraId="2D124C11" w14:textId="77777777" w:rsidR="002D0C8A" w:rsidRDefault="002D0C8A">
            <w:pPr>
              <w:widowControl/>
              <w:jc w:val="left"/>
              <w:rPr>
                <w:rFonts w:ascii="SimSun" w:cs="SimSun"/>
                <w:kern w:val="0"/>
                <w:szCs w:val="21"/>
              </w:rPr>
            </w:pPr>
            <w:r>
              <w:rPr>
                <w:rFonts w:ascii="SimSun" w:cs="SimSun" w:hint="eastAsia"/>
                <w:kern w:val="0"/>
                <w:szCs w:val="21"/>
              </w:rPr>
              <w:t>带加热装置的发酵罐</w:t>
            </w:r>
          </w:p>
        </w:tc>
        <w:tc>
          <w:tcPr>
            <w:tcW w:w="3580" w:type="dxa"/>
            <w:tcBorders>
              <w:top w:val="nil"/>
              <w:left w:val="nil"/>
              <w:bottom w:val="single" w:sz="4" w:space="0" w:color="auto"/>
              <w:right w:val="single" w:sz="4" w:space="0" w:color="auto"/>
            </w:tcBorders>
            <w:vAlign w:val="center"/>
          </w:tcPr>
          <w:p w14:paraId="31FD05FD" w14:textId="77777777" w:rsidR="002D0C8A" w:rsidRDefault="002D0C8A">
            <w:pPr>
              <w:widowControl/>
              <w:jc w:val="left"/>
              <w:rPr>
                <w:rFonts w:ascii="SimSun" w:cs="SimSun"/>
                <w:spacing w:val="-4"/>
                <w:kern w:val="0"/>
                <w:szCs w:val="21"/>
              </w:rPr>
            </w:pPr>
            <w:r>
              <w:rPr>
                <w:rFonts w:ascii="SimSun" w:cs="SimSun" w:hint="eastAsia"/>
                <w:spacing w:val="-4"/>
                <w:kern w:val="0"/>
                <w:szCs w:val="21"/>
              </w:rPr>
              <w:t>不发散气溶胶，可进行致病性微生物培养或毒素生产，且容积等于或大于20升的发酵罐。发酵罐包括生物反应器、恒化器和连续灌流系统。</w:t>
            </w:r>
          </w:p>
        </w:tc>
        <w:tc>
          <w:tcPr>
            <w:tcW w:w="1364" w:type="dxa"/>
            <w:tcBorders>
              <w:top w:val="nil"/>
              <w:left w:val="nil"/>
              <w:bottom w:val="single" w:sz="4" w:space="0" w:color="auto"/>
              <w:right w:val="single" w:sz="4" w:space="0" w:color="auto"/>
            </w:tcBorders>
            <w:vAlign w:val="center"/>
          </w:tcPr>
          <w:p w14:paraId="52DB7E45" w14:textId="77777777" w:rsidR="002D0C8A" w:rsidRDefault="002D0C8A">
            <w:pPr>
              <w:widowControl/>
              <w:jc w:val="center"/>
              <w:rPr>
                <w:rFonts w:ascii="SimSun" w:cs="SimSun"/>
                <w:kern w:val="0"/>
                <w:szCs w:val="21"/>
              </w:rPr>
            </w:pPr>
            <w:r>
              <w:rPr>
                <w:rFonts w:ascii="SimSun" w:cs="SimSun" w:hint="eastAsia"/>
                <w:kern w:val="0"/>
                <w:szCs w:val="21"/>
              </w:rPr>
              <w:t>8419899010</w:t>
            </w:r>
          </w:p>
        </w:tc>
        <w:tc>
          <w:tcPr>
            <w:tcW w:w="996" w:type="dxa"/>
            <w:tcBorders>
              <w:top w:val="nil"/>
              <w:left w:val="nil"/>
              <w:bottom w:val="single" w:sz="4" w:space="0" w:color="auto"/>
              <w:right w:val="single" w:sz="4" w:space="0" w:color="auto"/>
            </w:tcBorders>
            <w:vAlign w:val="center"/>
          </w:tcPr>
          <w:p w14:paraId="49880238"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2E0C3414" w14:textId="77777777">
        <w:trPr>
          <w:trHeight w:val="1717"/>
          <w:jc w:val="center"/>
        </w:trPr>
        <w:tc>
          <w:tcPr>
            <w:tcW w:w="687" w:type="dxa"/>
            <w:tcBorders>
              <w:top w:val="nil"/>
              <w:left w:val="single" w:sz="4" w:space="0" w:color="auto"/>
              <w:bottom w:val="single" w:sz="4" w:space="0" w:color="auto"/>
              <w:right w:val="single" w:sz="4" w:space="0" w:color="auto"/>
            </w:tcBorders>
            <w:vAlign w:val="center"/>
          </w:tcPr>
          <w:p w14:paraId="3D7F2685" w14:textId="77777777" w:rsidR="002D0C8A" w:rsidRDefault="002D0C8A">
            <w:pPr>
              <w:widowControl/>
              <w:jc w:val="center"/>
              <w:rPr>
                <w:rFonts w:ascii="SimSun" w:cs="SimSun"/>
                <w:kern w:val="0"/>
                <w:szCs w:val="21"/>
              </w:rPr>
            </w:pPr>
            <w:r>
              <w:rPr>
                <w:rFonts w:ascii="SimSun" w:cs="SimSun" w:hint="eastAsia"/>
                <w:kern w:val="0"/>
                <w:szCs w:val="21"/>
              </w:rPr>
              <w:t>124</w:t>
            </w:r>
          </w:p>
        </w:tc>
        <w:tc>
          <w:tcPr>
            <w:tcW w:w="3193" w:type="dxa"/>
            <w:tcBorders>
              <w:top w:val="nil"/>
              <w:left w:val="nil"/>
              <w:bottom w:val="single" w:sz="4" w:space="0" w:color="auto"/>
              <w:right w:val="single" w:sz="4" w:space="0" w:color="auto"/>
            </w:tcBorders>
            <w:vAlign w:val="center"/>
          </w:tcPr>
          <w:p w14:paraId="51F59CC0" w14:textId="77777777" w:rsidR="002D0C8A" w:rsidRDefault="002D0C8A">
            <w:pPr>
              <w:widowControl/>
              <w:jc w:val="left"/>
              <w:rPr>
                <w:rFonts w:ascii="SimSun" w:cs="SimSun"/>
                <w:kern w:val="0"/>
                <w:szCs w:val="21"/>
              </w:rPr>
            </w:pPr>
            <w:r>
              <w:rPr>
                <w:rFonts w:ascii="SimSun" w:cs="SimSun" w:hint="eastAsia"/>
                <w:kern w:val="0"/>
                <w:szCs w:val="21"/>
              </w:rPr>
              <w:t>带搅拌装置的发酵罐</w:t>
            </w:r>
          </w:p>
        </w:tc>
        <w:tc>
          <w:tcPr>
            <w:tcW w:w="3580" w:type="dxa"/>
            <w:tcBorders>
              <w:top w:val="nil"/>
              <w:left w:val="nil"/>
              <w:bottom w:val="single" w:sz="4" w:space="0" w:color="auto"/>
              <w:right w:val="single" w:sz="4" w:space="0" w:color="auto"/>
            </w:tcBorders>
            <w:vAlign w:val="center"/>
          </w:tcPr>
          <w:p w14:paraId="568B59D3" w14:textId="77777777" w:rsidR="002D0C8A" w:rsidRDefault="002D0C8A">
            <w:pPr>
              <w:widowControl/>
              <w:jc w:val="left"/>
              <w:rPr>
                <w:rFonts w:ascii="SimSun" w:cs="SimSun"/>
                <w:spacing w:val="-4"/>
                <w:kern w:val="0"/>
                <w:szCs w:val="21"/>
              </w:rPr>
            </w:pPr>
            <w:r>
              <w:rPr>
                <w:rFonts w:ascii="SimSun" w:cs="SimSun" w:hint="eastAsia"/>
                <w:spacing w:val="-4"/>
                <w:kern w:val="0"/>
                <w:szCs w:val="21"/>
              </w:rPr>
              <w:t>不发散气溶胶，可进行致病性微生物培养或毒素生产，且容积等于或大于20升的发酵罐。发酵罐包括生物反应器、恒化器和连续灌流系统。</w:t>
            </w:r>
          </w:p>
        </w:tc>
        <w:tc>
          <w:tcPr>
            <w:tcW w:w="1364" w:type="dxa"/>
            <w:tcBorders>
              <w:top w:val="nil"/>
              <w:left w:val="nil"/>
              <w:bottom w:val="single" w:sz="4" w:space="0" w:color="auto"/>
              <w:right w:val="single" w:sz="4" w:space="0" w:color="auto"/>
            </w:tcBorders>
            <w:vAlign w:val="center"/>
          </w:tcPr>
          <w:p w14:paraId="3B01D8F5" w14:textId="77777777" w:rsidR="002D0C8A" w:rsidRDefault="002D0C8A">
            <w:pPr>
              <w:widowControl/>
              <w:jc w:val="center"/>
              <w:rPr>
                <w:rFonts w:ascii="SimSun" w:cs="SimSun"/>
                <w:kern w:val="0"/>
                <w:szCs w:val="21"/>
              </w:rPr>
            </w:pPr>
            <w:r>
              <w:rPr>
                <w:rFonts w:ascii="SimSun" w:cs="SimSun" w:hint="eastAsia"/>
                <w:kern w:val="0"/>
                <w:szCs w:val="21"/>
              </w:rPr>
              <w:t>8479820010</w:t>
            </w:r>
          </w:p>
        </w:tc>
        <w:tc>
          <w:tcPr>
            <w:tcW w:w="996" w:type="dxa"/>
            <w:tcBorders>
              <w:top w:val="nil"/>
              <w:left w:val="nil"/>
              <w:bottom w:val="single" w:sz="4" w:space="0" w:color="auto"/>
              <w:right w:val="single" w:sz="4" w:space="0" w:color="auto"/>
            </w:tcBorders>
            <w:vAlign w:val="center"/>
          </w:tcPr>
          <w:p w14:paraId="50ECF8A8"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51E2A7BC" w14:textId="77777777">
        <w:trPr>
          <w:trHeight w:val="1400"/>
          <w:jc w:val="center"/>
        </w:trPr>
        <w:tc>
          <w:tcPr>
            <w:tcW w:w="687" w:type="dxa"/>
            <w:tcBorders>
              <w:top w:val="nil"/>
              <w:left w:val="single" w:sz="4" w:space="0" w:color="auto"/>
              <w:bottom w:val="single" w:sz="4" w:space="0" w:color="auto"/>
              <w:right w:val="single" w:sz="4" w:space="0" w:color="auto"/>
            </w:tcBorders>
            <w:vAlign w:val="center"/>
          </w:tcPr>
          <w:p w14:paraId="25369E16" w14:textId="77777777" w:rsidR="002D0C8A" w:rsidRDefault="002D0C8A">
            <w:pPr>
              <w:widowControl/>
              <w:jc w:val="center"/>
              <w:rPr>
                <w:rFonts w:ascii="SimSun" w:cs="SimSun"/>
                <w:kern w:val="0"/>
                <w:szCs w:val="21"/>
              </w:rPr>
            </w:pPr>
            <w:r>
              <w:rPr>
                <w:rFonts w:ascii="SimSun" w:cs="SimSun" w:hint="eastAsia"/>
                <w:kern w:val="0"/>
                <w:szCs w:val="21"/>
              </w:rPr>
              <w:t>125</w:t>
            </w:r>
          </w:p>
        </w:tc>
        <w:tc>
          <w:tcPr>
            <w:tcW w:w="3193" w:type="dxa"/>
            <w:tcBorders>
              <w:top w:val="nil"/>
              <w:left w:val="nil"/>
              <w:bottom w:val="single" w:sz="4" w:space="0" w:color="auto"/>
              <w:right w:val="single" w:sz="4" w:space="0" w:color="auto"/>
            </w:tcBorders>
            <w:vAlign w:val="center"/>
          </w:tcPr>
          <w:p w14:paraId="3B5B7C06" w14:textId="77777777" w:rsidR="002D0C8A" w:rsidRDefault="002D0C8A">
            <w:pPr>
              <w:widowControl/>
              <w:jc w:val="left"/>
              <w:rPr>
                <w:rFonts w:ascii="SimSun" w:cs="SimSun"/>
                <w:kern w:val="0"/>
                <w:szCs w:val="21"/>
              </w:rPr>
            </w:pPr>
            <w:r>
              <w:rPr>
                <w:rFonts w:ascii="SimSun" w:cs="SimSun" w:hint="eastAsia"/>
                <w:kern w:val="0"/>
                <w:szCs w:val="21"/>
              </w:rPr>
              <w:t>生物反应器</w:t>
            </w:r>
          </w:p>
        </w:tc>
        <w:tc>
          <w:tcPr>
            <w:tcW w:w="3580" w:type="dxa"/>
            <w:tcBorders>
              <w:top w:val="nil"/>
              <w:left w:val="nil"/>
              <w:bottom w:val="single" w:sz="4" w:space="0" w:color="auto"/>
              <w:right w:val="single" w:sz="4" w:space="0" w:color="auto"/>
            </w:tcBorders>
            <w:vAlign w:val="center"/>
          </w:tcPr>
          <w:p w14:paraId="3FB1B757" w14:textId="77777777" w:rsidR="002D0C8A" w:rsidRDefault="002D0C8A">
            <w:pPr>
              <w:widowControl/>
              <w:jc w:val="left"/>
              <w:rPr>
                <w:rFonts w:ascii="SimSun" w:cs="SimSun"/>
                <w:spacing w:val="-4"/>
                <w:kern w:val="0"/>
                <w:szCs w:val="21"/>
              </w:rPr>
            </w:pPr>
            <w:r>
              <w:rPr>
                <w:rFonts w:ascii="SimSun" w:cs="SimSun" w:hint="eastAsia"/>
                <w:spacing w:val="-4"/>
                <w:kern w:val="0"/>
                <w:szCs w:val="21"/>
              </w:rPr>
              <w:t>不发散气溶胶，可进行致病性微生物培养或毒素生产，且容积等于或大于20升。</w:t>
            </w:r>
          </w:p>
        </w:tc>
        <w:tc>
          <w:tcPr>
            <w:tcW w:w="1364" w:type="dxa"/>
            <w:tcBorders>
              <w:top w:val="nil"/>
              <w:left w:val="nil"/>
              <w:bottom w:val="single" w:sz="4" w:space="0" w:color="auto"/>
              <w:right w:val="single" w:sz="4" w:space="0" w:color="auto"/>
            </w:tcBorders>
            <w:vAlign w:val="center"/>
          </w:tcPr>
          <w:p w14:paraId="1FD3512F" w14:textId="77777777" w:rsidR="002D0C8A" w:rsidRDefault="002D0C8A">
            <w:pPr>
              <w:widowControl/>
              <w:jc w:val="center"/>
              <w:rPr>
                <w:rFonts w:ascii="SimSun" w:cs="SimSun"/>
                <w:kern w:val="0"/>
                <w:szCs w:val="21"/>
              </w:rPr>
            </w:pPr>
            <w:r>
              <w:rPr>
                <w:rFonts w:ascii="SimSun" w:cs="SimSun" w:hint="eastAsia"/>
                <w:kern w:val="0"/>
                <w:szCs w:val="21"/>
              </w:rPr>
              <w:t>8479899952</w:t>
            </w:r>
          </w:p>
        </w:tc>
        <w:tc>
          <w:tcPr>
            <w:tcW w:w="996" w:type="dxa"/>
            <w:tcBorders>
              <w:top w:val="nil"/>
              <w:left w:val="nil"/>
              <w:bottom w:val="single" w:sz="4" w:space="0" w:color="auto"/>
              <w:right w:val="single" w:sz="4" w:space="0" w:color="auto"/>
            </w:tcBorders>
            <w:vAlign w:val="center"/>
          </w:tcPr>
          <w:p w14:paraId="08DE43FB"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1BA91850" w14:textId="77777777">
        <w:trPr>
          <w:trHeight w:val="1265"/>
          <w:jc w:val="center"/>
        </w:trPr>
        <w:tc>
          <w:tcPr>
            <w:tcW w:w="687" w:type="dxa"/>
            <w:tcBorders>
              <w:top w:val="nil"/>
              <w:left w:val="single" w:sz="4" w:space="0" w:color="auto"/>
              <w:bottom w:val="single" w:sz="4" w:space="0" w:color="auto"/>
              <w:right w:val="single" w:sz="4" w:space="0" w:color="auto"/>
            </w:tcBorders>
            <w:vAlign w:val="center"/>
          </w:tcPr>
          <w:p w14:paraId="7F49AFEF" w14:textId="77777777" w:rsidR="002D0C8A" w:rsidRDefault="002D0C8A">
            <w:pPr>
              <w:widowControl/>
              <w:jc w:val="center"/>
              <w:rPr>
                <w:rFonts w:ascii="SimSun" w:cs="SimSun"/>
                <w:kern w:val="0"/>
                <w:szCs w:val="21"/>
              </w:rPr>
            </w:pPr>
            <w:r>
              <w:rPr>
                <w:rFonts w:ascii="SimSun" w:cs="SimSun" w:hint="eastAsia"/>
                <w:kern w:val="0"/>
                <w:szCs w:val="21"/>
              </w:rPr>
              <w:t>126</w:t>
            </w:r>
          </w:p>
        </w:tc>
        <w:tc>
          <w:tcPr>
            <w:tcW w:w="3193" w:type="dxa"/>
            <w:tcBorders>
              <w:top w:val="nil"/>
              <w:left w:val="nil"/>
              <w:bottom w:val="single" w:sz="4" w:space="0" w:color="auto"/>
              <w:right w:val="single" w:sz="4" w:space="0" w:color="auto"/>
            </w:tcBorders>
            <w:vAlign w:val="center"/>
          </w:tcPr>
          <w:p w14:paraId="48EF5F75" w14:textId="77777777" w:rsidR="002D0C8A" w:rsidRDefault="002D0C8A">
            <w:pPr>
              <w:widowControl/>
              <w:jc w:val="left"/>
              <w:rPr>
                <w:rFonts w:ascii="SimSun" w:cs="SimSun"/>
                <w:kern w:val="0"/>
                <w:szCs w:val="21"/>
              </w:rPr>
            </w:pPr>
            <w:r>
              <w:rPr>
                <w:rFonts w:ascii="SimSun" w:cs="SimSun" w:hint="eastAsia"/>
                <w:kern w:val="0"/>
                <w:szCs w:val="21"/>
              </w:rPr>
              <w:t>恒化器</w:t>
            </w:r>
          </w:p>
        </w:tc>
        <w:tc>
          <w:tcPr>
            <w:tcW w:w="3580" w:type="dxa"/>
            <w:tcBorders>
              <w:top w:val="nil"/>
              <w:left w:val="nil"/>
              <w:bottom w:val="single" w:sz="4" w:space="0" w:color="auto"/>
              <w:right w:val="single" w:sz="4" w:space="0" w:color="auto"/>
            </w:tcBorders>
            <w:vAlign w:val="center"/>
          </w:tcPr>
          <w:p w14:paraId="222DDA41" w14:textId="77777777" w:rsidR="002D0C8A" w:rsidRDefault="002D0C8A">
            <w:pPr>
              <w:widowControl/>
              <w:jc w:val="left"/>
              <w:rPr>
                <w:rFonts w:ascii="SimSun" w:cs="SimSun"/>
                <w:spacing w:val="-4"/>
                <w:kern w:val="0"/>
                <w:szCs w:val="21"/>
              </w:rPr>
            </w:pPr>
            <w:r>
              <w:rPr>
                <w:rFonts w:ascii="SimSun" w:cs="SimSun" w:hint="eastAsia"/>
                <w:spacing w:val="-4"/>
                <w:kern w:val="0"/>
                <w:szCs w:val="21"/>
              </w:rPr>
              <w:t>不发散气溶胶，可进行致病性微生物培养或毒素生产，且容积等于或大于20升。</w:t>
            </w:r>
          </w:p>
        </w:tc>
        <w:tc>
          <w:tcPr>
            <w:tcW w:w="1364" w:type="dxa"/>
            <w:tcBorders>
              <w:top w:val="nil"/>
              <w:left w:val="nil"/>
              <w:bottom w:val="single" w:sz="4" w:space="0" w:color="auto"/>
              <w:right w:val="single" w:sz="4" w:space="0" w:color="auto"/>
            </w:tcBorders>
            <w:vAlign w:val="center"/>
          </w:tcPr>
          <w:p w14:paraId="541AC5C8" w14:textId="77777777" w:rsidR="002D0C8A" w:rsidRDefault="002D0C8A">
            <w:pPr>
              <w:widowControl/>
              <w:jc w:val="center"/>
              <w:rPr>
                <w:rFonts w:ascii="SimSun" w:cs="SimSun"/>
                <w:kern w:val="0"/>
                <w:szCs w:val="21"/>
              </w:rPr>
            </w:pPr>
            <w:r>
              <w:rPr>
                <w:rFonts w:ascii="SimSun" w:cs="SimSun" w:hint="eastAsia"/>
                <w:kern w:val="0"/>
                <w:szCs w:val="21"/>
              </w:rPr>
              <w:t>8479899953</w:t>
            </w:r>
          </w:p>
        </w:tc>
        <w:tc>
          <w:tcPr>
            <w:tcW w:w="996" w:type="dxa"/>
            <w:tcBorders>
              <w:top w:val="nil"/>
              <w:left w:val="nil"/>
              <w:bottom w:val="single" w:sz="4" w:space="0" w:color="auto"/>
              <w:right w:val="single" w:sz="4" w:space="0" w:color="auto"/>
            </w:tcBorders>
            <w:vAlign w:val="center"/>
          </w:tcPr>
          <w:p w14:paraId="22225F27"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58695A48" w14:textId="77777777">
        <w:trPr>
          <w:trHeight w:val="1333"/>
          <w:jc w:val="center"/>
        </w:trPr>
        <w:tc>
          <w:tcPr>
            <w:tcW w:w="687" w:type="dxa"/>
            <w:tcBorders>
              <w:top w:val="nil"/>
              <w:left w:val="single" w:sz="4" w:space="0" w:color="auto"/>
              <w:bottom w:val="single" w:sz="4" w:space="0" w:color="auto"/>
              <w:right w:val="single" w:sz="4" w:space="0" w:color="auto"/>
            </w:tcBorders>
            <w:vAlign w:val="center"/>
          </w:tcPr>
          <w:p w14:paraId="411670EE" w14:textId="77777777" w:rsidR="002D0C8A" w:rsidRDefault="002D0C8A">
            <w:pPr>
              <w:widowControl/>
              <w:jc w:val="center"/>
              <w:rPr>
                <w:rFonts w:ascii="SimSun" w:cs="SimSun"/>
                <w:kern w:val="0"/>
                <w:szCs w:val="21"/>
              </w:rPr>
            </w:pPr>
            <w:r>
              <w:rPr>
                <w:rFonts w:ascii="SimSun" w:cs="SimSun" w:hint="eastAsia"/>
                <w:kern w:val="0"/>
                <w:szCs w:val="21"/>
              </w:rPr>
              <w:t>127</w:t>
            </w:r>
          </w:p>
        </w:tc>
        <w:tc>
          <w:tcPr>
            <w:tcW w:w="3193" w:type="dxa"/>
            <w:tcBorders>
              <w:top w:val="nil"/>
              <w:left w:val="nil"/>
              <w:bottom w:val="single" w:sz="4" w:space="0" w:color="auto"/>
              <w:right w:val="single" w:sz="4" w:space="0" w:color="auto"/>
            </w:tcBorders>
            <w:vAlign w:val="center"/>
          </w:tcPr>
          <w:p w14:paraId="14F73953" w14:textId="77777777" w:rsidR="002D0C8A" w:rsidRDefault="002D0C8A">
            <w:pPr>
              <w:widowControl/>
              <w:jc w:val="left"/>
              <w:rPr>
                <w:rFonts w:ascii="SimSun" w:cs="SimSun"/>
                <w:kern w:val="0"/>
                <w:szCs w:val="21"/>
              </w:rPr>
            </w:pPr>
            <w:r>
              <w:rPr>
                <w:rFonts w:ascii="SimSun" w:cs="SimSun" w:hint="eastAsia"/>
                <w:kern w:val="0"/>
                <w:szCs w:val="21"/>
              </w:rPr>
              <w:t>连续灌流系统</w:t>
            </w:r>
          </w:p>
        </w:tc>
        <w:tc>
          <w:tcPr>
            <w:tcW w:w="3580" w:type="dxa"/>
            <w:tcBorders>
              <w:top w:val="nil"/>
              <w:left w:val="nil"/>
              <w:bottom w:val="single" w:sz="4" w:space="0" w:color="auto"/>
              <w:right w:val="single" w:sz="4" w:space="0" w:color="auto"/>
            </w:tcBorders>
            <w:vAlign w:val="center"/>
          </w:tcPr>
          <w:p w14:paraId="6B5ED6FA" w14:textId="77777777" w:rsidR="002D0C8A" w:rsidRDefault="002D0C8A">
            <w:pPr>
              <w:widowControl/>
              <w:jc w:val="left"/>
              <w:rPr>
                <w:rFonts w:ascii="SimSun" w:cs="SimSun"/>
                <w:spacing w:val="-4"/>
                <w:kern w:val="0"/>
                <w:szCs w:val="21"/>
              </w:rPr>
            </w:pPr>
            <w:r>
              <w:rPr>
                <w:rFonts w:ascii="SimSun" w:cs="SimSun" w:hint="eastAsia"/>
                <w:spacing w:val="-4"/>
                <w:kern w:val="0"/>
                <w:szCs w:val="21"/>
              </w:rPr>
              <w:t>不发散气溶胶，可进行致病性微生物培养或毒素生产，且容积等于或大于20升。</w:t>
            </w:r>
          </w:p>
        </w:tc>
        <w:tc>
          <w:tcPr>
            <w:tcW w:w="1364" w:type="dxa"/>
            <w:tcBorders>
              <w:top w:val="nil"/>
              <w:left w:val="nil"/>
              <w:bottom w:val="single" w:sz="4" w:space="0" w:color="auto"/>
              <w:right w:val="single" w:sz="4" w:space="0" w:color="auto"/>
            </w:tcBorders>
            <w:vAlign w:val="center"/>
          </w:tcPr>
          <w:p w14:paraId="306A2D02" w14:textId="77777777" w:rsidR="002D0C8A" w:rsidRDefault="002D0C8A">
            <w:pPr>
              <w:widowControl/>
              <w:jc w:val="center"/>
              <w:rPr>
                <w:rFonts w:ascii="SimSun" w:cs="SimSun"/>
                <w:kern w:val="0"/>
                <w:szCs w:val="21"/>
              </w:rPr>
            </w:pPr>
            <w:r>
              <w:rPr>
                <w:rFonts w:ascii="SimSun" w:cs="SimSun" w:hint="eastAsia"/>
                <w:kern w:val="0"/>
                <w:szCs w:val="21"/>
              </w:rPr>
              <w:t>8479899954</w:t>
            </w:r>
          </w:p>
        </w:tc>
        <w:tc>
          <w:tcPr>
            <w:tcW w:w="996" w:type="dxa"/>
            <w:tcBorders>
              <w:top w:val="nil"/>
              <w:left w:val="nil"/>
              <w:bottom w:val="single" w:sz="4" w:space="0" w:color="auto"/>
              <w:right w:val="single" w:sz="4" w:space="0" w:color="auto"/>
            </w:tcBorders>
            <w:vAlign w:val="center"/>
          </w:tcPr>
          <w:p w14:paraId="744D66B0"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08A1A6A6" w14:textId="77777777">
        <w:trPr>
          <w:trHeight w:val="3275"/>
          <w:jc w:val="center"/>
        </w:trPr>
        <w:tc>
          <w:tcPr>
            <w:tcW w:w="687" w:type="dxa"/>
            <w:tcBorders>
              <w:top w:val="single" w:sz="4" w:space="0" w:color="auto"/>
              <w:left w:val="single" w:sz="4" w:space="0" w:color="auto"/>
              <w:bottom w:val="single" w:sz="4" w:space="0" w:color="auto"/>
              <w:right w:val="single" w:sz="4" w:space="0" w:color="auto"/>
            </w:tcBorders>
            <w:vAlign w:val="center"/>
          </w:tcPr>
          <w:p w14:paraId="5CB96F2B" w14:textId="77777777" w:rsidR="002D0C8A" w:rsidRDefault="002D0C8A">
            <w:pPr>
              <w:widowControl/>
              <w:jc w:val="center"/>
              <w:rPr>
                <w:rFonts w:ascii="SimSun" w:cs="SimSun"/>
                <w:kern w:val="0"/>
                <w:szCs w:val="21"/>
              </w:rPr>
            </w:pPr>
            <w:r>
              <w:rPr>
                <w:rFonts w:ascii="SimSun" w:cs="SimSun" w:hint="eastAsia"/>
                <w:kern w:val="0"/>
                <w:szCs w:val="21"/>
              </w:rPr>
              <w:t>128</w:t>
            </w:r>
          </w:p>
        </w:tc>
        <w:tc>
          <w:tcPr>
            <w:tcW w:w="3193" w:type="dxa"/>
            <w:tcBorders>
              <w:top w:val="single" w:sz="4" w:space="0" w:color="auto"/>
              <w:left w:val="nil"/>
              <w:bottom w:val="single" w:sz="4" w:space="0" w:color="auto"/>
              <w:right w:val="single" w:sz="4" w:space="0" w:color="auto"/>
            </w:tcBorders>
            <w:vAlign w:val="center"/>
          </w:tcPr>
          <w:p w14:paraId="50EABDDB" w14:textId="77777777" w:rsidR="002D0C8A" w:rsidRDefault="002D0C8A">
            <w:pPr>
              <w:widowControl/>
              <w:jc w:val="left"/>
              <w:rPr>
                <w:rFonts w:ascii="SimSun" w:cs="SimSun"/>
                <w:kern w:val="0"/>
                <w:szCs w:val="21"/>
              </w:rPr>
            </w:pPr>
            <w:r>
              <w:rPr>
                <w:rFonts w:ascii="SimSun" w:cs="SimSun" w:hint="eastAsia"/>
                <w:kern w:val="0"/>
                <w:szCs w:val="21"/>
              </w:rPr>
              <w:t>离心分离器（包括倾析器）</w:t>
            </w:r>
          </w:p>
        </w:tc>
        <w:tc>
          <w:tcPr>
            <w:tcW w:w="3580" w:type="dxa"/>
            <w:tcBorders>
              <w:top w:val="single" w:sz="4" w:space="0" w:color="auto"/>
              <w:left w:val="nil"/>
              <w:bottom w:val="single" w:sz="4" w:space="0" w:color="auto"/>
              <w:right w:val="single" w:sz="4" w:space="0" w:color="auto"/>
            </w:tcBorders>
            <w:vAlign w:val="center"/>
          </w:tcPr>
          <w:p w14:paraId="5882505A" w14:textId="77777777" w:rsidR="002D0C8A" w:rsidRDefault="002D0C8A">
            <w:pPr>
              <w:widowControl/>
              <w:jc w:val="left"/>
              <w:rPr>
                <w:rFonts w:ascii="SimSun" w:cs="SimSun"/>
                <w:kern w:val="0"/>
                <w:szCs w:val="21"/>
              </w:rPr>
            </w:pPr>
            <w:r>
              <w:rPr>
                <w:rFonts w:ascii="SimSun" w:cs="SimSun" w:hint="eastAsia"/>
                <w:kern w:val="0"/>
                <w:szCs w:val="21"/>
              </w:rPr>
              <w:t>不发散气溶胶、可对致病性微生物进行连续分离，且具有下列全部特性者：</w:t>
            </w:r>
            <w:r>
              <w:rPr>
                <w:rFonts w:ascii="SimSun" w:cs="SimSun" w:hint="eastAsia"/>
                <w:kern w:val="0"/>
                <w:szCs w:val="21"/>
              </w:rPr>
              <w:br/>
              <w:t>1.在蒸汽密闭区内有一个或多个密闭性连接；</w:t>
            </w:r>
            <w:r>
              <w:rPr>
                <w:rFonts w:ascii="SimSun" w:cs="SimSun" w:hint="eastAsia"/>
                <w:kern w:val="0"/>
                <w:szCs w:val="21"/>
              </w:rPr>
              <w:br/>
              <w:t>2.流率大于每小时100升；</w:t>
            </w:r>
            <w:r>
              <w:rPr>
                <w:rFonts w:ascii="SimSun" w:cs="SimSun" w:hint="eastAsia"/>
                <w:kern w:val="0"/>
                <w:szCs w:val="21"/>
              </w:rPr>
              <w:br/>
              <w:t>3.抛光不锈钢或钛部件；</w:t>
            </w:r>
            <w:r>
              <w:rPr>
                <w:rFonts w:ascii="SimSun" w:cs="SimSun" w:hint="eastAsia"/>
                <w:kern w:val="0"/>
                <w:szCs w:val="21"/>
              </w:rPr>
              <w:br/>
              <w:t>4.密闭状况下可就地蒸汽消毒。</w:t>
            </w:r>
          </w:p>
        </w:tc>
        <w:tc>
          <w:tcPr>
            <w:tcW w:w="1364" w:type="dxa"/>
            <w:tcBorders>
              <w:top w:val="single" w:sz="4" w:space="0" w:color="auto"/>
              <w:left w:val="nil"/>
              <w:bottom w:val="single" w:sz="4" w:space="0" w:color="auto"/>
              <w:right w:val="single" w:sz="4" w:space="0" w:color="auto"/>
            </w:tcBorders>
            <w:vAlign w:val="center"/>
          </w:tcPr>
          <w:p w14:paraId="1A5165B6" w14:textId="77777777" w:rsidR="002D0C8A" w:rsidRDefault="002D0C8A">
            <w:pPr>
              <w:widowControl/>
              <w:jc w:val="center"/>
              <w:rPr>
                <w:rFonts w:ascii="SimSun" w:cs="SimSun"/>
                <w:kern w:val="0"/>
                <w:szCs w:val="21"/>
              </w:rPr>
            </w:pPr>
            <w:r>
              <w:rPr>
                <w:rFonts w:ascii="SimSun" w:cs="SimSun" w:hint="eastAsia"/>
                <w:kern w:val="0"/>
                <w:szCs w:val="21"/>
              </w:rPr>
              <w:t>8421199030</w:t>
            </w:r>
          </w:p>
        </w:tc>
        <w:tc>
          <w:tcPr>
            <w:tcW w:w="996" w:type="dxa"/>
            <w:tcBorders>
              <w:top w:val="single" w:sz="4" w:space="0" w:color="auto"/>
              <w:left w:val="nil"/>
              <w:bottom w:val="single" w:sz="4" w:space="0" w:color="auto"/>
              <w:right w:val="single" w:sz="4" w:space="0" w:color="auto"/>
            </w:tcBorders>
            <w:vAlign w:val="center"/>
          </w:tcPr>
          <w:p w14:paraId="3FB7C8DD"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5DD5711B" w14:textId="77777777">
        <w:trPr>
          <w:trHeight w:val="1498"/>
          <w:jc w:val="center"/>
        </w:trPr>
        <w:tc>
          <w:tcPr>
            <w:tcW w:w="687" w:type="dxa"/>
            <w:tcBorders>
              <w:top w:val="single" w:sz="4" w:space="0" w:color="auto"/>
              <w:left w:val="single" w:sz="4" w:space="0" w:color="auto"/>
              <w:bottom w:val="single" w:sz="4" w:space="0" w:color="auto"/>
              <w:right w:val="single" w:sz="4" w:space="0" w:color="auto"/>
            </w:tcBorders>
            <w:vAlign w:val="center"/>
          </w:tcPr>
          <w:p w14:paraId="3C82D20C" w14:textId="77777777" w:rsidR="002D0C8A" w:rsidRDefault="002D0C8A">
            <w:pPr>
              <w:widowControl/>
              <w:jc w:val="center"/>
              <w:rPr>
                <w:rFonts w:ascii="SimSun" w:cs="SimSun"/>
                <w:kern w:val="0"/>
                <w:szCs w:val="21"/>
              </w:rPr>
            </w:pPr>
            <w:r>
              <w:rPr>
                <w:rFonts w:ascii="SimSun" w:cs="SimSun" w:hint="eastAsia"/>
                <w:kern w:val="0"/>
                <w:szCs w:val="21"/>
              </w:rPr>
              <w:t>129</w:t>
            </w:r>
          </w:p>
        </w:tc>
        <w:tc>
          <w:tcPr>
            <w:tcW w:w="3193" w:type="dxa"/>
            <w:tcBorders>
              <w:top w:val="single" w:sz="4" w:space="0" w:color="auto"/>
              <w:left w:val="nil"/>
              <w:bottom w:val="single" w:sz="4" w:space="0" w:color="auto"/>
              <w:right w:val="single" w:sz="4" w:space="0" w:color="auto"/>
            </w:tcBorders>
            <w:vAlign w:val="center"/>
          </w:tcPr>
          <w:p w14:paraId="01C0E27E" w14:textId="77777777" w:rsidR="002D0C8A" w:rsidRDefault="002D0C8A">
            <w:pPr>
              <w:widowControl/>
              <w:jc w:val="left"/>
              <w:rPr>
                <w:rFonts w:ascii="SimSun" w:cs="SimSun"/>
                <w:kern w:val="0"/>
                <w:szCs w:val="21"/>
              </w:rPr>
            </w:pPr>
            <w:r>
              <w:rPr>
                <w:rFonts w:ascii="SimSun" w:cs="SimSun" w:hint="eastAsia"/>
                <w:kern w:val="0"/>
                <w:szCs w:val="21"/>
              </w:rPr>
              <w:t>交叉流（切向流）过滤设备/组件</w:t>
            </w:r>
          </w:p>
        </w:tc>
        <w:tc>
          <w:tcPr>
            <w:tcW w:w="3580" w:type="dxa"/>
            <w:tcBorders>
              <w:top w:val="single" w:sz="4" w:space="0" w:color="auto"/>
              <w:left w:val="nil"/>
              <w:bottom w:val="single" w:sz="4" w:space="0" w:color="auto"/>
              <w:right w:val="single" w:sz="4" w:space="0" w:color="auto"/>
            </w:tcBorders>
            <w:vAlign w:val="center"/>
          </w:tcPr>
          <w:p w14:paraId="5FBD9DDD" w14:textId="77777777" w:rsidR="002D0C8A" w:rsidRDefault="002D0C8A">
            <w:pPr>
              <w:widowControl/>
              <w:jc w:val="left"/>
              <w:rPr>
                <w:rFonts w:ascii="SimSun" w:cs="SimSun"/>
                <w:kern w:val="0"/>
                <w:szCs w:val="21"/>
              </w:rPr>
            </w:pPr>
            <w:r>
              <w:rPr>
                <w:rFonts w:ascii="SimSun" w:cs="SimSun" w:hint="eastAsia"/>
                <w:spacing w:val="-4"/>
                <w:kern w:val="0"/>
                <w:szCs w:val="21"/>
              </w:rPr>
              <w:t>不发散气溶胶、可用于分离致病性微生物、毒素和细胞培养物的交叉流（切向流）过滤设备，且具有下列全部特性：1.总过滤面积等于或大于1平方米；2.可就地灭菌或消毒。（注：本款不包括由厂商标明的反向渗透设备）</w:t>
            </w:r>
            <w:r>
              <w:rPr>
                <w:rFonts w:ascii="SimSun" w:cs="SimSun" w:hint="eastAsia"/>
                <w:kern w:val="0"/>
                <w:szCs w:val="21"/>
              </w:rPr>
              <w:br/>
            </w:r>
            <w:r>
              <w:rPr>
                <w:rFonts w:ascii="SimSun" w:cs="SimSun" w:hint="eastAsia"/>
                <w:spacing w:val="-6"/>
                <w:kern w:val="0"/>
                <w:szCs w:val="21"/>
              </w:rPr>
              <w:t>设计用于上述所指的交叉流（切向流）过滤设备、且过滤面积等于或大于0.2平方米的交叉流（切向流）过滤组件（如模块、元件、盒子、滤筒、部件或滤板）。</w:t>
            </w:r>
            <w:r>
              <w:rPr>
                <w:rFonts w:ascii="SimSun" w:cs="SimSun" w:hint="eastAsia"/>
                <w:kern w:val="0"/>
                <w:szCs w:val="21"/>
              </w:rPr>
              <w:br/>
              <w:t>技术说明：</w:t>
            </w:r>
            <w:r>
              <w:rPr>
                <w:rFonts w:ascii="SimSun" w:cs="SimSun" w:hint="eastAsia"/>
                <w:kern w:val="0"/>
                <w:szCs w:val="21"/>
              </w:rPr>
              <w:br/>
            </w:r>
            <w:r>
              <w:rPr>
                <w:rFonts w:ascii="SimSun" w:cs="SimSun" w:hint="eastAsia"/>
                <w:spacing w:val="-8"/>
                <w:kern w:val="0"/>
                <w:szCs w:val="21"/>
              </w:rPr>
              <w:t>本控制条款所指的“灭菌”是指通过使用物理（蒸汽）或化学剂消除设备中所有的活微生物</w:t>
            </w:r>
            <w:r>
              <w:rPr>
                <w:rFonts w:ascii="SimSun" w:cs="SimSun" w:hint="eastAsia"/>
                <w:spacing w:val="-28"/>
                <w:kern w:val="0"/>
                <w:szCs w:val="21"/>
              </w:rPr>
              <w:t>；“</w:t>
            </w:r>
            <w:r>
              <w:rPr>
                <w:rFonts w:ascii="SimSun" w:cs="SimSun" w:hint="eastAsia"/>
                <w:spacing w:val="-8"/>
                <w:kern w:val="0"/>
                <w:szCs w:val="21"/>
              </w:rPr>
              <w:t>消毒</w:t>
            </w:r>
            <w:r>
              <w:rPr>
                <w:rFonts w:ascii="SimSun" w:cs="SimSun" w:hint="eastAsia"/>
                <w:spacing w:val="-28"/>
                <w:kern w:val="0"/>
                <w:szCs w:val="21"/>
              </w:rPr>
              <w:t>”</w:t>
            </w:r>
            <w:r>
              <w:rPr>
                <w:rFonts w:ascii="SimSun" w:cs="SimSun" w:hint="eastAsia"/>
                <w:spacing w:val="-8"/>
                <w:kern w:val="0"/>
                <w:szCs w:val="21"/>
              </w:rPr>
              <w:t>是指通过使用具有杀菌作用的化学剂，破坏设备中微生物的潜在感染力；消毒和灭菌不同于</w:t>
            </w:r>
            <w:r>
              <w:rPr>
                <w:rFonts w:ascii="SimSun" w:cs="SimSun" w:hint="eastAsia"/>
                <w:spacing w:val="-28"/>
                <w:kern w:val="0"/>
                <w:szCs w:val="21"/>
              </w:rPr>
              <w:t>“</w:t>
            </w:r>
            <w:r>
              <w:rPr>
                <w:rFonts w:ascii="SimSun" w:cs="SimSun" w:hint="eastAsia"/>
                <w:spacing w:val="-8"/>
                <w:kern w:val="0"/>
                <w:szCs w:val="21"/>
              </w:rPr>
              <w:t>卫生处理</w:t>
            </w:r>
            <w:r>
              <w:rPr>
                <w:rFonts w:ascii="SimSun" w:cs="SimSun" w:hint="eastAsia"/>
                <w:spacing w:val="-28"/>
                <w:kern w:val="0"/>
                <w:szCs w:val="21"/>
              </w:rPr>
              <w:t>”，“</w:t>
            </w:r>
            <w:r>
              <w:rPr>
                <w:rFonts w:ascii="SimSun" w:cs="SimSun" w:hint="eastAsia"/>
                <w:spacing w:val="-8"/>
                <w:kern w:val="0"/>
                <w:szCs w:val="21"/>
              </w:rPr>
              <w:t>卫生处理</w:t>
            </w:r>
            <w:r>
              <w:rPr>
                <w:rFonts w:ascii="SimSun" w:cs="SimSun" w:hint="eastAsia"/>
                <w:spacing w:val="-28"/>
                <w:kern w:val="0"/>
                <w:szCs w:val="21"/>
              </w:rPr>
              <w:t>”</w:t>
            </w:r>
            <w:r>
              <w:rPr>
                <w:rFonts w:ascii="SimSun" w:cs="SimSun" w:hint="eastAsia"/>
                <w:spacing w:val="-8"/>
                <w:kern w:val="0"/>
                <w:szCs w:val="21"/>
              </w:rPr>
              <w:t>是指用于降低设备中微生物含量而不必达到消灭所有微生物感染力或存活力的清洁过程。</w:t>
            </w:r>
          </w:p>
        </w:tc>
        <w:tc>
          <w:tcPr>
            <w:tcW w:w="1364" w:type="dxa"/>
            <w:tcBorders>
              <w:top w:val="single" w:sz="4" w:space="0" w:color="auto"/>
              <w:left w:val="nil"/>
              <w:bottom w:val="single" w:sz="4" w:space="0" w:color="auto"/>
              <w:right w:val="single" w:sz="4" w:space="0" w:color="auto"/>
            </w:tcBorders>
            <w:vAlign w:val="center"/>
          </w:tcPr>
          <w:p w14:paraId="085E19EE" w14:textId="77777777" w:rsidR="002D0C8A" w:rsidRDefault="002D0C8A">
            <w:pPr>
              <w:widowControl/>
              <w:jc w:val="center"/>
              <w:rPr>
                <w:rFonts w:ascii="SimSun" w:cs="SimSun"/>
                <w:kern w:val="0"/>
                <w:szCs w:val="21"/>
              </w:rPr>
            </w:pPr>
            <w:r>
              <w:rPr>
                <w:rFonts w:ascii="SimSun" w:cs="SimSun" w:hint="eastAsia"/>
                <w:kern w:val="0"/>
                <w:szCs w:val="21"/>
              </w:rPr>
              <w:t>8421299040</w:t>
            </w:r>
          </w:p>
        </w:tc>
        <w:tc>
          <w:tcPr>
            <w:tcW w:w="996" w:type="dxa"/>
            <w:tcBorders>
              <w:top w:val="single" w:sz="4" w:space="0" w:color="auto"/>
              <w:left w:val="nil"/>
              <w:bottom w:val="single" w:sz="4" w:space="0" w:color="auto"/>
              <w:right w:val="single" w:sz="4" w:space="0" w:color="auto"/>
            </w:tcBorders>
            <w:vAlign w:val="center"/>
          </w:tcPr>
          <w:p w14:paraId="1D15867F"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4D987052" w14:textId="77777777">
        <w:trPr>
          <w:trHeight w:val="1076"/>
          <w:jc w:val="center"/>
        </w:trPr>
        <w:tc>
          <w:tcPr>
            <w:tcW w:w="687" w:type="dxa"/>
            <w:tcBorders>
              <w:top w:val="single" w:sz="4" w:space="0" w:color="auto"/>
              <w:left w:val="single" w:sz="4" w:space="0" w:color="auto"/>
              <w:bottom w:val="single" w:sz="4" w:space="0" w:color="auto"/>
              <w:right w:val="single" w:sz="4" w:space="0" w:color="auto"/>
            </w:tcBorders>
            <w:vAlign w:val="center"/>
          </w:tcPr>
          <w:p w14:paraId="6060F0C6" w14:textId="77777777" w:rsidR="002D0C8A" w:rsidRDefault="002D0C8A">
            <w:pPr>
              <w:widowControl/>
              <w:jc w:val="center"/>
              <w:rPr>
                <w:rFonts w:ascii="SimSun" w:cs="SimSun"/>
                <w:kern w:val="0"/>
                <w:szCs w:val="21"/>
              </w:rPr>
            </w:pPr>
            <w:r>
              <w:rPr>
                <w:rFonts w:ascii="SimSun" w:cs="SimSun" w:hint="eastAsia"/>
                <w:kern w:val="0"/>
                <w:szCs w:val="21"/>
              </w:rPr>
              <w:t>130</w:t>
            </w:r>
          </w:p>
        </w:tc>
        <w:tc>
          <w:tcPr>
            <w:tcW w:w="3193" w:type="dxa"/>
            <w:tcBorders>
              <w:top w:val="single" w:sz="4" w:space="0" w:color="auto"/>
              <w:left w:val="nil"/>
              <w:bottom w:val="single" w:sz="4" w:space="0" w:color="auto"/>
              <w:right w:val="single" w:sz="4" w:space="0" w:color="auto"/>
            </w:tcBorders>
            <w:vAlign w:val="center"/>
          </w:tcPr>
          <w:p w14:paraId="0201BF37" w14:textId="77777777" w:rsidR="002D0C8A" w:rsidRDefault="002D0C8A">
            <w:pPr>
              <w:widowControl/>
              <w:jc w:val="left"/>
              <w:rPr>
                <w:rFonts w:ascii="SimSun" w:cs="SimSun"/>
                <w:kern w:val="0"/>
                <w:szCs w:val="21"/>
              </w:rPr>
            </w:pPr>
            <w:r>
              <w:rPr>
                <w:rFonts w:ascii="SimSun" w:cs="SimSun" w:hint="eastAsia"/>
                <w:kern w:val="0"/>
                <w:szCs w:val="21"/>
              </w:rPr>
              <w:t>冻干设备</w:t>
            </w:r>
            <w:r>
              <w:rPr>
                <w:rFonts w:ascii="SimSun" w:cs="SimSun" w:hint="eastAsia"/>
                <w:kern w:val="0"/>
                <w:szCs w:val="21"/>
                <w:vertAlign w:val="superscript"/>
              </w:rPr>
              <w:t>*</w:t>
            </w:r>
          </w:p>
        </w:tc>
        <w:tc>
          <w:tcPr>
            <w:tcW w:w="3580" w:type="dxa"/>
            <w:tcBorders>
              <w:top w:val="single" w:sz="4" w:space="0" w:color="auto"/>
              <w:left w:val="nil"/>
              <w:bottom w:val="single" w:sz="4" w:space="0" w:color="auto"/>
              <w:right w:val="single" w:sz="4" w:space="0" w:color="auto"/>
            </w:tcBorders>
            <w:vAlign w:val="center"/>
          </w:tcPr>
          <w:p w14:paraId="181147F2" w14:textId="77777777" w:rsidR="002D0C8A" w:rsidRDefault="002D0C8A">
            <w:pPr>
              <w:widowControl/>
              <w:jc w:val="left"/>
              <w:rPr>
                <w:rFonts w:ascii="SimSun" w:cs="SimSun"/>
                <w:spacing w:val="-4"/>
                <w:kern w:val="0"/>
                <w:szCs w:val="21"/>
              </w:rPr>
            </w:pPr>
            <w:r>
              <w:rPr>
                <w:rFonts w:ascii="SimSun" w:cs="SimSun" w:hint="eastAsia"/>
                <w:spacing w:val="-4"/>
                <w:kern w:val="0"/>
                <w:szCs w:val="21"/>
              </w:rPr>
              <w:t>24小时凝冰量等于或大于10千克且小于1000千克，并可蒸汽消毒。</w:t>
            </w:r>
          </w:p>
        </w:tc>
        <w:tc>
          <w:tcPr>
            <w:tcW w:w="1364" w:type="dxa"/>
            <w:tcBorders>
              <w:top w:val="single" w:sz="4" w:space="0" w:color="auto"/>
              <w:left w:val="nil"/>
              <w:bottom w:val="single" w:sz="4" w:space="0" w:color="auto"/>
              <w:right w:val="single" w:sz="4" w:space="0" w:color="auto"/>
            </w:tcBorders>
            <w:vAlign w:val="center"/>
          </w:tcPr>
          <w:p w14:paraId="6A01D3C6" w14:textId="77777777" w:rsidR="002D0C8A" w:rsidRDefault="002D0C8A">
            <w:pPr>
              <w:widowControl/>
              <w:jc w:val="center"/>
              <w:rPr>
                <w:rFonts w:ascii="SimSun" w:cs="SimSun"/>
                <w:kern w:val="0"/>
                <w:szCs w:val="21"/>
              </w:rPr>
            </w:pPr>
            <w:r>
              <w:rPr>
                <w:rFonts w:ascii="SimSun" w:cs="SimSun" w:hint="eastAsia"/>
                <w:kern w:val="0"/>
                <w:szCs w:val="21"/>
              </w:rPr>
              <w:t>8419339010</w:t>
            </w:r>
          </w:p>
        </w:tc>
        <w:tc>
          <w:tcPr>
            <w:tcW w:w="996" w:type="dxa"/>
            <w:tcBorders>
              <w:top w:val="single" w:sz="4" w:space="0" w:color="auto"/>
              <w:left w:val="nil"/>
              <w:bottom w:val="single" w:sz="4" w:space="0" w:color="auto"/>
              <w:right w:val="single" w:sz="4" w:space="0" w:color="auto"/>
            </w:tcBorders>
            <w:vAlign w:val="center"/>
          </w:tcPr>
          <w:p w14:paraId="632640FF"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6483A648" w14:textId="77777777">
        <w:trPr>
          <w:trHeight w:val="1498"/>
          <w:jc w:val="center"/>
        </w:trPr>
        <w:tc>
          <w:tcPr>
            <w:tcW w:w="687" w:type="dxa"/>
            <w:tcBorders>
              <w:top w:val="single" w:sz="4" w:space="0" w:color="auto"/>
              <w:left w:val="single" w:sz="4" w:space="0" w:color="auto"/>
              <w:bottom w:val="single" w:sz="4" w:space="0" w:color="auto"/>
              <w:right w:val="single" w:sz="4" w:space="0" w:color="auto"/>
            </w:tcBorders>
            <w:vAlign w:val="center"/>
          </w:tcPr>
          <w:p w14:paraId="6C19D307" w14:textId="77777777" w:rsidR="002D0C8A" w:rsidRDefault="002D0C8A">
            <w:pPr>
              <w:widowControl/>
              <w:jc w:val="center"/>
              <w:rPr>
                <w:rFonts w:ascii="SimSun" w:cs="SimSun"/>
                <w:kern w:val="0"/>
                <w:szCs w:val="21"/>
              </w:rPr>
            </w:pPr>
            <w:r>
              <w:rPr>
                <w:rFonts w:ascii="SimSun" w:cs="SimSun" w:hint="eastAsia"/>
                <w:kern w:val="0"/>
                <w:szCs w:val="21"/>
              </w:rPr>
              <w:t>131</w:t>
            </w:r>
          </w:p>
        </w:tc>
        <w:tc>
          <w:tcPr>
            <w:tcW w:w="3193" w:type="dxa"/>
            <w:tcBorders>
              <w:top w:val="single" w:sz="4" w:space="0" w:color="auto"/>
              <w:left w:val="nil"/>
              <w:bottom w:val="single" w:sz="4" w:space="0" w:color="auto"/>
              <w:right w:val="single" w:sz="4" w:space="0" w:color="auto"/>
            </w:tcBorders>
            <w:vAlign w:val="center"/>
          </w:tcPr>
          <w:p w14:paraId="35C19A32" w14:textId="77777777" w:rsidR="002D0C8A" w:rsidRDefault="002D0C8A">
            <w:pPr>
              <w:widowControl/>
              <w:jc w:val="left"/>
              <w:rPr>
                <w:rFonts w:ascii="SimSun" w:cs="SimSun"/>
                <w:kern w:val="0"/>
                <w:szCs w:val="21"/>
              </w:rPr>
            </w:pPr>
            <w:r>
              <w:rPr>
                <w:rFonts w:ascii="SimSun" w:cs="SimSun" w:hint="eastAsia"/>
                <w:kern w:val="0"/>
                <w:szCs w:val="21"/>
              </w:rPr>
              <w:t>正压防护服</w:t>
            </w:r>
          </w:p>
        </w:tc>
        <w:tc>
          <w:tcPr>
            <w:tcW w:w="3580" w:type="dxa"/>
            <w:tcBorders>
              <w:top w:val="single" w:sz="4" w:space="0" w:color="auto"/>
              <w:left w:val="nil"/>
              <w:bottom w:val="single" w:sz="4" w:space="0" w:color="auto"/>
              <w:right w:val="single" w:sz="4" w:space="0" w:color="auto"/>
            </w:tcBorders>
            <w:vAlign w:val="center"/>
          </w:tcPr>
          <w:p w14:paraId="5F45444F" w14:textId="77777777" w:rsidR="002D0C8A" w:rsidRDefault="002D0C8A">
            <w:pPr>
              <w:widowControl/>
              <w:jc w:val="left"/>
              <w:rPr>
                <w:rFonts w:ascii="SimSun" w:cs="SimSun"/>
                <w:spacing w:val="-4"/>
                <w:kern w:val="0"/>
                <w:szCs w:val="21"/>
              </w:rPr>
            </w:pPr>
            <w:r>
              <w:rPr>
                <w:rFonts w:ascii="SimSun" w:cs="SimSun" w:hint="eastAsia"/>
                <w:spacing w:val="-4"/>
                <w:kern w:val="0"/>
                <w:szCs w:val="21"/>
              </w:rPr>
              <w:t>全身或半身，依靠外部空气供应，并在正压下操作使用。注：设计用于与自给式呼吸器配套使用的防护服不予控制。</w:t>
            </w:r>
          </w:p>
        </w:tc>
        <w:tc>
          <w:tcPr>
            <w:tcW w:w="1364" w:type="dxa"/>
            <w:tcBorders>
              <w:top w:val="single" w:sz="4" w:space="0" w:color="auto"/>
              <w:left w:val="nil"/>
              <w:bottom w:val="single" w:sz="4" w:space="0" w:color="auto"/>
              <w:right w:val="single" w:sz="4" w:space="0" w:color="auto"/>
            </w:tcBorders>
            <w:vAlign w:val="center"/>
          </w:tcPr>
          <w:p w14:paraId="7F5A63DC" w14:textId="77777777" w:rsidR="002D0C8A" w:rsidRDefault="002D0C8A">
            <w:pPr>
              <w:widowControl/>
              <w:jc w:val="center"/>
              <w:rPr>
                <w:rFonts w:ascii="SimSun" w:cs="SimSun"/>
                <w:kern w:val="0"/>
                <w:szCs w:val="21"/>
              </w:rPr>
            </w:pPr>
          </w:p>
        </w:tc>
        <w:tc>
          <w:tcPr>
            <w:tcW w:w="996" w:type="dxa"/>
            <w:tcBorders>
              <w:top w:val="single" w:sz="4" w:space="0" w:color="auto"/>
              <w:left w:val="nil"/>
              <w:bottom w:val="single" w:sz="4" w:space="0" w:color="auto"/>
              <w:right w:val="single" w:sz="4" w:space="0" w:color="auto"/>
            </w:tcBorders>
            <w:vAlign w:val="center"/>
          </w:tcPr>
          <w:p w14:paraId="49B5F4F8" w14:textId="77777777" w:rsidR="002D0C8A" w:rsidRDefault="002D0C8A">
            <w:pPr>
              <w:widowControl/>
              <w:jc w:val="center"/>
              <w:rPr>
                <w:rFonts w:ascii="SimSun" w:cs="SimSun"/>
                <w:kern w:val="0"/>
                <w:szCs w:val="21"/>
              </w:rPr>
            </w:pPr>
            <w:r>
              <w:rPr>
                <w:rFonts w:ascii="SimSun" w:cs="SimSun" w:hint="eastAsia"/>
                <w:kern w:val="0"/>
                <w:szCs w:val="21"/>
              </w:rPr>
              <w:t>件</w:t>
            </w:r>
          </w:p>
        </w:tc>
      </w:tr>
      <w:tr w:rsidR="002D0C8A" w14:paraId="7112CEE9" w14:textId="77777777">
        <w:trPr>
          <w:trHeight w:val="1094"/>
          <w:jc w:val="center"/>
        </w:trPr>
        <w:tc>
          <w:tcPr>
            <w:tcW w:w="687" w:type="dxa"/>
            <w:tcBorders>
              <w:top w:val="single" w:sz="4" w:space="0" w:color="auto"/>
              <w:left w:val="single" w:sz="4" w:space="0" w:color="auto"/>
              <w:bottom w:val="single" w:sz="4" w:space="0" w:color="auto"/>
              <w:right w:val="single" w:sz="4" w:space="0" w:color="auto"/>
            </w:tcBorders>
            <w:vAlign w:val="center"/>
          </w:tcPr>
          <w:p w14:paraId="298F1058" w14:textId="77777777" w:rsidR="002D0C8A" w:rsidRDefault="002D0C8A">
            <w:pPr>
              <w:widowControl/>
              <w:jc w:val="center"/>
              <w:rPr>
                <w:rFonts w:ascii="SimSun" w:cs="SimSun"/>
                <w:kern w:val="0"/>
                <w:szCs w:val="21"/>
              </w:rPr>
            </w:pPr>
            <w:r>
              <w:rPr>
                <w:rFonts w:ascii="SimSun" w:cs="SimSun" w:hint="eastAsia"/>
                <w:kern w:val="0"/>
                <w:szCs w:val="21"/>
              </w:rPr>
              <w:t>132</w:t>
            </w:r>
          </w:p>
        </w:tc>
        <w:tc>
          <w:tcPr>
            <w:tcW w:w="3193" w:type="dxa"/>
            <w:tcBorders>
              <w:top w:val="single" w:sz="4" w:space="0" w:color="auto"/>
              <w:left w:val="nil"/>
              <w:bottom w:val="single" w:sz="4" w:space="0" w:color="auto"/>
              <w:right w:val="single" w:sz="4" w:space="0" w:color="auto"/>
            </w:tcBorders>
            <w:vAlign w:val="center"/>
          </w:tcPr>
          <w:p w14:paraId="7072C0EE" w14:textId="77777777" w:rsidR="002D0C8A" w:rsidRDefault="002D0C8A">
            <w:pPr>
              <w:widowControl/>
              <w:jc w:val="left"/>
              <w:rPr>
                <w:rFonts w:ascii="SimSun" w:cs="SimSun"/>
                <w:kern w:val="0"/>
                <w:szCs w:val="21"/>
              </w:rPr>
            </w:pPr>
            <w:r>
              <w:rPr>
                <w:rFonts w:ascii="SimSun" w:cs="SimSun" w:hint="eastAsia"/>
                <w:kern w:val="0"/>
                <w:szCs w:val="21"/>
              </w:rPr>
              <w:t>防护罩</w:t>
            </w:r>
          </w:p>
        </w:tc>
        <w:tc>
          <w:tcPr>
            <w:tcW w:w="3580" w:type="dxa"/>
            <w:tcBorders>
              <w:top w:val="single" w:sz="4" w:space="0" w:color="auto"/>
              <w:left w:val="nil"/>
              <w:bottom w:val="single" w:sz="4" w:space="0" w:color="auto"/>
              <w:right w:val="single" w:sz="4" w:space="0" w:color="auto"/>
            </w:tcBorders>
            <w:vAlign w:val="center"/>
          </w:tcPr>
          <w:p w14:paraId="7D6056CE" w14:textId="77777777" w:rsidR="002D0C8A" w:rsidRDefault="002D0C8A">
            <w:pPr>
              <w:widowControl/>
              <w:jc w:val="left"/>
              <w:rPr>
                <w:rFonts w:ascii="SimSun" w:cs="SimSun"/>
                <w:spacing w:val="-4"/>
                <w:kern w:val="0"/>
                <w:szCs w:val="21"/>
              </w:rPr>
            </w:pPr>
            <w:r>
              <w:rPr>
                <w:rFonts w:ascii="SimSun" w:cs="SimSun" w:hint="eastAsia"/>
                <w:spacing w:val="-4"/>
                <w:kern w:val="0"/>
                <w:szCs w:val="21"/>
              </w:rPr>
              <w:t>依靠外部空气供应，并在正压下操作使用。</w:t>
            </w:r>
          </w:p>
        </w:tc>
        <w:tc>
          <w:tcPr>
            <w:tcW w:w="1364" w:type="dxa"/>
            <w:tcBorders>
              <w:top w:val="single" w:sz="4" w:space="0" w:color="auto"/>
              <w:left w:val="nil"/>
              <w:bottom w:val="single" w:sz="4" w:space="0" w:color="auto"/>
              <w:right w:val="single" w:sz="4" w:space="0" w:color="auto"/>
            </w:tcBorders>
            <w:vAlign w:val="center"/>
          </w:tcPr>
          <w:p w14:paraId="73EF0FD9" w14:textId="77777777" w:rsidR="002D0C8A" w:rsidRDefault="002D0C8A">
            <w:pPr>
              <w:widowControl/>
              <w:jc w:val="center"/>
              <w:rPr>
                <w:rFonts w:ascii="SimSun" w:cs="SimSun"/>
                <w:kern w:val="0"/>
                <w:szCs w:val="21"/>
              </w:rPr>
            </w:pPr>
            <w:r>
              <w:rPr>
                <w:rFonts w:ascii="SimSun" w:cs="SimSun" w:hint="eastAsia"/>
                <w:kern w:val="0"/>
                <w:szCs w:val="21"/>
              </w:rPr>
              <w:t>6506100010</w:t>
            </w:r>
          </w:p>
        </w:tc>
        <w:tc>
          <w:tcPr>
            <w:tcW w:w="996" w:type="dxa"/>
            <w:tcBorders>
              <w:top w:val="single" w:sz="4" w:space="0" w:color="auto"/>
              <w:left w:val="nil"/>
              <w:bottom w:val="single" w:sz="4" w:space="0" w:color="auto"/>
              <w:right w:val="single" w:sz="4" w:space="0" w:color="auto"/>
            </w:tcBorders>
            <w:vAlign w:val="center"/>
          </w:tcPr>
          <w:p w14:paraId="353FF124"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5B151EFE" w14:textId="77777777">
        <w:trPr>
          <w:trHeight w:val="1498"/>
          <w:jc w:val="center"/>
        </w:trPr>
        <w:tc>
          <w:tcPr>
            <w:tcW w:w="687" w:type="dxa"/>
            <w:tcBorders>
              <w:top w:val="single" w:sz="4" w:space="0" w:color="auto"/>
              <w:left w:val="single" w:sz="4" w:space="0" w:color="auto"/>
              <w:bottom w:val="single" w:sz="4" w:space="0" w:color="auto"/>
              <w:right w:val="single" w:sz="4" w:space="0" w:color="auto"/>
            </w:tcBorders>
            <w:vAlign w:val="center"/>
          </w:tcPr>
          <w:p w14:paraId="7998C2DE" w14:textId="77777777" w:rsidR="002D0C8A" w:rsidRDefault="002D0C8A">
            <w:pPr>
              <w:widowControl/>
              <w:jc w:val="center"/>
              <w:rPr>
                <w:rFonts w:ascii="SimSun" w:cs="SimSun"/>
                <w:kern w:val="0"/>
                <w:szCs w:val="21"/>
              </w:rPr>
            </w:pPr>
            <w:r>
              <w:rPr>
                <w:rFonts w:ascii="SimSun" w:cs="SimSun" w:hint="eastAsia"/>
                <w:kern w:val="0"/>
                <w:szCs w:val="21"/>
              </w:rPr>
              <w:t>133</w:t>
            </w:r>
          </w:p>
        </w:tc>
        <w:tc>
          <w:tcPr>
            <w:tcW w:w="3193" w:type="dxa"/>
            <w:tcBorders>
              <w:top w:val="single" w:sz="4" w:space="0" w:color="auto"/>
              <w:left w:val="nil"/>
              <w:bottom w:val="single" w:sz="4" w:space="0" w:color="auto"/>
              <w:right w:val="single" w:sz="4" w:space="0" w:color="auto"/>
            </w:tcBorders>
            <w:vAlign w:val="center"/>
          </w:tcPr>
          <w:p w14:paraId="7478B329" w14:textId="77777777" w:rsidR="002D0C8A" w:rsidRDefault="002D0C8A">
            <w:pPr>
              <w:widowControl/>
              <w:jc w:val="left"/>
              <w:rPr>
                <w:rFonts w:ascii="SimSun" w:cs="SimSun"/>
                <w:kern w:val="0"/>
                <w:szCs w:val="21"/>
              </w:rPr>
            </w:pPr>
            <w:r>
              <w:rPr>
                <w:rFonts w:ascii="SimSun" w:cs="SimSun" w:hint="eastAsia"/>
                <w:kern w:val="0"/>
                <w:szCs w:val="21"/>
              </w:rPr>
              <w:t>三级生物安全柜</w:t>
            </w:r>
            <w:r>
              <w:rPr>
                <w:rFonts w:ascii="SimSun" w:cs="SimSun" w:hint="eastAsia"/>
                <w:kern w:val="0"/>
                <w:szCs w:val="21"/>
                <w:vertAlign w:val="superscript"/>
              </w:rPr>
              <w:t>*</w:t>
            </w:r>
          </w:p>
        </w:tc>
        <w:tc>
          <w:tcPr>
            <w:tcW w:w="3580" w:type="dxa"/>
            <w:tcBorders>
              <w:top w:val="single" w:sz="4" w:space="0" w:color="auto"/>
              <w:left w:val="nil"/>
              <w:bottom w:val="single" w:sz="4" w:space="0" w:color="auto"/>
              <w:right w:val="single" w:sz="4" w:space="0" w:color="auto"/>
            </w:tcBorders>
            <w:vAlign w:val="center"/>
          </w:tcPr>
          <w:p w14:paraId="557E171E" w14:textId="77777777" w:rsidR="002D0C8A" w:rsidRDefault="002D0C8A">
            <w:pPr>
              <w:widowControl/>
              <w:jc w:val="left"/>
              <w:rPr>
                <w:rFonts w:ascii="SimSun" w:cs="SimSun"/>
                <w:kern w:val="0"/>
                <w:szCs w:val="21"/>
              </w:rPr>
            </w:pPr>
            <w:r>
              <w:rPr>
                <w:rFonts w:ascii="SimSun" w:cs="SimSun" w:hint="eastAsia"/>
                <w:kern w:val="0"/>
                <w:szCs w:val="21"/>
              </w:rPr>
              <w:t>符合世界卫生组织《实验室生物安全手册》（1993年第二版，日内瓦）所规定的生物安全水平三级标准。</w:t>
            </w:r>
          </w:p>
        </w:tc>
        <w:tc>
          <w:tcPr>
            <w:tcW w:w="1364" w:type="dxa"/>
            <w:tcBorders>
              <w:top w:val="single" w:sz="4" w:space="0" w:color="auto"/>
              <w:left w:val="nil"/>
              <w:bottom w:val="single" w:sz="4" w:space="0" w:color="auto"/>
              <w:right w:val="single" w:sz="4" w:space="0" w:color="auto"/>
            </w:tcBorders>
            <w:vAlign w:val="center"/>
          </w:tcPr>
          <w:p w14:paraId="6149B10A" w14:textId="77777777" w:rsidR="002D0C8A" w:rsidRDefault="002D0C8A">
            <w:pPr>
              <w:widowControl/>
              <w:jc w:val="center"/>
              <w:rPr>
                <w:rFonts w:ascii="SimSun" w:cs="SimSun"/>
                <w:kern w:val="0"/>
                <w:szCs w:val="21"/>
              </w:rPr>
            </w:pPr>
            <w:r>
              <w:rPr>
                <w:rFonts w:ascii="SimSun" w:cs="SimSun" w:hint="eastAsia"/>
                <w:kern w:val="0"/>
                <w:szCs w:val="21"/>
              </w:rPr>
              <w:t>8414701010</w:t>
            </w:r>
          </w:p>
          <w:p w14:paraId="6319AFFC" w14:textId="77777777" w:rsidR="002D0C8A" w:rsidRDefault="002D0C8A">
            <w:pPr>
              <w:widowControl/>
              <w:jc w:val="center"/>
              <w:rPr>
                <w:rFonts w:ascii="SimSun" w:cs="SimSun"/>
                <w:kern w:val="0"/>
                <w:szCs w:val="21"/>
              </w:rPr>
            </w:pPr>
            <w:r>
              <w:rPr>
                <w:rFonts w:ascii="SimSun" w:cs="SimSun" w:hint="eastAsia"/>
                <w:kern w:val="0"/>
                <w:szCs w:val="21"/>
              </w:rPr>
              <w:t>8414709010</w:t>
            </w:r>
          </w:p>
        </w:tc>
        <w:tc>
          <w:tcPr>
            <w:tcW w:w="996" w:type="dxa"/>
            <w:tcBorders>
              <w:top w:val="single" w:sz="4" w:space="0" w:color="auto"/>
              <w:left w:val="nil"/>
              <w:bottom w:val="single" w:sz="4" w:space="0" w:color="auto"/>
              <w:right w:val="single" w:sz="4" w:space="0" w:color="auto"/>
            </w:tcBorders>
            <w:vAlign w:val="center"/>
          </w:tcPr>
          <w:p w14:paraId="6B815134"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02C98EDA" w14:textId="77777777">
        <w:trPr>
          <w:trHeight w:val="783"/>
          <w:jc w:val="center"/>
        </w:trPr>
        <w:tc>
          <w:tcPr>
            <w:tcW w:w="687" w:type="dxa"/>
            <w:tcBorders>
              <w:top w:val="single" w:sz="4" w:space="0" w:color="auto"/>
              <w:left w:val="single" w:sz="4" w:space="0" w:color="auto"/>
              <w:bottom w:val="single" w:sz="4" w:space="0" w:color="auto"/>
              <w:right w:val="single" w:sz="4" w:space="0" w:color="auto"/>
            </w:tcBorders>
            <w:vAlign w:val="center"/>
          </w:tcPr>
          <w:p w14:paraId="5452CDB7" w14:textId="77777777" w:rsidR="002D0C8A" w:rsidRDefault="002D0C8A">
            <w:pPr>
              <w:widowControl/>
              <w:jc w:val="center"/>
              <w:rPr>
                <w:rFonts w:ascii="SimSun" w:cs="SimSun"/>
                <w:kern w:val="0"/>
                <w:szCs w:val="21"/>
              </w:rPr>
            </w:pPr>
            <w:r>
              <w:rPr>
                <w:rFonts w:ascii="SimSun" w:cs="SimSun" w:hint="eastAsia"/>
                <w:kern w:val="0"/>
                <w:szCs w:val="21"/>
              </w:rPr>
              <w:t>134</w:t>
            </w:r>
          </w:p>
        </w:tc>
        <w:tc>
          <w:tcPr>
            <w:tcW w:w="3193" w:type="dxa"/>
            <w:tcBorders>
              <w:top w:val="single" w:sz="4" w:space="0" w:color="auto"/>
              <w:left w:val="nil"/>
              <w:bottom w:val="single" w:sz="4" w:space="0" w:color="auto"/>
              <w:right w:val="single" w:sz="4" w:space="0" w:color="auto"/>
            </w:tcBorders>
            <w:vAlign w:val="center"/>
          </w:tcPr>
          <w:p w14:paraId="07AABE59" w14:textId="77777777" w:rsidR="002D0C8A" w:rsidRDefault="002D0C8A">
            <w:pPr>
              <w:widowControl/>
              <w:jc w:val="left"/>
              <w:rPr>
                <w:rFonts w:ascii="SimSun" w:cs="SimSun"/>
                <w:kern w:val="0"/>
                <w:szCs w:val="21"/>
              </w:rPr>
            </w:pPr>
            <w:r>
              <w:rPr>
                <w:rFonts w:ascii="SimSun" w:cs="SimSun" w:hint="eastAsia"/>
                <w:kern w:val="0"/>
                <w:szCs w:val="21"/>
              </w:rPr>
              <w:t>柔性隔离装置</w:t>
            </w:r>
          </w:p>
        </w:tc>
        <w:tc>
          <w:tcPr>
            <w:tcW w:w="3580" w:type="dxa"/>
            <w:tcBorders>
              <w:top w:val="single" w:sz="4" w:space="0" w:color="auto"/>
              <w:left w:val="nil"/>
              <w:bottom w:val="single" w:sz="4" w:space="0" w:color="auto"/>
              <w:right w:val="single" w:sz="4" w:space="0" w:color="auto"/>
            </w:tcBorders>
            <w:vAlign w:val="center"/>
          </w:tcPr>
          <w:p w14:paraId="3C552025" w14:textId="77777777" w:rsidR="002D0C8A" w:rsidRDefault="002D0C8A">
            <w:pPr>
              <w:widowControl/>
              <w:jc w:val="left"/>
              <w:rPr>
                <w:rFonts w:ascii="SimSun" w:cs="SimSun"/>
                <w:kern w:val="0"/>
                <w:szCs w:val="21"/>
              </w:rPr>
            </w:pPr>
            <w:r>
              <w:rPr>
                <w:rFonts w:ascii="SimSun" w:cs="SimSun" w:hint="eastAsia"/>
                <w:kern w:val="0"/>
                <w:szCs w:val="21"/>
              </w:rPr>
              <w:t>具有与三级生物安全柜类似标准。</w:t>
            </w:r>
          </w:p>
        </w:tc>
        <w:tc>
          <w:tcPr>
            <w:tcW w:w="1364" w:type="dxa"/>
            <w:tcBorders>
              <w:top w:val="single" w:sz="4" w:space="0" w:color="auto"/>
              <w:left w:val="nil"/>
              <w:bottom w:val="single" w:sz="4" w:space="0" w:color="auto"/>
              <w:right w:val="single" w:sz="4" w:space="0" w:color="auto"/>
            </w:tcBorders>
            <w:vAlign w:val="center"/>
          </w:tcPr>
          <w:p w14:paraId="28BEEDAE" w14:textId="77777777" w:rsidR="002D0C8A" w:rsidRDefault="002D0C8A">
            <w:pPr>
              <w:widowControl/>
              <w:jc w:val="center"/>
              <w:rPr>
                <w:rFonts w:ascii="SimSun" w:cs="SimSun"/>
                <w:strike/>
                <w:kern w:val="0"/>
                <w:szCs w:val="21"/>
              </w:rPr>
            </w:pPr>
            <w:r>
              <w:rPr>
                <w:rFonts w:ascii="SimSun" w:cs="SimSun" w:hint="eastAsia"/>
                <w:kern w:val="0"/>
                <w:szCs w:val="21"/>
              </w:rPr>
              <w:t>8414609012</w:t>
            </w:r>
            <w:r>
              <w:rPr>
                <w:rFonts w:ascii="SimSun" w:cs="SimSun" w:hint="eastAsia"/>
                <w:kern w:val="0"/>
                <w:szCs w:val="21"/>
              </w:rPr>
              <w:br/>
              <w:t>8414809052</w:t>
            </w:r>
          </w:p>
        </w:tc>
        <w:tc>
          <w:tcPr>
            <w:tcW w:w="996" w:type="dxa"/>
            <w:tcBorders>
              <w:top w:val="single" w:sz="4" w:space="0" w:color="auto"/>
              <w:left w:val="nil"/>
              <w:bottom w:val="single" w:sz="4" w:space="0" w:color="auto"/>
              <w:right w:val="single" w:sz="4" w:space="0" w:color="auto"/>
            </w:tcBorders>
            <w:vAlign w:val="center"/>
          </w:tcPr>
          <w:p w14:paraId="3FB0F591"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79A1C476" w14:textId="77777777">
        <w:trPr>
          <w:trHeight w:val="978"/>
          <w:jc w:val="center"/>
        </w:trPr>
        <w:tc>
          <w:tcPr>
            <w:tcW w:w="687" w:type="dxa"/>
            <w:tcBorders>
              <w:top w:val="single" w:sz="4" w:space="0" w:color="auto"/>
              <w:left w:val="single" w:sz="4" w:space="0" w:color="auto"/>
              <w:bottom w:val="single" w:sz="4" w:space="0" w:color="auto"/>
              <w:right w:val="single" w:sz="4" w:space="0" w:color="auto"/>
            </w:tcBorders>
            <w:vAlign w:val="center"/>
          </w:tcPr>
          <w:p w14:paraId="0979E623" w14:textId="77777777" w:rsidR="002D0C8A" w:rsidRDefault="002D0C8A">
            <w:pPr>
              <w:widowControl/>
              <w:jc w:val="center"/>
              <w:rPr>
                <w:rFonts w:ascii="SimSun" w:cs="SimSun"/>
                <w:kern w:val="0"/>
                <w:szCs w:val="21"/>
              </w:rPr>
            </w:pPr>
            <w:r>
              <w:rPr>
                <w:rFonts w:ascii="SimSun" w:cs="SimSun" w:hint="eastAsia"/>
                <w:kern w:val="0"/>
                <w:szCs w:val="21"/>
              </w:rPr>
              <w:t>135</w:t>
            </w:r>
          </w:p>
        </w:tc>
        <w:tc>
          <w:tcPr>
            <w:tcW w:w="3193" w:type="dxa"/>
            <w:tcBorders>
              <w:top w:val="single" w:sz="4" w:space="0" w:color="auto"/>
              <w:left w:val="nil"/>
              <w:bottom w:val="single" w:sz="4" w:space="0" w:color="auto"/>
              <w:right w:val="single" w:sz="4" w:space="0" w:color="auto"/>
            </w:tcBorders>
            <w:vAlign w:val="center"/>
          </w:tcPr>
          <w:p w14:paraId="247E9540" w14:textId="77777777" w:rsidR="002D0C8A" w:rsidRDefault="002D0C8A">
            <w:pPr>
              <w:widowControl/>
              <w:jc w:val="left"/>
              <w:rPr>
                <w:rFonts w:ascii="SimSun" w:cs="SimSun"/>
                <w:kern w:val="0"/>
                <w:szCs w:val="21"/>
              </w:rPr>
            </w:pPr>
            <w:r>
              <w:rPr>
                <w:rFonts w:ascii="SimSun" w:cs="SimSun" w:hint="eastAsia"/>
                <w:kern w:val="0"/>
                <w:szCs w:val="21"/>
              </w:rPr>
              <w:t>干燥箱</w:t>
            </w:r>
            <w:r>
              <w:rPr>
                <w:rFonts w:ascii="SimSun" w:cs="SimSun" w:hint="eastAsia"/>
                <w:kern w:val="0"/>
                <w:szCs w:val="21"/>
                <w:vertAlign w:val="superscript"/>
              </w:rPr>
              <w:t>*</w:t>
            </w:r>
          </w:p>
        </w:tc>
        <w:tc>
          <w:tcPr>
            <w:tcW w:w="3580" w:type="dxa"/>
            <w:tcBorders>
              <w:top w:val="single" w:sz="4" w:space="0" w:color="auto"/>
              <w:left w:val="nil"/>
              <w:bottom w:val="single" w:sz="4" w:space="0" w:color="auto"/>
              <w:right w:val="single" w:sz="4" w:space="0" w:color="auto"/>
            </w:tcBorders>
            <w:vAlign w:val="center"/>
          </w:tcPr>
          <w:p w14:paraId="27307C21" w14:textId="77777777" w:rsidR="002D0C8A" w:rsidRDefault="002D0C8A">
            <w:pPr>
              <w:widowControl/>
              <w:jc w:val="left"/>
              <w:rPr>
                <w:rFonts w:ascii="SimSun" w:cs="SimSun"/>
                <w:spacing w:val="-4"/>
                <w:kern w:val="0"/>
                <w:szCs w:val="21"/>
              </w:rPr>
            </w:pPr>
            <w:r>
              <w:rPr>
                <w:rFonts w:ascii="SimSun" w:cs="SimSun" w:hint="eastAsia"/>
                <w:kern w:val="0"/>
                <w:szCs w:val="21"/>
              </w:rPr>
              <w:t>具有与三级生物安全柜类似标准。</w:t>
            </w:r>
          </w:p>
        </w:tc>
        <w:tc>
          <w:tcPr>
            <w:tcW w:w="1364" w:type="dxa"/>
            <w:tcBorders>
              <w:top w:val="single" w:sz="4" w:space="0" w:color="auto"/>
              <w:left w:val="nil"/>
              <w:bottom w:val="single" w:sz="4" w:space="0" w:color="auto"/>
              <w:right w:val="single" w:sz="4" w:space="0" w:color="auto"/>
            </w:tcBorders>
            <w:vAlign w:val="center"/>
          </w:tcPr>
          <w:p w14:paraId="0A16B7F3" w14:textId="77777777" w:rsidR="002D0C8A" w:rsidRDefault="002D0C8A">
            <w:pPr>
              <w:widowControl/>
              <w:jc w:val="center"/>
              <w:rPr>
                <w:rFonts w:ascii="SimSun" w:cs="SimSun"/>
                <w:kern w:val="0"/>
                <w:szCs w:val="21"/>
              </w:rPr>
            </w:pPr>
            <w:r>
              <w:rPr>
                <w:rFonts w:ascii="SimSun" w:cs="SimSun" w:hint="eastAsia"/>
                <w:kern w:val="0"/>
                <w:szCs w:val="21"/>
              </w:rPr>
              <w:t>8419399030</w:t>
            </w:r>
          </w:p>
          <w:p w14:paraId="249B98B8" w14:textId="77777777" w:rsidR="002D0C8A" w:rsidRDefault="002D0C8A">
            <w:pPr>
              <w:widowControl/>
              <w:jc w:val="center"/>
              <w:rPr>
                <w:rFonts w:ascii="SimSun" w:cs="SimSun"/>
                <w:kern w:val="0"/>
                <w:szCs w:val="21"/>
              </w:rPr>
            </w:pPr>
            <w:r>
              <w:rPr>
                <w:rFonts w:ascii="SimSun" w:cs="SimSun" w:hint="eastAsia"/>
                <w:kern w:val="0"/>
                <w:szCs w:val="21"/>
              </w:rPr>
              <w:t>8419339030</w:t>
            </w:r>
          </w:p>
        </w:tc>
        <w:tc>
          <w:tcPr>
            <w:tcW w:w="996" w:type="dxa"/>
            <w:tcBorders>
              <w:top w:val="single" w:sz="4" w:space="0" w:color="auto"/>
              <w:left w:val="nil"/>
              <w:bottom w:val="single" w:sz="4" w:space="0" w:color="auto"/>
              <w:right w:val="single" w:sz="4" w:space="0" w:color="auto"/>
            </w:tcBorders>
            <w:vAlign w:val="center"/>
          </w:tcPr>
          <w:p w14:paraId="003E85DB"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29CD032C" w14:textId="77777777">
        <w:trPr>
          <w:trHeight w:val="853"/>
          <w:jc w:val="center"/>
        </w:trPr>
        <w:tc>
          <w:tcPr>
            <w:tcW w:w="687" w:type="dxa"/>
            <w:tcBorders>
              <w:top w:val="single" w:sz="4" w:space="0" w:color="auto"/>
              <w:left w:val="single" w:sz="4" w:space="0" w:color="auto"/>
              <w:bottom w:val="single" w:sz="4" w:space="0" w:color="auto"/>
              <w:right w:val="single" w:sz="4" w:space="0" w:color="auto"/>
            </w:tcBorders>
            <w:vAlign w:val="center"/>
          </w:tcPr>
          <w:p w14:paraId="4DFAD745" w14:textId="77777777" w:rsidR="002D0C8A" w:rsidRDefault="002D0C8A">
            <w:pPr>
              <w:widowControl/>
              <w:jc w:val="center"/>
              <w:rPr>
                <w:rFonts w:ascii="SimSun" w:cs="SimSun"/>
                <w:kern w:val="0"/>
                <w:szCs w:val="21"/>
              </w:rPr>
            </w:pPr>
            <w:r>
              <w:rPr>
                <w:rFonts w:ascii="SimSun" w:cs="SimSun" w:hint="eastAsia"/>
                <w:kern w:val="0"/>
                <w:szCs w:val="21"/>
              </w:rPr>
              <w:t>136</w:t>
            </w:r>
          </w:p>
        </w:tc>
        <w:tc>
          <w:tcPr>
            <w:tcW w:w="3193" w:type="dxa"/>
            <w:tcBorders>
              <w:top w:val="single" w:sz="4" w:space="0" w:color="auto"/>
              <w:left w:val="nil"/>
              <w:bottom w:val="single" w:sz="4" w:space="0" w:color="auto"/>
              <w:right w:val="single" w:sz="4" w:space="0" w:color="auto"/>
            </w:tcBorders>
            <w:vAlign w:val="center"/>
          </w:tcPr>
          <w:p w14:paraId="2B214E01" w14:textId="77777777" w:rsidR="002D0C8A" w:rsidRDefault="002D0C8A">
            <w:pPr>
              <w:widowControl/>
              <w:jc w:val="left"/>
              <w:rPr>
                <w:rFonts w:ascii="SimSun" w:cs="SimSun"/>
                <w:kern w:val="0"/>
                <w:szCs w:val="21"/>
              </w:rPr>
            </w:pPr>
            <w:r>
              <w:rPr>
                <w:rFonts w:ascii="SimSun" w:cs="SimSun" w:hint="eastAsia"/>
                <w:kern w:val="0"/>
                <w:szCs w:val="21"/>
              </w:rPr>
              <w:t>厌氧微生物柜</w:t>
            </w:r>
            <w:r>
              <w:rPr>
                <w:rFonts w:ascii="SimSun" w:cs="SimSun" w:hint="eastAsia"/>
                <w:kern w:val="0"/>
                <w:szCs w:val="21"/>
                <w:vertAlign w:val="superscript"/>
              </w:rPr>
              <w:t>*</w:t>
            </w:r>
          </w:p>
        </w:tc>
        <w:tc>
          <w:tcPr>
            <w:tcW w:w="3580" w:type="dxa"/>
            <w:tcBorders>
              <w:top w:val="single" w:sz="4" w:space="0" w:color="auto"/>
              <w:left w:val="nil"/>
              <w:bottom w:val="single" w:sz="4" w:space="0" w:color="auto"/>
              <w:right w:val="single" w:sz="4" w:space="0" w:color="auto"/>
            </w:tcBorders>
            <w:vAlign w:val="center"/>
          </w:tcPr>
          <w:p w14:paraId="37BA5155" w14:textId="77777777" w:rsidR="002D0C8A" w:rsidRDefault="002D0C8A">
            <w:pPr>
              <w:widowControl/>
              <w:jc w:val="left"/>
              <w:rPr>
                <w:rFonts w:ascii="SimSun" w:cs="SimSun"/>
                <w:spacing w:val="-4"/>
                <w:kern w:val="0"/>
                <w:szCs w:val="21"/>
              </w:rPr>
            </w:pPr>
            <w:r>
              <w:rPr>
                <w:rFonts w:ascii="SimSun" w:cs="SimSun" w:hint="eastAsia"/>
                <w:kern w:val="0"/>
                <w:szCs w:val="21"/>
              </w:rPr>
              <w:t>具有与三级生物安全柜类似标准。</w:t>
            </w:r>
          </w:p>
        </w:tc>
        <w:tc>
          <w:tcPr>
            <w:tcW w:w="1364" w:type="dxa"/>
            <w:tcBorders>
              <w:top w:val="single" w:sz="4" w:space="0" w:color="auto"/>
              <w:left w:val="nil"/>
              <w:bottom w:val="single" w:sz="4" w:space="0" w:color="auto"/>
              <w:right w:val="single" w:sz="4" w:space="0" w:color="auto"/>
            </w:tcBorders>
            <w:vAlign w:val="center"/>
          </w:tcPr>
          <w:p w14:paraId="01CF02F9" w14:textId="77777777" w:rsidR="002D0C8A" w:rsidRDefault="002D0C8A">
            <w:pPr>
              <w:widowControl/>
              <w:jc w:val="center"/>
              <w:rPr>
                <w:rFonts w:ascii="SimSun" w:cs="SimSun"/>
                <w:kern w:val="0"/>
                <w:szCs w:val="21"/>
              </w:rPr>
            </w:pPr>
            <w:r>
              <w:rPr>
                <w:rFonts w:ascii="SimSun" w:cs="SimSun" w:hint="eastAsia"/>
                <w:kern w:val="0"/>
                <w:szCs w:val="21"/>
              </w:rPr>
              <w:t>8414701010</w:t>
            </w:r>
          </w:p>
          <w:p w14:paraId="7DB1BCCE" w14:textId="77777777" w:rsidR="002D0C8A" w:rsidRDefault="002D0C8A">
            <w:pPr>
              <w:widowControl/>
              <w:jc w:val="center"/>
              <w:rPr>
                <w:rFonts w:ascii="SimSun" w:cs="SimSun"/>
                <w:kern w:val="0"/>
                <w:szCs w:val="21"/>
              </w:rPr>
            </w:pPr>
            <w:r>
              <w:rPr>
                <w:rFonts w:ascii="SimSun" w:cs="SimSun" w:hint="eastAsia"/>
                <w:kern w:val="0"/>
                <w:szCs w:val="21"/>
              </w:rPr>
              <w:t>8414709010</w:t>
            </w:r>
          </w:p>
        </w:tc>
        <w:tc>
          <w:tcPr>
            <w:tcW w:w="996" w:type="dxa"/>
            <w:tcBorders>
              <w:top w:val="single" w:sz="4" w:space="0" w:color="auto"/>
              <w:left w:val="nil"/>
              <w:bottom w:val="single" w:sz="4" w:space="0" w:color="auto"/>
              <w:right w:val="single" w:sz="4" w:space="0" w:color="auto"/>
            </w:tcBorders>
            <w:vAlign w:val="center"/>
          </w:tcPr>
          <w:p w14:paraId="26A52D71"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541E5EA3" w14:textId="77777777">
        <w:trPr>
          <w:trHeight w:val="3046"/>
          <w:jc w:val="center"/>
        </w:trPr>
        <w:tc>
          <w:tcPr>
            <w:tcW w:w="687" w:type="dxa"/>
            <w:tcBorders>
              <w:top w:val="single" w:sz="4" w:space="0" w:color="auto"/>
              <w:left w:val="single" w:sz="4" w:space="0" w:color="auto"/>
              <w:bottom w:val="single" w:sz="4" w:space="0" w:color="auto"/>
              <w:right w:val="single" w:sz="4" w:space="0" w:color="auto"/>
            </w:tcBorders>
            <w:vAlign w:val="center"/>
          </w:tcPr>
          <w:p w14:paraId="38FF6E86" w14:textId="77777777" w:rsidR="002D0C8A" w:rsidRDefault="002D0C8A">
            <w:pPr>
              <w:widowControl/>
              <w:jc w:val="center"/>
              <w:rPr>
                <w:rFonts w:ascii="SimSun" w:cs="SimSun"/>
                <w:kern w:val="0"/>
                <w:szCs w:val="21"/>
              </w:rPr>
            </w:pPr>
            <w:r>
              <w:rPr>
                <w:rFonts w:ascii="SimSun" w:cs="SimSun" w:hint="eastAsia"/>
                <w:kern w:val="0"/>
                <w:szCs w:val="21"/>
              </w:rPr>
              <w:t>137</w:t>
            </w:r>
          </w:p>
        </w:tc>
        <w:tc>
          <w:tcPr>
            <w:tcW w:w="3193" w:type="dxa"/>
            <w:tcBorders>
              <w:top w:val="single" w:sz="4" w:space="0" w:color="auto"/>
              <w:left w:val="nil"/>
              <w:bottom w:val="single" w:sz="4" w:space="0" w:color="auto"/>
              <w:right w:val="single" w:sz="4" w:space="0" w:color="auto"/>
            </w:tcBorders>
            <w:vAlign w:val="center"/>
          </w:tcPr>
          <w:p w14:paraId="3A3FE5B8" w14:textId="77777777" w:rsidR="002D0C8A" w:rsidRDefault="002D0C8A">
            <w:pPr>
              <w:widowControl/>
              <w:jc w:val="left"/>
              <w:rPr>
                <w:rFonts w:ascii="SimSun" w:cs="SimSun"/>
                <w:kern w:val="0"/>
                <w:szCs w:val="21"/>
              </w:rPr>
            </w:pPr>
            <w:r>
              <w:rPr>
                <w:rFonts w:ascii="SimSun" w:cs="SimSun" w:hint="eastAsia"/>
                <w:kern w:val="0"/>
                <w:szCs w:val="21"/>
              </w:rPr>
              <w:t>手套箱</w:t>
            </w:r>
            <w:r>
              <w:rPr>
                <w:rFonts w:ascii="SimSun" w:cs="SimSun" w:hint="eastAsia"/>
                <w:kern w:val="0"/>
                <w:szCs w:val="21"/>
                <w:vertAlign w:val="superscript"/>
              </w:rPr>
              <w:t>*</w:t>
            </w:r>
          </w:p>
        </w:tc>
        <w:tc>
          <w:tcPr>
            <w:tcW w:w="3580" w:type="dxa"/>
            <w:tcBorders>
              <w:top w:val="single" w:sz="4" w:space="0" w:color="auto"/>
              <w:left w:val="nil"/>
              <w:bottom w:val="single" w:sz="4" w:space="0" w:color="auto"/>
              <w:right w:val="single" w:sz="4" w:space="0" w:color="auto"/>
            </w:tcBorders>
            <w:vAlign w:val="center"/>
          </w:tcPr>
          <w:p w14:paraId="405C91EB" w14:textId="77777777" w:rsidR="002D0C8A" w:rsidRDefault="002D0C8A">
            <w:pPr>
              <w:widowControl/>
              <w:jc w:val="left"/>
              <w:rPr>
                <w:rFonts w:ascii="SimSun" w:cs="SimSun"/>
                <w:kern w:val="0"/>
                <w:szCs w:val="21"/>
              </w:rPr>
            </w:pPr>
            <w:r>
              <w:rPr>
                <w:rFonts w:ascii="SimSun" w:cs="SimSun" w:hint="eastAsia"/>
                <w:kern w:val="0"/>
                <w:szCs w:val="21"/>
              </w:rPr>
              <w:t>具有与三级生物安全柜类似标准。</w:t>
            </w:r>
          </w:p>
        </w:tc>
        <w:tc>
          <w:tcPr>
            <w:tcW w:w="1364" w:type="dxa"/>
            <w:tcBorders>
              <w:top w:val="single" w:sz="4" w:space="0" w:color="auto"/>
              <w:left w:val="nil"/>
              <w:bottom w:val="single" w:sz="4" w:space="0" w:color="auto"/>
              <w:right w:val="single" w:sz="4" w:space="0" w:color="auto"/>
            </w:tcBorders>
            <w:vAlign w:val="center"/>
          </w:tcPr>
          <w:p w14:paraId="3A56C88D" w14:textId="77777777" w:rsidR="002D0C8A" w:rsidRDefault="002D0C8A">
            <w:pPr>
              <w:widowControl/>
              <w:jc w:val="center"/>
              <w:rPr>
                <w:rFonts w:ascii="SimSun" w:cs="SimSun"/>
                <w:kern w:val="0"/>
                <w:szCs w:val="21"/>
              </w:rPr>
            </w:pPr>
            <w:r>
              <w:rPr>
                <w:rFonts w:ascii="SimSun" w:cs="SimSun" w:hint="eastAsia"/>
                <w:kern w:val="0"/>
                <w:szCs w:val="21"/>
              </w:rPr>
              <w:t>8414701010</w:t>
            </w:r>
          </w:p>
          <w:p w14:paraId="2E589D72" w14:textId="77777777" w:rsidR="002D0C8A" w:rsidRDefault="002D0C8A">
            <w:pPr>
              <w:widowControl/>
              <w:jc w:val="center"/>
              <w:rPr>
                <w:rFonts w:ascii="SimSun" w:cs="SimSun"/>
                <w:kern w:val="0"/>
                <w:szCs w:val="21"/>
              </w:rPr>
            </w:pPr>
            <w:r>
              <w:rPr>
                <w:rFonts w:ascii="SimSun" w:cs="SimSun" w:hint="eastAsia"/>
                <w:kern w:val="0"/>
                <w:szCs w:val="21"/>
              </w:rPr>
              <w:t>8414709010</w:t>
            </w:r>
          </w:p>
        </w:tc>
        <w:tc>
          <w:tcPr>
            <w:tcW w:w="996" w:type="dxa"/>
            <w:tcBorders>
              <w:top w:val="single" w:sz="4" w:space="0" w:color="auto"/>
              <w:left w:val="nil"/>
              <w:bottom w:val="single" w:sz="4" w:space="0" w:color="auto"/>
              <w:right w:val="single" w:sz="4" w:space="0" w:color="auto"/>
            </w:tcBorders>
            <w:vAlign w:val="center"/>
          </w:tcPr>
          <w:p w14:paraId="189CD830"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4C828BD5" w14:textId="77777777">
        <w:trPr>
          <w:trHeight w:val="559"/>
          <w:jc w:val="center"/>
        </w:trPr>
        <w:tc>
          <w:tcPr>
            <w:tcW w:w="687" w:type="dxa"/>
            <w:tcBorders>
              <w:top w:val="nil"/>
              <w:left w:val="single" w:sz="4" w:space="0" w:color="auto"/>
              <w:bottom w:val="single" w:sz="4" w:space="0" w:color="auto"/>
              <w:right w:val="single" w:sz="4" w:space="0" w:color="auto"/>
            </w:tcBorders>
            <w:vAlign w:val="center"/>
          </w:tcPr>
          <w:p w14:paraId="2C216BB5" w14:textId="77777777" w:rsidR="002D0C8A" w:rsidRDefault="002D0C8A">
            <w:pPr>
              <w:widowControl/>
              <w:jc w:val="center"/>
              <w:rPr>
                <w:rFonts w:ascii="SimSun" w:cs="SimSun"/>
                <w:kern w:val="0"/>
                <w:szCs w:val="21"/>
              </w:rPr>
            </w:pPr>
            <w:r>
              <w:rPr>
                <w:rFonts w:ascii="SimSun" w:cs="SimSun" w:hint="eastAsia"/>
                <w:kern w:val="0"/>
                <w:szCs w:val="21"/>
              </w:rPr>
              <w:t>138</w:t>
            </w:r>
          </w:p>
        </w:tc>
        <w:tc>
          <w:tcPr>
            <w:tcW w:w="3193" w:type="dxa"/>
            <w:tcBorders>
              <w:top w:val="nil"/>
              <w:left w:val="nil"/>
              <w:bottom w:val="single" w:sz="4" w:space="0" w:color="auto"/>
              <w:right w:val="single" w:sz="4" w:space="0" w:color="auto"/>
            </w:tcBorders>
            <w:vAlign w:val="center"/>
          </w:tcPr>
          <w:p w14:paraId="192DC617" w14:textId="77777777" w:rsidR="002D0C8A" w:rsidRDefault="002D0C8A">
            <w:pPr>
              <w:widowControl/>
              <w:jc w:val="left"/>
              <w:rPr>
                <w:rFonts w:ascii="SimSun" w:cs="SimSun"/>
                <w:kern w:val="0"/>
                <w:szCs w:val="21"/>
              </w:rPr>
            </w:pPr>
            <w:r>
              <w:rPr>
                <w:rFonts w:ascii="SimSun" w:cs="SimSun" w:hint="eastAsia"/>
                <w:kern w:val="0"/>
                <w:szCs w:val="21"/>
              </w:rPr>
              <w:t>层流罩（柜）</w:t>
            </w:r>
            <w:r>
              <w:rPr>
                <w:rFonts w:ascii="SimSun" w:cs="SimSun" w:hint="eastAsia"/>
                <w:kern w:val="0"/>
                <w:szCs w:val="21"/>
                <w:vertAlign w:val="superscript"/>
              </w:rPr>
              <w:t>*</w:t>
            </w:r>
          </w:p>
        </w:tc>
        <w:tc>
          <w:tcPr>
            <w:tcW w:w="3580" w:type="dxa"/>
            <w:tcBorders>
              <w:top w:val="nil"/>
              <w:left w:val="nil"/>
              <w:bottom w:val="single" w:sz="4" w:space="0" w:color="auto"/>
              <w:right w:val="single" w:sz="4" w:space="0" w:color="auto"/>
            </w:tcBorders>
            <w:vAlign w:val="center"/>
          </w:tcPr>
          <w:p w14:paraId="0C1510D6" w14:textId="77777777" w:rsidR="002D0C8A" w:rsidRDefault="002D0C8A">
            <w:pPr>
              <w:widowControl/>
              <w:jc w:val="left"/>
              <w:rPr>
                <w:rFonts w:ascii="SimSun" w:cs="SimSun"/>
                <w:spacing w:val="-4"/>
                <w:kern w:val="0"/>
                <w:szCs w:val="21"/>
              </w:rPr>
            </w:pPr>
            <w:r>
              <w:rPr>
                <w:rFonts w:ascii="SimSun" w:cs="SimSun" w:hint="eastAsia"/>
                <w:kern w:val="0"/>
                <w:szCs w:val="21"/>
              </w:rPr>
              <w:t>垂直流密闭通风柜，具有与三级生物安全柜类似标准。</w:t>
            </w:r>
          </w:p>
        </w:tc>
        <w:tc>
          <w:tcPr>
            <w:tcW w:w="1364" w:type="dxa"/>
            <w:tcBorders>
              <w:top w:val="nil"/>
              <w:left w:val="nil"/>
              <w:bottom w:val="single" w:sz="4" w:space="0" w:color="auto"/>
              <w:right w:val="single" w:sz="4" w:space="0" w:color="auto"/>
            </w:tcBorders>
            <w:vAlign w:val="center"/>
          </w:tcPr>
          <w:p w14:paraId="1F33A93A" w14:textId="77777777" w:rsidR="002D0C8A" w:rsidRDefault="002D0C8A">
            <w:pPr>
              <w:widowControl/>
              <w:jc w:val="center"/>
              <w:rPr>
                <w:rFonts w:ascii="SimSun" w:cs="SimSun"/>
                <w:kern w:val="0"/>
                <w:szCs w:val="21"/>
              </w:rPr>
            </w:pPr>
            <w:r>
              <w:rPr>
                <w:rFonts w:ascii="SimSun" w:cs="SimSun" w:hint="eastAsia"/>
                <w:kern w:val="0"/>
                <w:szCs w:val="21"/>
              </w:rPr>
              <w:t>8414701010</w:t>
            </w:r>
          </w:p>
          <w:p w14:paraId="1BEFD47D" w14:textId="77777777" w:rsidR="002D0C8A" w:rsidRDefault="002D0C8A">
            <w:pPr>
              <w:widowControl/>
              <w:jc w:val="center"/>
              <w:rPr>
                <w:rFonts w:ascii="SimSun" w:cs="SimSun"/>
                <w:kern w:val="0"/>
                <w:szCs w:val="21"/>
              </w:rPr>
            </w:pPr>
            <w:r>
              <w:rPr>
                <w:rFonts w:ascii="SimSun" w:cs="SimSun" w:hint="eastAsia"/>
                <w:kern w:val="0"/>
                <w:szCs w:val="21"/>
              </w:rPr>
              <w:t>8414709010</w:t>
            </w:r>
          </w:p>
        </w:tc>
        <w:tc>
          <w:tcPr>
            <w:tcW w:w="996" w:type="dxa"/>
            <w:tcBorders>
              <w:top w:val="nil"/>
              <w:left w:val="nil"/>
              <w:bottom w:val="single" w:sz="4" w:space="0" w:color="auto"/>
              <w:right w:val="single" w:sz="4" w:space="0" w:color="auto"/>
            </w:tcBorders>
            <w:vAlign w:val="center"/>
          </w:tcPr>
          <w:p w14:paraId="5AB77EA6"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3C8DB3F4" w14:textId="77777777">
        <w:trPr>
          <w:trHeight w:val="1110"/>
          <w:jc w:val="center"/>
        </w:trPr>
        <w:tc>
          <w:tcPr>
            <w:tcW w:w="687" w:type="dxa"/>
            <w:tcBorders>
              <w:top w:val="nil"/>
              <w:left w:val="single" w:sz="4" w:space="0" w:color="auto"/>
              <w:bottom w:val="single" w:sz="4" w:space="0" w:color="auto"/>
              <w:right w:val="single" w:sz="4" w:space="0" w:color="auto"/>
            </w:tcBorders>
            <w:vAlign w:val="center"/>
          </w:tcPr>
          <w:p w14:paraId="473B48F0" w14:textId="77777777" w:rsidR="002D0C8A" w:rsidRDefault="002D0C8A">
            <w:pPr>
              <w:widowControl/>
              <w:jc w:val="center"/>
              <w:rPr>
                <w:rFonts w:ascii="SimSun" w:cs="SimSun"/>
                <w:kern w:val="0"/>
                <w:szCs w:val="21"/>
              </w:rPr>
            </w:pPr>
            <w:r>
              <w:rPr>
                <w:rFonts w:ascii="SimSun" w:cs="SimSun" w:hint="eastAsia"/>
                <w:kern w:val="0"/>
                <w:szCs w:val="21"/>
              </w:rPr>
              <w:t>139</w:t>
            </w:r>
          </w:p>
        </w:tc>
        <w:tc>
          <w:tcPr>
            <w:tcW w:w="3193" w:type="dxa"/>
            <w:tcBorders>
              <w:top w:val="nil"/>
              <w:left w:val="nil"/>
              <w:bottom w:val="single" w:sz="4" w:space="0" w:color="auto"/>
              <w:right w:val="single" w:sz="4" w:space="0" w:color="auto"/>
            </w:tcBorders>
            <w:vAlign w:val="center"/>
          </w:tcPr>
          <w:p w14:paraId="486A01DE" w14:textId="77777777" w:rsidR="002D0C8A" w:rsidRDefault="002D0C8A">
            <w:pPr>
              <w:widowControl/>
              <w:jc w:val="left"/>
              <w:rPr>
                <w:rFonts w:ascii="SimSun" w:cs="SimSun"/>
                <w:kern w:val="0"/>
                <w:szCs w:val="21"/>
              </w:rPr>
            </w:pPr>
            <w:r>
              <w:rPr>
                <w:rFonts w:ascii="SimSun" w:cs="SimSun" w:hint="eastAsia"/>
                <w:kern w:val="0"/>
                <w:szCs w:val="21"/>
              </w:rPr>
              <w:t>气溶胶吸入（感染）箱</w:t>
            </w:r>
          </w:p>
        </w:tc>
        <w:tc>
          <w:tcPr>
            <w:tcW w:w="3580" w:type="dxa"/>
            <w:tcBorders>
              <w:top w:val="nil"/>
              <w:left w:val="nil"/>
              <w:bottom w:val="single" w:sz="4" w:space="0" w:color="auto"/>
              <w:right w:val="single" w:sz="4" w:space="0" w:color="auto"/>
            </w:tcBorders>
            <w:vAlign w:val="center"/>
          </w:tcPr>
          <w:p w14:paraId="25D683F5" w14:textId="77777777" w:rsidR="002D0C8A" w:rsidRDefault="002D0C8A">
            <w:pPr>
              <w:widowControl/>
              <w:jc w:val="left"/>
              <w:rPr>
                <w:rFonts w:ascii="SimSun" w:cs="SimSun"/>
                <w:spacing w:val="-4"/>
                <w:kern w:val="0"/>
                <w:szCs w:val="21"/>
              </w:rPr>
            </w:pPr>
            <w:r>
              <w:rPr>
                <w:rFonts w:ascii="SimSun" w:cs="SimSun" w:hint="eastAsia"/>
                <w:kern w:val="0"/>
                <w:szCs w:val="21"/>
              </w:rPr>
              <w:t>用于致病性微生物、毒素的气溶胶攻击试验,且容量等于或大于1立方米。</w:t>
            </w:r>
          </w:p>
        </w:tc>
        <w:tc>
          <w:tcPr>
            <w:tcW w:w="1364" w:type="dxa"/>
            <w:tcBorders>
              <w:top w:val="nil"/>
              <w:left w:val="nil"/>
              <w:bottom w:val="single" w:sz="4" w:space="0" w:color="auto"/>
              <w:right w:val="single" w:sz="4" w:space="0" w:color="auto"/>
            </w:tcBorders>
            <w:vAlign w:val="center"/>
          </w:tcPr>
          <w:p w14:paraId="31910D78" w14:textId="77777777" w:rsidR="002D0C8A" w:rsidRDefault="002D0C8A">
            <w:pPr>
              <w:widowControl/>
              <w:jc w:val="center"/>
              <w:rPr>
                <w:rFonts w:ascii="SimSun" w:cs="SimSun"/>
                <w:b/>
                <w:bCs/>
                <w:kern w:val="0"/>
                <w:szCs w:val="21"/>
              </w:rPr>
            </w:pPr>
          </w:p>
        </w:tc>
        <w:tc>
          <w:tcPr>
            <w:tcW w:w="996" w:type="dxa"/>
            <w:tcBorders>
              <w:top w:val="nil"/>
              <w:left w:val="nil"/>
              <w:bottom w:val="single" w:sz="4" w:space="0" w:color="auto"/>
              <w:right w:val="single" w:sz="4" w:space="0" w:color="auto"/>
            </w:tcBorders>
            <w:vAlign w:val="center"/>
          </w:tcPr>
          <w:p w14:paraId="24BE88AA"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164F1A6F" w14:textId="77777777">
        <w:trPr>
          <w:trHeight w:val="559"/>
          <w:jc w:val="center"/>
        </w:trPr>
        <w:tc>
          <w:tcPr>
            <w:tcW w:w="687" w:type="dxa"/>
            <w:tcBorders>
              <w:top w:val="nil"/>
              <w:left w:val="single" w:sz="4" w:space="0" w:color="auto"/>
              <w:bottom w:val="single" w:sz="4" w:space="0" w:color="auto"/>
              <w:right w:val="single" w:sz="4" w:space="0" w:color="auto"/>
            </w:tcBorders>
            <w:vAlign w:val="center"/>
          </w:tcPr>
          <w:p w14:paraId="233D7B72" w14:textId="77777777" w:rsidR="002D0C8A" w:rsidRDefault="002D0C8A">
            <w:pPr>
              <w:widowControl/>
              <w:jc w:val="center"/>
              <w:rPr>
                <w:rFonts w:ascii="SimSun" w:cs="SimSun"/>
                <w:kern w:val="0"/>
                <w:szCs w:val="21"/>
              </w:rPr>
            </w:pPr>
            <w:r>
              <w:rPr>
                <w:rFonts w:ascii="SimSun" w:cs="SimSun" w:hint="eastAsia"/>
                <w:kern w:val="0"/>
                <w:szCs w:val="21"/>
              </w:rPr>
              <w:t>140</w:t>
            </w:r>
          </w:p>
        </w:tc>
        <w:tc>
          <w:tcPr>
            <w:tcW w:w="3193" w:type="dxa"/>
            <w:tcBorders>
              <w:top w:val="nil"/>
              <w:left w:val="nil"/>
              <w:bottom w:val="single" w:sz="4" w:space="0" w:color="auto"/>
              <w:right w:val="single" w:sz="4" w:space="0" w:color="auto"/>
            </w:tcBorders>
            <w:vAlign w:val="center"/>
          </w:tcPr>
          <w:p w14:paraId="08B59C29" w14:textId="77777777" w:rsidR="002D0C8A" w:rsidRDefault="002D0C8A">
            <w:pPr>
              <w:widowControl/>
              <w:jc w:val="left"/>
              <w:rPr>
                <w:rFonts w:ascii="SimSun" w:cs="SimSun"/>
                <w:kern w:val="0"/>
                <w:szCs w:val="21"/>
              </w:rPr>
            </w:pPr>
            <w:r>
              <w:rPr>
                <w:rFonts w:ascii="SimSun" w:cs="SimSun" w:hint="eastAsia"/>
                <w:kern w:val="0"/>
                <w:szCs w:val="21"/>
              </w:rPr>
              <w:t>喷雾（雾化）系统</w:t>
            </w:r>
          </w:p>
        </w:tc>
        <w:tc>
          <w:tcPr>
            <w:tcW w:w="3580" w:type="dxa"/>
            <w:tcBorders>
              <w:top w:val="nil"/>
              <w:left w:val="nil"/>
              <w:bottom w:val="single" w:sz="4" w:space="0" w:color="auto"/>
              <w:right w:val="single" w:sz="4" w:space="0" w:color="auto"/>
            </w:tcBorders>
            <w:vAlign w:val="center"/>
          </w:tcPr>
          <w:p w14:paraId="3A3478E8" w14:textId="77777777" w:rsidR="002D0C8A" w:rsidRDefault="002D0C8A">
            <w:pPr>
              <w:widowControl/>
              <w:jc w:val="left"/>
              <w:rPr>
                <w:rFonts w:ascii="SimSun" w:cs="SimSun"/>
                <w:spacing w:val="-4"/>
                <w:kern w:val="0"/>
                <w:szCs w:val="21"/>
              </w:rPr>
            </w:pPr>
            <w:r>
              <w:rPr>
                <w:rFonts w:ascii="SimSun" w:cs="SimSun" w:hint="eastAsia"/>
                <w:kern w:val="0"/>
                <w:szCs w:val="21"/>
              </w:rPr>
              <w:t>专门设计或改进后可安装在轻于航空器或无人驾驶型航空器（UAVs）的飞行器上,并能将液体悬浮液以每分钟大于2升的流量播散为体积中值直径（VMD）小于50微米的初始液滴。</w:t>
            </w:r>
            <w:r>
              <w:rPr>
                <w:rFonts w:ascii="SimSun" w:cs="SimSun" w:hint="eastAsia"/>
                <w:kern w:val="0"/>
                <w:szCs w:val="21"/>
              </w:rPr>
              <w:br/>
              <w:t>技术说明：</w:t>
            </w:r>
            <w:r>
              <w:rPr>
                <w:rFonts w:ascii="SimSun" w:cs="SimSun" w:hint="eastAsia"/>
                <w:kern w:val="0"/>
                <w:szCs w:val="21"/>
              </w:rPr>
              <w:br/>
              <w:t>轻于航空器的飞行器是指依赖热气或轻于空气的气体（如氦气或氢气）升空的气球和飞船。</w:t>
            </w:r>
            <w:r>
              <w:rPr>
                <w:rFonts w:ascii="SimSun" w:cs="SimSun" w:hint="eastAsia"/>
                <w:kern w:val="0"/>
                <w:szCs w:val="21"/>
              </w:rPr>
              <w:br/>
              <w:t>气溶胶发生器是专门设计或改进后适合安装在飞行器上的设备，如喷嘴、转笼式喷头及类似装置。</w:t>
            </w:r>
            <w:r>
              <w:rPr>
                <w:rFonts w:ascii="SimSun" w:cs="SimSun" w:hint="eastAsia"/>
                <w:kern w:val="0"/>
                <w:szCs w:val="21"/>
              </w:rPr>
              <w:br/>
              <w:t>上述喷雾或雾化系统和组件，如果证明不能将生物剂以传染性气溶胶形式施放，则不受控制。</w:t>
            </w:r>
            <w:r>
              <w:rPr>
                <w:rFonts w:ascii="SimSun" w:cs="SimSun" w:hint="eastAsia"/>
                <w:kern w:val="0"/>
                <w:szCs w:val="21"/>
              </w:rPr>
              <w:br/>
              <w:t>目前对专门设计用于飞行器或无人驾驶航空器上的喷雾设备或喷嘴所形成的液滴大小应用多普勒激光法或前置激光衍射法测量。</w:t>
            </w:r>
          </w:p>
        </w:tc>
        <w:tc>
          <w:tcPr>
            <w:tcW w:w="1364" w:type="dxa"/>
            <w:tcBorders>
              <w:top w:val="nil"/>
              <w:left w:val="nil"/>
              <w:bottom w:val="single" w:sz="4" w:space="0" w:color="auto"/>
              <w:right w:val="single" w:sz="4" w:space="0" w:color="auto"/>
            </w:tcBorders>
            <w:vAlign w:val="center"/>
          </w:tcPr>
          <w:p w14:paraId="0A0F35F9" w14:textId="77777777" w:rsidR="002D0C8A" w:rsidRDefault="002D0C8A">
            <w:pPr>
              <w:widowControl/>
              <w:jc w:val="center"/>
              <w:rPr>
                <w:rFonts w:ascii="SimSun" w:cs="SimSun"/>
                <w:kern w:val="0"/>
                <w:szCs w:val="21"/>
              </w:rPr>
            </w:pPr>
          </w:p>
        </w:tc>
        <w:tc>
          <w:tcPr>
            <w:tcW w:w="996" w:type="dxa"/>
            <w:tcBorders>
              <w:top w:val="nil"/>
              <w:left w:val="nil"/>
              <w:bottom w:val="single" w:sz="4" w:space="0" w:color="auto"/>
              <w:right w:val="single" w:sz="4" w:space="0" w:color="auto"/>
            </w:tcBorders>
            <w:vAlign w:val="center"/>
          </w:tcPr>
          <w:p w14:paraId="04965532" w14:textId="77777777" w:rsidR="002D0C8A" w:rsidRDefault="002D0C8A">
            <w:pPr>
              <w:widowControl/>
              <w:jc w:val="center"/>
              <w:rPr>
                <w:rFonts w:ascii="SimSun" w:cs="SimSun"/>
                <w:kern w:val="0"/>
                <w:szCs w:val="21"/>
              </w:rPr>
            </w:pPr>
            <w:r>
              <w:rPr>
                <w:rFonts w:ascii="SimSun" w:cs="SimSun" w:hint="eastAsia"/>
                <w:kern w:val="0"/>
                <w:szCs w:val="21"/>
              </w:rPr>
              <w:t>台/套</w:t>
            </w:r>
          </w:p>
        </w:tc>
      </w:tr>
      <w:tr w:rsidR="002D0C8A" w14:paraId="7B9F7A86" w14:textId="77777777">
        <w:trPr>
          <w:trHeight w:val="829"/>
          <w:jc w:val="center"/>
        </w:trPr>
        <w:tc>
          <w:tcPr>
            <w:tcW w:w="687" w:type="dxa"/>
            <w:tcBorders>
              <w:top w:val="nil"/>
              <w:left w:val="single" w:sz="4" w:space="0" w:color="auto"/>
              <w:bottom w:val="single" w:sz="4" w:space="0" w:color="auto"/>
              <w:right w:val="single" w:sz="4" w:space="0" w:color="auto"/>
            </w:tcBorders>
            <w:vAlign w:val="center"/>
          </w:tcPr>
          <w:p w14:paraId="73B5E1CC" w14:textId="77777777" w:rsidR="002D0C8A" w:rsidRDefault="002D0C8A">
            <w:pPr>
              <w:widowControl/>
              <w:jc w:val="center"/>
              <w:rPr>
                <w:rFonts w:ascii="SimSun" w:cs="SimSun"/>
                <w:kern w:val="0"/>
                <w:szCs w:val="21"/>
              </w:rPr>
            </w:pPr>
            <w:r>
              <w:rPr>
                <w:rFonts w:ascii="SimSun" w:cs="SimSun" w:hint="eastAsia"/>
                <w:kern w:val="0"/>
                <w:szCs w:val="21"/>
              </w:rPr>
              <w:t>141</w:t>
            </w:r>
          </w:p>
        </w:tc>
        <w:tc>
          <w:tcPr>
            <w:tcW w:w="3193" w:type="dxa"/>
            <w:tcBorders>
              <w:top w:val="nil"/>
              <w:left w:val="nil"/>
              <w:bottom w:val="single" w:sz="4" w:space="0" w:color="auto"/>
              <w:right w:val="single" w:sz="4" w:space="0" w:color="auto"/>
            </w:tcBorders>
            <w:vAlign w:val="center"/>
          </w:tcPr>
          <w:p w14:paraId="23A44845" w14:textId="77777777" w:rsidR="002D0C8A" w:rsidRDefault="002D0C8A">
            <w:pPr>
              <w:widowControl/>
              <w:jc w:val="left"/>
              <w:rPr>
                <w:rFonts w:ascii="SimSun" w:cs="SimSun"/>
                <w:kern w:val="0"/>
                <w:szCs w:val="21"/>
              </w:rPr>
            </w:pPr>
            <w:r>
              <w:rPr>
                <w:rFonts w:ascii="SimSun" w:cs="SimSun" w:hint="eastAsia"/>
                <w:kern w:val="0"/>
                <w:szCs w:val="21"/>
              </w:rPr>
              <w:t>喷头或多头喷雾组件</w:t>
            </w:r>
          </w:p>
        </w:tc>
        <w:tc>
          <w:tcPr>
            <w:tcW w:w="3580" w:type="dxa"/>
            <w:tcBorders>
              <w:top w:val="nil"/>
              <w:left w:val="nil"/>
              <w:bottom w:val="single" w:sz="4" w:space="0" w:color="auto"/>
              <w:right w:val="single" w:sz="4" w:space="0" w:color="auto"/>
            </w:tcBorders>
            <w:vAlign w:val="center"/>
          </w:tcPr>
          <w:p w14:paraId="70754DF7" w14:textId="77777777" w:rsidR="002D0C8A" w:rsidRDefault="002D0C8A">
            <w:pPr>
              <w:widowControl/>
              <w:jc w:val="left"/>
              <w:rPr>
                <w:rFonts w:ascii="SimSun" w:cs="SimSun"/>
                <w:kern w:val="0"/>
                <w:szCs w:val="21"/>
              </w:rPr>
            </w:pPr>
            <w:r>
              <w:rPr>
                <w:rFonts w:ascii="SimSun" w:cs="SimSun" w:hint="eastAsia"/>
                <w:spacing w:val="2"/>
                <w:kern w:val="0"/>
                <w:szCs w:val="21"/>
              </w:rPr>
              <w:t>用于专门设计或改进后可安装在轻于</w:t>
            </w:r>
            <w:r>
              <w:rPr>
                <w:rFonts w:ascii="SimSun" w:cs="SimSun" w:hint="eastAsia"/>
                <w:kern w:val="0"/>
                <w:szCs w:val="21"/>
              </w:rPr>
              <w:t>航空器或无人驾驶型航空器（UAVs）的飞行器的气溶胶发生器,并能将液体悬浮液以每分钟大于2升的流量播散为体积中值直径（VMD）小于50微米的初始液滴。</w:t>
            </w:r>
            <w:r>
              <w:rPr>
                <w:rFonts w:ascii="SimSun" w:cs="SimSun" w:hint="eastAsia"/>
                <w:kern w:val="0"/>
                <w:szCs w:val="21"/>
              </w:rPr>
              <w:br/>
              <w:t>技术说明：</w:t>
            </w:r>
            <w:r>
              <w:rPr>
                <w:rFonts w:ascii="SimSun" w:cs="SimSun" w:hint="eastAsia"/>
                <w:kern w:val="0"/>
                <w:szCs w:val="21"/>
              </w:rPr>
              <w:br/>
              <w:t>轻于航空器的飞行器是指依赖热气或轻于空气的气体（如氦气或氢气）升空的气球和飞船。</w:t>
            </w:r>
            <w:r>
              <w:rPr>
                <w:rFonts w:ascii="SimSun" w:cs="SimSun" w:hint="eastAsia"/>
                <w:kern w:val="0"/>
                <w:szCs w:val="21"/>
              </w:rPr>
              <w:br/>
              <w:t>气溶胶发生器是专门设计或改进后适合安装在飞行器上的设备，如喷嘴、转笼式喷头及类似装置。</w:t>
            </w:r>
            <w:r>
              <w:rPr>
                <w:rFonts w:ascii="SimSun" w:cs="SimSun" w:hint="eastAsia"/>
                <w:kern w:val="0"/>
                <w:szCs w:val="21"/>
              </w:rPr>
              <w:br/>
              <w:t>上述喷雾或雾化系统和组件，如果证明不能将生物剂以传染性气溶胶形式施放，则不受控制。</w:t>
            </w:r>
            <w:r>
              <w:rPr>
                <w:rFonts w:ascii="SimSun" w:cs="SimSun" w:hint="eastAsia"/>
                <w:kern w:val="0"/>
                <w:szCs w:val="21"/>
              </w:rPr>
              <w:br/>
              <w:t>目前对专门设计用于飞行器或无人驾驶航空器上的喷雾设备或喷嘴所形成的液滴大小应用多普勒激光法或前置激光衍射法测量。</w:t>
            </w:r>
          </w:p>
        </w:tc>
        <w:tc>
          <w:tcPr>
            <w:tcW w:w="1364" w:type="dxa"/>
            <w:tcBorders>
              <w:top w:val="nil"/>
              <w:left w:val="nil"/>
              <w:bottom w:val="single" w:sz="4" w:space="0" w:color="auto"/>
              <w:right w:val="single" w:sz="4" w:space="0" w:color="auto"/>
            </w:tcBorders>
            <w:vAlign w:val="center"/>
          </w:tcPr>
          <w:p w14:paraId="5F3CE0D5" w14:textId="77777777" w:rsidR="002D0C8A" w:rsidRDefault="002D0C8A">
            <w:pPr>
              <w:widowControl/>
              <w:jc w:val="center"/>
              <w:rPr>
                <w:rFonts w:ascii="SimSun" w:cs="SimSun"/>
                <w:kern w:val="0"/>
                <w:szCs w:val="21"/>
              </w:rPr>
            </w:pPr>
          </w:p>
        </w:tc>
        <w:tc>
          <w:tcPr>
            <w:tcW w:w="996" w:type="dxa"/>
            <w:tcBorders>
              <w:top w:val="nil"/>
              <w:left w:val="nil"/>
              <w:bottom w:val="single" w:sz="4" w:space="0" w:color="auto"/>
              <w:right w:val="single" w:sz="4" w:space="0" w:color="auto"/>
            </w:tcBorders>
            <w:vAlign w:val="center"/>
          </w:tcPr>
          <w:p w14:paraId="3D8A3EFE" w14:textId="77777777" w:rsidR="002D0C8A" w:rsidRDefault="002D0C8A">
            <w:pPr>
              <w:widowControl/>
              <w:jc w:val="center"/>
              <w:rPr>
                <w:rFonts w:ascii="SimSun" w:cs="SimSun"/>
                <w:kern w:val="0"/>
                <w:szCs w:val="21"/>
              </w:rPr>
            </w:pPr>
            <w:r>
              <w:rPr>
                <w:rFonts w:ascii="SimSun" w:cs="SimSun" w:hint="eastAsia"/>
                <w:kern w:val="0"/>
                <w:szCs w:val="21"/>
              </w:rPr>
              <w:t>个</w:t>
            </w:r>
          </w:p>
        </w:tc>
      </w:tr>
      <w:tr w:rsidR="002D0C8A" w14:paraId="3C707C02" w14:textId="77777777">
        <w:trPr>
          <w:trHeight w:val="559"/>
          <w:jc w:val="center"/>
        </w:trPr>
        <w:tc>
          <w:tcPr>
            <w:tcW w:w="687" w:type="dxa"/>
            <w:tcBorders>
              <w:top w:val="nil"/>
              <w:left w:val="single" w:sz="4" w:space="0" w:color="auto"/>
              <w:bottom w:val="single" w:sz="4" w:space="0" w:color="auto"/>
              <w:right w:val="single" w:sz="4" w:space="0" w:color="auto"/>
            </w:tcBorders>
            <w:vAlign w:val="center"/>
          </w:tcPr>
          <w:p w14:paraId="302C683B" w14:textId="77777777" w:rsidR="002D0C8A" w:rsidRDefault="002D0C8A">
            <w:pPr>
              <w:widowControl/>
              <w:jc w:val="center"/>
              <w:rPr>
                <w:rFonts w:ascii="SimSun" w:cs="SimSun"/>
                <w:kern w:val="0"/>
                <w:szCs w:val="21"/>
              </w:rPr>
            </w:pPr>
            <w:r>
              <w:rPr>
                <w:rFonts w:ascii="SimSun" w:cs="SimSun" w:hint="eastAsia"/>
                <w:kern w:val="0"/>
                <w:szCs w:val="21"/>
              </w:rPr>
              <w:t>142</w:t>
            </w:r>
          </w:p>
        </w:tc>
        <w:tc>
          <w:tcPr>
            <w:tcW w:w="3193" w:type="dxa"/>
            <w:tcBorders>
              <w:top w:val="nil"/>
              <w:left w:val="nil"/>
              <w:bottom w:val="single" w:sz="4" w:space="0" w:color="auto"/>
              <w:right w:val="single" w:sz="4" w:space="0" w:color="auto"/>
            </w:tcBorders>
            <w:vAlign w:val="center"/>
          </w:tcPr>
          <w:p w14:paraId="32A77B86" w14:textId="77777777" w:rsidR="002D0C8A" w:rsidRDefault="002D0C8A">
            <w:pPr>
              <w:widowControl/>
              <w:jc w:val="left"/>
              <w:rPr>
                <w:rFonts w:ascii="SimSun" w:cs="SimSun"/>
                <w:kern w:val="0"/>
                <w:szCs w:val="21"/>
              </w:rPr>
            </w:pPr>
            <w:r>
              <w:rPr>
                <w:rFonts w:ascii="SimSun" w:cs="SimSun" w:hint="eastAsia"/>
                <w:kern w:val="0"/>
                <w:szCs w:val="21"/>
              </w:rPr>
              <w:t>气溶胶发生器</w:t>
            </w:r>
          </w:p>
        </w:tc>
        <w:tc>
          <w:tcPr>
            <w:tcW w:w="3580" w:type="dxa"/>
            <w:tcBorders>
              <w:top w:val="nil"/>
              <w:left w:val="nil"/>
              <w:bottom w:val="single" w:sz="4" w:space="0" w:color="auto"/>
              <w:right w:val="single" w:sz="4" w:space="0" w:color="auto"/>
            </w:tcBorders>
            <w:vAlign w:val="center"/>
          </w:tcPr>
          <w:p w14:paraId="5E3A8038"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专门设计用于安装在满足140.141两款所述标准的设备上。</w:t>
            </w:r>
          </w:p>
          <w:p w14:paraId="0555DB8F" w14:textId="77777777" w:rsidR="002D0C8A" w:rsidRDefault="002D0C8A">
            <w:pPr>
              <w:widowControl/>
              <w:spacing w:line="300" w:lineRule="exact"/>
              <w:jc w:val="left"/>
              <w:rPr>
                <w:rFonts w:ascii="SimSun" w:cs="SimSun"/>
                <w:kern w:val="0"/>
                <w:szCs w:val="21"/>
              </w:rPr>
            </w:pPr>
            <w:r>
              <w:rPr>
                <w:rFonts w:ascii="SimSun" w:cs="SimSun" w:hint="eastAsia"/>
                <w:kern w:val="0"/>
                <w:szCs w:val="21"/>
              </w:rPr>
              <w:t>技术说明：</w:t>
            </w:r>
          </w:p>
          <w:p w14:paraId="49D4B00D" w14:textId="77777777" w:rsidR="002D0C8A" w:rsidRDefault="002D0C8A">
            <w:pPr>
              <w:widowControl/>
              <w:spacing w:line="300" w:lineRule="exact"/>
              <w:jc w:val="left"/>
              <w:rPr>
                <w:rFonts w:ascii="SimSun" w:cs="SimSun"/>
                <w:kern w:val="0"/>
                <w:szCs w:val="21"/>
              </w:rPr>
            </w:pPr>
            <w:r>
              <w:rPr>
                <w:rFonts w:ascii="SimSun" w:cs="SimSun" w:hint="eastAsia"/>
                <w:kern w:val="0"/>
                <w:szCs w:val="21"/>
              </w:rPr>
              <w:t>轻于航空器的飞行器是指依赖热气或轻于空气的气体（如氦气或氢气）升空的气球和飞船。</w:t>
            </w:r>
          </w:p>
          <w:p w14:paraId="7F72B7EA" w14:textId="77777777" w:rsidR="002D0C8A" w:rsidRDefault="002D0C8A">
            <w:pPr>
              <w:widowControl/>
              <w:spacing w:line="300" w:lineRule="exact"/>
              <w:jc w:val="left"/>
              <w:rPr>
                <w:rFonts w:ascii="SimSun" w:cs="SimSun"/>
                <w:kern w:val="0"/>
                <w:szCs w:val="21"/>
              </w:rPr>
            </w:pPr>
            <w:r>
              <w:rPr>
                <w:rFonts w:ascii="SimSun" w:cs="SimSun" w:hint="eastAsia"/>
                <w:kern w:val="0"/>
                <w:szCs w:val="21"/>
              </w:rPr>
              <w:t>气溶胶发生器是专门设计或改进后适合安装在飞行器上的设备，如喷嘴、转笼式喷头及类似装置。</w:t>
            </w:r>
          </w:p>
          <w:p w14:paraId="6F067A00" w14:textId="77777777" w:rsidR="002D0C8A" w:rsidRDefault="002D0C8A">
            <w:pPr>
              <w:widowControl/>
              <w:spacing w:line="300" w:lineRule="exact"/>
              <w:jc w:val="left"/>
              <w:rPr>
                <w:rFonts w:ascii="SimSun" w:cs="SimSun"/>
                <w:kern w:val="0"/>
                <w:szCs w:val="21"/>
              </w:rPr>
            </w:pPr>
            <w:r>
              <w:rPr>
                <w:rFonts w:ascii="SimSun" w:cs="SimSun" w:hint="eastAsia"/>
                <w:kern w:val="0"/>
                <w:szCs w:val="21"/>
              </w:rPr>
              <w:t>上述喷雾或雾化系统和组件，如果证明不能将生物剂以传染性气溶胶形式施放，则不受控制。</w:t>
            </w:r>
          </w:p>
          <w:p w14:paraId="668344B7" w14:textId="77777777" w:rsidR="002D0C8A" w:rsidRDefault="002D0C8A">
            <w:pPr>
              <w:widowControl/>
              <w:jc w:val="left"/>
              <w:rPr>
                <w:rFonts w:ascii="SimSun" w:cs="SimSun"/>
                <w:kern w:val="0"/>
                <w:szCs w:val="21"/>
              </w:rPr>
            </w:pPr>
            <w:r>
              <w:rPr>
                <w:rFonts w:ascii="SimSun" w:cs="SimSun" w:hint="eastAsia"/>
                <w:kern w:val="0"/>
                <w:szCs w:val="21"/>
              </w:rPr>
              <w:t>目前对专门设计用于飞行器或无人驾驶航空器上的喷雾设备或喷嘴所形成的液滴大小应用多普勒激光法或前置激光衍射法测量。</w:t>
            </w:r>
          </w:p>
        </w:tc>
        <w:tc>
          <w:tcPr>
            <w:tcW w:w="1364" w:type="dxa"/>
            <w:tcBorders>
              <w:top w:val="nil"/>
              <w:left w:val="nil"/>
              <w:bottom w:val="single" w:sz="4" w:space="0" w:color="auto"/>
              <w:right w:val="single" w:sz="4" w:space="0" w:color="auto"/>
            </w:tcBorders>
            <w:vAlign w:val="center"/>
          </w:tcPr>
          <w:p w14:paraId="54EFFDEA" w14:textId="77777777" w:rsidR="002D0C8A" w:rsidRDefault="002D0C8A">
            <w:pPr>
              <w:widowControl/>
              <w:jc w:val="center"/>
              <w:rPr>
                <w:rFonts w:ascii="SimSun" w:cs="SimSun"/>
                <w:kern w:val="0"/>
                <w:szCs w:val="21"/>
              </w:rPr>
            </w:pPr>
          </w:p>
        </w:tc>
        <w:tc>
          <w:tcPr>
            <w:tcW w:w="996" w:type="dxa"/>
            <w:tcBorders>
              <w:top w:val="nil"/>
              <w:left w:val="nil"/>
              <w:bottom w:val="single" w:sz="4" w:space="0" w:color="auto"/>
              <w:right w:val="single" w:sz="4" w:space="0" w:color="auto"/>
            </w:tcBorders>
            <w:vAlign w:val="center"/>
          </w:tcPr>
          <w:p w14:paraId="15ECE742" w14:textId="77777777" w:rsidR="002D0C8A" w:rsidRDefault="002D0C8A">
            <w:pPr>
              <w:widowControl/>
              <w:jc w:val="center"/>
              <w:rPr>
                <w:rFonts w:ascii="SimSun" w:cs="SimSun"/>
                <w:kern w:val="0"/>
                <w:szCs w:val="21"/>
              </w:rPr>
            </w:pPr>
            <w:r>
              <w:rPr>
                <w:rFonts w:ascii="SimSun" w:cs="SimSun" w:hint="eastAsia"/>
                <w:kern w:val="0"/>
                <w:szCs w:val="21"/>
              </w:rPr>
              <w:t>个</w:t>
            </w:r>
          </w:p>
        </w:tc>
      </w:tr>
    </w:tbl>
    <w:p w14:paraId="425238EF" w14:textId="77777777" w:rsidR="002D0C8A" w:rsidRDefault="002D0C8A"/>
    <w:p w14:paraId="675F0B5A" w14:textId="77777777" w:rsidR="002D0C8A" w:rsidRDefault="002D0C8A"/>
    <w:p w14:paraId="4443766E" w14:textId="77777777" w:rsidR="002D0C8A" w:rsidRDefault="002D0C8A"/>
    <w:p w14:paraId="6B2321AA" w14:textId="77777777" w:rsidR="002D0C8A" w:rsidRDefault="002D0C8A" w:rsidP="00D03E73">
      <w:pPr>
        <w:ind w:leftChars="-386" w:left="-811" w:firstLineChars="6" w:firstLine="13"/>
      </w:pPr>
      <w:r>
        <w:rPr>
          <w:rFonts w:ascii="SimSun" w:cs="SimSun" w:hint="eastAsia"/>
          <w:kern w:val="0"/>
          <w:szCs w:val="24"/>
        </w:rPr>
        <w:t>（七）相关技术</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477E38D5" w14:textId="77777777">
        <w:trPr>
          <w:trHeight w:val="573"/>
          <w:jc w:val="center"/>
        </w:trPr>
        <w:tc>
          <w:tcPr>
            <w:tcW w:w="708" w:type="dxa"/>
            <w:tcBorders>
              <w:top w:val="single" w:sz="4" w:space="0" w:color="auto"/>
              <w:left w:val="single" w:sz="4" w:space="0" w:color="auto"/>
              <w:bottom w:val="single" w:sz="4" w:space="0" w:color="auto"/>
              <w:right w:val="single" w:sz="4" w:space="0" w:color="auto"/>
            </w:tcBorders>
            <w:vAlign w:val="center"/>
          </w:tcPr>
          <w:p w14:paraId="3DCF7071" w14:textId="77777777" w:rsidR="002D0C8A" w:rsidRDefault="002D0C8A">
            <w:pPr>
              <w:widowControl/>
              <w:jc w:val="center"/>
              <w:rPr>
                <w:rFonts w:ascii="SimSun" w:cs="SimSun"/>
                <w:b/>
                <w:kern w:val="0"/>
                <w:szCs w:val="21"/>
              </w:rPr>
            </w:pPr>
            <w:r>
              <w:rPr>
                <w:rFonts w:ascii="SimSun" w:cs="SimSun" w:hint="eastAsia"/>
                <w:b/>
                <w:kern w:val="0"/>
                <w:szCs w:val="21"/>
              </w:rPr>
              <w:t>序号</w:t>
            </w:r>
          </w:p>
        </w:tc>
        <w:tc>
          <w:tcPr>
            <w:tcW w:w="3279" w:type="dxa"/>
            <w:tcBorders>
              <w:top w:val="single" w:sz="4" w:space="0" w:color="auto"/>
              <w:left w:val="nil"/>
              <w:bottom w:val="single" w:sz="4" w:space="0" w:color="auto"/>
              <w:right w:val="single" w:sz="4" w:space="0" w:color="auto"/>
            </w:tcBorders>
            <w:vAlign w:val="center"/>
          </w:tcPr>
          <w:p w14:paraId="5A19784A" w14:textId="77777777" w:rsidR="002D0C8A" w:rsidRDefault="002D0C8A">
            <w:pPr>
              <w:widowControl/>
              <w:jc w:val="center"/>
              <w:rPr>
                <w:rFonts w:ascii="SimSun" w:cs="SimSun"/>
                <w:b/>
                <w:kern w:val="0"/>
                <w:szCs w:val="21"/>
              </w:rPr>
            </w:pPr>
            <w:r>
              <w:rPr>
                <w:rFonts w:ascii="SimSun" w:cs="SimSun" w:hint="eastAsia"/>
                <w:b/>
                <w:kern w:val="0"/>
                <w:szCs w:val="21"/>
              </w:rPr>
              <w:t>商品名称</w:t>
            </w:r>
          </w:p>
        </w:tc>
        <w:tc>
          <w:tcPr>
            <w:tcW w:w="3664" w:type="dxa"/>
            <w:tcBorders>
              <w:top w:val="single" w:sz="4" w:space="0" w:color="auto"/>
              <w:left w:val="nil"/>
              <w:bottom w:val="single" w:sz="4" w:space="0" w:color="auto"/>
              <w:right w:val="single" w:sz="4" w:space="0" w:color="auto"/>
            </w:tcBorders>
            <w:vAlign w:val="center"/>
          </w:tcPr>
          <w:p w14:paraId="1E289589" w14:textId="77777777" w:rsidR="002D0C8A" w:rsidRDefault="002D0C8A">
            <w:pPr>
              <w:widowControl/>
              <w:jc w:val="center"/>
              <w:rPr>
                <w:rFonts w:ascii="SimSun" w:cs="SimSun"/>
                <w:b/>
                <w:kern w:val="0"/>
                <w:szCs w:val="21"/>
              </w:rPr>
            </w:pPr>
            <w:r>
              <w:rPr>
                <w:rFonts w:ascii="SimSun" w:cs="SimSun" w:hint="eastAsia"/>
                <w:b/>
                <w:kern w:val="0"/>
                <w:szCs w:val="21"/>
              </w:rPr>
              <w:t>描述</w:t>
            </w:r>
          </w:p>
        </w:tc>
        <w:tc>
          <w:tcPr>
            <w:tcW w:w="1221" w:type="dxa"/>
            <w:tcBorders>
              <w:top w:val="single" w:sz="4" w:space="0" w:color="auto"/>
              <w:left w:val="nil"/>
              <w:bottom w:val="single" w:sz="4" w:space="0" w:color="auto"/>
              <w:right w:val="single" w:sz="4" w:space="0" w:color="auto"/>
            </w:tcBorders>
            <w:vAlign w:val="center"/>
          </w:tcPr>
          <w:p w14:paraId="15FD7CC4" w14:textId="77777777" w:rsidR="002D0C8A" w:rsidRDefault="002D0C8A">
            <w:pPr>
              <w:widowControl/>
              <w:jc w:val="center"/>
              <w:rPr>
                <w:rFonts w:ascii="SimSun" w:cs="SimSun"/>
                <w:b/>
                <w:kern w:val="0"/>
                <w:szCs w:val="21"/>
              </w:rPr>
            </w:pPr>
            <w:r>
              <w:rPr>
                <w:rFonts w:ascii="SimSun" w:cs="SimSun" w:hint="eastAsia"/>
                <w:b/>
                <w:kern w:val="0"/>
                <w:szCs w:val="21"/>
              </w:rPr>
              <w:t>海关商品</w:t>
            </w:r>
          </w:p>
          <w:p w14:paraId="38A8366F" w14:textId="77777777" w:rsidR="002D0C8A" w:rsidRDefault="002D0C8A">
            <w:pPr>
              <w:widowControl/>
              <w:jc w:val="center"/>
              <w:rPr>
                <w:rFonts w:ascii="SimSun" w:cs="SimSun"/>
                <w:b/>
                <w:kern w:val="0"/>
                <w:szCs w:val="21"/>
              </w:rPr>
            </w:pPr>
            <w:r>
              <w:rPr>
                <w:rFonts w:ascii="SimSun" w:cs="SimSun" w:hint="eastAsia"/>
                <w:b/>
                <w:kern w:val="0"/>
                <w:szCs w:val="21"/>
              </w:rPr>
              <w:t>编号</w:t>
            </w:r>
          </w:p>
        </w:tc>
        <w:tc>
          <w:tcPr>
            <w:tcW w:w="1028" w:type="dxa"/>
            <w:tcBorders>
              <w:top w:val="single" w:sz="4" w:space="0" w:color="auto"/>
              <w:left w:val="nil"/>
              <w:bottom w:val="single" w:sz="4" w:space="0" w:color="auto"/>
              <w:right w:val="single" w:sz="4" w:space="0" w:color="auto"/>
            </w:tcBorders>
            <w:vAlign w:val="center"/>
          </w:tcPr>
          <w:p w14:paraId="283D01E3" w14:textId="77777777" w:rsidR="002D0C8A" w:rsidRDefault="002D0C8A">
            <w:pPr>
              <w:widowControl/>
              <w:jc w:val="center"/>
              <w:rPr>
                <w:rFonts w:ascii="SimSun" w:cs="SimSun"/>
                <w:b/>
                <w:kern w:val="0"/>
                <w:szCs w:val="21"/>
              </w:rPr>
            </w:pPr>
            <w:r>
              <w:rPr>
                <w:rFonts w:ascii="SimSun" w:cs="SimSun" w:hint="eastAsia"/>
                <w:b/>
                <w:kern w:val="0"/>
                <w:szCs w:val="21"/>
              </w:rPr>
              <w:t>单位</w:t>
            </w:r>
          </w:p>
        </w:tc>
      </w:tr>
      <w:tr w:rsidR="002D0C8A" w14:paraId="51352D82" w14:textId="77777777">
        <w:trPr>
          <w:trHeight w:val="964"/>
          <w:jc w:val="center"/>
        </w:trPr>
        <w:tc>
          <w:tcPr>
            <w:tcW w:w="708" w:type="dxa"/>
            <w:tcBorders>
              <w:top w:val="nil"/>
              <w:left w:val="single" w:sz="4" w:space="0" w:color="auto"/>
              <w:bottom w:val="single" w:sz="4" w:space="0" w:color="auto"/>
              <w:right w:val="single" w:sz="4" w:space="0" w:color="auto"/>
            </w:tcBorders>
            <w:vAlign w:val="center"/>
          </w:tcPr>
          <w:p w14:paraId="50571546" w14:textId="77777777" w:rsidR="002D0C8A" w:rsidRDefault="002D0C8A">
            <w:pPr>
              <w:widowControl/>
              <w:jc w:val="center"/>
              <w:rPr>
                <w:rFonts w:ascii="SimSun" w:cs="SimSun"/>
                <w:kern w:val="0"/>
                <w:szCs w:val="21"/>
              </w:rPr>
            </w:pPr>
            <w:r>
              <w:rPr>
                <w:rFonts w:ascii="SimSun" w:cs="SimSun" w:hint="eastAsia"/>
                <w:kern w:val="0"/>
                <w:szCs w:val="21"/>
              </w:rPr>
              <w:t>143</w:t>
            </w:r>
          </w:p>
        </w:tc>
        <w:tc>
          <w:tcPr>
            <w:tcW w:w="3279" w:type="dxa"/>
            <w:tcBorders>
              <w:top w:val="nil"/>
              <w:left w:val="nil"/>
              <w:bottom w:val="single" w:sz="4" w:space="0" w:color="auto"/>
              <w:right w:val="single" w:sz="4" w:space="0" w:color="auto"/>
            </w:tcBorders>
            <w:vAlign w:val="center"/>
          </w:tcPr>
          <w:p w14:paraId="37D80CBA" w14:textId="77777777" w:rsidR="002D0C8A" w:rsidRDefault="002D0C8A">
            <w:pPr>
              <w:widowControl/>
              <w:jc w:val="left"/>
              <w:rPr>
                <w:rFonts w:ascii="SimSun" w:cs="SimSun"/>
                <w:kern w:val="0"/>
                <w:szCs w:val="21"/>
              </w:rPr>
            </w:pPr>
            <w:r>
              <w:rPr>
                <w:rFonts w:ascii="SimSun" w:cs="SimSun" w:hint="eastAsia"/>
                <w:kern w:val="0"/>
                <w:szCs w:val="21"/>
              </w:rPr>
              <w:t>相关技术</w:t>
            </w:r>
          </w:p>
        </w:tc>
        <w:tc>
          <w:tcPr>
            <w:tcW w:w="3664" w:type="dxa"/>
            <w:tcBorders>
              <w:top w:val="nil"/>
              <w:left w:val="nil"/>
              <w:bottom w:val="single" w:sz="4" w:space="0" w:color="auto"/>
              <w:right w:val="single" w:sz="4" w:space="0" w:color="auto"/>
            </w:tcBorders>
            <w:vAlign w:val="center"/>
          </w:tcPr>
          <w:p w14:paraId="766CFD6E" w14:textId="77777777" w:rsidR="002D0C8A" w:rsidRDefault="002D0C8A">
            <w:pPr>
              <w:widowControl/>
              <w:jc w:val="left"/>
              <w:rPr>
                <w:rFonts w:ascii="SimSun" w:cs="SimSun"/>
                <w:spacing w:val="-4"/>
                <w:kern w:val="0"/>
                <w:szCs w:val="21"/>
              </w:rPr>
            </w:pPr>
            <w:r>
              <w:rPr>
                <w:rFonts w:ascii="SimSun" w:cs="SimSun" w:hint="eastAsia"/>
                <w:spacing w:val="-4"/>
                <w:kern w:val="0"/>
                <w:szCs w:val="21"/>
              </w:rPr>
              <w:t>用于开发、生产《生物两用品及相关设备和技术管制清单》第一部分清单所列生物两用品或生物双用途设备的技术。</w:t>
            </w:r>
          </w:p>
        </w:tc>
        <w:tc>
          <w:tcPr>
            <w:tcW w:w="1221" w:type="dxa"/>
            <w:tcBorders>
              <w:top w:val="nil"/>
              <w:left w:val="nil"/>
              <w:bottom w:val="single" w:sz="4" w:space="0" w:color="auto"/>
              <w:right w:val="single" w:sz="4" w:space="0" w:color="auto"/>
            </w:tcBorders>
            <w:vAlign w:val="center"/>
          </w:tcPr>
          <w:p w14:paraId="4E435833"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089B8475" w14:textId="77777777" w:rsidR="002D0C8A" w:rsidRDefault="002D0C8A">
            <w:pPr>
              <w:widowControl/>
              <w:jc w:val="center"/>
              <w:rPr>
                <w:rFonts w:ascii="SimSun" w:cs="SimSun"/>
                <w:kern w:val="0"/>
                <w:szCs w:val="21"/>
              </w:rPr>
            </w:pPr>
          </w:p>
        </w:tc>
      </w:tr>
      <w:tr w:rsidR="002D0C8A" w14:paraId="198A4DBF" w14:textId="77777777">
        <w:trPr>
          <w:trHeight w:val="964"/>
          <w:jc w:val="center"/>
        </w:trPr>
        <w:tc>
          <w:tcPr>
            <w:tcW w:w="708" w:type="dxa"/>
            <w:tcBorders>
              <w:top w:val="nil"/>
              <w:left w:val="single" w:sz="4" w:space="0" w:color="auto"/>
              <w:bottom w:val="single" w:sz="4" w:space="0" w:color="auto"/>
              <w:right w:val="single" w:sz="4" w:space="0" w:color="auto"/>
            </w:tcBorders>
            <w:vAlign w:val="center"/>
          </w:tcPr>
          <w:p w14:paraId="001FA621" w14:textId="77777777" w:rsidR="002D0C8A" w:rsidRDefault="002D0C8A">
            <w:pPr>
              <w:widowControl/>
              <w:jc w:val="center"/>
              <w:rPr>
                <w:rFonts w:ascii="SimSun" w:cs="SimSun"/>
                <w:kern w:val="0"/>
                <w:szCs w:val="21"/>
              </w:rPr>
            </w:pPr>
            <w:r>
              <w:rPr>
                <w:rFonts w:ascii="SimSun" w:cs="SimSun" w:hint="eastAsia"/>
                <w:kern w:val="0"/>
                <w:szCs w:val="21"/>
              </w:rPr>
              <w:t>144</w:t>
            </w:r>
          </w:p>
        </w:tc>
        <w:tc>
          <w:tcPr>
            <w:tcW w:w="3279" w:type="dxa"/>
            <w:tcBorders>
              <w:top w:val="nil"/>
              <w:left w:val="nil"/>
              <w:bottom w:val="single" w:sz="4" w:space="0" w:color="auto"/>
              <w:right w:val="single" w:sz="4" w:space="0" w:color="auto"/>
            </w:tcBorders>
            <w:vAlign w:val="center"/>
          </w:tcPr>
          <w:p w14:paraId="5934E18E" w14:textId="77777777" w:rsidR="002D0C8A" w:rsidRDefault="002D0C8A">
            <w:pPr>
              <w:widowControl/>
              <w:jc w:val="left"/>
              <w:rPr>
                <w:rFonts w:ascii="SimSun" w:cs="SimSun"/>
                <w:kern w:val="0"/>
                <w:szCs w:val="21"/>
              </w:rPr>
            </w:pPr>
            <w:r>
              <w:rPr>
                <w:rFonts w:ascii="SimSun" w:cs="SimSun" w:hint="eastAsia"/>
                <w:kern w:val="0"/>
                <w:szCs w:val="21"/>
              </w:rPr>
              <w:t>相关技术</w:t>
            </w:r>
          </w:p>
        </w:tc>
        <w:tc>
          <w:tcPr>
            <w:tcW w:w="3664" w:type="dxa"/>
            <w:tcBorders>
              <w:top w:val="nil"/>
              <w:left w:val="nil"/>
              <w:bottom w:val="single" w:sz="4" w:space="0" w:color="auto"/>
              <w:right w:val="single" w:sz="4" w:space="0" w:color="auto"/>
            </w:tcBorders>
            <w:vAlign w:val="center"/>
          </w:tcPr>
          <w:p w14:paraId="5CBDECD0" w14:textId="77777777" w:rsidR="002D0C8A" w:rsidRDefault="002D0C8A">
            <w:pPr>
              <w:widowControl/>
              <w:jc w:val="left"/>
              <w:rPr>
                <w:rFonts w:ascii="SimSun" w:cs="SimSun"/>
                <w:spacing w:val="-4"/>
                <w:kern w:val="0"/>
                <w:szCs w:val="21"/>
              </w:rPr>
            </w:pPr>
            <w:r>
              <w:rPr>
                <w:rFonts w:ascii="SimSun" w:cs="SimSun" w:hint="eastAsia"/>
                <w:spacing w:val="-4"/>
                <w:kern w:val="0"/>
                <w:szCs w:val="21"/>
              </w:rPr>
              <w:t>用于开发、生产《生物两用品及相关设备和技术管制清单》第二部分清单所列生物两用品或生物双用途设备的技术。</w:t>
            </w:r>
          </w:p>
        </w:tc>
        <w:tc>
          <w:tcPr>
            <w:tcW w:w="1221" w:type="dxa"/>
            <w:tcBorders>
              <w:top w:val="nil"/>
              <w:left w:val="nil"/>
              <w:bottom w:val="single" w:sz="4" w:space="0" w:color="auto"/>
              <w:right w:val="single" w:sz="4" w:space="0" w:color="auto"/>
            </w:tcBorders>
            <w:vAlign w:val="center"/>
          </w:tcPr>
          <w:p w14:paraId="7D32C2D2"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F68FBA3" w14:textId="77777777" w:rsidR="002D0C8A" w:rsidRDefault="002D0C8A">
            <w:pPr>
              <w:widowControl/>
              <w:jc w:val="center"/>
              <w:rPr>
                <w:rFonts w:ascii="SimSun" w:cs="SimSun"/>
                <w:kern w:val="0"/>
                <w:szCs w:val="21"/>
              </w:rPr>
            </w:pPr>
          </w:p>
        </w:tc>
      </w:tr>
    </w:tbl>
    <w:p w14:paraId="69D54E55" w14:textId="77777777" w:rsidR="002D0C8A" w:rsidRDefault="002D0C8A">
      <w:pPr>
        <w:rPr>
          <w:sz w:val="24"/>
        </w:rPr>
      </w:pPr>
    </w:p>
    <w:p w14:paraId="372B0AB1" w14:textId="77777777" w:rsidR="002D0C8A" w:rsidRDefault="002D0C8A">
      <w:pPr>
        <w:rPr>
          <w:sz w:val="24"/>
        </w:rPr>
      </w:pPr>
    </w:p>
    <w:p w14:paraId="0945ECCA" w14:textId="77777777" w:rsidR="002D0C8A" w:rsidRDefault="002D0C8A" w:rsidP="00D03E73">
      <w:pPr>
        <w:ind w:leftChars="-386" w:left="-1" w:rightChars="-368" w:right="-773" w:hangingChars="225" w:hanging="810"/>
        <w:jc w:val="center"/>
        <w:rPr>
          <w:rFonts w:ascii="SimHei" w:eastAsia="SimHei"/>
          <w:sz w:val="36"/>
          <w:szCs w:val="36"/>
        </w:rPr>
      </w:pPr>
      <w:r>
        <w:rPr>
          <w:rFonts w:ascii="SimHei" w:eastAsia="SimHei"/>
          <w:sz w:val="36"/>
          <w:szCs w:val="36"/>
        </w:rPr>
        <w:br w:type="page"/>
      </w:r>
      <w:r>
        <w:rPr>
          <w:rFonts w:ascii="SimHei" w:eastAsia="SimHei" w:hint="eastAsia"/>
          <w:sz w:val="36"/>
          <w:szCs w:val="36"/>
        </w:rPr>
        <w:t>四、监控化学品管理条例名录所列物项</w:t>
      </w:r>
    </w:p>
    <w:p w14:paraId="5A99B59B" w14:textId="77777777" w:rsidR="002D0C8A" w:rsidRDefault="002D0C8A" w:rsidP="00D03E73">
      <w:pPr>
        <w:ind w:left="269" w:hangingChars="128" w:hanging="269"/>
        <w:jc w:val="center"/>
        <w:rPr>
          <w:rFonts w:ascii="SimHei" w:eastAsia="SimHei"/>
          <w:szCs w:val="30"/>
        </w:rPr>
      </w:pPr>
    </w:p>
    <w:tbl>
      <w:tblPr>
        <w:tblW w:w="9968" w:type="dxa"/>
        <w:jc w:val="center"/>
        <w:tblLayout w:type="fixed"/>
        <w:tblLook w:val="0000" w:firstRow="0" w:lastRow="0" w:firstColumn="0" w:lastColumn="0" w:noHBand="0" w:noVBand="0"/>
      </w:tblPr>
      <w:tblGrid>
        <w:gridCol w:w="690"/>
        <w:gridCol w:w="3417"/>
        <w:gridCol w:w="3375"/>
        <w:gridCol w:w="9"/>
        <w:gridCol w:w="1576"/>
        <w:gridCol w:w="881"/>
        <w:gridCol w:w="13"/>
        <w:gridCol w:w="7"/>
      </w:tblGrid>
      <w:tr w:rsidR="002D0C8A" w14:paraId="56914917" w14:textId="77777777">
        <w:trPr>
          <w:gridAfter w:val="2"/>
          <w:wAfter w:w="20" w:type="dxa"/>
          <w:trHeight w:val="570"/>
          <w:tblHeader/>
          <w:jc w:val="center"/>
        </w:trPr>
        <w:tc>
          <w:tcPr>
            <w:tcW w:w="690" w:type="dxa"/>
            <w:tcBorders>
              <w:top w:val="single" w:sz="4" w:space="0" w:color="auto"/>
              <w:left w:val="single" w:sz="4" w:space="0" w:color="auto"/>
              <w:bottom w:val="single" w:sz="4" w:space="0" w:color="auto"/>
              <w:right w:val="single" w:sz="4" w:space="0" w:color="auto"/>
            </w:tcBorders>
            <w:vAlign w:val="center"/>
          </w:tcPr>
          <w:p w14:paraId="55D8EC4D"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417" w:type="dxa"/>
            <w:tcBorders>
              <w:top w:val="single" w:sz="4" w:space="0" w:color="auto"/>
              <w:left w:val="nil"/>
              <w:bottom w:val="single" w:sz="4" w:space="0" w:color="auto"/>
              <w:right w:val="single" w:sz="4" w:space="0" w:color="auto"/>
            </w:tcBorders>
            <w:vAlign w:val="center"/>
          </w:tcPr>
          <w:p w14:paraId="7DEE1C83"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375" w:type="dxa"/>
            <w:tcBorders>
              <w:top w:val="single" w:sz="4" w:space="0" w:color="auto"/>
              <w:left w:val="nil"/>
              <w:bottom w:val="single" w:sz="4" w:space="0" w:color="auto"/>
              <w:right w:val="single" w:sz="4" w:space="0" w:color="auto"/>
            </w:tcBorders>
            <w:vAlign w:val="center"/>
          </w:tcPr>
          <w:p w14:paraId="32C8C5ED"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585" w:type="dxa"/>
            <w:gridSpan w:val="2"/>
            <w:tcBorders>
              <w:top w:val="single" w:sz="4" w:space="0" w:color="auto"/>
              <w:left w:val="nil"/>
              <w:bottom w:val="single" w:sz="4" w:space="0" w:color="auto"/>
              <w:right w:val="single" w:sz="4" w:space="0" w:color="auto"/>
            </w:tcBorders>
            <w:vAlign w:val="center"/>
          </w:tcPr>
          <w:p w14:paraId="5B5DE425"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3C06517C"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881" w:type="dxa"/>
            <w:tcBorders>
              <w:top w:val="single" w:sz="4" w:space="0" w:color="auto"/>
              <w:left w:val="nil"/>
              <w:bottom w:val="single" w:sz="4" w:space="0" w:color="auto"/>
              <w:right w:val="single" w:sz="4" w:space="0" w:color="auto"/>
            </w:tcBorders>
            <w:vAlign w:val="center"/>
          </w:tcPr>
          <w:p w14:paraId="5970C70E"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4D877B67" w14:textId="77777777">
        <w:trPr>
          <w:gridAfter w:val="2"/>
          <w:wAfter w:w="20" w:type="dxa"/>
          <w:trHeight w:val="300"/>
          <w:jc w:val="center"/>
        </w:trPr>
        <w:tc>
          <w:tcPr>
            <w:tcW w:w="690" w:type="dxa"/>
            <w:tcBorders>
              <w:top w:val="nil"/>
              <w:left w:val="single" w:sz="4" w:space="0" w:color="auto"/>
              <w:bottom w:val="single" w:sz="4" w:space="0" w:color="auto"/>
              <w:right w:val="single" w:sz="4" w:space="0" w:color="auto"/>
            </w:tcBorders>
            <w:vAlign w:val="center"/>
          </w:tcPr>
          <w:p w14:paraId="1EADCB81" w14:textId="77777777" w:rsidR="002D0C8A" w:rsidRDefault="002D0C8A">
            <w:pPr>
              <w:widowControl/>
              <w:jc w:val="center"/>
              <w:rPr>
                <w:rFonts w:ascii="SimSun" w:cs="SimSun"/>
                <w:kern w:val="0"/>
                <w:szCs w:val="21"/>
              </w:rPr>
            </w:pPr>
            <w:r>
              <w:rPr>
                <w:rFonts w:ascii="SimSun" w:cs="SimSun" w:hint="eastAsia"/>
                <w:kern w:val="0"/>
                <w:szCs w:val="21"/>
              </w:rPr>
              <w:t>1</w:t>
            </w:r>
          </w:p>
        </w:tc>
        <w:tc>
          <w:tcPr>
            <w:tcW w:w="3417" w:type="dxa"/>
            <w:tcBorders>
              <w:top w:val="nil"/>
              <w:left w:val="nil"/>
              <w:bottom w:val="single" w:sz="4" w:space="0" w:color="auto"/>
              <w:right w:val="single" w:sz="4" w:space="0" w:color="auto"/>
            </w:tcBorders>
            <w:vAlign w:val="center"/>
          </w:tcPr>
          <w:p w14:paraId="0C64C6AB" w14:textId="77777777" w:rsidR="002D0C8A" w:rsidRDefault="002D0C8A">
            <w:pPr>
              <w:widowControl/>
              <w:jc w:val="left"/>
              <w:rPr>
                <w:rFonts w:ascii="SimSun" w:cs="SimSun"/>
                <w:kern w:val="0"/>
                <w:szCs w:val="21"/>
              </w:rPr>
            </w:pPr>
            <w:r>
              <w:rPr>
                <w:rFonts w:ascii="SimSun" w:cs="SimSun" w:hint="eastAsia"/>
                <w:kern w:val="0"/>
                <w:szCs w:val="21"/>
              </w:rPr>
              <w:t>氮芥气HN1：N,N-二（2-氯乙基）乙胺</w:t>
            </w:r>
          </w:p>
        </w:tc>
        <w:tc>
          <w:tcPr>
            <w:tcW w:w="3375" w:type="dxa"/>
            <w:tcBorders>
              <w:top w:val="nil"/>
              <w:left w:val="nil"/>
              <w:bottom w:val="single" w:sz="4" w:space="0" w:color="auto"/>
              <w:right w:val="single" w:sz="4" w:space="0" w:color="auto"/>
            </w:tcBorders>
            <w:vAlign w:val="center"/>
          </w:tcPr>
          <w:p w14:paraId="11264772" w14:textId="77777777" w:rsidR="002D0C8A" w:rsidRDefault="002D0C8A">
            <w:pPr>
              <w:widowControl/>
              <w:rPr>
                <w:rFonts w:ascii="SimSun" w:cs="SimSun"/>
                <w:kern w:val="0"/>
                <w:szCs w:val="21"/>
              </w:rPr>
            </w:pPr>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048F922C" w14:textId="77777777" w:rsidR="002D0C8A" w:rsidRDefault="002D0C8A">
            <w:pPr>
              <w:widowControl/>
              <w:jc w:val="center"/>
              <w:rPr>
                <w:rFonts w:ascii="SimSun" w:cs="SimSun"/>
                <w:kern w:val="0"/>
                <w:szCs w:val="21"/>
              </w:rPr>
            </w:pPr>
            <w:r>
              <w:rPr>
                <w:rFonts w:ascii="SimSun" w:cs="SimSun" w:hint="eastAsia"/>
                <w:kern w:val="0"/>
                <w:szCs w:val="21"/>
              </w:rPr>
              <w:t>2921193000</w:t>
            </w:r>
          </w:p>
        </w:tc>
        <w:tc>
          <w:tcPr>
            <w:tcW w:w="881" w:type="dxa"/>
            <w:tcBorders>
              <w:top w:val="nil"/>
              <w:left w:val="nil"/>
              <w:bottom w:val="single" w:sz="4" w:space="0" w:color="auto"/>
              <w:right w:val="single" w:sz="4" w:space="0" w:color="auto"/>
            </w:tcBorders>
            <w:vAlign w:val="center"/>
          </w:tcPr>
          <w:p w14:paraId="12E7467A"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7104135" w14:textId="77777777">
        <w:trPr>
          <w:gridAfter w:val="2"/>
          <w:wAfter w:w="20" w:type="dxa"/>
          <w:trHeight w:val="300"/>
          <w:jc w:val="center"/>
        </w:trPr>
        <w:tc>
          <w:tcPr>
            <w:tcW w:w="690" w:type="dxa"/>
            <w:tcBorders>
              <w:top w:val="nil"/>
              <w:left w:val="single" w:sz="4" w:space="0" w:color="auto"/>
              <w:bottom w:val="single" w:sz="4" w:space="0" w:color="auto"/>
              <w:right w:val="single" w:sz="4" w:space="0" w:color="auto"/>
            </w:tcBorders>
            <w:vAlign w:val="center"/>
          </w:tcPr>
          <w:p w14:paraId="61960A63" w14:textId="77777777" w:rsidR="002D0C8A" w:rsidRDefault="002D0C8A">
            <w:pPr>
              <w:widowControl/>
              <w:jc w:val="center"/>
              <w:rPr>
                <w:rFonts w:ascii="SimSun" w:cs="SimSun"/>
                <w:kern w:val="0"/>
                <w:szCs w:val="21"/>
              </w:rPr>
            </w:pPr>
            <w:r>
              <w:rPr>
                <w:rFonts w:ascii="SimSun" w:cs="SimSun" w:hint="eastAsia"/>
                <w:kern w:val="0"/>
                <w:szCs w:val="21"/>
              </w:rPr>
              <w:t>2</w:t>
            </w:r>
          </w:p>
        </w:tc>
        <w:tc>
          <w:tcPr>
            <w:tcW w:w="3417" w:type="dxa"/>
            <w:tcBorders>
              <w:top w:val="nil"/>
              <w:left w:val="nil"/>
              <w:bottom w:val="single" w:sz="4" w:space="0" w:color="auto"/>
              <w:right w:val="single" w:sz="4" w:space="0" w:color="auto"/>
            </w:tcBorders>
            <w:vAlign w:val="center"/>
          </w:tcPr>
          <w:p w14:paraId="54196E5A" w14:textId="77777777" w:rsidR="002D0C8A" w:rsidRDefault="002D0C8A">
            <w:pPr>
              <w:widowControl/>
              <w:jc w:val="left"/>
              <w:rPr>
                <w:rFonts w:ascii="SimSun" w:cs="SimSun"/>
                <w:kern w:val="0"/>
                <w:szCs w:val="21"/>
              </w:rPr>
            </w:pPr>
            <w:r>
              <w:rPr>
                <w:rFonts w:ascii="SimSun" w:cs="SimSun" w:hint="eastAsia"/>
                <w:kern w:val="0"/>
                <w:szCs w:val="21"/>
              </w:rPr>
              <w:t>氮芥气HN2：N,N-二（2-氯乙基）甲胺</w:t>
            </w:r>
          </w:p>
        </w:tc>
        <w:tc>
          <w:tcPr>
            <w:tcW w:w="3375" w:type="dxa"/>
            <w:tcBorders>
              <w:top w:val="nil"/>
              <w:left w:val="nil"/>
              <w:bottom w:val="single" w:sz="4" w:space="0" w:color="auto"/>
              <w:right w:val="single" w:sz="4" w:space="0" w:color="auto"/>
            </w:tcBorders>
            <w:vAlign w:val="center"/>
          </w:tcPr>
          <w:p w14:paraId="6EAB4C3B"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3C9875F6" w14:textId="77777777" w:rsidR="002D0C8A" w:rsidRDefault="002D0C8A">
            <w:pPr>
              <w:widowControl/>
              <w:jc w:val="center"/>
              <w:rPr>
                <w:rFonts w:ascii="SimSun" w:cs="SimSun"/>
                <w:kern w:val="0"/>
                <w:szCs w:val="21"/>
              </w:rPr>
            </w:pPr>
            <w:r>
              <w:rPr>
                <w:rFonts w:ascii="SimSun" w:cs="SimSun" w:hint="eastAsia"/>
                <w:kern w:val="0"/>
                <w:szCs w:val="21"/>
              </w:rPr>
              <w:t>2921194000</w:t>
            </w:r>
          </w:p>
        </w:tc>
        <w:tc>
          <w:tcPr>
            <w:tcW w:w="881" w:type="dxa"/>
            <w:tcBorders>
              <w:top w:val="nil"/>
              <w:left w:val="nil"/>
              <w:bottom w:val="single" w:sz="4" w:space="0" w:color="auto"/>
              <w:right w:val="single" w:sz="4" w:space="0" w:color="auto"/>
            </w:tcBorders>
            <w:vAlign w:val="center"/>
          </w:tcPr>
          <w:p w14:paraId="3FF22207"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5873384"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55A25FDA" w14:textId="77777777" w:rsidR="002D0C8A" w:rsidRDefault="002D0C8A">
            <w:pPr>
              <w:widowControl/>
              <w:jc w:val="center"/>
              <w:rPr>
                <w:rFonts w:ascii="SimSun" w:cs="SimSun"/>
                <w:kern w:val="0"/>
                <w:szCs w:val="21"/>
              </w:rPr>
            </w:pPr>
            <w:r>
              <w:rPr>
                <w:rFonts w:ascii="SimSun" w:cs="SimSun" w:hint="eastAsia"/>
                <w:kern w:val="0"/>
                <w:szCs w:val="21"/>
              </w:rPr>
              <w:t>3</w:t>
            </w:r>
          </w:p>
        </w:tc>
        <w:tc>
          <w:tcPr>
            <w:tcW w:w="3417" w:type="dxa"/>
            <w:tcBorders>
              <w:top w:val="nil"/>
              <w:left w:val="nil"/>
              <w:bottom w:val="single" w:sz="4" w:space="0" w:color="auto"/>
              <w:right w:val="single" w:sz="4" w:space="0" w:color="auto"/>
            </w:tcBorders>
            <w:vAlign w:val="center"/>
          </w:tcPr>
          <w:p w14:paraId="5144009E" w14:textId="77777777" w:rsidR="002D0C8A" w:rsidRDefault="002D0C8A">
            <w:pPr>
              <w:widowControl/>
              <w:jc w:val="left"/>
              <w:rPr>
                <w:rFonts w:ascii="SimSun" w:cs="SimSun"/>
                <w:kern w:val="0"/>
                <w:szCs w:val="21"/>
              </w:rPr>
            </w:pPr>
            <w:r>
              <w:rPr>
                <w:rFonts w:ascii="SimSun" w:cs="SimSun" w:hint="eastAsia"/>
                <w:kern w:val="0"/>
                <w:szCs w:val="21"/>
              </w:rPr>
              <w:t>氮芥气HN3：三（2-氯乙基）胺</w:t>
            </w:r>
          </w:p>
        </w:tc>
        <w:tc>
          <w:tcPr>
            <w:tcW w:w="3375" w:type="dxa"/>
            <w:tcBorders>
              <w:top w:val="nil"/>
              <w:left w:val="nil"/>
              <w:bottom w:val="single" w:sz="4" w:space="0" w:color="auto"/>
              <w:right w:val="single" w:sz="4" w:space="0" w:color="auto"/>
            </w:tcBorders>
            <w:vAlign w:val="center"/>
          </w:tcPr>
          <w:p w14:paraId="38D87FBF"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64A98DC3" w14:textId="77777777" w:rsidR="002D0C8A" w:rsidRDefault="002D0C8A">
            <w:pPr>
              <w:widowControl/>
              <w:jc w:val="center"/>
              <w:rPr>
                <w:rFonts w:ascii="SimSun" w:cs="SimSun"/>
                <w:kern w:val="0"/>
                <w:szCs w:val="21"/>
              </w:rPr>
            </w:pPr>
            <w:r>
              <w:rPr>
                <w:rFonts w:ascii="SimSun" w:cs="SimSun" w:hint="eastAsia"/>
                <w:kern w:val="0"/>
                <w:szCs w:val="21"/>
              </w:rPr>
              <w:t>2921195000</w:t>
            </w:r>
          </w:p>
        </w:tc>
        <w:tc>
          <w:tcPr>
            <w:tcW w:w="881" w:type="dxa"/>
            <w:tcBorders>
              <w:top w:val="nil"/>
              <w:left w:val="nil"/>
              <w:bottom w:val="single" w:sz="4" w:space="0" w:color="auto"/>
              <w:right w:val="single" w:sz="4" w:space="0" w:color="auto"/>
            </w:tcBorders>
            <w:vAlign w:val="center"/>
          </w:tcPr>
          <w:p w14:paraId="57B067B3"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0A7B5EB"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4ED02199" w14:textId="77777777" w:rsidR="002D0C8A" w:rsidRDefault="002D0C8A">
            <w:pPr>
              <w:widowControl/>
              <w:jc w:val="center"/>
              <w:rPr>
                <w:rFonts w:ascii="SimSun" w:cs="SimSun"/>
                <w:kern w:val="0"/>
                <w:szCs w:val="21"/>
              </w:rPr>
            </w:pPr>
            <w:r>
              <w:rPr>
                <w:rFonts w:ascii="SimSun" w:cs="SimSun" w:hint="eastAsia"/>
                <w:kern w:val="0"/>
                <w:szCs w:val="21"/>
              </w:rPr>
              <w:t>4</w:t>
            </w:r>
          </w:p>
        </w:tc>
        <w:tc>
          <w:tcPr>
            <w:tcW w:w="3417" w:type="dxa"/>
            <w:tcBorders>
              <w:top w:val="nil"/>
              <w:left w:val="nil"/>
              <w:bottom w:val="single" w:sz="4" w:space="0" w:color="auto"/>
              <w:right w:val="single" w:sz="4" w:space="0" w:color="auto"/>
            </w:tcBorders>
            <w:vAlign w:val="center"/>
          </w:tcPr>
          <w:p w14:paraId="21A5D1D6" w14:textId="77777777" w:rsidR="002D0C8A" w:rsidRDefault="002D0C8A">
            <w:pPr>
              <w:widowControl/>
              <w:jc w:val="left"/>
              <w:rPr>
                <w:rFonts w:ascii="SimSun" w:cs="SimSun"/>
                <w:kern w:val="0"/>
                <w:szCs w:val="21"/>
              </w:rPr>
            </w:pPr>
            <w:r>
              <w:rPr>
                <w:rFonts w:ascii="SimSun" w:cs="SimSun" w:hint="eastAsia"/>
                <w:kern w:val="0"/>
                <w:szCs w:val="21"/>
              </w:rPr>
              <w:t>硫芥气：2-氯乙基氯甲基硫醚</w:t>
            </w:r>
          </w:p>
        </w:tc>
        <w:tc>
          <w:tcPr>
            <w:tcW w:w="3375" w:type="dxa"/>
            <w:tcBorders>
              <w:top w:val="nil"/>
              <w:left w:val="nil"/>
              <w:bottom w:val="single" w:sz="4" w:space="0" w:color="auto"/>
              <w:right w:val="single" w:sz="4" w:space="0" w:color="auto"/>
            </w:tcBorders>
            <w:vAlign w:val="center"/>
          </w:tcPr>
          <w:p w14:paraId="716FBDC1"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66CF8C19" w14:textId="77777777" w:rsidR="002D0C8A" w:rsidRDefault="002D0C8A">
            <w:pPr>
              <w:widowControl/>
              <w:jc w:val="center"/>
              <w:rPr>
                <w:rFonts w:ascii="SimSun" w:cs="SimSun"/>
                <w:kern w:val="0"/>
                <w:szCs w:val="21"/>
              </w:rPr>
            </w:pPr>
            <w:r>
              <w:rPr>
                <w:rFonts w:ascii="SimSun" w:cs="SimSun" w:hint="eastAsia"/>
                <w:kern w:val="0"/>
                <w:szCs w:val="21"/>
              </w:rPr>
              <w:t>2930909013</w:t>
            </w:r>
          </w:p>
        </w:tc>
        <w:tc>
          <w:tcPr>
            <w:tcW w:w="881" w:type="dxa"/>
            <w:tcBorders>
              <w:top w:val="nil"/>
              <w:left w:val="nil"/>
              <w:bottom w:val="single" w:sz="4" w:space="0" w:color="auto"/>
              <w:right w:val="single" w:sz="4" w:space="0" w:color="auto"/>
            </w:tcBorders>
            <w:vAlign w:val="center"/>
          </w:tcPr>
          <w:p w14:paraId="433E8601"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01A9B3C"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4CFAE53E" w14:textId="77777777" w:rsidR="002D0C8A" w:rsidRDefault="002D0C8A">
            <w:pPr>
              <w:widowControl/>
              <w:jc w:val="center"/>
              <w:rPr>
                <w:rFonts w:ascii="SimSun" w:cs="SimSun"/>
                <w:kern w:val="0"/>
                <w:szCs w:val="21"/>
              </w:rPr>
            </w:pPr>
            <w:r>
              <w:rPr>
                <w:rFonts w:ascii="SimSun" w:cs="SimSun" w:hint="eastAsia"/>
                <w:kern w:val="0"/>
                <w:szCs w:val="21"/>
              </w:rPr>
              <w:t>5</w:t>
            </w:r>
          </w:p>
        </w:tc>
        <w:tc>
          <w:tcPr>
            <w:tcW w:w="3417" w:type="dxa"/>
            <w:tcBorders>
              <w:top w:val="nil"/>
              <w:left w:val="nil"/>
              <w:bottom w:val="single" w:sz="4" w:space="0" w:color="auto"/>
              <w:right w:val="single" w:sz="4" w:space="0" w:color="auto"/>
            </w:tcBorders>
            <w:vAlign w:val="center"/>
          </w:tcPr>
          <w:p w14:paraId="50395271" w14:textId="77777777" w:rsidR="002D0C8A" w:rsidRDefault="002D0C8A">
            <w:pPr>
              <w:widowControl/>
              <w:jc w:val="left"/>
              <w:rPr>
                <w:rFonts w:ascii="SimSun" w:cs="SimSun"/>
                <w:kern w:val="0"/>
                <w:szCs w:val="21"/>
              </w:rPr>
            </w:pPr>
            <w:r>
              <w:rPr>
                <w:rFonts w:ascii="SimSun" w:cs="SimSun" w:hint="eastAsia"/>
                <w:kern w:val="0"/>
                <w:szCs w:val="21"/>
              </w:rPr>
              <w:t>芥子气：二（2-氯乙基）硫醚</w:t>
            </w:r>
          </w:p>
        </w:tc>
        <w:tc>
          <w:tcPr>
            <w:tcW w:w="3375" w:type="dxa"/>
            <w:tcBorders>
              <w:top w:val="nil"/>
              <w:left w:val="nil"/>
              <w:bottom w:val="single" w:sz="4" w:space="0" w:color="auto"/>
              <w:right w:val="single" w:sz="4" w:space="0" w:color="auto"/>
            </w:tcBorders>
            <w:vAlign w:val="center"/>
          </w:tcPr>
          <w:p w14:paraId="421C8780"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5B871A28" w14:textId="77777777" w:rsidR="002D0C8A" w:rsidRDefault="002D0C8A">
            <w:pPr>
              <w:widowControl/>
              <w:jc w:val="center"/>
              <w:rPr>
                <w:rFonts w:ascii="SimSun" w:cs="SimSun"/>
                <w:kern w:val="0"/>
                <w:szCs w:val="21"/>
              </w:rPr>
            </w:pPr>
            <w:r>
              <w:rPr>
                <w:rFonts w:ascii="SimSun" w:cs="SimSun" w:hint="eastAsia"/>
                <w:kern w:val="0"/>
                <w:szCs w:val="21"/>
              </w:rPr>
              <w:t>2930909014</w:t>
            </w:r>
          </w:p>
        </w:tc>
        <w:tc>
          <w:tcPr>
            <w:tcW w:w="881" w:type="dxa"/>
            <w:tcBorders>
              <w:top w:val="nil"/>
              <w:left w:val="nil"/>
              <w:bottom w:val="single" w:sz="4" w:space="0" w:color="auto"/>
              <w:right w:val="single" w:sz="4" w:space="0" w:color="auto"/>
            </w:tcBorders>
            <w:vAlign w:val="center"/>
          </w:tcPr>
          <w:p w14:paraId="69035682"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619405D1"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57C216C0" w14:textId="77777777" w:rsidR="002D0C8A" w:rsidRDefault="002D0C8A">
            <w:pPr>
              <w:widowControl/>
              <w:jc w:val="center"/>
              <w:rPr>
                <w:rFonts w:ascii="SimSun" w:cs="SimSun"/>
                <w:kern w:val="0"/>
                <w:szCs w:val="21"/>
              </w:rPr>
            </w:pPr>
            <w:r>
              <w:rPr>
                <w:rFonts w:ascii="SimSun" w:cs="SimSun" w:hint="eastAsia"/>
                <w:kern w:val="0"/>
                <w:szCs w:val="21"/>
              </w:rPr>
              <w:t>6</w:t>
            </w:r>
          </w:p>
        </w:tc>
        <w:tc>
          <w:tcPr>
            <w:tcW w:w="3417" w:type="dxa"/>
            <w:tcBorders>
              <w:top w:val="nil"/>
              <w:left w:val="nil"/>
              <w:bottom w:val="single" w:sz="4" w:space="0" w:color="auto"/>
              <w:right w:val="single" w:sz="4" w:space="0" w:color="auto"/>
            </w:tcBorders>
            <w:vAlign w:val="center"/>
          </w:tcPr>
          <w:p w14:paraId="4BEFA84E" w14:textId="77777777" w:rsidR="002D0C8A" w:rsidRDefault="002D0C8A">
            <w:pPr>
              <w:widowControl/>
              <w:jc w:val="left"/>
              <w:rPr>
                <w:rFonts w:ascii="SimSun" w:cs="SimSun"/>
                <w:kern w:val="0"/>
                <w:szCs w:val="21"/>
              </w:rPr>
            </w:pPr>
            <w:r>
              <w:rPr>
                <w:rFonts w:ascii="SimSun" w:cs="SimSun" w:hint="eastAsia"/>
                <w:kern w:val="0"/>
                <w:szCs w:val="21"/>
              </w:rPr>
              <w:t>二（2-氯乙硫基）甲烷</w:t>
            </w:r>
          </w:p>
        </w:tc>
        <w:tc>
          <w:tcPr>
            <w:tcW w:w="3375" w:type="dxa"/>
            <w:tcBorders>
              <w:top w:val="nil"/>
              <w:left w:val="nil"/>
              <w:bottom w:val="single" w:sz="4" w:space="0" w:color="auto"/>
              <w:right w:val="single" w:sz="4" w:space="0" w:color="auto"/>
            </w:tcBorders>
            <w:vAlign w:val="center"/>
          </w:tcPr>
          <w:p w14:paraId="44188909"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7C4DE9CB" w14:textId="77777777" w:rsidR="002D0C8A" w:rsidRDefault="002D0C8A">
            <w:pPr>
              <w:widowControl/>
              <w:jc w:val="center"/>
              <w:rPr>
                <w:rFonts w:ascii="SimSun" w:cs="SimSun"/>
                <w:kern w:val="0"/>
                <w:szCs w:val="21"/>
              </w:rPr>
            </w:pPr>
            <w:r>
              <w:rPr>
                <w:rFonts w:ascii="SimSun" w:cs="SimSun" w:hint="eastAsia"/>
                <w:kern w:val="0"/>
                <w:szCs w:val="21"/>
              </w:rPr>
              <w:t>2930909015</w:t>
            </w:r>
          </w:p>
        </w:tc>
        <w:tc>
          <w:tcPr>
            <w:tcW w:w="881" w:type="dxa"/>
            <w:tcBorders>
              <w:top w:val="nil"/>
              <w:left w:val="nil"/>
              <w:bottom w:val="single" w:sz="4" w:space="0" w:color="auto"/>
              <w:right w:val="single" w:sz="4" w:space="0" w:color="auto"/>
            </w:tcBorders>
            <w:vAlign w:val="center"/>
          </w:tcPr>
          <w:p w14:paraId="540F148B"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7EF9AAC" w14:textId="77777777">
        <w:trPr>
          <w:gridAfter w:val="2"/>
          <w:wAfter w:w="20" w:type="dxa"/>
          <w:trHeight w:val="300"/>
          <w:jc w:val="center"/>
        </w:trPr>
        <w:tc>
          <w:tcPr>
            <w:tcW w:w="690" w:type="dxa"/>
            <w:tcBorders>
              <w:top w:val="nil"/>
              <w:left w:val="single" w:sz="4" w:space="0" w:color="auto"/>
              <w:bottom w:val="single" w:sz="4" w:space="0" w:color="auto"/>
              <w:right w:val="single" w:sz="4" w:space="0" w:color="auto"/>
            </w:tcBorders>
            <w:vAlign w:val="center"/>
          </w:tcPr>
          <w:p w14:paraId="06AFFD4B" w14:textId="77777777" w:rsidR="002D0C8A" w:rsidRDefault="002D0C8A">
            <w:pPr>
              <w:widowControl/>
              <w:jc w:val="center"/>
              <w:rPr>
                <w:rFonts w:ascii="SimSun" w:cs="SimSun"/>
                <w:kern w:val="0"/>
                <w:szCs w:val="21"/>
              </w:rPr>
            </w:pPr>
            <w:r>
              <w:rPr>
                <w:rFonts w:ascii="SimSun" w:cs="SimSun" w:hint="eastAsia"/>
                <w:kern w:val="0"/>
                <w:szCs w:val="21"/>
              </w:rPr>
              <w:t>7</w:t>
            </w:r>
          </w:p>
        </w:tc>
        <w:tc>
          <w:tcPr>
            <w:tcW w:w="3417" w:type="dxa"/>
            <w:tcBorders>
              <w:top w:val="nil"/>
              <w:left w:val="nil"/>
              <w:bottom w:val="single" w:sz="4" w:space="0" w:color="auto"/>
              <w:right w:val="single" w:sz="4" w:space="0" w:color="auto"/>
            </w:tcBorders>
            <w:vAlign w:val="center"/>
          </w:tcPr>
          <w:p w14:paraId="2894DBF9" w14:textId="77777777" w:rsidR="002D0C8A" w:rsidRDefault="002D0C8A">
            <w:pPr>
              <w:widowControl/>
              <w:jc w:val="left"/>
              <w:rPr>
                <w:rFonts w:ascii="SimSun" w:cs="SimSun"/>
                <w:kern w:val="0"/>
                <w:szCs w:val="21"/>
              </w:rPr>
            </w:pPr>
            <w:r>
              <w:rPr>
                <w:rFonts w:ascii="SimSun" w:cs="SimSun" w:hint="eastAsia"/>
                <w:kern w:val="0"/>
                <w:szCs w:val="21"/>
              </w:rPr>
              <w:t>倍半芥气：1,2-二（2-氯乙硫基）乙烷</w:t>
            </w:r>
          </w:p>
        </w:tc>
        <w:tc>
          <w:tcPr>
            <w:tcW w:w="3375" w:type="dxa"/>
            <w:tcBorders>
              <w:top w:val="nil"/>
              <w:left w:val="nil"/>
              <w:bottom w:val="single" w:sz="4" w:space="0" w:color="auto"/>
              <w:right w:val="single" w:sz="4" w:space="0" w:color="auto"/>
            </w:tcBorders>
            <w:vAlign w:val="center"/>
          </w:tcPr>
          <w:p w14:paraId="71C79BFF"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11B87CDA" w14:textId="77777777" w:rsidR="002D0C8A" w:rsidRDefault="002D0C8A">
            <w:pPr>
              <w:widowControl/>
              <w:jc w:val="center"/>
              <w:rPr>
                <w:rFonts w:ascii="SimSun" w:cs="SimSun"/>
                <w:kern w:val="0"/>
                <w:szCs w:val="21"/>
              </w:rPr>
            </w:pPr>
            <w:r>
              <w:rPr>
                <w:rFonts w:ascii="SimSun" w:cs="SimSun" w:hint="eastAsia"/>
                <w:kern w:val="0"/>
                <w:szCs w:val="21"/>
              </w:rPr>
              <w:t>2930909016</w:t>
            </w:r>
          </w:p>
        </w:tc>
        <w:tc>
          <w:tcPr>
            <w:tcW w:w="881" w:type="dxa"/>
            <w:tcBorders>
              <w:top w:val="nil"/>
              <w:left w:val="nil"/>
              <w:bottom w:val="single" w:sz="4" w:space="0" w:color="auto"/>
              <w:right w:val="single" w:sz="4" w:space="0" w:color="auto"/>
            </w:tcBorders>
            <w:vAlign w:val="center"/>
          </w:tcPr>
          <w:p w14:paraId="6D9A6A5E"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513D3A3"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1E0DA283" w14:textId="77777777" w:rsidR="002D0C8A" w:rsidRDefault="002D0C8A">
            <w:pPr>
              <w:widowControl/>
              <w:jc w:val="center"/>
              <w:rPr>
                <w:rFonts w:ascii="SimSun" w:cs="SimSun"/>
                <w:kern w:val="0"/>
                <w:szCs w:val="21"/>
              </w:rPr>
            </w:pPr>
            <w:r>
              <w:rPr>
                <w:rFonts w:ascii="SimSun" w:cs="SimSun" w:hint="eastAsia"/>
                <w:kern w:val="0"/>
                <w:szCs w:val="21"/>
              </w:rPr>
              <w:t>8</w:t>
            </w:r>
          </w:p>
        </w:tc>
        <w:tc>
          <w:tcPr>
            <w:tcW w:w="3417" w:type="dxa"/>
            <w:tcBorders>
              <w:top w:val="nil"/>
              <w:left w:val="nil"/>
              <w:bottom w:val="single" w:sz="4" w:space="0" w:color="auto"/>
              <w:right w:val="single" w:sz="4" w:space="0" w:color="auto"/>
            </w:tcBorders>
            <w:vAlign w:val="center"/>
          </w:tcPr>
          <w:p w14:paraId="0C202FE5" w14:textId="77777777" w:rsidR="002D0C8A" w:rsidRDefault="002D0C8A">
            <w:pPr>
              <w:widowControl/>
              <w:jc w:val="left"/>
              <w:rPr>
                <w:rFonts w:ascii="SimSun" w:cs="SimSun"/>
                <w:kern w:val="0"/>
                <w:szCs w:val="21"/>
              </w:rPr>
            </w:pPr>
            <w:r>
              <w:rPr>
                <w:rFonts w:ascii="SimSun" w:cs="SimSun" w:hint="eastAsia"/>
                <w:kern w:val="0"/>
                <w:szCs w:val="21"/>
              </w:rPr>
              <w:t>1,3-二（2-氯乙硫基）正丙烷</w:t>
            </w:r>
          </w:p>
        </w:tc>
        <w:tc>
          <w:tcPr>
            <w:tcW w:w="3375" w:type="dxa"/>
            <w:tcBorders>
              <w:top w:val="nil"/>
              <w:left w:val="nil"/>
              <w:bottom w:val="single" w:sz="4" w:space="0" w:color="auto"/>
              <w:right w:val="single" w:sz="4" w:space="0" w:color="auto"/>
            </w:tcBorders>
            <w:vAlign w:val="center"/>
          </w:tcPr>
          <w:p w14:paraId="49DA0F6D"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4D8E9B05" w14:textId="77777777" w:rsidR="002D0C8A" w:rsidRDefault="002D0C8A">
            <w:pPr>
              <w:widowControl/>
              <w:jc w:val="center"/>
              <w:rPr>
                <w:rFonts w:ascii="SimSun" w:cs="SimSun"/>
                <w:kern w:val="0"/>
                <w:szCs w:val="21"/>
              </w:rPr>
            </w:pPr>
            <w:r>
              <w:rPr>
                <w:rFonts w:ascii="SimSun" w:cs="SimSun" w:hint="eastAsia"/>
                <w:kern w:val="0"/>
                <w:szCs w:val="21"/>
              </w:rPr>
              <w:t>2930909017</w:t>
            </w:r>
          </w:p>
        </w:tc>
        <w:tc>
          <w:tcPr>
            <w:tcW w:w="881" w:type="dxa"/>
            <w:tcBorders>
              <w:top w:val="nil"/>
              <w:left w:val="nil"/>
              <w:bottom w:val="single" w:sz="4" w:space="0" w:color="auto"/>
              <w:right w:val="single" w:sz="4" w:space="0" w:color="auto"/>
            </w:tcBorders>
            <w:vAlign w:val="center"/>
          </w:tcPr>
          <w:p w14:paraId="72DDE129"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3B9D14B1"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24AAE3DE" w14:textId="77777777" w:rsidR="002D0C8A" w:rsidRDefault="002D0C8A">
            <w:pPr>
              <w:widowControl/>
              <w:jc w:val="center"/>
              <w:rPr>
                <w:rFonts w:ascii="SimSun" w:cs="SimSun"/>
                <w:kern w:val="0"/>
                <w:szCs w:val="21"/>
              </w:rPr>
            </w:pPr>
            <w:r>
              <w:rPr>
                <w:rFonts w:ascii="SimSun" w:cs="SimSun" w:hint="eastAsia"/>
                <w:kern w:val="0"/>
                <w:szCs w:val="21"/>
              </w:rPr>
              <w:t>9</w:t>
            </w:r>
          </w:p>
        </w:tc>
        <w:tc>
          <w:tcPr>
            <w:tcW w:w="3417" w:type="dxa"/>
            <w:tcBorders>
              <w:top w:val="nil"/>
              <w:left w:val="nil"/>
              <w:bottom w:val="single" w:sz="4" w:space="0" w:color="auto"/>
              <w:right w:val="single" w:sz="4" w:space="0" w:color="auto"/>
            </w:tcBorders>
            <w:vAlign w:val="center"/>
          </w:tcPr>
          <w:p w14:paraId="4AF47259" w14:textId="77777777" w:rsidR="002D0C8A" w:rsidRDefault="002D0C8A">
            <w:pPr>
              <w:widowControl/>
              <w:jc w:val="left"/>
              <w:rPr>
                <w:rFonts w:ascii="SimSun" w:cs="SimSun"/>
                <w:kern w:val="0"/>
                <w:szCs w:val="21"/>
              </w:rPr>
            </w:pPr>
            <w:r>
              <w:rPr>
                <w:rFonts w:ascii="SimSun" w:cs="SimSun" w:hint="eastAsia"/>
                <w:kern w:val="0"/>
                <w:szCs w:val="21"/>
              </w:rPr>
              <w:t>1,4-二（2-氯乙硫基）正丁烷</w:t>
            </w:r>
          </w:p>
        </w:tc>
        <w:tc>
          <w:tcPr>
            <w:tcW w:w="3375" w:type="dxa"/>
            <w:tcBorders>
              <w:top w:val="nil"/>
              <w:left w:val="nil"/>
              <w:bottom w:val="single" w:sz="4" w:space="0" w:color="auto"/>
              <w:right w:val="single" w:sz="4" w:space="0" w:color="auto"/>
            </w:tcBorders>
            <w:vAlign w:val="center"/>
          </w:tcPr>
          <w:p w14:paraId="1ED38ABD"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347E364C" w14:textId="77777777" w:rsidR="002D0C8A" w:rsidRDefault="002D0C8A">
            <w:pPr>
              <w:widowControl/>
              <w:jc w:val="center"/>
              <w:rPr>
                <w:rFonts w:ascii="SimSun" w:cs="SimSun"/>
                <w:kern w:val="0"/>
                <w:szCs w:val="21"/>
              </w:rPr>
            </w:pPr>
            <w:r>
              <w:rPr>
                <w:rFonts w:ascii="SimSun" w:cs="SimSun" w:hint="eastAsia"/>
                <w:kern w:val="0"/>
                <w:szCs w:val="21"/>
              </w:rPr>
              <w:t>2930909018</w:t>
            </w:r>
          </w:p>
        </w:tc>
        <w:tc>
          <w:tcPr>
            <w:tcW w:w="881" w:type="dxa"/>
            <w:tcBorders>
              <w:top w:val="nil"/>
              <w:left w:val="nil"/>
              <w:bottom w:val="single" w:sz="4" w:space="0" w:color="auto"/>
              <w:right w:val="single" w:sz="4" w:space="0" w:color="auto"/>
            </w:tcBorders>
            <w:vAlign w:val="center"/>
          </w:tcPr>
          <w:p w14:paraId="68F5DFF1"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30B5AB1"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142F929C" w14:textId="77777777" w:rsidR="002D0C8A" w:rsidRDefault="002D0C8A">
            <w:pPr>
              <w:widowControl/>
              <w:jc w:val="center"/>
              <w:rPr>
                <w:rFonts w:ascii="SimSun" w:cs="SimSun"/>
                <w:kern w:val="0"/>
                <w:szCs w:val="21"/>
              </w:rPr>
            </w:pPr>
            <w:r>
              <w:rPr>
                <w:rFonts w:ascii="SimSun" w:cs="SimSun" w:hint="eastAsia"/>
                <w:kern w:val="0"/>
                <w:szCs w:val="21"/>
              </w:rPr>
              <w:t>10</w:t>
            </w:r>
          </w:p>
        </w:tc>
        <w:tc>
          <w:tcPr>
            <w:tcW w:w="3417" w:type="dxa"/>
            <w:tcBorders>
              <w:top w:val="nil"/>
              <w:left w:val="nil"/>
              <w:bottom w:val="single" w:sz="4" w:space="0" w:color="auto"/>
              <w:right w:val="single" w:sz="4" w:space="0" w:color="auto"/>
            </w:tcBorders>
            <w:vAlign w:val="center"/>
          </w:tcPr>
          <w:p w14:paraId="00182904" w14:textId="77777777" w:rsidR="002D0C8A" w:rsidRDefault="002D0C8A">
            <w:pPr>
              <w:widowControl/>
              <w:jc w:val="left"/>
              <w:rPr>
                <w:rFonts w:ascii="SimSun" w:cs="SimSun"/>
                <w:kern w:val="0"/>
                <w:szCs w:val="21"/>
              </w:rPr>
            </w:pPr>
            <w:r>
              <w:rPr>
                <w:rFonts w:ascii="SimSun" w:cs="SimSun" w:hint="eastAsia"/>
                <w:kern w:val="0"/>
                <w:szCs w:val="21"/>
              </w:rPr>
              <w:t>1,5-二（2-氯乙硫基）正戊烷</w:t>
            </w:r>
          </w:p>
        </w:tc>
        <w:tc>
          <w:tcPr>
            <w:tcW w:w="3375" w:type="dxa"/>
            <w:tcBorders>
              <w:top w:val="nil"/>
              <w:left w:val="nil"/>
              <w:bottom w:val="single" w:sz="4" w:space="0" w:color="auto"/>
              <w:right w:val="single" w:sz="4" w:space="0" w:color="auto"/>
            </w:tcBorders>
            <w:vAlign w:val="center"/>
          </w:tcPr>
          <w:p w14:paraId="39EA36BA"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694240DB" w14:textId="77777777" w:rsidR="002D0C8A" w:rsidRDefault="002D0C8A">
            <w:pPr>
              <w:widowControl/>
              <w:jc w:val="center"/>
              <w:rPr>
                <w:rFonts w:ascii="SimSun" w:cs="SimSun"/>
                <w:kern w:val="0"/>
                <w:szCs w:val="21"/>
              </w:rPr>
            </w:pPr>
            <w:r>
              <w:rPr>
                <w:rFonts w:ascii="SimSun" w:cs="SimSun" w:hint="eastAsia"/>
                <w:kern w:val="0"/>
                <w:szCs w:val="21"/>
              </w:rPr>
              <w:t>2930909019</w:t>
            </w:r>
          </w:p>
        </w:tc>
        <w:tc>
          <w:tcPr>
            <w:tcW w:w="881" w:type="dxa"/>
            <w:tcBorders>
              <w:top w:val="nil"/>
              <w:left w:val="nil"/>
              <w:bottom w:val="single" w:sz="4" w:space="0" w:color="auto"/>
              <w:right w:val="single" w:sz="4" w:space="0" w:color="auto"/>
            </w:tcBorders>
            <w:vAlign w:val="center"/>
          </w:tcPr>
          <w:p w14:paraId="2DBEFD62"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6CF01451"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35A2F3B8" w14:textId="77777777" w:rsidR="002D0C8A" w:rsidRDefault="002D0C8A">
            <w:pPr>
              <w:widowControl/>
              <w:jc w:val="center"/>
              <w:rPr>
                <w:rFonts w:ascii="SimSun" w:cs="SimSun"/>
                <w:kern w:val="0"/>
                <w:szCs w:val="21"/>
              </w:rPr>
            </w:pPr>
            <w:r>
              <w:rPr>
                <w:rFonts w:ascii="SimSun" w:cs="SimSun" w:hint="eastAsia"/>
                <w:kern w:val="0"/>
                <w:szCs w:val="21"/>
              </w:rPr>
              <w:t>11</w:t>
            </w:r>
          </w:p>
        </w:tc>
        <w:tc>
          <w:tcPr>
            <w:tcW w:w="3417" w:type="dxa"/>
            <w:tcBorders>
              <w:top w:val="nil"/>
              <w:left w:val="nil"/>
              <w:bottom w:val="single" w:sz="4" w:space="0" w:color="auto"/>
              <w:right w:val="single" w:sz="4" w:space="0" w:color="auto"/>
            </w:tcBorders>
            <w:vAlign w:val="center"/>
          </w:tcPr>
          <w:p w14:paraId="476CB542" w14:textId="77777777" w:rsidR="002D0C8A" w:rsidRDefault="002D0C8A">
            <w:pPr>
              <w:widowControl/>
              <w:jc w:val="left"/>
              <w:rPr>
                <w:rFonts w:ascii="SimSun" w:cs="SimSun"/>
                <w:kern w:val="0"/>
                <w:szCs w:val="21"/>
              </w:rPr>
            </w:pPr>
            <w:r>
              <w:rPr>
                <w:rFonts w:ascii="SimSun" w:cs="SimSun" w:hint="eastAsia"/>
                <w:kern w:val="0"/>
                <w:szCs w:val="21"/>
              </w:rPr>
              <w:t>二（2-氯乙硫基甲基）醚</w:t>
            </w:r>
          </w:p>
        </w:tc>
        <w:tc>
          <w:tcPr>
            <w:tcW w:w="3375" w:type="dxa"/>
            <w:tcBorders>
              <w:top w:val="nil"/>
              <w:left w:val="nil"/>
              <w:bottom w:val="single" w:sz="4" w:space="0" w:color="auto"/>
              <w:right w:val="single" w:sz="4" w:space="0" w:color="auto"/>
            </w:tcBorders>
            <w:vAlign w:val="center"/>
          </w:tcPr>
          <w:p w14:paraId="30726F88"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312D83FB" w14:textId="77777777" w:rsidR="002D0C8A" w:rsidRDefault="002D0C8A">
            <w:pPr>
              <w:widowControl/>
              <w:jc w:val="center"/>
              <w:rPr>
                <w:rFonts w:ascii="SimSun" w:cs="SimSun"/>
                <w:kern w:val="0"/>
                <w:szCs w:val="21"/>
              </w:rPr>
            </w:pPr>
            <w:r>
              <w:rPr>
                <w:rFonts w:ascii="SimSun" w:cs="SimSun" w:hint="eastAsia"/>
                <w:kern w:val="0"/>
                <w:szCs w:val="21"/>
              </w:rPr>
              <w:t>2930909021</w:t>
            </w:r>
          </w:p>
        </w:tc>
        <w:tc>
          <w:tcPr>
            <w:tcW w:w="881" w:type="dxa"/>
            <w:tcBorders>
              <w:top w:val="nil"/>
              <w:left w:val="nil"/>
              <w:bottom w:val="single" w:sz="4" w:space="0" w:color="auto"/>
              <w:right w:val="single" w:sz="4" w:space="0" w:color="auto"/>
            </w:tcBorders>
            <w:vAlign w:val="center"/>
          </w:tcPr>
          <w:p w14:paraId="3A2D0A47"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D873F1C"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51484F0D" w14:textId="77777777" w:rsidR="002D0C8A" w:rsidRDefault="002D0C8A">
            <w:pPr>
              <w:widowControl/>
              <w:jc w:val="center"/>
              <w:rPr>
                <w:rFonts w:ascii="SimSun" w:cs="SimSun"/>
                <w:kern w:val="0"/>
                <w:szCs w:val="21"/>
              </w:rPr>
            </w:pPr>
            <w:r>
              <w:rPr>
                <w:rFonts w:ascii="SimSun" w:cs="SimSun" w:hint="eastAsia"/>
                <w:kern w:val="0"/>
                <w:szCs w:val="21"/>
              </w:rPr>
              <w:t>12</w:t>
            </w:r>
          </w:p>
        </w:tc>
        <w:tc>
          <w:tcPr>
            <w:tcW w:w="3417" w:type="dxa"/>
            <w:tcBorders>
              <w:top w:val="nil"/>
              <w:left w:val="nil"/>
              <w:bottom w:val="single" w:sz="4" w:space="0" w:color="auto"/>
              <w:right w:val="single" w:sz="4" w:space="0" w:color="auto"/>
            </w:tcBorders>
            <w:vAlign w:val="center"/>
          </w:tcPr>
          <w:p w14:paraId="5E0D87A7" w14:textId="77777777" w:rsidR="002D0C8A" w:rsidRDefault="002D0C8A">
            <w:pPr>
              <w:widowControl/>
              <w:jc w:val="left"/>
              <w:rPr>
                <w:rFonts w:ascii="SimSun" w:cs="SimSun"/>
                <w:kern w:val="0"/>
                <w:szCs w:val="21"/>
              </w:rPr>
            </w:pPr>
            <w:r>
              <w:rPr>
                <w:rFonts w:ascii="SimSun" w:cs="SimSun" w:hint="eastAsia"/>
                <w:kern w:val="0"/>
                <w:szCs w:val="21"/>
              </w:rPr>
              <w:t>氧芥气；二（2-氯乙硫基乙基）醚</w:t>
            </w:r>
          </w:p>
        </w:tc>
        <w:tc>
          <w:tcPr>
            <w:tcW w:w="3375" w:type="dxa"/>
            <w:tcBorders>
              <w:top w:val="nil"/>
              <w:left w:val="nil"/>
              <w:bottom w:val="single" w:sz="4" w:space="0" w:color="auto"/>
              <w:right w:val="single" w:sz="4" w:space="0" w:color="auto"/>
            </w:tcBorders>
            <w:vAlign w:val="center"/>
          </w:tcPr>
          <w:p w14:paraId="4819FB04"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27BFB121" w14:textId="77777777" w:rsidR="002D0C8A" w:rsidRDefault="002D0C8A">
            <w:pPr>
              <w:widowControl/>
              <w:jc w:val="center"/>
              <w:rPr>
                <w:rFonts w:ascii="SimSun" w:cs="SimSun"/>
                <w:kern w:val="0"/>
                <w:szCs w:val="21"/>
              </w:rPr>
            </w:pPr>
            <w:r>
              <w:rPr>
                <w:rFonts w:ascii="SimSun" w:cs="SimSun" w:hint="eastAsia"/>
                <w:kern w:val="0"/>
                <w:szCs w:val="21"/>
              </w:rPr>
              <w:t>2930909022</w:t>
            </w:r>
          </w:p>
        </w:tc>
        <w:tc>
          <w:tcPr>
            <w:tcW w:w="881" w:type="dxa"/>
            <w:tcBorders>
              <w:top w:val="nil"/>
              <w:left w:val="nil"/>
              <w:bottom w:val="single" w:sz="4" w:space="0" w:color="auto"/>
              <w:right w:val="single" w:sz="4" w:space="0" w:color="auto"/>
            </w:tcBorders>
            <w:vAlign w:val="center"/>
          </w:tcPr>
          <w:p w14:paraId="7FFB0F4F"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79E507B" w14:textId="77777777">
        <w:trPr>
          <w:gridAfter w:val="2"/>
          <w:wAfter w:w="20" w:type="dxa"/>
          <w:trHeight w:val="2145"/>
          <w:jc w:val="center"/>
        </w:trPr>
        <w:tc>
          <w:tcPr>
            <w:tcW w:w="690" w:type="dxa"/>
            <w:tcBorders>
              <w:top w:val="nil"/>
              <w:left w:val="single" w:sz="4" w:space="0" w:color="auto"/>
              <w:bottom w:val="single" w:sz="4" w:space="0" w:color="auto"/>
              <w:right w:val="single" w:sz="4" w:space="0" w:color="auto"/>
            </w:tcBorders>
            <w:vAlign w:val="center"/>
          </w:tcPr>
          <w:p w14:paraId="288D074A" w14:textId="77777777" w:rsidR="002D0C8A" w:rsidRDefault="002D0C8A">
            <w:pPr>
              <w:widowControl/>
              <w:jc w:val="center"/>
              <w:rPr>
                <w:rFonts w:ascii="SimSun" w:cs="SimSun"/>
                <w:kern w:val="0"/>
                <w:szCs w:val="21"/>
              </w:rPr>
            </w:pPr>
            <w:r>
              <w:rPr>
                <w:rFonts w:ascii="SimSun" w:cs="SimSun" w:hint="eastAsia"/>
                <w:kern w:val="0"/>
                <w:szCs w:val="21"/>
              </w:rPr>
              <w:t>13</w:t>
            </w:r>
          </w:p>
        </w:tc>
        <w:tc>
          <w:tcPr>
            <w:tcW w:w="3417" w:type="dxa"/>
            <w:tcBorders>
              <w:top w:val="nil"/>
              <w:left w:val="nil"/>
              <w:bottom w:val="single" w:sz="4" w:space="0" w:color="auto"/>
              <w:right w:val="single" w:sz="4" w:space="0" w:color="auto"/>
            </w:tcBorders>
            <w:vAlign w:val="center"/>
          </w:tcPr>
          <w:p w14:paraId="455D6DDC" w14:textId="77777777" w:rsidR="002D0C8A" w:rsidRDefault="002D0C8A">
            <w:pPr>
              <w:widowControl/>
              <w:jc w:val="left"/>
              <w:rPr>
                <w:rFonts w:ascii="SimSun" w:cs="SimSun"/>
                <w:spacing w:val="-6"/>
                <w:kern w:val="0"/>
                <w:szCs w:val="21"/>
              </w:rPr>
            </w:pPr>
            <w:r>
              <w:rPr>
                <w:rFonts w:ascii="SimSun" w:cs="SimSun" w:hint="eastAsia"/>
                <w:spacing w:val="-6"/>
                <w:kern w:val="0"/>
                <w:szCs w:val="21"/>
              </w:rPr>
              <w:t>烷基（甲基、乙基、正丙基或异丙基）</w:t>
            </w:r>
            <w:r>
              <w:rPr>
                <w:rFonts w:ascii="SimSun" w:cs="SimSun" w:hint="eastAsia"/>
                <w:kern w:val="0"/>
                <w:szCs w:val="21"/>
              </w:rPr>
              <w:t>硫代膦酸烷基（氢或少于或等于10</w:t>
            </w:r>
            <w:r>
              <w:rPr>
                <w:rFonts w:ascii="SimSun" w:cs="SimSun" w:hint="eastAsia"/>
                <w:spacing w:val="-6"/>
                <w:kern w:val="0"/>
                <w:szCs w:val="21"/>
              </w:rPr>
              <w:t>个碳原子的碳链，包括环烷基）-S-2二烷（甲、乙、正丙或异丙）氨基乙酯及相应烷基化盐或质子化盐</w:t>
            </w:r>
          </w:p>
          <w:p w14:paraId="2C4C71CE" w14:textId="77777777" w:rsidR="002D0C8A" w:rsidRDefault="002D0C8A">
            <w:pPr>
              <w:widowControl/>
              <w:jc w:val="left"/>
              <w:rPr>
                <w:rFonts w:ascii="SimSun" w:cs="SimSun"/>
                <w:kern w:val="0"/>
                <w:szCs w:val="21"/>
              </w:rPr>
            </w:pPr>
            <w:r>
              <w:rPr>
                <w:rFonts w:ascii="SimSun" w:cs="SimSun" w:hint="eastAsia"/>
                <w:kern w:val="0"/>
                <w:szCs w:val="21"/>
              </w:rPr>
              <w:t>例如：</w:t>
            </w:r>
          </w:p>
          <w:p w14:paraId="0BB6C05C" w14:textId="77777777" w:rsidR="002D0C8A" w:rsidRDefault="002D0C8A">
            <w:pPr>
              <w:widowControl/>
              <w:jc w:val="left"/>
              <w:rPr>
                <w:rFonts w:ascii="SimSun" w:cs="SimSun"/>
                <w:kern w:val="0"/>
                <w:szCs w:val="21"/>
              </w:rPr>
            </w:pPr>
            <w:r>
              <w:rPr>
                <w:rFonts w:ascii="SimSun" w:cs="SimSun" w:hint="eastAsia"/>
                <w:kern w:val="0"/>
                <w:szCs w:val="21"/>
              </w:rPr>
              <w:t>VX：甲基硫代膦酸乙基-S-2-二异丙氨基乙酯</w:t>
            </w:r>
          </w:p>
        </w:tc>
        <w:tc>
          <w:tcPr>
            <w:tcW w:w="3375" w:type="dxa"/>
            <w:tcBorders>
              <w:top w:val="nil"/>
              <w:left w:val="nil"/>
              <w:bottom w:val="single" w:sz="4" w:space="0" w:color="auto"/>
              <w:right w:val="single" w:sz="4" w:space="0" w:color="auto"/>
            </w:tcBorders>
            <w:vAlign w:val="center"/>
          </w:tcPr>
          <w:p w14:paraId="7CFE38B3"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3FD21C78" w14:textId="77777777" w:rsidR="002D0C8A" w:rsidRDefault="002D0C8A">
            <w:pPr>
              <w:widowControl/>
              <w:jc w:val="center"/>
              <w:rPr>
                <w:rFonts w:ascii="SimSun" w:cs="SimSun"/>
                <w:kern w:val="0"/>
                <w:szCs w:val="21"/>
              </w:rPr>
            </w:pPr>
            <w:r>
              <w:rPr>
                <w:rFonts w:ascii="SimSun" w:cs="SimSun" w:hint="eastAsia"/>
                <w:kern w:val="0"/>
                <w:szCs w:val="21"/>
              </w:rPr>
              <w:t>2930909026</w:t>
            </w:r>
          </w:p>
        </w:tc>
        <w:tc>
          <w:tcPr>
            <w:tcW w:w="881" w:type="dxa"/>
            <w:tcBorders>
              <w:top w:val="nil"/>
              <w:left w:val="nil"/>
              <w:bottom w:val="single" w:sz="4" w:space="0" w:color="auto"/>
              <w:right w:val="single" w:sz="4" w:space="0" w:color="auto"/>
            </w:tcBorders>
            <w:vAlign w:val="center"/>
          </w:tcPr>
          <w:p w14:paraId="7A9B01BB"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03C666D"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7F8247BC" w14:textId="77777777" w:rsidR="002D0C8A" w:rsidRDefault="002D0C8A">
            <w:pPr>
              <w:widowControl/>
              <w:jc w:val="center"/>
              <w:rPr>
                <w:rFonts w:ascii="SimSun" w:cs="SimSun"/>
                <w:kern w:val="0"/>
                <w:szCs w:val="21"/>
              </w:rPr>
            </w:pPr>
            <w:r>
              <w:rPr>
                <w:rFonts w:ascii="SimSun" w:cs="SimSun" w:hint="eastAsia"/>
                <w:kern w:val="0"/>
                <w:szCs w:val="21"/>
              </w:rPr>
              <w:t>14</w:t>
            </w:r>
          </w:p>
        </w:tc>
        <w:tc>
          <w:tcPr>
            <w:tcW w:w="3417" w:type="dxa"/>
            <w:tcBorders>
              <w:top w:val="nil"/>
              <w:left w:val="nil"/>
              <w:bottom w:val="single" w:sz="4" w:space="0" w:color="auto"/>
              <w:right w:val="single" w:sz="4" w:space="0" w:color="auto"/>
            </w:tcBorders>
            <w:vAlign w:val="center"/>
          </w:tcPr>
          <w:p w14:paraId="4406FB52" w14:textId="77777777" w:rsidR="002D0C8A" w:rsidRDefault="002D0C8A">
            <w:pPr>
              <w:widowControl/>
              <w:jc w:val="left"/>
              <w:rPr>
                <w:rFonts w:ascii="SimSun" w:cs="SimSun"/>
                <w:kern w:val="0"/>
                <w:szCs w:val="21"/>
              </w:rPr>
            </w:pPr>
            <w:r>
              <w:rPr>
                <w:rFonts w:ascii="SimSun" w:cs="SimSun" w:hint="eastAsia"/>
                <w:kern w:val="0"/>
                <w:szCs w:val="21"/>
              </w:rPr>
              <w:t>路易氏剂1：2-氯乙烯基二氯胂</w:t>
            </w:r>
          </w:p>
        </w:tc>
        <w:tc>
          <w:tcPr>
            <w:tcW w:w="3375" w:type="dxa"/>
            <w:tcBorders>
              <w:top w:val="nil"/>
              <w:left w:val="nil"/>
              <w:bottom w:val="single" w:sz="4" w:space="0" w:color="auto"/>
              <w:right w:val="single" w:sz="4" w:space="0" w:color="auto"/>
            </w:tcBorders>
            <w:vAlign w:val="center"/>
          </w:tcPr>
          <w:p w14:paraId="5AE454BA"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0493388B" w14:textId="77777777" w:rsidR="002D0C8A" w:rsidRDefault="002D0C8A">
            <w:pPr>
              <w:widowControl/>
              <w:jc w:val="center"/>
              <w:rPr>
                <w:rFonts w:ascii="SimSun" w:cs="SimSun"/>
                <w:kern w:val="0"/>
                <w:szCs w:val="21"/>
              </w:rPr>
            </w:pPr>
            <w:r>
              <w:rPr>
                <w:rFonts w:ascii="SimSun" w:cs="SimSun" w:hint="eastAsia"/>
                <w:kern w:val="0"/>
                <w:szCs w:val="21"/>
              </w:rPr>
              <w:t>2931900011</w:t>
            </w:r>
          </w:p>
        </w:tc>
        <w:tc>
          <w:tcPr>
            <w:tcW w:w="881" w:type="dxa"/>
            <w:tcBorders>
              <w:top w:val="nil"/>
              <w:left w:val="nil"/>
              <w:bottom w:val="single" w:sz="4" w:space="0" w:color="auto"/>
              <w:right w:val="single" w:sz="4" w:space="0" w:color="auto"/>
            </w:tcBorders>
            <w:vAlign w:val="center"/>
          </w:tcPr>
          <w:p w14:paraId="1EECDF3A"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649BC988"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28321979" w14:textId="77777777" w:rsidR="002D0C8A" w:rsidRDefault="002D0C8A">
            <w:pPr>
              <w:widowControl/>
              <w:jc w:val="center"/>
              <w:rPr>
                <w:rFonts w:ascii="SimSun" w:cs="SimSun"/>
                <w:kern w:val="0"/>
                <w:szCs w:val="21"/>
              </w:rPr>
            </w:pPr>
            <w:r>
              <w:rPr>
                <w:rFonts w:ascii="SimSun" w:cs="SimSun" w:hint="eastAsia"/>
                <w:kern w:val="0"/>
                <w:szCs w:val="21"/>
              </w:rPr>
              <w:t>15</w:t>
            </w:r>
          </w:p>
        </w:tc>
        <w:tc>
          <w:tcPr>
            <w:tcW w:w="3417" w:type="dxa"/>
            <w:tcBorders>
              <w:top w:val="nil"/>
              <w:left w:val="nil"/>
              <w:bottom w:val="single" w:sz="4" w:space="0" w:color="auto"/>
              <w:right w:val="single" w:sz="4" w:space="0" w:color="auto"/>
            </w:tcBorders>
            <w:vAlign w:val="center"/>
          </w:tcPr>
          <w:p w14:paraId="25080170" w14:textId="77777777" w:rsidR="002D0C8A" w:rsidRDefault="002D0C8A">
            <w:pPr>
              <w:widowControl/>
              <w:jc w:val="left"/>
              <w:rPr>
                <w:rFonts w:ascii="SimSun" w:cs="SimSun"/>
                <w:spacing w:val="-4"/>
                <w:kern w:val="0"/>
                <w:szCs w:val="21"/>
              </w:rPr>
            </w:pPr>
            <w:r>
              <w:rPr>
                <w:rFonts w:ascii="SimSun" w:cs="SimSun" w:hint="eastAsia"/>
                <w:spacing w:val="-4"/>
                <w:kern w:val="0"/>
                <w:szCs w:val="21"/>
              </w:rPr>
              <w:t>路易氏剂2：二（2-氯乙烯基）氯胂</w:t>
            </w:r>
          </w:p>
        </w:tc>
        <w:tc>
          <w:tcPr>
            <w:tcW w:w="3375" w:type="dxa"/>
            <w:tcBorders>
              <w:top w:val="nil"/>
              <w:left w:val="nil"/>
              <w:bottom w:val="single" w:sz="4" w:space="0" w:color="auto"/>
              <w:right w:val="single" w:sz="4" w:space="0" w:color="auto"/>
            </w:tcBorders>
            <w:vAlign w:val="center"/>
          </w:tcPr>
          <w:p w14:paraId="3F2BFCAE"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158974A2" w14:textId="77777777" w:rsidR="002D0C8A" w:rsidRDefault="002D0C8A">
            <w:pPr>
              <w:widowControl/>
              <w:jc w:val="center"/>
              <w:rPr>
                <w:rFonts w:ascii="SimSun" w:cs="SimSun"/>
                <w:kern w:val="0"/>
                <w:szCs w:val="21"/>
              </w:rPr>
            </w:pPr>
            <w:r>
              <w:rPr>
                <w:rFonts w:ascii="SimSun" w:cs="SimSun" w:hint="eastAsia"/>
                <w:kern w:val="0"/>
                <w:szCs w:val="21"/>
              </w:rPr>
              <w:t>2931900012</w:t>
            </w:r>
          </w:p>
        </w:tc>
        <w:tc>
          <w:tcPr>
            <w:tcW w:w="881" w:type="dxa"/>
            <w:tcBorders>
              <w:top w:val="nil"/>
              <w:left w:val="nil"/>
              <w:bottom w:val="single" w:sz="4" w:space="0" w:color="auto"/>
              <w:right w:val="single" w:sz="4" w:space="0" w:color="auto"/>
            </w:tcBorders>
            <w:vAlign w:val="center"/>
          </w:tcPr>
          <w:p w14:paraId="554C2106"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2BEE788"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478F44E4" w14:textId="77777777" w:rsidR="002D0C8A" w:rsidRDefault="002D0C8A">
            <w:pPr>
              <w:widowControl/>
              <w:jc w:val="center"/>
              <w:rPr>
                <w:rFonts w:ascii="SimSun" w:cs="SimSun"/>
                <w:kern w:val="0"/>
                <w:szCs w:val="21"/>
              </w:rPr>
            </w:pPr>
            <w:r>
              <w:rPr>
                <w:rFonts w:ascii="SimSun" w:cs="SimSun" w:hint="eastAsia"/>
                <w:kern w:val="0"/>
                <w:szCs w:val="21"/>
              </w:rPr>
              <w:t>16</w:t>
            </w:r>
          </w:p>
        </w:tc>
        <w:tc>
          <w:tcPr>
            <w:tcW w:w="3417" w:type="dxa"/>
            <w:tcBorders>
              <w:top w:val="nil"/>
              <w:left w:val="nil"/>
              <w:bottom w:val="single" w:sz="4" w:space="0" w:color="auto"/>
              <w:right w:val="single" w:sz="4" w:space="0" w:color="auto"/>
            </w:tcBorders>
            <w:vAlign w:val="center"/>
          </w:tcPr>
          <w:p w14:paraId="5E52BA8A" w14:textId="77777777" w:rsidR="002D0C8A" w:rsidRDefault="002D0C8A">
            <w:pPr>
              <w:widowControl/>
              <w:jc w:val="left"/>
              <w:rPr>
                <w:rFonts w:ascii="SimSun" w:cs="SimSun"/>
                <w:kern w:val="0"/>
                <w:szCs w:val="21"/>
              </w:rPr>
            </w:pPr>
            <w:r>
              <w:rPr>
                <w:rFonts w:ascii="SimSun" w:cs="SimSun" w:hint="eastAsia"/>
                <w:kern w:val="0"/>
                <w:szCs w:val="21"/>
              </w:rPr>
              <w:t>路易氏剂3：三（2-氯乙烯基）胂</w:t>
            </w:r>
          </w:p>
        </w:tc>
        <w:tc>
          <w:tcPr>
            <w:tcW w:w="3375" w:type="dxa"/>
            <w:tcBorders>
              <w:top w:val="nil"/>
              <w:left w:val="nil"/>
              <w:bottom w:val="single" w:sz="4" w:space="0" w:color="auto"/>
              <w:right w:val="single" w:sz="4" w:space="0" w:color="auto"/>
            </w:tcBorders>
            <w:vAlign w:val="center"/>
          </w:tcPr>
          <w:p w14:paraId="26CB2690"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5A932167" w14:textId="77777777" w:rsidR="002D0C8A" w:rsidRDefault="002D0C8A">
            <w:pPr>
              <w:widowControl/>
              <w:jc w:val="center"/>
              <w:rPr>
                <w:rFonts w:ascii="SimSun" w:cs="SimSun"/>
                <w:kern w:val="0"/>
                <w:szCs w:val="21"/>
              </w:rPr>
            </w:pPr>
            <w:r>
              <w:rPr>
                <w:rFonts w:ascii="SimSun" w:cs="SimSun" w:hint="eastAsia"/>
                <w:kern w:val="0"/>
                <w:szCs w:val="21"/>
              </w:rPr>
              <w:t>2931900013</w:t>
            </w:r>
          </w:p>
        </w:tc>
        <w:tc>
          <w:tcPr>
            <w:tcW w:w="881" w:type="dxa"/>
            <w:tcBorders>
              <w:top w:val="nil"/>
              <w:left w:val="nil"/>
              <w:bottom w:val="single" w:sz="4" w:space="0" w:color="auto"/>
              <w:right w:val="single" w:sz="4" w:space="0" w:color="auto"/>
            </w:tcBorders>
            <w:vAlign w:val="center"/>
          </w:tcPr>
          <w:p w14:paraId="59754402"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6009C5B0" w14:textId="77777777">
        <w:trPr>
          <w:gridAfter w:val="2"/>
          <w:wAfter w:w="20" w:type="dxa"/>
          <w:trHeight w:val="1635"/>
          <w:jc w:val="center"/>
        </w:trPr>
        <w:tc>
          <w:tcPr>
            <w:tcW w:w="690" w:type="dxa"/>
            <w:tcBorders>
              <w:top w:val="nil"/>
              <w:left w:val="single" w:sz="4" w:space="0" w:color="auto"/>
              <w:bottom w:val="single" w:sz="4" w:space="0" w:color="auto"/>
              <w:right w:val="single" w:sz="4" w:space="0" w:color="auto"/>
            </w:tcBorders>
            <w:vAlign w:val="center"/>
          </w:tcPr>
          <w:p w14:paraId="70C507F9" w14:textId="77777777" w:rsidR="002D0C8A" w:rsidRDefault="002D0C8A">
            <w:pPr>
              <w:widowControl/>
              <w:jc w:val="center"/>
              <w:rPr>
                <w:rFonts w:ascii="SimSun" w:cs="SimSun"/>
                <w:kern w:val="0"/>
                <w:szCs w:val="21"/>
              </w:rPr>
            </w:pPr>
            <w:r>
              <w:rPr>
                <w:rFonts w:ascii="SimSun" w:cs="SimSun" w:hint="eastAsia"/>
                <w:kern w:val="0"/>
                <w:szCs w:val="21"/>
              </w:rPr>
              <w:t>17</w:t>
            </w:r>
          </w:p>
        </w:tc>
        <w:tc>
          <w:tcPr>
            <w:tcW w:w="3417" w:type="dxa"/>
            <w:tcBorders>
              <w:top w:val="nil"/>
              <w:left w:val="nil"/>
              <w:bottom w:val="single" w:sz="4" w:space="0" w:color="auto"/>
              <w:right w:val="single" w:sz="4" w:space="0" w:color="auto"/>
            </w:tcBorders>
            <w:vAlign w:val="center"/>
          </w:tcPr>
          <w:p w14:paraId="51CFC4CF" w14:textId="77777777" w:rsidR="002D0C8A" w:rsidRDefault="002D0C8A">
            <w:pPr>
              <w:widowControl/>
              <w:jc w:val="left"/>
              <w:rPr>
                <w:rFonts w:ascii="SimSun" w:cs="SimSun"/>
                <w:kern w:val="0"/>
                <w:szCs w:val="21"/>
              </w:rPr>
            </w:pPr>
            <w:r>
              <w:rPr>
                <w:rFonts w:ascii="SimSun" w:cs="SimSun" w:hint="eastAsia"/>
                <w:kern w:val="0"/>
                <w:szCs w:val="21"/>
              </w:rPr>
              <w:t>烷基（甲基、乙基、正丙基或异丙基）氟膦酸烷（少于或等于10个碳原子的碳链</w:t>
            </w:r>
            <w:r>
              <w:rPr>
                <w:rFonts w:ascii="SimSun" w:cs="SimSun" w:hint="eastAsia"/>
                <w:spacing w:val="-6"/>
                <w:kern w:val="0"/>
                <w:szCs w:val="21"/>
              </w:rPr>
              <w:t>，</w:t>
            </w:r>
            <w:r>
              <w:rPr>
                <w:rFonts w:ascii="SimSun" w:cs="SimSun" w:hint="eastAsia"/>
                <w:kern w:val="0"/>
                <w:szCs w:val="21"/>
              </w:rPr>
              <w:t>包括环烷）酯</w:t>
            </w:r>
            <w:r>
              <w:rPr>
                <w:rFonts w:ascii="SimSun" w:cs="SimSun" w:hint="eastAsia"/>
                <w:kern w:val="0"/>
                <w:szCs w:val="21"/>
                <w:vertAlign w:val="superscript"/>
              </w:rPr>
              <w:t>*</w:t>
            </w:r>
          </w:p>
          <w:p w14:paraId="2ABE1297" w14:textId="77777777" w:rsidR="002D0C8A" w:rsidRDefault="002D0C8A">
            <w:pPr>
              <w:widowControl/>
              <w:jc w:val="left"/>
              <w:rPr>
                <w:rFonts w:ascii="SimSun" w:cs="SimSun"/>
                <w:kern w:val="0"/>
                <w:szCs w:val="21"/>
              </w:rPr>
            </w:pPr>
            <w:r>
              <w:rPr>
                <w:rFonts w:ascii="SimSun" w:cs="SimSun" w:hint="eastAsia"/>
                <w:kern w:val="0"/>
                <w:szCs w:val="21"/>
              </w:rPr>
              <w:t>例如：</w:t>
            </w:r>
          </w:p>
          <w:p w14:paraId="58DBF914" w14:textId="77777777" w:rsidR="002D0C8A" w:rsidRDefault="002D0C8A">
            <w:pPr>
              <w:widowControl/>
              <w:jc w:val="left"/>
              <w:rPr>
                <w:rFonts w:ascii="SimSun" w:cs="SimSun"/>
                <w:kern w:val="0"/>
                <w:szCs w:val="21"/>
              </w:rPr>
            </w:pPr>
            <w:r>
              <w:rPr>
                <w:rFonts w:ascii="SimSun" w:cs="SimSun" w:hint="eastAsia"/>
                <w:kern w:val="0"/>
                <w:szCs w:val="21"/>
              </w:rPr>
              <w:t>沙林：甲基氟膦酸异丙酯</w:t>
            </w:r>
          </w:p>
          <w:p w14:paraId="09EF6663" w14:textId="77777777" w:rsidR="002D0C8A" w:rsidRDefault="002D0C8A">
            <w:pPr>
              <w:widowControl/>
              <w:jc w:val="left"/>
              <w:rPr>
                <w:rFonts w:ascii="SimSun" w:cs="SimSun"/>
                <w:kern w:val="0"/>
                <w:szCs w:val="21"/>
              </w:rPr>
            </w:pPr>
            <w:r>
              <w:rPr>
                <w:rFonts w:ascii="SimSun" w:cs="SimSun" w:hint="eastAsia"/>
                <w:kern w:val="0"/>
                <w:szCs w:val="21"/>
              </w:rPr>
              <w:t>梭曼：甲基氟膦酸频那酯</w:t>
            </w:r>
          </w:p>
        </w:tc>
        <w:tc>
          <w:tcPr>
            <w:tcW w:w="3375" w:type="dxa"/>
            <w:tcBorders>
              <w:top w:val="nil"/>
              <w:left w:val="nil"/>
              <w:bottom w:val="single" w:sz="4" w:space="0" w:color="auto"/>
              <w:right w:val="single" w:sz="4" w:space="0" w:color="auto"/>
            </w:tcBorders>
            <w:vAlign w:val="center"/>
          </w:tcPr>
          <w:p w14:paraId="40378994" w14:textId="77777777" w:rsidR="002D0C8A" w:rsidRDefault="002D0C8A">
            <w:r>
              <w:rPr>
                <w:rFonts w:ascii="SimSun" w:cs="SimSun" w:hint="eastAsia"/>
                <w:kern w:val="0"/>
                <w:szCs w:val="21"/>
              </w:rPr>
              <w:t>第一类：可作为化学武器的化学品</w:t>
            </w:r>
          </w:p>
        </w:tc>
        <w:tc>
          <w:tcPr>
            <w:tcW w:w="1585" w:type="dxa"/>
            <w:gridSpan w:val="2"/>
            <w:tcBorders>
              <w:top w:val="nil"/>
              <w:left w:val="nil"/>
              <w:bottom w:val="single" w:sz="4" w:space="0" w:color="auto"/>
              <w:right w:val="single" w:sz="4" w:space="0" w:color="auto"/>
            </w:tcBorders>
            <w:vAlign w:val="center"/>
          </w:tcPr>
          <w:p w14:paraId="2DA5D3A6" w14:textId="77777777" w:rsidR="002D0C8A" w:rsidRDefault="002D0C8A">
            <w:pPr>
              <w:widowControl/>
              <w:jc w:val="center"/>
              <w:rPr>
                <w:rFonts w:ascii="SimSun" w:cs="SimSun"/>
                <w:kern w:val="0"/>
                <w:szCs w:val="21"/>
              </w:rPr>
            </w:pPr>
            <w:r>
              <w:rPr>
                <w:rFonts w:ascii="SimSun" w:cs="SimSun" w:hint="eastAsia"/>
                <w:kern w:val="0"/>
                <w:szCs w:val="21"/>
              </w:rPr>
              <w:t>2931590020</w:t>
            </w:r>
          </w:p>
          <w:p w14:paraId="4DB55BD3" w14:textId="77777777" w:rsidR="002D0C8A" w:rsidRDefault="002D0C8A">
            <w:pPr>
              <w:widowControl/>
              <w:jc w:val="center"/>
              <w:rPr>
                <w:rFonts w:ascii="SimSun" w:cs="SimSun"/>
                <w:kern w:val="0"/>
                <w:szCs w:val="21"/>
              </w:rPr>
            </w:pPr>
          </w:p>
        </w:tc>
        <w:tc>
          <w:tcPr>
            <w:tcW w:w="881" w:type="dxa"/>
            <w:tcBorders>
              <w:top w:val="nil"/>
              <w:left w:val="nil"/>
              <w:bottom w:val="single" w:sz="4" w:space="0" w:color="auto"/>
              <w:right w:val="single" w:sz="4" w:space="0" w:color="auto"/>
            </w:tcBorders>
            <w:vAlign w:val="center"/>
          </w:tcPr>
          <w:p w14:paraId="4190834C"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73EFC78" w14:textId="77777777">
        <w:trPr>
          <w:gridAfter w:val="2"/>
          <w:wAfter w:w="20" w:type="dxa"/>
          <w:trHeight w:val="1335"/>
          <w:jc w:val="center"/>
        </w:trPr>
        <w:tc>
          <w:tcPr>
            <w:tcW w:w="690" w:type="dxa"/>
            <w:tcBorders>
              <w:top w:val="single" w:sz="4" w:space="0" w:color="auto"/>
              <w:left w:val="single" w:sz="4" w:space="0" w:color="auto"/>
              <w:bottom w:val="single" w:sz="4" w:space="0" w:color="auto"/>
              <w:right w:val="single" w:sz="4" w:space="0" w:color="auto"/>
            </w:tcBorders>
            <w:vAlign w:val="center"/>
          </w:tcPr>
          <w:p w14:paraId="71F1CAEC" w14:textId="77777777" w:rsidR="002D0C8A" w:rsidRDefault="002D0C8A">
            <w:pPr>
              <w:widowControl/>
              <w:spacing w:line="260" w:lineRule="exact"/>
              <w:jc w:val="center"/>
              <w:rPr>
                <w:rFonts w:ascii="SimSun" w:cs="SimSun"/>
                <w:kern w:val="0"/>
                <w:szCs w:val="21"/>
              </w:rPr>
            </w:pPr>
            <w:r>
              <w:rPr>
                <w:rFonts w:ascii="SimSun" w:cs="SimSun" w:hint="eastAsia"/>
                <w:kern w:val="0"/>
                <w:szCs w:val="21"/>
              </w:rPr>
              <w:t>18</w:t>
            </w:r>
          </w:p>
        </w:tc>
        <w:tc>
          <w:tcPr>
            <w:tcW w:w="3417" w:type="dxa"/>
            <w:tcBorders>
              <w:top w:val="single" w:sz="4" w:space="0" w:color="auto"/>
              <w:left w:val="nil"/>
              <w:bottom w:val="single" w:sz="4" w:space="0" w:color="auto"/>
              <w:right w:val="single" w:sz="4" w:space="0" w:color="auto"/>
            </w:tcBorders>
            <w:vAlign w:val="center"/>
          </w:tcPr>
          <w:p w14:paraId="6402C5B4" w14:textId="77777777" w:rsidR="002D0C8A" w:rsidRDefault="002D0C8A">
            <w:pPr>
              <w:widowControl/>
              <w:spacing w:line="260" w:lineRule="exact"/>
              <w:jc w:val="left"/>
              <w:rPr>
                <w:rFonts w:ascii="SimSun" w:cs="SimSun"/>
                <w:kern w:val="0"/>
                <w:szCs w:val="21"/>
              </w:rPr>
            </w:pPr>
            <w:r>
              <w:rPr>
                <w:rFonts w:ascii="SimSun" w:cs="SimSun" w:hint="eastAsia"/>
                <w:kern w:val="0"/>
                <w:szCs w:val="21"/>
              </w:rPr>
              <w:t>二烷（甲、乙、正丙或异丙）氨基氰膦酸烷（少于或等于10个碳原子的碳链，包括环烷）酯</w:t>
            </w:r>
            <w:r>
              <w:rPr>
                <w:rFonts w:ascii="SimSun" w:cs="SimSun" w:hint="eastAsia"/>
                <w:kern w:val="0"/>
                <w:szCs w:val="21"/>
                <w:vertAlign w:val="superscript"/>
              </w:rPr>
              <w:t>*</w:t>
            </w:r>
          </w:p>
          <w:p w14:paraId="596781E6" w14:textId="77777777" w:rsidR="002D0C8A" w:rsidRDefault="002D0C8A">
            <w:pPr>
              <w:widowControl/>
              <w:spacing w:line="260" w:lineRule="exact"/>
              <w:jc w:val="left"/>
              <w:rPr>
                <w:rFonts w:ascii="SimSun" w:cs="SimSun"/>
                <w:kern w:val="0"/>
                <w:szCs w:val="21"/>
              </w:rPr>
            </w:pPr>
            <w:r>
              <w:rPr>
                <w:rFonts w:ascii="SimSun" w:cs="SimSun" w:hint="eastAsia"/>
                <w:kern w:val="0"/>
                <w:szCs w:val="21"/>
              </w:rPr>
              <w:t>例如：</w:t>
            </w:r>
          </w:p>
          <w:p w14:paraId="72EF49E4" w14:textId="77777777" w:rsidR="002D0C8A" w:rsidRDefault="002D0C8A">
            <w:pPr>
              <w:widowControl/>
              <w:spacing w:line="260" w:lineRule="exact"/>
              <w:jc w:val="left"/>
              <w:rPr>
                <w:rFonts w:ascii="SimSun" w:cs="SimSun"/>
                <w:kern w:val="0"/>
                <w:szCs w:val="21"/>
              </w:rPr>
            </w:pPr>
            <w:r>
              <w:rPr>
                <w:rFonts w:ascii="SimSun" w:cs="SimSun" w:hint="eastAsia"/>
                <w:kern w:val="0"/>
                <w:szCs w:val="21"/>
              </w:rPr>
              <w:t>塔崩：二甲氨基氰膦酸乙酯</w:t>
            </w:r>
          </w:p>
        </w:tc>
        <w:tc>
          <w:tcPr>
            <w:tcW w:w="3384" w:type="dxa"/>
            <w:gridSpan w:val="2"/>
            <w:tcBorders>
              <w:top w:val="single" w:sz="4" w:space="0" w:color="auto"/>
              <w:left w:val="nil"/>
              <w:bottom w:val="single" w:sz="4" w:space="0" w:color="auto"/>
              <w:right w:val="single" w:sz="4" w:space="0" w:color="auto"/>
            </w:tcBorders>
            <w:vAlign w:val="center"/>
          </w:tcPr>
          <w:p w14:paraId="60F29AE6" w14:textId="77777777" w:rsidR="002D0C8A" w:rsidRDefault="002D0C8A">
            <w:r>
              <w:rPr>
                <w:rFonts w:ascii="SimSun" w:cs="SimSun" w:hint="eastAsia"/>
                <w:kern w:val="0"/>
                <w:szCs w:val="21"/>
              </w:rPr>
              <w:t>第一类：可作为化学武器的化学品</w:t>
            </w:r>
          </w:p>
        </w:tc>
        <w:tc>
          <w:tcPr>
            <w:tcW w:w="1576" w:type="dxa"/>
            <w:tcBorders>
              <w:top w:val="single" w:sz="4" w:space="0" w:color="auto"/>
              <w:left w:val="nil"/>
              <w:bottom w:val="single" w:sz="4" w:space="0" w:color="auto"/>
              <w:right w:val="single" w:sz="4" w:space="0" w:color="auto"/>
            </w:tcBorders>
            <w:vAlign w:val="center"/>
          </w:tcPr>
          <w:p w14:paraId="562D591F"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2931499010</w:t>
            </w:r>
          </w:p>
        </w:tc>
        <w:tc>
          <w:tcPr>
            <w:tcW w:w="881" w:type="dxa"/>
            <w:tcBorders>
              <w:top w:val="single" w:sz="4" w:space="0" w:color="auto"/>
              <w:left w:val="nil"/>
              <w:bottom w:val="single" w:sz="4" w:space="0" w:color="auto"/>
              <w:right w:val="single" w:sz="4" w:space="0" w:color="auto"/>
            </w:tcBorders>
            <w:vAlign w:val="center"/>
          </w:tcPr>
          <w:p w14:paraId="24C0E5DC"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4B4FA20B" w14:textId="77777777">
        <w:trPr>
          <w:gridAfter w:val="2"/>
          <w:wAfter w:w="20" w:type="dxa"/>
          <w:trHeight w:val="1110"/>
          <w:jc w:val="center"/>
        </w:trPr>
        <w:tc>
          <w:tcPr>
            <w:tcW w:w="690" w:type="dxa"/>
            <w:tcBorders>
              <w:top w:val="nil"/>
              <w:left w:val="single" w:sz="4" w:space="0" w:color="auto"/>
              <w:bottom w:val="single" w:sz="4" w:space="0" w:color="auto"/>
              <w:right w:val="single" w:sz="4" w:space="0" w:color="auto"/>
            </w:tcBorders>
            <w:vAlign w:val="center"/>
          </w:tcPr>
          <w:p w14:paraId="66684F5F" w14:textId="77777777" w:rsidR="002D0C8A" w:rsidRDefault="002D0C8A">
            <w:pPr>
              <w:widowControl/>
              <w:spacing w:line="260" w:lineRule="exact"/>
              <w:jc w:val="center"/>
              <w:rPr>
                <w:rFonts w:ascii="SimSun" w:cs="SimSun"/>
                <w:kern w:val="0"/>
                <w:szCs w:val="21"/>
              </w:rPr>
            </w:pPr>
            <w:r>
              <w:rPr>
                <w:rFonts w:ascii="SimSun" w:cs="SimSun" w:hint="eastAsia"/>
                <w:kern w:val="0"/>
                <w:szCs w:val="21"/>
              </w:rPr>
              <w:t>19</w:t>
            </w:r>
          </w:p>
        </w:tc>
        <w:tc>
          <w:tcPr>
            <w:tcW w:w="3417" w:type="dxa"/>
            <w:tcBorders>
              <w:top w:val="nil"/>
              <w:left w:val="nil"/>
              <w:bottom w:val="single" w:sz="4" w:space="0" w:color="auto"/>
              <w:right w:val="single" w:sz="4" w:space="0" w:color="auto"/>
            </w:tcBorders>
            <w:vAlign w:val="center"/>
          </w:tcPr>
          <w:p w14:paraId="4AB9F02A" w14:textId="77777777" w:rsidR="002D0C8A" w:rsidRDefault="002D0C8A">
            <w:pPr>
              <w:widowControl/>
              <w:spacing w:line="260" w:lineRule="exact"/>
              <w:jc w:val="left"/>
              <w:rPr>
                <w:rFonts w:ascii="SimSun" w:cs="SimSun"/>
                <w:spacing w:val="-4"/>
                <w:kern w:val="0"/>
                <w:szCs w:val="21"/>
              </w:rPr>
            </w:pPr>
            <w:r>
              <w:rPr>
                <w:rFonts w:ascii="SimSun" w:cs="SimSun" w:hint="eastAsia"/>
                <w:spacing w:val="-4"/>
                <w:kern w:val="0"/>
                <w:szCs w:val="21"/>
              </w:rPr>
              <w:t>烷基（甲基、乙基、正丙基或异丙基）膦酰二氟</w:t>
            </w:r>
            <w:r>
              <w:rPr>
                <w:rFonts w:ascii="SimSun" w:cs="SimSun" w:hint="eastAsia"/>
                <w:kern w:val="0"/>
                <w:szCs w:val="21"/>
                <w:vertAlign w:val="superscript"/>
              </w:rPr>
              <w:t>*</w:t>
            </w:r>
          </w:p>
          <w:p w14:paraId="5A3F5060" w14:textId="77777777" w:rsidR="002D0C8A" w:rsidRDefault="002D0C8A">
            <w:pPr>
              <w:widowControl/>
              <w:spacing w:line="260" w:lineRule="exact"/>
              <w:jc w:val="left"/>
              <w:rPr>
                <w:rFonts w:ascii="SimSun" w:cs="SimSun"/>
                <w:kern w:val="0"/>
                <w:szCs w:val="21"/>
              </w:rPr>
            </w:pPr>
            <w:r>
              <w:rPr>
                <w:rFonts w:ascii="SimSun" w:cs="SimSun" w:hint="eastAsia"/>
                <w:kern w:val="0"/>
                <w:szCs w:val="21"/>
              </w:rPr>
              <w:t>例如：</w:t>
            </w:r>
          </w:p>
          <w:p w14:paraId="49FB59E7" w14:textId="77777777" w:rsidR="002D0C8A" w:rsidRDefault="002D0C8A">
            <w:pPr>
              <w:widowControl/>
              <w:spacing w:line="260" w:lineRule="exact"/>
              <w:jc w:val="left"/>
              <w:rPr>
                <w:rFonts w:ascii="SimSun" w:cs="SimSun"/>
                <w:kern w:val="0"/>
                <w:szCs w:val="21"/>
              </w:rPr>
            </w:pPr>
            <w:r>
              <w:rPr>
                <w:rFonts w:ascii="SimSun" w:cs="SimSun" w:hint="eastAsia"/>
                <w:kern w:val="0"/>
                <w:szCs w:val="21"/>
              </w:rPr>
              <w:t>DF：甲基膦酰二氟</w:t>
            </w:r>
          </w:p>
        </w:tc>
        <w:tc>
          <w:tcPr>
            <w:tcW w:w="3384" w:type="dxa"/>
            <w:gridSpan w:val="2"/>
            <w:tcBorders>
              <w:top w:val="nil"/>
              <w:left w:val="nil"/>
              <w:bottom w:val="single" w:sz="4" w:space="0" w:color="auto"/>
              <w:right w:val="single" w:sz="4" w:space="0" w:color="auto"/>
            </w:tcBorders>
            <w:vAlign w:val="center"/>
          </w:tcPr>
          <w:p w14:paraId="4AB4C364" w14:textId="77777777" w:rsidR="002D0C8A" w:rsidRDefault="002D0C8A">
            <w:r>
              <w:rPr>
                <w:rFonts w:ascii="SimSun" w:cs="SimSun" w:hint="eastAsia"/>
                <w:kern w:val="0"/>
                <w:szCs w:val="21"/>
              </w:rPr>
              <w:t>第一类：可作为化学武器的化学品</w:t>
            </w:r>
          </w:p>
        </w:tc>
        <w:tc>
          <w:tcPr>
            <w:tcW w:w="1576" w:type="dxa"/>
            <w:tcBorders>
              <w:top w:val="nil"/>
              <w:left w:val="nil"/>
              <w:bottom w:val="single" w:sz="4" w:space="0" w:color="auto"/>
              <w:right w:val="single" w:sz="4" w:space="0" w:color="auto"/>
            </w:tcBorders>
            <w:vAlign w:val="center"/>
          </w:tcPr>
          <w:p w14:paraId="13B8B051"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2931590030</w:t>
            </w:r>
          </w:p>
        </w:tc>
        <w:tc>
          <w:tcPr>
            <w:tcW w:w="881" w:type="dxa"/>
            <w:tcBorders>
              <w:top w:val="nil"/>
              <w:left w:val="nil"/>
              <w:bottom w:val="single" w:sz="4" w:space="0" w:color="auto"/>
              <w:right w:val="single" w:sz="4" w:space="0" w:color="auto"/>
            </w:tcBorders>
            <w:vAlign w:val="center"/>
          </w:tcPr>
          <w:p w14:paraId="2F50D6DD"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3CB6BCBB" w14:textId="77777777">
        <w:trPr>
          <w:gridAfter w:val="2"/>
          <w:wAfter w:w="20" w:type="dxa"/>
          <w:trHeight w:val="2145"/>
          <w:jc w:val="center"/>
        </w:trPr>
        <w:tc>
          <w:tcPr>
            <w:tcW w:w="690" w:type="dxa"/>
            <w:tcBorders>
              <w:top w:val="nil"/>
              <w:left w:val="single" w:sz="4" w:space="0" w:color="auto"/>
              <w:bottom w:val="single" w:sz="4" w:space="0" w:color="auto"/>
              <w:right w:val="single" w:sz="4" w:space="0" w:color="auto"/>
            </w:tcBorders>
            <w:vAlign w:val="center"/>
          </w:tcPr>
          <w:p w14:paraId="49085DF5"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20</w:t>
            </w:r>
          </w:p>
        </w:tc>
        <w:tc>
          <w:tcPr>
            <w:tcW w:w="3417" w:type="dxa"/>
            <w:tcBorders>
              <w:top w:val="nil"/>
              <w:left w:val="nil"/>
              <w:bottom w:val="single" w:sz="4" w:space="0" w:color="auto"/>
              <w:right w:val="single" w:sz="4" w:space="0" w:color="auto"/>
            </w:tcBorders>
            <w:vAlign w:val="center"/>
          </w:tcPr>
          <w:p w14:paraId="6109514D" w14:textId="77777777" w:rsidR="002D0C8A" w:rsidRDefault="002D0C8A">
            <w:pPr>
              <w:widowControl/>
              <w:spacing w:line="260" w:lineRule="exact"/>
              <w:jc w:val="left"/>
              <w:rPr>
                <w:rFonts w:ascii="SimSun" w:cs="SimSun"/>
                <w:spacing w:val="-4"/>
                <w:kern w:val="0"/>
                <w:szCs w:val="21"/>
              </w:rPr>
            </w:pPr>
            <w:r>
              <w:rPr>
                <w:rFonts w:ascii="SimSun" w:cs="SimSun" w:hint="eastAsia"/>
                <w:spacing w:val="-4"/>
                <w:kern w:val="0"/>
                <w:szCs w:val="21"/>
              </w:rPr>
              <w:t>烷基（甲基、乙基、正丙基或异丙基）亚膦酸烷基（氢或少于或等于10个碳原子的碳链，包括环烷基）－2－二烷（甲、乙、正丙或异丙）氨基乙酯及相应烷基化盐或质子化盐</w:t>
            </w:r>
            <w:r>
              <w:rPr>
                <w:rFonts w:ascii="SimSun" w:cs="SimSun" w:hint="eastAsia"/>
                <w:kern w:val="0"/>
                <w:szCs w:val="21"/>
                <w:vertAlign w:val="superscript"/>
              </w:rPr>
              <w:t>*</w:t>
            </w:r>
          </w:p>
          <w:p w14:paraId="3D80D3E2" w14:textId="77777777" w:rsidR="002D0C8A" w:rsidRDefault="002D0C8A">
            <w:pPr>
              <w:widowControl/>
              <w:spacing w:line="260" w:lineRule="exact"/>
              <w:jc w:val="left"/>
              <w:rPr>
                <w:rFonts w:ascii="SimSun" w:cs="SimSun"/>
                <w:kern w:val="0"/>
                <w:szCs w:val="21"/>
              </w:rPr>
            </w:pPr>
            <w:r>
              <w:rPr>
                <w:rFonts w:ascii="SimSun" w:cs="SimSun" w:hint="eastAsia"/>
                <w:kern w:val="0"/>
                <w:szCs w:val="21"/>
              </w:rPr>
              <w:t>例如：</w:t>
            </w:r>
          </w:p>
          <w:p w14:paraId="124D67EF" w14:textId="77777777" w:rsidR="002D0C8A" w:rsidRDefault="002D0C8A">
            <w:pPr>
              <w:widowControl/>
              <w:spacing w:line="260" w:lineRule="exact"/>
              <w:jc w:val="left"/>
              <w:rPr>
                <w:rFonts w:ascii="SimSun" w:cs="SimSun"/>
                <w:kern w:val="0"/>
                <w:szCs w:val="21"/>
              </w:rPr>
            </w:pPr>
            <w:r>
              <w:rPr>
                <w:rFonts w:ascii="SimSun" w:cs="SimSun" w:hint="eastAsia"/>
                <w:kern w:val="0"/>
                <w:szCs w:val="21"/>
              </w:rPr>
              <w:t>QL：甲基亚膦酸乙基-2-二异丙氨基乙酯</w:t>
            </w:r>
          </w:p>
        </w:tc>
        <w:tc>
          <w:tcPr>
            <w:tcW w:w="3384" w:type="dxa"/>
            <w:gridSpan w:val="2"/>
            <w:tcBorders>
              <w:top w:val="nil"/>
              <w:left w:val="nil"/>
              <w:bottom w:val="single" w:sz="4" w:space="0" w:color="auto"/>
              <w:right w:val="single" w:sz="4" w:space="0" w:color="auto"/>
            </w:tcBorders>
            <w:vAlign w:val="center"/>
          </w:tcPr>
          <w:p w14:paraId="3E9905B4" w14:textId="77777777" w:rsidR="002D0C8A" w:rsidRDefault="002D0C8A">
            <w:r>
              <w:rPr>
                <w:rFonts w:ascii="SimSun" w:cs="SimSun" w:hint="eastAsia"/>
                <w:kern w:val="0"/>
                <w:szCs w:val="21"/>
              </w:rPr>
              <w:t>第一类：可作为化学武器的化学品</w:t>
            </w:r>
          </w:p>
        </w:tc>
        <w:tc>
          <w:tcPr>
            <w:tcW w:w="1576" w:type="dxa"/>
            <w:tcBorders>
              <w:top w:val="nil"/>
              <w:left w:val="nil"/>
              <w:bottom w:val="single" w:sz="4" w:space="0" w:color="auto"/>
              <w:right w:val="single" w:sz="4" w:space="0" w:color="auto"/>
            </w:tcBorders>
            <w:vAlign w:val="center"/>
          </w:tcPr>
          <w:p w14:paraId="0F7CA7FB"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2931499010</w:t>
            </w:r>
          </w:p>
        </w:tc>
        <w:tc>
          <w:tcPr>
            <w:tcW w:w="881" w:type="dxa"/>
            <w:tcBorders>
              <w:top w:val="nil"/>
              <w:left w:val="nil"/>
              <w:bottom w:val="single" w:sz="4" w:space="0" w:color="auto"/>
              <w:right w:val="single" w:sz="4" w:space="0" w:color="auto"/>
            </w:tcBorders>
            <w:vAlign w:val="center"/>
          </w:tcPr>
          <w:p w14:paraId="3C44F6A4"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55AA974A"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497332E4"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21</w:t>
            </w:r>
          </w:p>
        </w:tc>
        <w:tc>
          <w:tcPr>
            <w:tcW w:w="3417" w:type="dxa"/>
            <w:tcBorders>
              <w:top w:val="nil"/>
              <w:left w:val="nil"/>
              <w:bottom w:val="single" w:sz="4" w:space="0" w:color="auto"/>
              <w:right w:val="single" w:sz="4" w:space="0" w:color="auto"/>
            </w:tcBorders>
            <w:vAlign w:val="center"/>
          </w:tcPr>
          <w:p w14:paraId="63743050" w14:textId="77777777" w:rsidR="002D0C8A" w:rsidRDefault="002D0C8A">
            <w:pPr>
              <w:widowControl/>
              <w:spacing w:line="260" w:lineRule="exact"/>
              <w:jc w:val="left"/>
              <w:rPr>
                <w:rFonts w:ascii="SimSun" w:cs="SimSun"/>
                <w:kern w:val="0"/>
                <w:szCs w:val="21"/>
              </w:rPr>
            </w:pPr>
            <w:r>
              <w:rPr>
                <w:rFonts w:ascii="SimSun" w:cs="SimSun" w:hint="eastAsia"/>
                <w:kern w:val="0"/>
                <w:szCs w:val="21"/>
              </w:rPr>
              <w:t>氯沙林：甲基氯膦酸异丙酯</w:t>
            </w:r>
            <w:r>
              <w:rPr>
                <w:rFonts w:ascii="SimSun" w:cs="SimSun" w:hint="eastAsia"/>
                <w:kern w:val="0"/>
                <w:szCs w:val="21"/>
                <w:vertAlign w:val="superscript"/>
              </w:rPr>
              <w:t>*</w:t>
            </w:r>
          </w:p>
        </w:tc>
        <w:tc>
          <w:tcPr>
            <w:tcW w:w="3384" w:type="dxa"/>
            <w:gridSpan w:val="2"/>
            <w:tcBorders>
              <w:top w:val="nil"/>
              <w:left w:val="nil"/>
              <w:bottom w:val="single" w:sz="4" w:space="0" w:color="auto"/>
              <w:right w:val="single" w:sz="4" w:space="0" w:color="auto"/>
            </w:tcBorders>
            <w:vAlign w:val="center"/>
          </w:tcPr>
          <w:p w14:paraId="7B6E64F2" w14:textId="77777777" w:rsidR="002D0C8A" w:rsidRDefault="002D0C8A">
            <w:r>
              <w:rPr>
                <w:rFonts w:ascii="SimSun" w:cs="SimSun" w:hint="eastAsia"/>
                <w:kern w:val="0"/>
                <w:szCs w:val="21"/>
              </w:rPr>
              <w:t>第一类：可作为化学武器的化学品</w:t>
            </w:r>
          </w:p>
        </w:tc>
        <w:tc>
          <w:tcPr>
            <w:tcW w:w="1576" w:type="dxa"/>
            <w:tcBorders>
              <w:top w:val="nil"/>
              <w:left w:val="nil"/>
              <w:bottom w:val="single" w:sz="4" w:space="0" w:color="auto"/>
              <w:right w:val="single" w:sz="4" w:space="0" w:color="auto"/>
            </w:tcBorders>
            <w:vAlign w:val="center"/>
          </w:tcPr>
          <w:p w14:paraId="552389BB"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2931590010</w:t>
            </w:r>
          </w:p>
        </w:tc>
        <w:tc>
          <w:tcPr>
            <w:tcW w:w="881" w:type="dxa"/>
            <w:tcBorders>
              <w:top w:val="nil"/>
              <w:left w:val="nil"/>
              <w:bottom w:val="single" w:sz="4" w:space="0" w:color="auto"/>
              <w:right w:val="single" w:sz="4" w:space="0" w:color="auto"/>
            </w:tcBorders>
            <w:vAlign w:val="center"/>
          </w:tcPr>
          <w:p w14:paraId="4F67A17A"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0B981309"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0C7AE726"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22</w:t>
            </w:r>
          </w:p>
        </w:tc>
        <w:tc>
          <w:tcPr>
            <w:tcW w:w="3417" w:type="dxa"/>
            <w:tcBorders>
              <w:top w:val="nil"/>
              <w:left w:val="nil"/>
              <w:bottom w:val="single" w:sz="4" w:space="0" w:color="auto"/>
              <w:right w:val="single" w:sz="4" w:space="0" w:color="auto"/>
            </w:tcBorders>
            <w:vAlign w:val="center"/>
          </w:tcPr>
          <w:p w14:paraId="62025A8B" w14:textId="77777777" w:rsidR="002D0C8A" w:rsidRDefault="002D0C8A">
            <w:pPr>
              <w:widowControl/>
              <w:spacing w:line="260" w:lineRule="exact"/>
              <w:jc w:val="left"/>
              <w:rPr>
                <w:rFonts w:ascii="SimSun" w:cs="SimSun"/>
                <w:kern w:val="0"/>
                <w:szCs w:val="21"/>
              </w:rPr>
            </w:pPr>
            <w:r>
              <w:rPr>
                <w:rFonts w:ascii="SimSun" w:cs="SimSun" w:hint="eastAsia"/>
                <w:kern w:val="0"/>
                <w:szCs w:val="21"/>
              </w:rPr>
              <w:t>氯梭曼：甲基氯膦酸频那酯</w:t>
            </w:r>
            <w:r>
              <w:rPr>
                <w:rFonts w:ascii="SimSun" w:cs="SimSun" w:hint="eastAsia"/>
                <w:kern w:val="0"/>
                <w:szCs w:val="21"/>
                <w:vertAlign w:val="superscript"/>
              </w:rPr>
              <w:t>*</w:t>
            </w:r>
          </w:p>
        </w:tc>
        <w:tc>
          <w:tcPr>
            <w:tcW w:w="3384" w:type="dxa"/>
            <w:gridSpan w:val="2"/>
            <w:tcBorders>
              <w:top w:val="nil"/>
              <w:left w:val="nil"/>
              <w:bottom w:val="single" w:sz="4" w:space="0" w:color="auto"/>
              <w:right w:val="single" w:sz="4" w:space="0" w:color="auto"/>
            </w:tcBorders>
            <w:vAlign w:val="center"/>
          </w:tcPr>
          <w:p w14:paraId="0F587A1D" w14:textId="77777777" w:rsidR="002D0C8A" w:rsidRDefault="002D0C8A">
            <w:r>
              <w:rPr>
                <w:rFonts w:ascii="SimSun" w:cs="SimSun" w:hint="eastAsia"/>
                <w:kern w:val="0"/>
                <w:szCs w:val="21"/>
              </w:rPr>
              <w:t>第一类：可作为化学武器的化学品</w:t>
            </w:r>
          </w:p>
        </w:tc>
        <w:tc>
          <w:tcPr>
            <w:tcW w:w="1576" w:type="dxa"/>
            <w:tcBorders>
              <w:top w:val="nil"/>
              <w:left w:val="nil"/>
              <w:bottom w:val="single" w:sz="4" w:space="0" w:color="auto"/>
              <w:right w:val="single" w:sz="4" w:space="0" w:color="auto"/>
            </w:tcBorders>
            <w:vAlign w:val="center"/>
          </w:tcPr>
          <w:p w14:paraId="5051686D"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2931590010</w:t>
            </w:r>
          </w:p>
        </w:tc>
        <w:tc>
          <w:tcPr>
            <w:tcW w:w="881" w:type="dxa"/>
            <w:tcBorders>
              <w:top w:val="nil"/>
              <w:left w:val="nil"/>
              <w:bottom w:val="single" w:sz="4" w:space="0" w:color="auto"/>
              <w:right w:val="single" w:sz="4" w:space="0" w:color="auto"/>
            </w:tcBorders>
            <w:vAlign w:val="center"/>
          </w:tcPr>
          <w:p w14:paraId="5E1FF8C9"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5F053235"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641EF5D7"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23</w:t>
            </w:r>
          </w:p>
        </w:tc>
        <w:tc>
          <w:tcPr>
            <w:tcW w:w="3417" w:type="dxa"/>
            <w:tcBorders>
              <w:top w:val="nil"/>
              <w:left w:val="nil"/>
              <w:bottom w:val="single" w:sz="4" w:space="0" w:color="auto"/>
              <w:right w:val="single" w:sz="4" w:space="0" w:color="auto"/>
            </w:tcBorders>
            <w:vAlign w:val="center"/>
          </w:tcPr>
          <w:p w14:paraId="12CA3471" w14:textId="77777777" w:rsidR="002D0C8A" w:rsidRDefault="002D0C8A">
            <w:pPr>
              <w:widowControl/>
              <w:spacing w:line="260" w:lineRule="exact"/>
              <w:jc w:val="left"/>
              <w:rPr>
                <w:rFonts w:ascii="SimSun" w:cs="SimSun"/>
                <w:kern w:val="0"/>
                <w:szCs w:val="21"/>
              </w:rPr>
            </w:pPr>
            <w:r>
              <w:rPr>
                <w:rFonts w:ascii="SimSun" w:cs="SimSun" w:hint="eastAsia"/>
                <w:kern w:val="0"/>
                <w:szCs w:val="21"/>
              </w:rPr>
              <w:t>石房蛤毒素</w:t>
            </w:r>
            <w:r>
              <w:rPr>
                <w:rFonts w:ascii="SimSun" w:cs="SimSun" w:hint="eastAsia"/>
                <w:kern w:val="0"/>
                <w:szCs w:val="21"/>
                <w:vertAlign w:val="superscript"/>
              </w:rPr>
              <w:t>*</w:t>
            </w:r>
          </w:p>
        </w:tc>
        <w:tc>
          <w:tcPr>
            <w:tcW w:w="3384" w:type="dxa"/>
            <w:gridSpan w:val="2"/>
            <w:tcBorders>
              <w:top w:val="nil"/>
              <w:left w:val="nil"/>
              <w:bottom w:val="single" w:sz="4" w:space="0" w:color="auto"/>
              <w:right w:val="single" w:sz="4" w:space="0" w:color="auto"/>
            </w:tcBorders>
            <w:vAlign w:val="center"/>
          </w:tcPr>
          <w:p w14:paraId="724A85C6" w14:textId="77777777" w:rsidR="002D0C8A" w:rsidRDefault="002D0C8A">
            <w:r>
              <w:rPr>
                <w:rFonts w:ascii="SimSun" w:cs="SimSun" w:hint="eastAsia"/>
                <w:kern w:val="0"/>
                <w:szCs w:val="21"/>
              </w:rPr>
              <w:t>第一类：可作为化学武器的化学品</w:t>
            </w:r>
          </w:p>
        </w:tc>
        <w:tc>
          <w:tcPr>
            <w:tcW w:w="1576" w:type="dxa"/>
            <w:tcBorders>
              <w:top w:val="nil"/>
              <w:left w:val="nil"/>
              <w:bottom w:val="single" w:sz="4" w:space="0" w:color="auto"/>
              <w:right w:val="single" w:sz="4" w:space="0" w:color="auto"/>
            </w:tcBorders>
            <w:vAlign w:val="center"/>
          </w:tcPr>
          <w:p w14:paraId="2FFAFC02"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3002491000</w:t>
            </w:r>
          </w:p>
        </w:tc>
        <w:tc>
          <w:tcPr>
            <w:tcW w:w="881" w:type="dxa"/>
            <w:tcBorders>
              <w:top w:val="nil"/>
              <w:left w:val="nil"/>
              <w:bottom w:val="single" w:sz="4" w:space="0" w:color="auto"/>
              <w:right w:val="single" w:sz="4" w:space="0" w:color="auto"/>
            </w:tcBorders>
            <w:vAlign w:val="center"/>
          </w:tcPr>
          <w:p w14:paraId="4AA2B4F7"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11D92FD8" w14:textId="77777777">
        <w:trPr>
          <w:gridAfter w:val="2"/>
          <w:wAfter w:w="20" w:type="dxa"/>
          <w:trHeight w:val="397"/>
          <w:jc w:val="center"/>
        </w:trPr>
        <w:tc>
          <w:tcPr>
            <w:tcW w:w="690" w:type="dxa"/>
            <w:tcBorders>
              <w:top w:val="nil"/>
              <w:left w:val="single" w:sz="4" w:space="0" w:color="auto"/>
              <w:bottom w:val="single" w:sz="4" w:space="0" w:color="auto"/>
              <w:right w:val="single" w:sz="4" w:space="0" w:color="auto"/>
            </w:tcBorders>
            <w:vAlign w:val="center"/>
          </w:tcPr>
          <w:p w14:paraId="65640A39"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24</w:t>
            </w:r>
          </w:p>
        </w:tc>
        <w:tc>
          <w:tcPr>
            <w:tcW w:w="3417" w:type="dxa"/>
            <w:tcBorders>
              <w:top w:val="nil"/>
              <w:left w:val="nil"/>
              <w:bottom w:val="single" w:sz="4" w:space="0" w:color="auto"/>
              <w:right w:val="single" w:sz="4" w:space="0" w:color="auto"/>
            </w:tcBorders>
            <w:vAlign w:val="center"/>
          </w:tcPr>
          <w:p w14:paraId="49E906EC" w14:textId="77777777" w:rsidR="002D0C8A" w:rsidRDefault="002D0C8A">
            <w:pPr>
              <w:widowControl/>
              <w:spacing w:line="260" w:lineRule="exact"/>
              <w:jc w:val="left"/>
              <w:rPr>
                <w:rFonts w:ascii="SimSun" w:cs="SimSun"/>
                <w:kern w:val="0"/>
                <w:szCs w:val="21"/>
              </w:rPr>
            </w:pPr>
            <w:r>
              <w:rPr>
                <w:rFonts w:ascii="SimSun" w:cs="SimSun" w:hint="eastAsia"/>
                <w:kern w:val="0"/>
                <w:szCs w:val="21"/>
              </w:rPr>
              <w:t>蓖麻毒素</w:t>
            </w:r>
            <w:r>
              <w:rPr>
                <w:rFonts w:ascii="SimSun" w:cs="SimSun" w:hint="eastAsia"/>
                <w:kern w:val="0"/>
                <w:szCs w:val="21"/>
                <w:vertAlign w:val="superscript"/>
              </w:rPr>
              <w:t>*</w:t>
            </w:r>
          </w:p>
        </w:tc>
        <w:tc>
          <w:tcPr>
            <w:tcW w:w="3384" w:type="dxa"/>
            <w:gridSpan w:val="2"/>
            <w:tcBorders>
              <w:top w:val="nil"/>
              <w:left w:val="nil"/>
              <w:bottom w:val="single" w:sz="4" w:space="0" w:color="auto"/>
              <w:right w:val="single" w:sz="4" w:space="0" w:color="auto"/>
            </w:tcBorders>
            <w:vAlign w:val="center"/>
          </w:tcPr>
          <w:p w14:paraId="0BBB59E3" w14:textId="77777777" w:rsidR="002D0C8A" w:rsidRDefault="002D0C8A">
            <w:r>
              <w:rPr>
                <w:rFonts w:ascii="SimSun" w:cs="SimSun" w:hint="eastAsia"/>
                <w:kern w:val="0"/>
                <w:szCs w:val="21"/>
              </w:rPr>
              <w:t>第一类：可作为化学武器的化学品</w:t>
            </w:r>
          </w:p>
        </w:tc>
        <w:tc>
          <w:tcPr>
            <w:tcW w:w="1576" w:type="dxa"/>
            <w:tcBorders>
              <w:top w:val="nil"/>
              <w:left w:val="nil"/>
              <w:bottom w:val="single" w:sz="4" w:space="0" w:color="auto"/>
              <w:right w:val="single" w:sz="4" w:space="0" w:color="auto"/>
            </w:tcBorders>
            <w:vAlign w:val="center"/>
          </w:tcPr>
          <w:p w14:paraId="2D741E40"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3002492000</w:t>
            </w:r>
          </w:p>
        </w:tc>
        <w:tc>
          <w:tcPr>
            <w:tcW w:w="881" w:type="dxa"/>
            <w:tcBorders>
              <w:top w:val="nil"/>
              <w:left w:val="nil"/>
              <w:bottom w:val="single" w:sz="4" w:space="0" w:color="auto"/>
              <w:right w:val="single" w:sz="4" w:space="0" w:color="auto"/>
            </w:tcBorders>
            <w:vAlign w:val="center"/>
          </w:tcPr>
          <w:p w14:paraId="5AB94D59"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7EF2AD19" w14:textId="77777777">
        <w:trPr>
          <w:gridAfter w:val="1"/>
          <w:wAfter w:w="7" w:type="dxa"/>
          <w:trHeight w:val="154"/>
          <w:jc w:val="center"/>
        </w:trPr>
        <w:tc>
          <w:tcPr>
            <w:tcW w:w="690" w:type="dxa"/>
            <w:vMerge w:val="restart"/>
            <w:tcBorders>
              <w:top w:val="nil"/>
              <w:left w:val="single" w:sz="4" w:space="0" w:color="auto"/>
              <w:bottom w:val="nil"/>
              <w:right w:val="single" w:sz="4" w:space="0" w:color="auto"/>
            </w:tcBorders>
            <w:vAlign w:val="center"/>
          </w:tcPr>
          <w:p w14:paraId="540D2325"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25</w:t>
            </w:r>
          </w:p>
        </w:tc>
        <w:tc>
          <w:tcPr>
            <w:tcW w:w="3417" w:type="dxa"/>
            <w:tcBorders>
              <w:top w:val="nil"/>
              <w:left w:val="nil"/>
              <w:bottom w:val="single" w:sz="4" w:space="0" w:color="auto"/>
              <w:right w:val="single" w:sz="4" w:space="0" w:color="auto"/>
            </w:tcBorders>
            <w:vAlign w:val="center"/>
          </w:tcPr>
          <w:p w14:paraId="170A2CB1" w14:textId="77777777" w:rsidR="002D0C8A" w:rsidRDefault="002D0C8A">
            <w:pPr>
              <w:widowControl/>
              <w:spacing w:line="260" w:lineRule="exact"/>
              <w:jc w:val="left"/>
              <w:rPr>
                <w:rFonts w:ascii="SimSun" w:cs="SimSun"/>
                <w:kern w:val="0"/>
                <w:szCs w:val="21"/>
              </w:rPr>
            </w:pPr>
            <w:r>
              <w:rPr>
                <w:rFonts w:ascii="SimSun" w:cs="SimSun" w:hint="eastAsia"/>
                <w:kern w:val="0"/>
                <w:szCs w:val="21"/>
              </w:rPr>
              <w:t>N-{1-[二烷基(少于或等于10个碳原子的碳链，包括环烷)胺基]亚烷基(氢、少于或等于10个碳原子的碳链，包括环烷)} -P-烷基(氢、少于或等于10个碳原子的碳链，包括环烷)氟膦酰胺和相应的烷基化盐或质子化盐</w:t>
            </w:r>
            <w:r>
              <w:rPr>
                <w:rFonts w:ascii="SimSun" w:cs="SimSun" w:hint="eastAsia"/>
                <w:kern w:val="0"/>
                <w:szCs w:val="21"/>
                <w:vertAlign w:val="superscript"/>
              </w:rPr>
              <w:t>*</w:t>
            </w:r>
          </w:p>
        </w:tc>
        <w:tc>
          <w:tcPr>
            <w:tcW w:w="3384" w:type="dxa"/>
            <w:gridSpan w:val="2"/>
            <w:vMerge w:val="restart"/>
            <w:tcBorders>
              <w:top w:val="nil"/>
              <w:left w:val="nil"/>
              <w:bottom w:val="nil"/>
              <w:right w:val="single" w:sz="4" w:space="0" w:color="auto"/>
            </w:tcBorders>
            <w:vAlign w:val="center"/>
          </w:tcPr>
          <w:p w14:paraId="7C614B81" w14:textId="77777777" w:rsidR="002D0C8A" w:rsidRDefault="002D0C8A">
            <w:pPr>
              <w:rPr>
                <w:rFonts w:ascii="SimSun" w:cs="SimSun"/>
                <w:kern w:val="0"/>
                <w:szCs w:val="21"/>
              </w:rPr>
            </w:pPr>
            <w:r>
              <w:rPr>
                <w:rFonts w:ascii="SimSun" w:cs="SimSun" w:hint="eastAsia"/>
                <w:kern w:val="0"/>
                <w:szCs w:val="21"/>
              </w:rPr>
              <w:t>第一类：可作为化学武器的化学品</w:t>
            </w:r>
          </w:p>
          <w:p w14:paraId="3B9A7F76" w14:textId="77777777" w:rsidR="002D0C8A" w:rsidRDefault="002D0C8A">
            <w:pPr>
              <w:rPr>
                <w:rFonts w:ascii="SimSun" w:cs="SimSun"/>
                <w:kern w:val="0"/>
                <w:szCs w:val="21"/>
              </w:rPr>
            </w:pPr>
          </w:p>
        </w:tc>
        <w:tc>
          <w:tcPr>
            <w:tcW w:w="1576" w:type="dxa"/>
            <w:tcBorders>
              <w:top w:val="single" w:sz="4" w:space="0" w:color="auto"/>
              <w:left w:val="nil"/>
              <w:bottom w:val="single" w:sz="4" w:space="0" w:color="auto"/>
              <w:right w:val="single" w:sz="4" w:space="0" w:color="auto"/>
            </w:tcBorders>
            <w:vAlign w:val="center"/>
          </w:tcPr>
          <w:p w14:paraId="3118A56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2929909014</w:t>
            </w:r>
          </w:p>
          <w:p w14:paraId="198E9B4B"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2931590050</w:t>
            </w:r>
          </w:p>
        </w:tc>
        <w:tc>
          <w:tcPr>
            <w:tcW w:w="894" w:type="dxa"/>
            <w:gridSpan w:val="2"/>
            <w:vMerge w:val="restart"/>
            <w:tcBorders>
              <w:top w:val="nil"/>
              <w:left w:val="nil"/>
              <w:right w:val="single" w:sz="4" w:space="0" w:color="auto"/>
            </w:tcBorders>
            <w:vAlign w:val="center"/>
          </w:tcPr>
          <w:p w14:paraId="0EE8402D"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6649D503" w14:textId="77777777">
        <w:trPr>
          <w:gridAfter w:val="1"/>
          <w:wAfter w:w="7" w:type="dxa"/>
          <w:trHeight w:val="154"/>
          <w:jc w:val="center"/>
        </w:trPr>
        <w:tc>
          <w:tcPr>
            <w:tcW w:w="690" w:type="dxa"/>
            <w:vMerge/>
            <w:tcBorders>
              <w:top w:val="nil"/>
              <w:left w:val="single" w:sz="4" w:space="0" w:color="auto"/>
              <w:bottom w:val="single" w:sz="4" w:space="0" w:color="auto"/>
              <w:right w:val="single" w:sz="4" w:space="0" w:color="auto"/>
            </w:tcBorders>
            <w:vAlign w:val="center"/>
          </w:tcPr>
          <w:p w14:paraId="3EE7A579" w14:textId="77777777" w:rsidR="002D0C8A" w:rsidRDefault="002D0C8A"/>
        </w:tc>
        <w:tc>
          <w:tcPr>
            <w:tcW w:w="3417" w:type="dxa"/>
            <w:tcBorders>
              <w:top w:val="nil"/>
              <w:left w:val="nil"/>
              <w:bottom w:val="single" w:sz="4" w:space="0" w:color="auto"/>
              <w:right w:val="single" w:sz="4" w:space="0" w:color="auto"/>
            </w:tcBorders>
            <w:vAlign w:val="center"/>
          </w:tcPr>
          <w:p w14:paraId="57C3E381" w14:textId="77777777" w:rsidR="002D0C8A" w:rsidRDefault="002D0C8A">
            <w:pPr>
              <w:widowControl/>
              <w:spacing w:line="260" w:lineRule="exact"/>
              <w:jc w:val="left"/>
              <w:rPr>
                <w:rFonts w:ascii="SimSun" w:cs="SimSun"/>
                <w:kern w:val="0"/>
                <w:szCs w:val="21"/>
              </w:rPr>
            </w:pPr>
            <w:r>
              <w:rPr>
                <w:rFonts w:ascii="SimSun" w:cs="SimSun" w:hint="eastAsia"/>
                <w:kern w:val="0"/>
                <w:szCs w:val="21"/>
              </w:rPr>
              <w:t>例如：</w:t>
            </w:r>
          </w:p>
          <w:p w14:paraId="10FBAFD2" w14:textId="77777777" w:rsidR="002D0C8A" w:rsidRDefault="002D0C8A">
            <w:pPr>
              <w:widowControl/>
              <w:spacing w:line="260" w:lineRule="exact"/>
              <w:jc w:val="left"/>
              <w:rPr>
                <w:rFonts w:ascii="SimSun" w:cs="SimSun"/>
                <w:kern w:val="0"/>
                <w:szCs w:val="21"/>
              </w:rPr>
            </w:pPr>
            <w:r>
              <w:rPr>
                <w:rFonts w:ascii="SimSun" w:cs="SimSun" w:hint="eastAsia"/>
                <w:kern w:val="0"/>
                <w:szCs w:val="21"/>
              </w:rPr>
              <w:t>1.N-[1-(二正癸胺基)亚正癸基]-P-正癸基氟膦酰胺</w:t>
            </w:r>
            <w:r>
              <w:rPr>
                <w:rFonts w:ascii="SimSun" w:cs="SimSun" w:hint="eastAsia"/>
                <w:kern w:val="0"/>
                <w:szCs w:val="21"/>
                <w:vertAlign w:val="superscript"/>
              </w:rPr>
              <w:t>*</w:t>
            </w:r>
            <w:r>
              <w:rPr>
                <w:rFonts w:ascii="SimSun" w:cs="SimSun" w:hint="eastAsia"/>
                <w:kern w:val="0"/>
                <w:szCs w:val="21"/>
              </w:rPr>
              <w:t xml:space="preserve">              化学文摘登记号：2387495-99-8</w:t>
            </w:r>
          </w:p>
          <w:p w14:paraId="2294CA9B" w14:textId="77777777" w:rsidR="002D0C8A" w:rsidRDefault="002D0C8A">
            <w:pPr>
              <w:widowControl/>
              <w:spacing w:line="260" w:lineRule="exact"/>
              <w:jc w:val="left"/>
              <w:rPr>
                <w:rFonts w:ascii="SimSun" w:cs="SimSun"/>
                <w:kern w:val="0"/>
                <w:szCs w:val="21"/>
              </w:rPr>
            </w:pPr>
            <w:r>
              <w:rPr>
                <w:rFonts w:ascii="SimSun" w:cs="SimSun" w:hint="eastAsia"/>
                <w:kern w:val="0"/>
                <w:szCs w:val="21"/>
              </w:rPr>
              <w:t>2.N-[1-(二乙胺基)亚乙基]-P-甲氟膦酰胺</w:t>
            </w:r>
            <w:r>
              <w:rPr>
                <w:rFonts w:ascii="SimSun" w:cs="SimSun" w:hint="eastAsia"/>
                <w:kern w:val="0"/>
                <w:szCs w:val="21"/>
                <w:vertAlign w:val="superscript"/>
              </w:rPr>
              <w:t>*</w:t>
            </w:r>
            <w:r>
              <w:rPr>
                <w:rFonts w:ascii="SimSun" w:cs="SimSun" w:hint="eastAsia"/>
                <w:kern w:val="0"/>
                <w:szCs w:val="21"/>
              </w:rPr>
              <w:t xml:space="preserve">                       化学文摘登记号：2387496-12-8</w:t>
            </w:r>
          </w:p>
        </w:tc>
        <w:tc>
          <w:tcPr>
            <w:tcW w:w="3384" w:type="dxa"/>
            <w:gridSpan w:val="2"/>
            <w:vMerge/>
            <w:tcBorders>
              <w:top w:val="nil"/>
              <w:left w:val="nil"/>
              <w:bottom w:val="single" w:sz="4" w:space="0" w:color="auto"/>
              <w:right w:val="single" w:sz="4" w:space="0" w:color="auto"/>
            </w:tcBorders>
            <w:vAlign w:val="center"/>
          </w:tcPr>
          <w:p w14:paraId="412D6271" w14:textId="77777777" w:rsidR="002D0C8A" w:rsidRDefault="002D0C8A"/>
        </w:tc>
        <w:tc>
          <w:tcPr>
            <w:tcW w:w="1576" w:type="dxa"/>
            <w:tcBorders>
              <w:top w:val="single" w:sz="4" w:space="0" w:color="auto"/>
              <w:left w:val="nil"/>
              <w:bottom w:val="single" w:sz="4" w:space="0" w:color="auto"/>
              <w:right w:val="single" w:sz="4" w:space="0" w:color="auto"/>
            </w:tcBorders>
            <w:vAlign w:val="center"/>
          </w:tcPr>
          <w:p w14:paraId="0526637E"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2931590050</w:t>
            </w:r>
          </w:p>
        </w:tc>
        <w:tc>
          <w:tcPr>
            <w:tcW w:w="894" w:type="dxa"/>
            <w:gridSpan w:val="2"/>
            <w:vMerge/>
            <w:tcBorders>
              <w:left w:val="nil"/>
              <w:bottom w:val="single" w:sz="4" w:space="0" w:color="auto"/>
              <w:right w:val="single" w:sz="4" w:space="0" w:color="auto"/>
            </w:tcBorders>
            <w:vAlign w:val="center"/>
          </w:tcPr>
          <w:p w14:paraId="2CC39578" w14:textId="77777777" w:rsidR="002D0C8A" w:rsidRDefault="002D0C8A"/>
        </w:tc>
      </w:tr>
      <w:tr w:rsidR="002D0C8A" w14:paraId="4ECA8432" w14:textId="77777777">
        <w:trPr>
          <w:trHeight w:val="120"/>
          <w:jc w:val="center"/>
        </w:trPr>
        <w:tc>
          <w:tcPr>
            <w:tcW w:w="690" w:type="dxa"/>
            <w:vMerge w:val="restart"/>
            <w:tcBorders>
              <w:top w:val="nil"/>
              <w:left w:val="single" w:sz="4" w:space="0" w:color="auto"/>
              <w:bottom w:val="nil"/>
              <w:right w:val="single" w:sz="4" w:space="0" w:color="auto"/>
            </w:tcBorders>
            <w:vAlign w:val="center"/>
          </w:tcPr>
          <w:p w14:paraId="397DCBAD"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26</w:t>
            </w:r>
          </w:p>
        </w:tc>
        <w:tc>
          <w:tcPr>
            <w:tcW w:w="3417" w:type="dxa"/>
            <w:tcBorders>
              <w:top w:val="nil"/>
              <w:left w:val="nil"/>
              <w:bottom w:val="single" w:sz="4" w:space="0" w:color="auto"/>
              <w:right w:val="single" w:sz="4" w:space="0" w:color="auto"/>
            </w:tcBorders>
            <w:vAlign w:val="center"/>
          </w:tcPr>
          <w:p w14:paraId="29FB81CB" w14:textId="77777777" w:rsidR="002D0C8A" w:rsidRDefault="002D0C8A">
            <w:pPr>
              <w:widowControl/>
              <w:spacing w:line="280" w:lineRule="exact"/>
              <w:jc w:val="left"/>
              <w:rPr>
                <w:rFonts w:ascii="SimSun" w:cs="SimSun"/>
                <w:kern w:val="0"/>
                <w:szCs w:val="21"/>
              </w:rPr>
            </w:pPr>
            <w:r>
              <w:rPr>
                <w:rFonts w:ascii="SimSun" w:cs="SimSun" w:hint="eastAsia"/>
                <w:kern w:val="0"/>
                <w:szCs w:val="21"/>
              </w:rPr>
              <w:t>N-[1-二烷基(少于或等于10个碳原子的碳链，包括环烷)胺基]亚烷基(氢、少于或等于10个碳原子的碳链，包括环烷)氨基氟磷酸烷(氢、少于或等于10个碳原子的碳链，包括环烷)酯和相应的烷基化盐或质子化盐</w:t>
            </w:r>
          </w:p>
        </w:tc>
        <w:tc>
          <w:tcPr>
            <w:tcW w:w="3384" w:type="dxa"/>
            <w:gridSpan w:val="2"/>
            <w:vMerge w:val="restart"/>
            <w:tcBorders>
              <w:top w:val="nil"/>
              <w:left w:val="nil"/>
              <w:bottom w:val="nil"/>
              <w:right w:val="single" w:sz="4" w:space="0" w:color="auto"/>
            </w:tcBorders>
            <w:vAlign w:val="center"/>
          </w:tcPr>
          <w:p w14:paraId="30AF0956" w14:textId="77777777" w:rsidR="002D0C8A" w:rsidRDefault="002D0C8A">
            <w:pPr>
              <w:rPr>
                <w:rFonts w:ascii="SimSun" w:cs="SimSun"/>
                <w:kern w:val="0"/>
                <w:szCs w:val="21"/>
              </w:rPr>
            </w:pPr>
            <w:r>
              <w:rPr>
                <w:rFonts w:ascii="SimSun" w:cs="SimSun" w:hint="eastAsia"/>
                <w:kern w:val="0"/>
                <w:szCs w:val="21"/>
              </w:rPr>
              <w:t>第一类：可作为化学武器的化学品</w:t>
            </w:r>
          </w:p>
        </w:tc>
        <w:tc>
          <w:tcPr>
            <w:tcW w:w="1576" w:type="dxa"/>
            <w:vMerge w:val="restart"/>
            <w:tcBorders>
              <w:top w:val="single" w:sz="4" w:space="0" w:color="auto"/>
              <w:left w:val="nil"/>
              <w:bottom w:val="nil"/>
              <w:right w:val="single" w:sz="4" w:space="0" w:color="auto"/>
            </w:tcBorders>
            <w:vAlign w:val="center"/>
          </w:tcPr>
          <w:p w14:paraId="4605F1BF"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2929909015</w:t>
            </w:r>
          </w:p>
        </w:tc>
        <w:tc>
          <w:tcPr>
            <w:tcW w:w="901" w:type="dxa"/>
            <w:gridSpan w:val="3"/>
            <w:vMerge w:val="restart"/>
            <w:tcBorders>
              <w:top w:val="nil"/>
              <w:left w:val="nil"/>
              <w:right w:val="single" w:sz="4" w:space="0" w:color="auto"/>
            </w:tcBorders>
            <w:vAlign w:val="center"/>
          </w:tcPr>
          <w:p w14:paraId="6D180D7E"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1FDE82D8" w14:textId="77777777">
        <w:trPr>
          <w:trHeight w:val="119"/>
          <w:jc w:val="center"/>
        </w:trPr>
        <w:tc>
          <w:tcPr>
            <w:tcW w:w="690" w:type="dxa"/>
            <w:vMerge/>
            <w:tcBorders>
              <w:top w:val="nil"/>
              <w:left w:val="single" w:sz="4" w:space="0" w:color="auto"/>
              <w:bottom w:val="single" w:sz="4" w:space="0" w:color="auto"/>
              <w:right w:val="single" w:sz="4" w:space="0" w:color="auto"/>
            </w:tcBorders>
            <w:vAlign w:val="center"/>
          </w:tcPr>
          <w:p w14:paraId="4A3E61E2" w14:textId="77777777" w:rsidR="002D0C8A" w:rsidRDefault="002D0C8A"/>
        </w:tc>
        <w:tc>
          <w:tcPr>
            <w:tcW w:w="3417" w:type="dxa"/>
            <w:tcBorders>
              <w:top w:val="nil"/>
              <w:left w:val="nil"/>
              <w:bottom w:val="single" w:sz="4" w:space="0" w:color="auto"/>
              <w:right w:val="single" w:sz="4" w:space="0" w:color="auto"/>
            </w:tcBorders>
            <w:vAlign w:val="center"/>
          </w:tcPr>
          <w:p w14:paraId="563DEE45" w14:textId="77777777" w:rsidR="002D0C8A" w:rsidRDefault="002D0C8A">
            <w:pPr>
              <w:rPr>
                <w:rFonts w:ascii="SimSun" w:cs="SimSun"/>
                <w:kern w:val="0"/>
                <w:szCs w:val="21"/>
              </w:rPr>
            </w:pPr>
            <w:r>
              <w:rPr>
                <w:rFonts w:ascii="SimSun" w:cs="SimSun" w:hint="eastAsia"/>
                <w:kern w:val="0"/>
                <w:szCs w:val="21"/>
              </w:rPr>
              <w:t>例如：</w:t>
            </w:r>
          </w:p>
          <w:p w14:paraId="20EABEBC" w14:textId="77777777" w:rsidR="002D0C8A" w:rsidRDefault="002D0C8A">
            <w:pPr>
              <w:rPr>
                <w:rFonts w:ascii="SimSun" w:cs="SimSun"/>
                <w:kern w:val="0"/>
                <w:szCs w:val="21"/>
              </w:rPr>
            </w:pPr>
            <w:r>
              <w:rPr>
                <w:rFonts w:ascii="SimSun" w:cs="SimSun" w:hint="eastAsia"/>
                <w:kern w:val="0"/>
                <w:szCs w:val="21"/>
              </w:rPr>
              <w:t>1.N-[1-(二正癸胺基)正亚癸基]氨基氟磷酸正酯</w:t>
            </w:r>
          </w:p>
          <w:p w14:paraId="68A3FAD3" w14:textId="77777777" w:rsidR="002D0C8A" w:rsidRDefault="002D0C8A">
            <w:pPr>
              <w:rPr>
                <w:rFonts w:ascii="SimSun" w:cs="SimSun"/>
                <w:kern w:val="0"/>
                <w:szCs w:val="21"/>
              </w:rPr>
            </w:pPr>
            <w:r>
              <w:rPr>
                <w:rFonts w:ascii="SimSun" w:cs="SimSun" w:hint="eastAsia"/>
                <w:kern w:val="0"/>
                <w:szCs w:val="21"/>
              </w:rPr>
              <w:t>化学文摘登记号：2387496-00-4</w:t>
            </w:r>
          </w:p>
          <w:p w14:paraId="75DA6A42" w14:textId="77777777" w:rsidR="002D0C8A" w:rsidRDefault="002D0C8A">
            <w:pPr>
              <w:rPr>
                <w:rFonts w:ascii="SimSun" w:cs="SimSun"/>
                <w:kern w:val="0"/>
                <w:szCs w:val="21"/>
              </w:rPr>
            </w:pPr>
            <w:r>
              <w:rPr>
                <w:rFonts w:ascii="SimSun" w:cs="SimSun" w:hint="eastAsia"/>
                <w:kern w:val="0"/>
                <w:szCs w:val="21"/>
              </w:rPr>
              <w:t xml:space="preserve">2.N-[1-(二乙胺基)亚乙基]氨基氟磷酸甲酯            </w:t>
            </w:r>
          </w:p>
          <w:p w14:paraId="572B5E9C" w14:textId="77777777" w:rsidR="002D0C8A" w:rsidRDefault="002D0C8A">
            <w:pPr>
              <w:rPr>
                <w:rFonts w:ascii="SimSun" w:cs="SimSun"/>
                <w:kern w:val="0"/>
                <w:szCs w:val="21"/>
              </w:rPr>
            </w:pPr>
            <w:r>
              <w:rPr>
                <w:rFonts w:ascii="SimSun" w:cs="SimSun" w:hint="eastAsia"/>
                <w:kern w:val="0"/>
                <w:szCs w:val="21"/>
              </w:rPr>
              <w:t>化学文摘登记号：2387496-04-8</w:t>
            </w:r>
          </w:p>
          <w:p w14:paraId="35D97198" w14:textId="77777777" w:rsidR="002D0C8A" w:rsidRDefault="002D0C8A">
            <w:pPr>
              <w:rPr>
                <w:rFonts w:ascii="SimSun" w:cs="SimSun"/>
                <w:kern w:val="0"/>
                <w:szCs w:val="21"/>
              </w:rPr>
            </w:pPr>
            <w:r>
              <w:rPr>
                <w:rFonts w:ascii="SimSun" w:cs="SimSun" w:hint="eastAsia"/>
                <w:kern w:val="0"/>
                <w:szCs w:val="21"/>
              </w:rPr>
              <w:t>3.N-[1-(二乙胺基)亚乙基]氨基氟磷酸乙酯</w:t>
            </w:r>
          </w:p>
          <w:p w14:paraId="71E7B5C6" w14:textId="77777777" w:rsidR="002D0C8A" w:rsidRDefault="002D0C8A">
            <w:pPr>
              <w:widowControl/>
              <w:spacing w:line="280" w:lineRule="exact"/>
              <w:jc w:val="left"/>
              <w:rPr>
                <w:rFonts w:ascii="SimSun" w:cs="SimSun"/>
                <w:kern w:val="0"/>
                <w:szCs w:val="21"/>
              </w:rPr>
            </w:pPr>
            <w:r>
              <w:rPr>
                <w:rFonts w:ascii="SimSun" w:cs="SimSun" w:hint="eastAsia"/>
                <w:kern w:val="0"/>
                <w:szCs w:val="21"/>
              </w:rPr>
              <w:t>化学文摘登记号：2387496-06-0</w:t>
            </w:r>
          </w:p>
        </w:tc>
        <w:tc>
          <w:tcPr>
            <w:tcW w:w="3384" w:type="dxa"/>
            <w:gridSpan w:val="2"/>
            <w:vMerge/>
            <w:tcBorders>
              <w:top w:val="nil"/>
              <w:left w:val="nil"/>
              <w:bottom w:val="single" w:sz="4" w:space="0" w:color="auto"/>
              <w:right w:val="single" w:sz="4" w:space="0" w:color="auto"/>
            </w:tcBorders>
            <w:vAlign w:val="center"/>
          </w:tcPr>
          <w:p w14:paraId="613559CC" w14:textId="77777777" w:rsidR="002D0C8A" w:rsidRDefault="002D0C8A"/>
        </w:tc>
        <w:tc>
          <w:tcPr>
            <w:tcW w:w="1576" w:type="dxa"/>
            <w:vMerge/>
            <w:tcBorders>
              <w:top w:val="nil"/>
              <w:left w:val="nil"/>
              <w:bottom w:val="single" w:sz="4" w:space="0" w:color="auto"/>
              <w:right w:val="single" w:sz="4" w:space="0" w:color="auto"/>
            </w:tcBorders>
            <w:vAlign w:val="center"/>
          </w:tcPr>
          <w:p w14:paraId="56C2E477" w14:textId="77777777" w:rsidR="002D0C8A" w:rsidRDefault="002D0C8A"/>
        </w:tc>
        <w:tc>
          <w:tcPr>
            <w:tcW w:w="901" w:type="dxa"/>
            <w:gridSpan w:val="3"/>
            <w:vMerge/>
            <w:tcBorders>
              <w:left w:val="nil"/>
              <w:bottom w:val="single" w:sz="4" w:space="0" w:color="auto"/>
              <w:right w:val="single" w:sz="4" w:space="0" w:color="auto"/>
            </w:tcBorders>
            <w:vAlign w:val="center"/>
          </w:tcPr>
          <w:p w14:paraId="0DC37EA7" w14:textId="77777777" w:rsidR="002D0C8A" w:rsidRDefault="002D0C8A"/>
        </w:tc>
      </w:tr>
      <w:tr w:rsidR="002D0C8A" w14:paraId="2E706CC0" w14:textId="77777777">
        <w:trPr>
          <w:gridAfter w:val="2"/>
          <w:wAfter w:w="20" w:type="dxa"/>
          <w:trHeight w:val="696"/>
          <w:jc w:val="center"/>
        </w:trPr>
        <w:tc>
          <w:tcPr>
            <w:tcW w:w="690" w:type="dxa"/>
            <w:tcBorders>
              <w:top w:val="nil"/>
              <w:left w:val="single" w:sz="4" w:space="0" w:color="auto"/>
              <w:bottom w:val="single" w:sz="4" w:space="0" w:color="auto"/>
              <w:right w:val="single" w:sz="4" w:space="0" w:color="auto"/>
            </w:tcBorders>
            <w:vAlign w:val="center"/>
          </w:tcPr>
          <w:p w14:paraId="364E5875"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27</w:t>
            </w:r>
          </w:p>
        </w:tc>
        <w:tc>
          <w:tcPr>
            <w:tcW w:w="3417" w:type="dxa"/>
            <w:tcBorders>
              <w:top w:val="nil"/>
              <w:left w:val="nil"/>
              <w:bottom w:val="single" w:sz="4" w:space="0" w:color="auto"/>
              <w:right w:val="single" w:sz="4" w:space="0" w:color="auto"/>
            </w:tcBorders>
            <w:vAlign w:val="center"/>
          </w:tcPr>
          <w:p w14:paraId="76A45EFC" w14:textId="77777777" w:rsidR="002D0C8A" w:rsidRDefault="002D0C8A">
            <w:pPr>
              <w:widowControl/>
              <w:spacing w:line="260" w:lineRule="exact"/>
              <w:jc w:val="left"/>
              <w:rPr>
                <w:rFonts w:ascii="SimSun" w:cs="SimSun"/>
                <w:kern w:val="0"/>
                <w:szCs w:val="21"/>
              </w:rPr>
            </w:pPr>
            <w:r>
              <w:rPr>
                <w:rFonts w:ascii="SimSun" w:cs="SimSun" w:hint="eastAsia"/>
                <w:kern w:val="0"/>
                <w:szCs w:val="21"/>
              </w:rPr>
              <w:t>[双</w:t>
            </w:r>
            <w:r w:rsidRPr="00A26891">
              <w:rPr>
                <w:rFonts w:ascii="SimSun" w:cs="SimSun" w:hint="eastAsia"/>
                <w:kern w:val="0"/>
                <w:szCs w:val="21"/>
                <w:lang w:eastAsia="fr-FR"/>
              </w:rPr>
              <w:t>(</w:t>
            </w:r>
            <w:r>
              <w:rPr>
                <w:rFonts w:ascii="SimSun" w:cs="SimSun" w:hint="eastAsia"/>
                <w:kern w:val="0"/>
                <w:szCs w:val="21"/>
              </w:rPr>
              <w:t>二乙胺基</w:t>
            </w:r>
            <w:r w:rsidRPr="00A26891">
              <w:rPr>
                <w:rFonts w:ascii="SimSun" w:cs="SimSun" w:hint="eastAsia"/>
                <w:kern w:val="0"/>
                <w:szCs w:val="21"/>
                <w:lang w:eastAsia="fr-FR"/>
              </w:rPr>
              <w:t>)</w:t>
            </w:r>
            <w:r>
              <w:rPr>
                <w:rFonts w:ascii="SimSun" w:cs="SimSun" w:hint="eastAsia"/>
                <w:kern w:val="0"/>
                <w:szCs w:val="21"/>
              </w:rPr>
              <w:t>亚甲基]甲氟膦酰胺</w:t>
            </w:r>
            <w:r>
              <w:rPr>
                <w:rFonts w:ascii="SimSun" w:cs="SimSun" w:hint="eastAsia"/>
                <w:kern w:val="0"/>
                <w:szCs w:val="21"/>
                <w:vertAlign w:val="superscript"/>
              </w:rPr>
              <w:t>*</w:t>
            </w:r>
          </w:p>
          <w:p w14:paraId="1ADCEBA0" w14:textId="77777777" w:rsidR="002D0C8A" w:rsidRDefault="002D0C8A">
            <w:pPr>
              <w:widowControl/>
              <w:spacing w:line="260" w:lineRule="exact"/>
              <w:jc w:val="left"/>
              <w:rPr>
                <w:rFonts w:ascii="SimSun" w:cs="SimSun"/>
                <w:kern w:val="0"/>
                <w:szCs w:val="21"/>
              </w:rPr>
            </w:pPr>
            <w:r>
              <w:rPr>
                <w:rFonts w:ascii="SimSun" w:cs="SimSun" w:hint="eastAsia"/>
                <w:kern w:val="0"/>
                <w:szCs w:val="21"/>
                <w:lang w:val="fr-FR" w:eastAsia="fr-FR"/>
              </w:rPr>
              <w:t>化学文摘登记号</w:t>
            </w:r>
            <w:r w:rsidRPr="00A26891">
              <w:rPr>
                <w:rFonts w:ascii="SimSun" w:cs="SimSun" w:hint="eastAsia"/>
                <w:kern w:val="0"/>
                <w:szCs w:val="21"/>
                <w:lang w:eastAsia="fr-FR"/>
              </w:rPr>
              <w:t>：2387496-14-0</w:t>
            </w:r>
          </w:p>
        </w:tc>
        <w:tc>
          <w:tcPr>
            <w:tcW w:w="3384" w:type="dxa"/>
            <w:gridSpan w:val="2"/>
            <w:tcBorders>
              <w:top w:val="nil"/>
              <w:left w:val="nil"/>
              <w:bottom w:val="single" w:sz="4" w:space="0" w:color="auto"/>
              <w:right w:val="single" w:sz="4" w:space="0" w:color="auto"/>
            </w:tcBorders>
            <w:vAlign w:val="center"/>
          </w:tcPr>
          <w:p w14:paraId="28481931"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第一类：可作为化学武器的化学品</w:t>
            </w:r>
          </w:p>
        </w:tc>
        <w:tc>
          <w:tcPr>
            <w:tcW w:w="1576" w:type="dxa"/>
            <w:tcBorders>
              <w:top w:val="nil"/>
              <w:left w:val="nil"/>
              <w:bottom w:val="single" w:sz="4" w:space="0" w:color="auto"/>
              <w:right w:val="single" w:sz="4" w:space="0" w:color="auto"/>
            </w:tcBorders>
            <w:vAlign w:val="center"/>
          </w:tcPr>
          <w:p w14:paraId="70FB2BE3"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2931590060</w:t>
            </w:r>
          </w:p>
        </w:tc>
        <w:tc>
          <w:tcPr>
            <w:tcW w:w="881" w:type="dxa"/>
            <w:tcBorders>
              <w:top w:val="nil"/>
              <w:left w:val="nil"/>
              <w:bottom w:val="single" w:sz="4" w:space="0" w:color="auto"/>
              <w:right w:val="single" w:sz="4" w:space="0" w:color="auto"/>
            </w:tcBorders>
            <w:vAlign w:val="center"/>
          </w:tcPr>
          <w:p w14:paraId="6ECFA16B"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349F1ECD" w14:textId="77777777">
        <w:trPr>
          <w:trHeight w:val="270"/>
          <w:jc w:val="center"/>
        </w:trPr>
        <w:tc>
          <w:tcPr>
            <w:tcW w:w="690" w:type="dxa"/>
            <w:vMerge w:val="restart"/>
            <w:tcBorders>
              <w:top w:val="nil"/>
              <w:left w:val="single" w:sz="4" w:space="0" w:color="auto"/>
              <w:bottom w:val="nil"/>
              <w:right w:val="single" w:sz="4" w:space="0" w:color="auto"/>
            </w:tcBorders>
            <w:vAlign w:val="center"/>
          </w:tcPr>
          <w:p w14:paraId="2A08C45D"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28</w:t>
            </w:r>
          </w:p>
        </w:tc>
        <w:tc>
          <w:tcPr>
            <w:tcW w:w="3417" w:type="dxa"/>
            <w:tcBorders>
              <w:top w:val="nil"/>
              <w:left w:val="nil"/>
              <w:bottom w:val="single" w:sz="4" w:space="0" w:color="auto"/>
              <w:right w:val="single" w:sz="4" w:space="0" w:color="auto"/>
            </w:tcBorders>
            <w:vAlign w:val="center"/>
          </w:tcPr>
          <w:p w14:paraId="2D61E99F" w14:textId="77777777" w:rsidR="002D0C8A" w:rsidRDefault="002D0C8A">
            <w:pPr>
              <w:rPr>
                <w:rFonts w:ascii="SimSun" w:cs="SimSun"/>
                <w:kern w:val="0"/>
                <w:szCs w:val="21"/>
              </w:rPr>
            </w:pPr>
            <w:r>
              <w:rPr>
                <w:rFonts w:ascii="SimSun" w:cs="SimSun" w:hint="eastAsia"/>
                <w:kern w:val="0"/>
                <w:szCs w:val="21"/>
              </w:rPr>
              <w:t>氨基甲酸酯类(二甲胺基甲酸吡啶酯类季铵盐和双季铵盐)</w:t>
            </w:r>
          </w:p>
        </w:tc>
        <w:tc>
          <w:tcPr>
            <w:tcW w:w="3384" w:type="dxa"/>
            <w:gridSpan w:val="2"/>
            <w:vMerge w:val="restart"/>
            <w:tcBorders>
              <w:top w:val="nil"/>
              <w:left w:val="nil"/>
              <w:bottom w:val="nil"/>
              <w:right w:val="single" w:sz="4" w:space="0" w:color="auto"/>
            </w:tcBorders>
            <w:vAlign w:val="center"/>
          </w:tcPr>
          <w:p w14:paraId="204C3754"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第一类：可作为化学武器的化学品</w:t>
            </w:r>
          </w:p>
        </w:tc>
        <w:tc>
          <w:tcPr>
            <w:tcW w:w="1576" w:type="dxa"/>
            <w:vMerge w:val="restart"/>
            <w:tcBorders>
              <w:top w:val="nil"/>
              <w:left w:val="nil"/>
              <w:bottom w:val="nil"/>
              <w:right w:val="single" w:sz="4" w:space="0" w:color="auto"/>
            </w:tcBorders>
            <w:vAlign w:val="center"/>
          </w:tcPr>
          <w:p w14:paraId="26F35EB2"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2933399095</w:t>
            </w:r>
          </w:p>
        </w:tc>
        <w:tc>
          <w:tcPr>
            <w:tcW w:w="901" w:type="dxa"/>
            <w:gridSpan w:val="3"/>
            <w:vMerge w:val="restart"/>
            <w:tcBorders>
              <w:top w:val="nil"/>
              <w:left w:val="nil"/>
              <w:right w:val="single" w:sz="4" w:space="0" w:color="auto"/>
            </w:tcBorders>
            <w:vAlign w:val="center"/>
          </w:tcPr>
          <w:p w14:paraId="61848996"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720CBF25" w14:textId="77777777">
        <w:trPr>
          <w:trHeight w:val="120"/>
          <w:jc w:val="center"/>
        </w:trPr>
        <w:tc>
          <w:tcPr>
            <w:tcW w:w="690" w:type="dxa"/>
            <w:vMerge/>
            <w:tcBorders>
              <w:top w:val="nil"/>
              <w:left w:val="single" w:sz="4" w:space="0" w:color="auto"/>
              <w:bottom w:val="nil"/>
              <w:right w:val="single" w:sz="4" w:space="0" w:color="auto"/>
            </w:tcBorders>
            <w:vAlign w:val="center"/>
          </w:tcPr>
          <w:p w14:paraId="576D7A1C" w14:textId="77777777" w:rsidR="002D0C8A" w:rsidRDefault="002D0C8A"/>
        </w:tc>
        <w:tc>
          <w:tcPr>
            <w:tcW w:w="3417" w:type="dxa"/>
            <w:tcBorders>
              <w:top w:val="nil"/>
              <w:left w:val="nil"/>
              <w:bottom w:val="single" w:sz="4" w:space="0" w:color="auto"/>
              <w:right w:val="single" w:sz="4" w:space="0" w:color="auto"/>
            </w:tcBorders>
            <w:vAlign w:val="center"/>
          </w:tcPr>
          <w:p w14:paraId="1DF263A2" w14:textId="77777777" w:rsidR="002D0C8A" w:rsidRDefault="002D0C8A">
            <w:r>
              <w:t>二甲</w:t>
            </w:r>
            <w:r>
              <w:rPr>
                <w:rFonts w:hint="eastAsia"/>
              </w:rPr>
              <w:t>胺</w:t>
            </w:r>
            <w:r>
              <w:t>基甲</w:t>
            </w:r>
            <w:r>
              <w:rPr>
                <w:rFonts w:hint="eastAsia"/>
              </w:rPr>
              <w:t>酸</w:t>
            </w:r>
            <w:r>
              <w:t>吡啶酯类季铵盐：</w:t>
            </w:r>
          </w:p>
          <w:p w14:paraId="76E5010F" w14:textId="77777777" w:rsidR="002D0C8A" w:rsidRDefault="002D0C8A">
            <w:pPr>
              <w:rPr>
                <w:rFonts w:ascii="SimSun" w:cs="SimSun"/>
                <w:kern w:val="0"/>
                <w:szCs w:val="21"/>
              </w:rPr>
            </w:pPr>
            <w:r>
              <w:rPr>
                <w:rFonts w:ascii="SimSun" w:cs="SimSun" w:hint="eastAsia"/>
                <w:kern w:val="0"/>
                <w:szCs w:val="21"/>
              </w:rPr>
              <w:t>1-[N,N-二烷基(少于或等于10个碳原子的碳链)-N-(n-羟基，氰基，乙酰氧基)烷基(少于或等于10个碳原子的碳链)]-n-[N-(3-二甲胺基甲酰氧基-α-皮考啉基)-N,N-二烷基(少于或等于10个碳原子的碳链)]二溴癸铵盐(n=1-8)</w:t>
            </w:r>
          </w:p>
          <w:p w14:paraId="4A669A07" w14:textId="77777777" w:rsidR="002D0C8A" w:rsidRDefault="002D0C8A">
            <w:pPr>
              <w:rPr>
                <w:rFonts w:ascii="SimSun" w:cs="SimSun"/>
                <w:kern w:val="0"/>
                <w:szCs w:val="21"/>
              </w:rPr>
            </w:pPr>
            <w:r>
              <w:rPr>
                <w:rFonts w:ascii="SimSun" w:cs="SimSun" w:hint="eastAsia"/>
                <w:kern w:val="0"/>
                <w:szCs w:val="21"/>
              </w:rPr>
              <w:t>例如：</w:t>
            </w:r>
          </w:p>
          <w:p w14:paraId="5D2FE8DD" w14:textId="77777777" w:rsidR="002D0C8A" w:rsidRDefault="002D0C8A">
            <w:pPr>
              <w:rPr>
                <w:rFonts w:ascii="SimSun" w:cs="SimSun"/>
                <w:kern w:val="0"/>
                <w:szCs w:val="21"/>
              </w:rPr>
            </w:pPr>
            <w:r>
              <w:rPr>
                <w:rFonts w:ascii="SimSun" w:cs="SimSun" w:hint="eastAsia"/>
                <w:kern w:val="0"/>
                <w:szCs w:val="21"/>
              </w:rPr>
              <w:t xml:space="preserve">1-[N,N-二甲基-N-(2-羟基)乙基]-10-[N-(3-二甲胺基甲酰氧基-α-皮考啉基)-N,N-二甲基]二溴癸铵盐                       </w:t>
            </w:r>
          </w:p>
          <w:p w14:paraId="12055CD3" w14:textId="77777777" w:rsidR="002D0C8A" w:rsidRDefault="002D0C8A">
            <w:pPr>
              <w:rPr>
                <w:rFonts w:ascii="SimSun" w:cs="SimSun"/>
                <w:kern w:val="0"/>
                <w:szCs w:val="21"/>
              </w:rPr>
            </w:pPr>
            <w:r>
              <w:rPr>
                <w:rFonts w:ascii="SimSun" w:cs="SimSun" w:hint="eastAsia"/>
                <w:kern w:val="0"/>
                <w:szCs w:val="21"/>
              </w:rPr>
              <w:t>化学文摘登记号：77104-62-2</w:t>
            </w:r>
          </w:p>
        </w:tc>
        <w:tc>
          <w:tcPr>
            <w:tcW w:w="3384" w:type="dxa"/>
            <w:gridSpan w:val="2"/>
            <w:vMerge/>
            <w:tcBorders>
              <w:top w:val="nil"/>
              <w:left w:val="nil"/>
              <w:bottom w:val="nil"/>
              <w:right w:val="single" w:sz="4" w:space="0" w:color="auto"/>
            </w:tcBorders>
            <w:vAlign w:val="center"/>
          </w:tcPr>
          <w:p w14:paraId="72C6CBC3" w14:textId="77777777" w:rsidR="002D0C8A" w:rsidRDefault="002D0C8A"/>
        </w:tc>
        <w:tc>
          <w:tcPr>
            <w:tcW w:w="1576" w:type="dxa"/>
            <w:vMerge/>
            <w:tcBorders>
              <w:top w:val="nil"/>
              <w:left w:val="nil"/>
              <w:bottom w:val="nil"/>
              <w:right w:val="single" w:sz="4" w:space="0" w:color="auto"/>
            </w:tcBorders>
            <w:vAlign w:val="center"/>
          </w:tcPr>
          <w:p w14:paraId="4F83F21F" w14:textId="77777777" w:rsidR="002D0C8A" w:rsidRDefault="002D0C8A"/>
        </w:tc>
        <w:tc>
          <w:tcPr>
            <w:tcW w:w="901" w:type="dxa"/>
            <w:gridSpan w:val="3"/>
            <w:vMerge/>
            <w:tcBorders>
              <w:left w:val="nil"/>
              <w:right w:val="single" w:sz="4" w:space="0" w:color="auto"/>
            </w:tcBorders>
            <w:vAlign w:val="center"/>
          </w:tcPr>
          <w:p w14:paraId="13EC79E3" w14:textId="77777777" w:rsidR="002D0C8A" w:rsidRDefault="002D0C8A"/>
        </w:tc>
      </w:tr>
      <w:tr w:rsidR="002D0C8A" w14:paraId="00E062F5" w14:textId="77777777">
        <w:trPr>
          <w:trHeight w:val="119"/>
          <w:jc w:val="center"/>
        </w:trPr>
        <w:tc>
          <w:tcPr>
            <w:tcW w:w="690" w:type="dxa"/>
            <w:vMerge/>
            <w:tcBorders>
              <w:top w:val="nil"/>
              <w:left w:val="single" w:sz="4" w:space="0" w:color="auto"/>
              <w:bottom w:val="single" w:sz="4" w:space="0" w:color="auto"/>
              <w:right w:val="single" w:sz="4" w:space="0" w:color="auto"/>
            </w:tcBorders>
            <w:vAlign w:val="center"/>
          </w:tcPr>
          <w:p w14:paraId="6E0DEBCB" w14:textId="77777777" w:rsidR="002D0C8A" w:rsidRDefault="002D0C8A"/>
        </w:tc>
        <w:tc>
          <w:tcPr>
            <w:tcW w:w="3417" w:type="dxa"/>
            <w:tcBorders>
              <w:top w:val="nil"/>
              <w:left w:val="nil"/>
              <w:bottom w:val="single" w:sz="4" w:space="0" w:color="auto"/>
              <w:right w:val="single" w:sz="4" w:space="0" w:color="auto"/>
            </w:tcBorders>
            <w:vAlign w:val="center"/>
          </w:tcPr>
          <w:p w14:paraId="271BC69B" w14:textId="77777777" w:rsidR="002D0C8A" w:rsidRDefault="002D0C8A">
            <w:pPr>
              <w:rPr>
                <w:rFonts w:ascii="SimSun" w:cs="SimSun"/>
                <w:kern w:val="0"/>
                <w:szCs w:val="21"/>
              </w:rPr>
            </w:pPr>
            <w:r>
              <w:rPr>
                <w:rFonts w:ascii="SimSun" w:cs="SimSun" w:hint="eastAsia"/>
                <w:kern w:val="0"/>
                <w:szCs w:val="21"/>
              </w:rPr>
              <w:t>二甲胺基甲酸吡啶酯类的双季铵盐：</w:t>
            </w:r>
          </w:p>
          <w:p w14:paraId="6F9EE586" w14:textId="77777777" w:rsidR="002D0C8A" w:rsidRDefault="002D0C8A">
            <w:pPr>
              <w:rPr>
                <w:rFonts w:ascii="SimSun" w:cs="SimSun"/>
                <w:kern w:val="0"/>
                <w:szCs w:val="21"/>
              </w:rPr>
            </w:pPr>
            <w:r>
              <w:rPr>
                <w:rFonts w:ascii="SimSun" w:cs="SimSun" w:hint="eastAsia"/>
                <w:kern w:val="0"/>
                <w:szCs w:val="21"/>
              </w:rPr>
              <w:t xml:space="preserve">1,n-双[N-(3-二甲基胺基甲酰氧基-α-皮考啉基)-N,N-二烷基(少于或等于10个碳原子的碳链)]-[2,(n-1)-二酮]二溴烷铵盐(n=2-12) </w:t>
            </w:r>
          </w:p>
          <w:p w14:paraId="3DD82EE1" w14:textId="77777777" w:rsidR="002D0C8A" w:rsidRDefault="002D0C8A">
            <w:pPr>
              <w:rPr>
                <w:rFonts w:ascii="SimSun" w:cs="SimSun"/>
                <w:kern w:val="0"/>
                <w:szCs w:val="21"/>
              </w:rPr>
            </w:pPr>
            <w:r>
              <w:rPr>
                <w:rFonts w:ascii="SimSun" w:cs="SimSun" w:hint="eastAsia"/>
                <w:kern w:val="0"/>
                <w:szCs w:val="21"/>
              </w:rPr>
              <w:t>例如：</w:t>
            </w:r>
          </w:p>
          <w:p w14:paraId="298B487A" w14:textId="77777777" w:rsidR="002D0C8A" w:rsidRDefault="002D0C8A">
            <w:pPr>
              <w:rPr>
                <w:rFonts w:ascii="SimSun" w:cs="SimSun"/>
                <w:kern w:val="0"/>
                <w:szCs w:val="21"/>
              </w:rPr>
            </w:pPr>
            <w:r>
              <w:rPr>
                <w:rFonts w:ascii="SimSun" w:cs="SimSun" w:hint="eastAsia"/>
                <w:kern w:val="0"/>
                <w:szCs w:val="21"/>
              </w:rPr>
              <w:t>1,10-双[N-(3-二甲胺基甲酰氧基-α-皮考啉基)-N-乙基-N-甲基]-2,9-二酮-二溴癸铵盐                           化学文摘登记号：77104-00-8</w:t>
            </w:r>
          </w:p>
        </w:tc>
        <w:tc>
          <w:tcPr>
            <w:tcW w:w="3384" w:type="dxa"/>
            <w:gridSpan w:val="2"/>
            <w:vMerge/>
            <w:tcBorders>
              <w:top w:val="nil"/>
              <w:left w:val="nil"/>
              <w:bottom w:val="single" w:sz="4" w:space="0" w:color="auto"/>
              <w:right w:val="single" w:sz="4" w:space="0" w:color="auto"/>
            </w:tcBorders>
            <w:vAlign w:val="center"/>
          </w:tcPr>
          <w:p w14:paraId="5F6848E2" w14:textId="77777777" w:rsidR="002D0C8A" w:rsidRDefault="002D0C8A"/>
        </w:tc>
        <w:tc>
          <w:tcPr>
            <w:tcW w:w="1576" w:type="dxa"/>
            <w:vMerge/>
            <w:tcBorders>
              <w:top w:val="nil"/>
              <w:left w:val="nil"/>
              <w:bottom w:val="single" w:sz="4" w:space="0" w:color="auto"/>
              <w:right w:val="single" w:sz="4" w:space="0" w:color="auto"/>
            </w:tcBorders>
            <w:vAlign w:val="center"/>
          </w:tcPr>
          <w:p w14:paraId="3EC0FAC4" w14:textId="77777777" w:rsidR="002D0C8A" w:rsidRDefault="002D0C8A"/>
        </w:tc>
        <w:tc>
          <w:tcPr>
            <w:tcW w:w="901" w:type="dxa"/>
            <w:gridSpan w:val="3"/>
            <w:vMerge/>
            <w:tcBorders>
              <w:left w:val="nil"/>
              <w:bottom w:val="single" w:sz="4" w:space="0" w:color="auto"/>
              <w:right w:val="single" w:sz="4" w:space="0" w:color="auto"/>
            </w:tcBorders>
            <w:vAlign w:val="center"/>
          </w:tcPr>
          <w:p w14:paraId="0C6103ED" w14:textId="77777777" w:rsidR="002D0C8A" w:rsidRDefault="002D0C8A"/>
        </w:tc>
      </w:tr>
      <w:tr w:rsidR="002D0C8A" w14:paraId="36993DA3" w14:textId="77777777">
        <w:trPr>
          <w:gridAfter w:val="2"/>
          <w:wAfter w:w="20" w:type="dxa"/>
          <w:trHeight w:val="119"/>
          <w:jc w:val="center"/>
        </w:trPr>
        <w:tc>
          <w:tcPr>
            <w:tcW w:w="690" w:type="dxa"/>
            <w:tcBorders>
              <w:top w:val="nil"/>
              <w:left w:val="single" w:sz="4" w:space="0" w:color="auto"/>
              <w:bottom w:val="single" w:sz="4" w:space="0" w:color="auto"/>
              <w:right w:val="single" w:sz="4" w:space="0" w:color="auto"/>
            </w:tcBorders>
            <w:vAlign w:val="center"/>
          </w:tcPr>
          <w:p w14:paraId="3B410BE6"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w:t>
            </w:r>
          </w:p>
        </w:tc>
        <w:tc>
          <w:tcPr>
            <w:tcW w:w="3417" w:type="dxa"/>
            <w:tcBorders>
              <w:top w:val="nil"/>
              <w:left w:val="nil"/>
              <w:bottom w:val="single" w:sz="4" w:space="0" w:color="auto"/>
              <w:right w:val="single" w:sz="4" w:space="0" w:color="auto"/>
            </w:tcBorders>
            <w:vAlign w:val="center"/>
          </w:tcPr>
          <w:p w14:paraId="4972478E" w14:textId="77777777" w:rsidR="002D0C8A" w:rsidRDefault="002D0C8A">
            <w:pPr>
              <w:rPr>
                <w:rFonts w:ascii="SimSun" w:cs="SimSun"/>
                <w:kern w:val="0"/>
                <w:szCs w:val="21"/>
              </w:rPr>
            </w:pPr>
            <w:r>
              <w:rPr>
                <w:rFonts w:ascii="SimSun" w:cs="SimSun" w:hint="eastAsia"/>
                <w:kern w:val="0"/>
                <w:szCs w:val="21"/>
              </w:rPr>
              <w:t>1-丙基膦酸环酐</w:t>
            </w:r>
            <w:r>
              <w:rPr>
                <w:rFonts w:ascii="SimSun" w:cs="SimSun" w:hint="eastAsia"/>
                <w:kern w:val="0"/>
                <w:szCs w:val="21"/>
                <w:vertAlign w:val="superscript"/>
              </w:rPr>
              <w:t>*</w:t>
            </w:r>
          </w:p>
        </w:tc>
        <w:tc>
          <w:tcPr>
            <w:tcW w:w="3384" w:type="dxa"/>
            <w:gridSpan w:val="2"/>
            <w:tcBorders>
              <w:top w:val="nil"/>
              <w:left w:val="nil"/>
              <w:bottom w:val="single" w:sz="4" w:space="0" w:color="auto"/>
              <w:right w:val="single" w:sz="4" w:space="0" w:color="auto"/>
            </w:tcBorders>
            <w:vAlign w:val="center"/>
          </w:tcPr>
          <w:p w14:paraId="402FDF17"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nil"/>
              <w:left w:val="nil"/>
              <w:bottom w:val="single" w:sz="4" w:space="0" w:color="auto"/>
              <w:right w:val="single" w:sz="4" w:space="0" w:color="auto"/>
            </w:tcBorders>
            <w:vAlign w:val="center"/>
          </w:tcPr>
          <w:p w14:paraId="078E3A4B"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2931460000</w:t>
            </w:r>
          </w:p>
        </w:tc>
        <w:tc>
          <w:tcPr>
            <w:tcW w:w="881" w:type="dxa"/>
            <w:tcBorders>
              <w:top w:val="nil"/>
              <w:left w:val="nil"/>
              <w:bottom w:val="single" w:sz="4" w:space="0" w:color="auto"/>
              <w:right w:val="single" w:sz="4" w:space="0" w:color="auto"/>
            </w:tcBorders>
            <w:vAlign w:val="center"/>
          </w:tcPr>
          <w:p w14:paraId="765F06EA"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5B4CD716" w14:textId="77777777">
        <w:trPr>
          <w:gridAfter w:val="2"/>
          <w:wAfter w:w="20" w:type="dxa"/>
          <w:trHeight w:val="559"/>
          <w:jc w:val="center"/>
        </w:trPr>
        <w:tc>
          <w:tcPr>
            <w:tcW w:w="690" w:type="dxa"/>
            <w:tcBorders>
              <w:top w:val="nil"/>
              <w:left w:val="single" w:sz="4" w:space="0" w:color="auto"/>
              <w:bottom w:val="single" w:sz="4" w:space="0" w:color="auto"/>
              <w:right w:val="single" w:sz="4" w:space="0" w:color="auto"/>
            </w:tcBorders>
            <w:vAlign w:val="center"/>
          </w:tcPr>
          <w:p w14:paraId="2FDE6F28"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30</w:t>
            </w:r>
          </w:p>
        </w:tc>
        <w:tc>
          <w:tcPr>
            <w:tcW w:w="3417" w:type="dxa"/>
            <w:tcBorders>
              <w:top w:val="nil"/>
              <w:left w:val="nil"/>
              <w:bottom w:val="single" w:sz="4" w:space="0" w:color="auto"/>
              <w:right w:val="single" w:sz="4" w:space="0" w:color="auto"/>
            </w:tcBorders>
            <w:vAlign w:val="center"/>
          </w:tcPr>
          <w:p w14:paraId="035B1C50" w14:textId="77777777" w:rsidR="002D0C8A" w:rsidRDefault="002D0C8A">
            <w:pPr>
              <w:widowControl/>
              <w:spacing w:line="260" w:lineRule="exact"/>
              <w:jc w:val="left"/>
              <w:rPr>
                <w:rFonts w:ascii="SimSun" w:cs="SimSun"/>
                <w:kern w:val="0"/>
                <w:szCs w:val="21"/>
              </w:rPr>
            </w:pPr>
            <w:r>
              <w:rPr>
                <w:rFonts w:ascii="SimSun" w:cs="SimSun" w:hint="eastAsia"/>
                <w:kern w:val="0"/>
                <w:szCs w:val="21"/>
              </w:rPr>
              <w:t>三氯化砷</w:t>
            </w:r>
          </w:p>
        </w:tc>
        <w:tc>
          <w:tcPr>
            <w:tcW w:w="3384" w:type="dxa"/>
            <w:gridSpan w:val="2"/>
            <w:tcBorders>
              <w:top w:val="nil"/>
              <w:left w:val="nil"/>
              <w:bottom w:val="single" w:sz="4" w:space="0" w:color="auto"/>
              <w:right w:val="single" w:sz="4" w:space="0" w:color="auto"/>
            </w:tcBorders>
            <w:vAlign w:val="center"/>
          </w:tcPr>
          <w:p w14:paraId="5959E72D"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nil"/>
              <w:left w:val="nil"/>
              <w:bottom w:val="single" w:sz="4" w:space="0" w:color="auto"/>
              <w:right w:val="single" w:sz="4" w:space="0" w:color="auto"/>
            </w:tcBorders>
            <w:vAlign w:val="center"/>
          </w:tcPr>
          <w:p w14:paraId="69069970"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2812190020</w:t>
            </w:r>
          </w:p>
        </w:tc>
        <w:tc>
          <w:tcPr>
            <w:tcW w:w="881" w:type="dxa"/>
            <w:tcBorders>
              <w:top w:val="nil"/>
              <w:left w:val="nil"/>
              <w:bottom w:val="single" w:sz="4" w:space="0" w:color="auto"/>
              <w:right w:val="single" w:sz="4" w:space="0" w:color="auto"/>
            </w:tcBorders>
            <w:vAlign w:val="center"/>
          </w:tcPr>
          <w:p w14:paraId="3D3953B3"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294A5FA5" w14:textId="77777777">
        <w:trPr>
          <w:gridAfter w:val="2"/>
          <w:wAfter w:w="20" w:type="dxa"/>
          <w:trHeight w:val="829"/>
          <w:jc w:val="center"/>
        </w:trPr>
        <w:tc>
          <w:tcPr>
            <w:tcW w:w="690" w:type="dxa"/>
            <w:tcBorders>
              <w:top w:val="nil"/>
              <w:left w:val="single" w:sz="4" w:space="0" w:color="auto"/>
              <w:bottom w:val="single" w:sz="4" w:space="0" w:color="auto"/>
              <w:right w:val="single" w:sz="4" w:space="0" w:color="auto"/>
            </w:tcBorders>
            <w:vAlign w:val="center"/>
          </w:tcPr>
          <w:p w14:paraId="2DE457C3"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31</w:t>
            </w:r>
          </w:p>
        </w:tc>
        <w:tc>
          <w:tcPr>
            <w:tcW w:w="3417" w:type="dxa"/>
            <w:tcBorders>
              <w:top w:val="nil"/>
              <w:left w:val="nil"/>
              <w:bottom w:val="single" w:sz="4" w:space="0" w:color="auto"/>
              <w:right w:val="single" w:sz="4" w:space="0" w:color="auto"/>
            </w:tcBorders>
            <w:vAlign w:val="center"/>
          </w:tcPr>
          <w:p w14:paraId="2C07957B" w14:textId="77777777" w:rsidR="002D0C8A" w:rsidRDefault="002D0C8A">
            <w:pPr>
              <w:widowControl/>
              <w:spacing w:line="260" w:lineRule="exact"/>
              <w:jc w:val="left"/>
              <w:rPr>
                <w:rFonts w:ascii="SimSun" w:cs="SimSun"/>
                <w:spacing w:val="2"/>
                <w:kern w:val="0"/>
                <w:szCs w:val="21"/>
              </w:rPr>
            </w:pPr>
            <w:r>
              <w:rPr>
                <w:rFonts w:ascii="SimSun" w:cs="SimSun" w:hint="eastAsia"/>
                <w:spacing w:val="2"/>
                <w:kern w:val="0"/>
                <w:szCs w:val="21"/>
              </w:rPr>
              <w:t>PFIB:1,1,3,3,3-五氟-2-三氟甲基-1-丙烯（又名：全氟异丁烯；八氟异丁烯）</w:t>
            </w:r>
            <w:r>
              <w:rPr>
                <w:rFonts w:ascii="SimSun" w:cs="SimSun" w:hint="eastAsia"/>
                <w:kern w:val="0"/>
                <w:szCs w:val="21"/>
                <w:vertAlign w:val="superscript"/>
              </w:rPr>
              <w:t>*</w:t>
            </w:r>
          </w:p>
        </w:tc>
        <w:tc>
          <w:tcPr>
            <w:tcW w:w="3384" w:type="dxa"/>
            <w:gridSpan w:val="2"/>
            <w:tcBorders>
              <w:top w:val="nil"/>
              <w:left w:val="nil"/>
              <w:bottom w:val="single" w:sz="4" w:space="0" w:color="auto"/>
              <w:right w:val="single" w:sz="4" w:space="0" w:color="auto"/>
            </w:tcBorders>
            <w:vAlign w:val="center"/>
          </w:tcPr>
          <w:p w14:paraId="39FE47A8"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nil"/>
              <w:left w:val="nil"/>
              <w:bottom w:val="single" w:sz="4" w:space="0" w:color="auto"/>
              <w:right w:val="single" w:sz="4" w:space="0" w:color="auto"/>
            </w:tcBorders>
            <w:vAlign w:val="center"/>
          </w:tcPr>
          <w:p w14:paraId="6B0FC5CE"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2903591000</w:t>
            </w:r>
          </w:p>
        </w:tc>
        <w:tc>
          <w:tcPr>
            <w:tcW w:w="881" w:type="dxa"/>
            <w:tcBorders>
              <w:top w:val="nil"/>
              <w:left w:val="nil"/>
              <w:bottom w:val="single" w:sz="4" w:space="0" w:color="auto"/>
              <w:right w:val="single" w:sz="4" w:space="0" w:color="auto"/>
            </w:tcBorders>
            <w:vAlign w:val="center"/>
          </w:tcPr>
          <w:p w14:paraId="57245E81"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3C412460" w14:textId="77777777">
        <w:trPr>
          <w:gridAfter w:val="2"/>
          <w:wAfter w:w="20" w:type="dxa"/>
          <w:trHeight w:val="559"/>
          <w:jc w:val="center"/>
        </w:trPr>
        <w:tc>
          <w:tcPr>
            <w:tcW w:w="690" w:type="dxa"/>
            <w:tcBorders>
              <w:top w:val="nil"/>
              <w:left w:val="single" w:sz="4" w:space="0" w:color="auto"/>
              <w:bottom w:val="single" w:sz="4" w:space="0" w:color="auto"/>
              <w:right w:val="single" w:sz="4" w:space="0" w:color="auto"/>
            </w:tcBorders>
            <w:vAlign w:val="center"/>
          </w:tcPr>
          <w:p w14:paraId="2543FC2F"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32</w:t>
            </w:r>
          </w:p>
        </w:tc>
        <w:tc>
          <w:tcPr>
            <w:tcW w:w="3417" w:type="dxa"/>
            <w:tcBorders>
              <w:top w:val="nil"/>
              <w:left w:val="nil"/>
              <w:bottom w:val="single" w:sz="4" w:space="0" w:color="auto"/>
              <w:right w:val="single" w:sz="4" w:space="0" w:color="auto"/>
            </w:tcBorders>
            <w:vAlign w:val="center"/>
          </w:tcPr>
          <w:p w14:paraId="3C2E563D" w14:textId="77777777" w:rsidR="002D0C8A" w:rsidRDefault="002D0C8A">
            <w:pPr>
              <w:widowControl/>
              <w:spacing w:line="260" w:lineRule="exact"/>
              <w:jc w:val="left"/>
              <w:rPr>
                <w:rFonts w:ascii="SimSun" w:cs="SimSun"/>
                <w:kern w:val="0"/>
                <w:szCs w:val="21"/>
              </w:rPr>
            </w:pPr>
            <w:r>
              <w:rPr>
                <w:rFonts w:ascii="SimSun" w:cs="SimSun" w:hint="eastAsia"/>
                <w:kern w:val="0"/>
                <w:szCs w:val="21"/>
              </w:rPr>
              <w:t>频哪基醇：3,3-二甲基丁-2-醇</w:t>
            </w:r>
          </w:p>
        </w:tc>
        <w:tc>
          <w:tcPr>
            <w:tcW w:w="3384" w:type="dxa"/>
            <w:gridSpan w:val="2"/>
            <w:tcBorders>
              <w:top w:val="nil"/>
              <w:left w:val="nil"/>
              <w:bottom w:val="single" w:sz="4" w:space="0" w:color="auto"/>
              <w:right w:val="single" w:sz="4" w:space="0" w:color="auto"/>
            </w:tcBorders>
            <w:vAlign w:val="center"/>
          </w:tcPr>
          <w:p w14:paraId="58AF40B8"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nil"/>
              <w:left w:val="nil"/>
              <w:bottom w:val="single" w:sz="4" w:space="0" w:color="auto"/>
              <w:right w:val="single" w:sz="4" w:space="0" w:color="auto"/>
            </w:tcBorders>
            <w:vAlign w:val="center"/>
          </w:tcPr>
          <w:p w14:paraId="5652B586"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2905191000</w:t>
            </w:r>
          </w:p>
        </w:tc>
        <w:tc>
          <w:tcPr>
            <w:tcW w:w="881" w:type="dxa"/>
            <w:tcBorders>
              <w:top w:val="nil"/>
              <w:left w:val="nil"/>
              <w:bottom w:val="single" w:sz="4" w:space="0" w:color="auto"/>
              <w:right w:val="single" w:sz="4" w:space="0" w:color="auto"/>
            </w:tcBorders>
            <w:vAlign w:val="center"/>
          </w:tcPr>
          <w:p w14:paraId="3E0AB7FC"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6E65F2A0" w14:textId="77777777">
        <w:trPr>
          <w:gridAfter w:val="2"/>
          <w:wAfter w:w="20" w:type="dxa"/>
          <w:trHeight w:val="559"/>
          <w:jc w:val="center"/>
        </w:trPr>
        <w:tc>
          <w:tcPr>
            <w:tcW w:w="690" w:type="dxa"/>
            <w:tcBorders>
              <w:top w:val="nil"/>
              <w:left w:val="single" w:sz="4" w:space="0" w:color="auto"/>
              <w:bottom w:val="single" w:sz="4" w:space="0" w:color="auto"/>
              <w:right w:val="single" w:sz="4" w:space="0" w:color="auto"/>
            </w:tcBorders>
            <w:vAlign w:val="center"/>
          </w:tcPr>
          <w:p w14:paraId="2A1D4AF2"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33</w:t>
            </w:r>
          </w:p>
        </w:tc>
        <w:tc>
          <w:tcPr>
            <w:tcW w:w="3417" w:type="dxa"/>
            <w:tcBorders>
              <w:top w:val="nil"/>
              <w:left w:val="nil"/>
              <w:bottom w:val="single" w:sz="4" w:space="0" w:color="auto"/>
              <w:right w:val="single" w:sz="4" w:space="0" w:color="auto"/>
            </w:tcBorders>
            <w:vAlign w:val="center"/>
          </w:tcPr>
          <w:p w14:paraId="40D0F81C" w14:textId="77777777" w:rsidR="002D0C8A" w:rsidRDefault="002D0C8A">
            <w:pPr>
              <w:widowControl/>
              <w:spacing w:line="260" w:lineRule="exact"/>
              <w:jc w:val="left"/>
              <w:rPr>
                <w:rFonts w:ascii="SimSun" w:cs="SimSun"/>
                <w:kern w:val="0"/>
                <w:szCs w:val="21"/>
              </w:rPr>
            </w:pPr>
            <w:r>
              <w:rPr>
                <w:rFonts w:ascii="SimSun" w:cs="SimSun" w:hint="eastAsia"/>
                <w:kern w:val="0"/>
                <w:szCs w:val="21"/>
              </w:rPr>
              <w:t>2,2-二苯基-2-羟基乙酸:二苯羟乙酸；二苯乙醇酸</w:t>
            </w:r>
          </w:p>
        </w:tc>
        <w:tc>
          <w:tcPr>
            <w:tcW w:w="3384" w:type="dxa"/>
            <w:gridSpan w:val="2"/>
            <w:tcBorders>
              <w:top w:val="nil"/>
              <w:left w:val="nil"/>
              <w:bottom w:val="single" w:sz="4" w:space="0" w:color="auto"/>
              <w:right w:val="single" w:sz="4" w:space="0" w:color="auto"/>
            </w:tcBorders>
            <w:vAlign w:val="center"/>
          </w:tcPr>
          <w:p w14:paraId="2BCB2DFA"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nil"/>
              <w:left w:val="nil"/>
              <w:bottom w:val="single" w:sz="4" w:space="0" w:color="auto"/>
              <w:right w:val="single" w:sz="4" w:space="0" w:color="auto"/>
            </w:tcBorders>
            <w:vAlign w:val="center"/>
          </w:tcPr>
          <w:p w14:paraId="2CAFA790"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2918170000</w:t>
            </w:r>
          </w:p>
        </w:tc>
        <w:tc>
          <w:tcPr>
            <w:tcW w:w="881" w:type="dxa"/>
            <w:tcBorders>
              <w:top w:val="nil"/>
              <w:left w:val="nil"/>
              <w:bottom w:val="single" w:sz="4" w:space="0" w:color="auto"/>
              <w:right w:val="single" w:sz="4" w:space="0" w:color="auto"/>
            </w:tcBorders>
            <w:vAlign w:val="center"/>
          </w:tcPr>
          <w:p w14:paraId="69BC0DAF"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64CFC126" w14:textId="77777777">
        <w:trPr>
          <w:gridAfter w:val="2"/>
          <w:wAfter w:w="20" w:type="dxa"/>
          <w:trHeight w:val="559"/>
          <w:jc w:val="center"/>
        </w:trPr>
        <w:tc>
          <w:tcPr>
            <w:tcW w:w="690" w:type="dxa"/>
            <w:tcBorders>
              <w:top w:val="nil"/>
              <w:left w:val="single" w:sz="4" w:space="0" w:color="auto"/>
              <w:bottom w:val="single" w:sz="4" w:space="0" w:color="auto"/>
              <w:right w:val="single" w:sz="4" w:space="0" w:color="auto"/>
            </w:tcBorders>
            <w:vAlign w:val="center"/>
          </w:tcPr>
          <w:p w14:paraId="5819CE39"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34</w:t>
            </w:r>
          </w:p>
        </w:tc>
        <w:tc>
          <w:tcPr>
            <w:tcW w:w="3417" w:type="dxa"/>
            <w:tcBorders>
              <w:top w:val="nil"/>
              <w:left w:val="nil"/>
              <w:bottom w:val="single" w:sz="4" w:space="0" w:color="auto"/>
              <w:right w:val="single" w:sz="4" w:space="0" w:color="auto"/>
            </w:tcBorders>
            <w:vAlign w:val="center"/>
          </w:tcPr>
          <w:p w14:paraId="71094256" w14:textId="77777777" w:rsidR="002D0C8A" w:rsidRDefault="002D0C8A">
            <w:pPr>
              <w:widowControl/>
              <w:spacing w:line="260" w:lineRule="exact"/>
              <w:jc w:val="left"/>
              <w:rPr>
                <w:rFonts w:ascii="SimSun" w:cs="SimSun"/>
                <w:kern w:val="0"/>
                <w:szCs w:val="21"/>
              </w:rPr>
            </w:pPr>
            <w:r>
              <w:rPr>
                <w:rFonts w:ascii="SimSun" w:cs="SimSun" w:hint="eastAsia"/>
                <w:kern w:val="0"/>
                <w:szCs w:val="21"/>
              </w:rPr>
              <w:t>二烷（甲、乙、正丙或异丙）氨基乙基-2－氯及相应质子化盐</w:t>
            </w:r>
          </w:p>
        </w:tc>
        <w:tc>
          <w:tcPr>
            <w:tcW w:w="3384" w:type="dxa"/>
            <w:gridSpan w:val="2"/>
            <w:tcBorders>
              <w:top w:val="nil"/>
              <w:left w:val="nil"/>
              <w:bottom w:val="single" w:sz="4" w:space="0" w:color="auto"/>
              <w:right w:val="single" w:sz="4" w:space="0" w:color="auto"/>
            </w:tcBorders>
            <w:vAlign w:val="center"/>
          </w:tcPr>
          <w:p w14:paraId="0B42D116"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nil"/>
              <w:left w:val="nil"/>
              <w:bottom w:val="single" w:sz="4" w:space="0" w:color="auto"/>
              <w:right w:val="single" w:sz="4" w:space="0" w:color="auto"/>
            </w:tcBorders>
            <w:vAlign w:val="center"/>
          </w:tcPr>
          <w:p w14:paraId="1D5BE594"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2921196000</w:t>
            </w:r>
          </w:p>
        </w:tc>
        <w:tc>
          <w:tcPr>
            <w:tcW w:w="881" w:type="dxa"/>
            <w:tcBorders>
              <w:top w:val="nil"/>
              <w:left w:val="nil"/>
              <w:bottom w:val="single" w:sz="4" w:space="0" w:color="auto"/>
              <w:right w:val="single" w:sz="4" w:space="0" w:color="auto"/>
            </w:tcBorders>
            <w:vAlign w:val="center"/>
          </w:tcPr>
          <w:p w14:paraId="69831529"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70928F87" w14:textId="77777777">
        <w:trPr>
          <w:gridAfter w:val="2"/>
          <w:wAfter w:w="20" w:type="dxa"/>
          <w:trHeight w:val="1095"/>
          <w:jc w:val="center"/>
        </w:trPr>
        <w:tc>
          <w:tcPr>
            <w:tcW w:w="690" w:type="dxa"/>
            <w:tcBorders>
              <w:top w:val="nil"/>
              <w:left w:val="single" w:sz="4" w:space="0" w:color="auto"/>
              <w:bottom w:val="single" w:sz="4" w:space="0" w:color="auto"/>
              <w:right w:val="single" w:sz="4" w:space="0" w:color="auto"/>
            </w:tcBorders>
            <w:vAlign w:val="center"/>
          </w:tcPr>
          <w:p w14:paraId="1131C74B"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35</w:t>
            </w:r>
          </w:p>
        </w:tc>
        <w:tc>
          <w:tcPr>
            <w:tcW w:w="3417" w:type="dxa"/>
            <w:tcBorders>
              <w:top w:val="nil"/>
              <w:left w:val="nil"/>
              <w:bottom w:val="single" w:sz="4" w:space="0" w:color="auto"/>
              <w:right w:val="single" w:sz="4" w:space="0" w:color="auto"/>
            </w:tcBorders>
            <w:vAlign w:val="center"/>
          </w:tcPr>
          <w:p w14:paraId="3DB73EB8" w14:textId="77777777" w:rsidR="002D0C8A" w:rsidRDefault="002D0C8A">
            <w:pPr>
              <w:widowControl/>
              <w:spacing w:line="260" w:lineRule="exact"/>
              <w:jc w:val="left"/>
              <w:rPr>
                <w:rFonts w:ascii="SimSun" w:cs="SimSun"/>
                <w:kern w:val="0"/>
                <w:szCs w:val="21"/>
              </w:rPr>
            </w:pPr>
            <w:r>
              <w:rPr>
                <w:rFonts w:ascii="SimSun" w:cs="SimSun" w:hint="eastAsia"/>
                <w:kern w:val="0"/>
                <w:szCs w:val="21"/>
              </w:rPr>
              <w:t>二烷（甲、乙、正丙或异丙）氨基乙-2－醇及相应质子化盐</w:t>
            </w:r>
          </w:p>
          <w:p w14:paraId="39EDF4B5" w14:textId="77777777" w:rsidR="002D0C8A" w:rsidRDefault="002D0C8A">
            <w:pPr>
              <w:widowControl/>
              <w:spacing w:line="260" w:lineRule="exact"/>
              <w:jc w:val="left"/>
              <w:rPr>
                <w:rFonts w:ascii="SimSun" w:cs="SimSun"/>
                <w:kern w:val="0"/>
                <w:szCs w:val="21"/>
              </w:rPr>
            </w:pPr>
            <w:r>
              <w:rPr>
                <w:rFonts w:ascii="SimSun" w:cs="SimSun" w:hint="eastAsia"/>
                <w:kern w:val="0"/>
                <w:szCs w:val="21"/>
              </w:rPr>
              <w:t>例外：</w:t>
            </w:r>
            <w:r>
              <w:rPr>
                <w:rFonts w:ascii="SimSun" w:cs="SimSun" w:hint="eastAsia"/>
                <w:spacing w:val="-6"/>
                <w:kern w:val="0"/>
                <w:szCs w:val="21"/>
              </w:rPr>
              <w:t>二甲氨基乙醇及相应质子化盐</w:t>
            </w:r>
            <w:r>
              <w:rPr>
                <w:rFonts w:ascii="SimSun" w:cs="SimSun" w:hint="eastAsia"/>
                <w:kern w:val="0"/>
                <w:szCs w:val="21"/>
              </w:rPr>
              <w:t>二乙氨基乙醇及相应质子化盐</w:t>
            </w:r>
          </w:p>
        </w:tc>
        <w:tc>
          <w:tcPr>
            <w:tcW w:w="3384" w:type="dxa"/>
            <w:gridSpan w:val="2"/>
            <w:tcBorders>
              <w:top w:val="nil"/>
              <w:left w:val="nil"/>
              <w:bottom w:val="single" w:sz="4" w:space="0" w:color="auto"/>
              <w:right w:val="single" w:sz="4" w:space="0" w:color="auto"/>
            </w:tcBorders>
            <w:vAlign w:val="center"/>
          </w:tcPr>
          <w:p w14:paraId="78D191C0"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nil"/>
              <w:left w:val="nil"/>
              <w:bottom w:val="single" w:sz="4" w:space="0" w:color="auto"/>
              <w:right w:val="single" w:sz="4" w:space="0" w:color="auto"/>
            </w:tcBorders>
            <w:vAlign w:val="center"/>
          </w:tcPr>
          <w:p w14:paraId="1AD17654"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2922192900</w:t>
            </w:r>
          </w:p>
        </w:tc>
        <w:tc>
          <w:tcPr>
            <w:tcW w:w="881" w:type="dxa"/>
            <w:tcBorders>
              <w:top w:val="nil"/>
              <w:left w:val="nil"/>
              <w:bottom w:val="single" w:sz="4" w:space="0" w:color="auto"/>
              <w:right w:val="single" w:sz="4" w:space="0" w:color="auto"/>
            </w:tcBorders>
            <w:vAlign w:val="center"/>
          </w:tcPr>
          <w:p w14:paraId="70B5267D"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2A530A80" w14:textId="77777777">
        <w:trPr>
          <w:gridAfter w:val="2"/>
          <w:wAfter w:w="20" w:type="dxa"/>
          <w:trHeight w:val="559"/>
          <w:jc w:val="center"/>
        </w:trPr>
        <w:tc>
          <w:tcPr>
            <w:tcW w:w="690" w:type="dxa"/>
            <w:tcBorders>
              <w:top w:val="nil"/>
              <w:left w:val="single" w:sz="4" w:space="0" w:color="auto"/>
              <w:bottom w:val="single" w:sz="4" w:space="0" w:color="auto"/>
              <w:right w:val="single" w:sz="4" w:space="0" w:color="auto"/>
            </w:tcBorders>
            <w:vAlign w:val="center"/>
          </w:tcPr>
          <w:p w14:paraId="419933A4"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36</w:t>
            </w:r>
          </w:p>
        </w:tc>
        <w:tc>
          <w:tcPr>
            <w:tcW w:w="3417" w:type="dxa"/>
            <w:tcBorders>
              <w:top w:val="nil"/>
              <w:left w:val="nil"/>
              <w:bottom w:val="single" w:sz="4" w:space="0" w:color="auto"/>
              <w:right w:val="single" w:sz="4" w:space="0" w:color="auto"/>
            </w:tcBorders>
            <w:vAlign w:val="center"/>
          </w:tcPr>
          <w:p w14:paraId="2D5EEF53" w14:textId="77777777" w:rsidR="002D0C8A" w:rsidRDefault="002D0C8A">
            <w:pPr>
              <w:widowControl/>
              <w:spacing w:line="260" w:lineRule="exact"/>
              <w:jc w:val="left"/>
              <w:rPr>
                <w:rFonts w:ascii="SimSun" w:cs="SimSun"/>
                <w:spacing w:val="-8"/>
                <w:kern w:val="0"/>
                <w:szCs w:val="21"/>
              </w:rPr>
            </w:pPr>
            <w:r>
              <w:rPr>
                <w:rFonts w:ascii="SimSun" w:cs="SimSun" w:hint="eastAsia"/>
                <w:spacing w:val="-8"/>
                <w:kern w:val="0"/>
                <w:szCs w:val="21"/>
              </w:rPr>
              <w:t>二烷（甲、乙、正丙或异丙）氨基膦酰二卤</w:t>
            </w:r>
          </w:p>
          <w:p w14:paraId="2E100757" w14:textId="77777777" w:rsidR="002D0C8A" w:rsidRDefault="002D0C8A">
            <w:pPr>
              <w:widowControl/>
              <w:spacing w:line="260" w:lineRule="exact"/>
              <w:jc w:val="left"/>
              <w:rPr>
                <w:rFonts w:ascii="SimSun" w:cs="SimSun"/>
                <w:spacing w:val="-8"/>
                <w:kern w:val="0"/>
                <w:szCs w:val="21"/>
              </w:rPr>
            </w:pPr>
            <w:r>
              <w:rPr>
                <w:rFonts w:ascii="SimSun" w:cs="SimSun" w:hint="eastAsia"/>
                <w:spacing w:val="-8"/>
                <w:kern w:val="0"/>
                <w:szCs w:val="21"/>
                <w:lang w:val="en" w:eastAsia="en"/>
              </w:rPr>
              <w:t>例如：</w:t>
            </w:r>
            <w:r>
              <w:rPr>
                <w:rFonts w:ascii="SimSun" w:cs="SimSun" w:hint="eastAsia"/>
                <w:spacing w:val="-8"/>
                <w:kern w:val="0"/>
                <w:szCs w:val="21"/>
              </w:rPr>
              <w:t>N,N-二甲基膦氨基二氯化物</w:t>
            </w:r>
          </w:p>
        </w:tc>
        <w:tc>
          <w:tcPr>
            <w:tcW w:w="3384" w:type="dxa"/>
            <w:gridSpan w:val="2"/>
            <w:tcBorders>
              <w:top w:val="nil"/>
              <w:left w:val="nil"/>
              <w:bottom w:val="single" w:sz="4" w:space="0" w:color="auto"/>
              <w:right w:val="single" w:sz="4" w:space="0" w:color="auto"/>
            </w:tcBorders>
            <w:vAlign w:val="center"/>
          </w:tcPr>
          <w:p w14:paraId="37F65352"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nil"/>
              <w:left w:val="nil"/>
              <w:bottom w:val="single" w:sz="4" w:space="0" w:color="auto"/>
              <w:right w:val="single" w:sz="4" w:space="0" w:color="auto"/>
            </w:tcBorders>
            <w:vAlign w:val="center"/>
          </w:tcPr>
          <w:p w14:paraId="7FE74BE6"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2929902000</w:t>
            </w:r>
          </w:p>
        </w:tc>
        <w:tc>
          <w:tcPr>
            <w:tcW w:w="881" w:type="dxa"/>
            <w:tcBorders>
              <w:top w:val="nil"/>
              <w:left w:val="nil"/>
              <w:bottom w:val="single" w:sz="4" w:space="0" w:color="auto"/>
              <w:right w:val="single" w:sz="4" w:space="0" w:color="auto"/>
            </w:tcBorders>
            <w:vAlign w:val="center"/>
          </w:tcPr>
          <w:p w14:paraId="6757B1F6"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0FB18E66" w14:textId="77777777">
        <w:trPr>
          <w:gridAfter w:val="2"/>
          <w:wAfter w:w="20" w:type="dxa"/>
          <w:trHeight w:val="559"/>
          <w:jc w:val="center"/>
        </w:trPr>
        <w:tc>
          <w:tcPr>
            <w:tcW w:w="690" w:type="dxa"/>
            <w:tcBorders>
              <w:top w:val="nil"/>
              <w:left w:val="single" w:sz="4" w:space="0" w:color="auto"/>
              <w:bottom w:val="single" w:sz="4" w:space="0" w:color="auto"/>
              <w:right w:val="single" w:sz="4" w:space="0" w:color="auto"/>
            </w:tcBorders>
            <w:vAlign w:val="center"/>
          </w:tcPr>
          <w:p w14:paraId="4EC6AC10"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37</w:t>
            </w:r>
          </w:p>
        </w:tc>
        <w:tc>
          <w:tcPr>
            <w:tcW w:w="3417" w:type="dxa"/>
            <w:tcBorders>
              <w:top w:val="nil"/>
              <w:left w:val="nil"/>
              <w:bottom w:val="single" w:sz="4" w:space="0" w:color="auto"/>
              <w:right w:val="single" w:sz="4" w:space="0" w:color="auto"/>
            </w:tcBorders>
            <w:vAlign w:val="center"/>
          </w:tcPr>
          <w:p w14:paraId="36C3BA4E" w14:textId="77777777" w:rsidR="002D0C8A" w:rsidRDefault="002D0C8A">
            <w:pPr>
              <w:widowControl/>
              <w:spacing w:line="260" w:lineRule="exact"/>
              <w:jc w:val="left"/>
              <w:rPr>
                <w:rFonts w:ascii="SimSun" w:cs="SimSun"/>
                <w:spacing w:val="-4"/>
                <w:kern w:val="0"/>
                <w:szCs w:val="21"/>
              </w:rPr>
            </w:pPr>
            <w:r>
              <w:rPr>
                <w:rFonts w:ascii="SimSun" w:cs="SimSun" w:hint="eastAsia"/>
                <w:spacing w:val="-4"/>
                <w:kern w:val="0"/>
                <w:szCs w:val="21"/>
              </w:rPr>
              <w:t>二烷（甲、乙、正丙或异丙）氨基膦酸二烷（甲、乙、正丙或异丙）酯</w:t>
            </w:r>
          </w:p>
        </w:tc>
        <w:tc>
          <w:tcPr>
            <w:tcW w:w="3384" w:type="dxa"/>
            <w:gridSpan w:val="2"/>
            <w:tcBorders>
              <w:top w:val="nil"/>
              <w:left w:val="nil"/>
              <w:bottom w:val="single" w:sz="4" w:space="0" w:color="auto"/>
              <w:right w:val="single" w:sz="4" w:space="0" w:color="auto"/>
            </w:tcBorders>
            <w:vAlign w:val="center"/>
          </w:tcPr>
          <w:p w14:paraId="0DCF09AC"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nil"/>
              <w:left w:val="nil"/>
              <w:bottom w:val="single" w:sz="4" w:space="0" w:color="auto"/>
              <w:right w:val="single" w:sz="4" w:space="0" w:color="auto"/>
            </w:tcBorders>
            <w:vAlign w:val="center"/>
          </w:tcPr>
          <w:p w14:paraId="5AB2BBF6"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2929903000</w:t>
            </w:r>
          </w:p>
        </w:tc>
        <w:tc>
          <w:tcPr>
            <w:tcW w:w="881" w:type="dxa"/>
            <w:tcBorders>
              <w:top w:val="nil"/>
              <w:left w:val="nil"/>
              <w:bottom w:val="single" w:sz="4" w:space="0" w:color="auto"/>
              <w:right w:val="single" w:sz="4" w:space="0" w:color="auto"/>
            </w:tcBorders>
            <w:vAlign w:val="center"/>
          </w:tcPr>
          <w:p w14:paraId="15E1BA37"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05235902" w14:textId="77777777">
        <w:trPr>
          <w:gridAfter w:val="2"/>
          <w:wAfter w:w="20" w:type="dxa"/>
          <w:trHeight w:val="829"/>
          <w:jc w:val="center"/>
        </w:trPr>
        <w:tc>
          <w:tcPr>
            <w:tcW w:w="690" w:type="dxa"/>
            <w:tcBorders>
              <w:top w:val="nil"/>
              <w:left w:val="single" w:sz="4" w:space="0" w:color="auto"/>
              <w:bottom w:val="single" w:sz="4" w:space="0" w:color="auto"/>
              <w:right w:val="single" w:sz="4" w:space="0" w:color="auto"/>
            </w:tcBorders>
            <w:vAlign w:val="center"/>
          </w:tcPr>
          <w:p w14:paraId="29B09E4C" w14:textId="77777777" w:rsidR="002D0C8A" w:rsidRDefault="002D0C8A">
            <w:pPr>
              <w:widowControl/>
              <w:spacing w:line="260" w:lineRule="exact"/>
              <w:jc w:val="center"/>
              <w:rPr>
                <w:rFonts w:ascii="SimSun" w:cs="SimSun"/>
                <w:kern w:val="0"/>
                <w:szCs w:val="21"/>
              </w:rPr>
            </w:pPr>
            <w:r>
              <w:rPr>
                <w:rFonts w:ascii="SimSun" w:cs="SimSun" w:hint="eastAsia"/>
                <w:kern w:val="0"/>
                <w:szCs w:val="21"/>
              </w:rPr>
              <w:t>38</w:t>
            </w:r>
          </w:p>
        </w:tc>
        <w:tc>
          <w:tcPr>
            <w:tcW w:w="3417" w:type="dxa"/>
            <w:tcBorders>
              <w:top w:val="nil"/>
              <w:left w:val="nil"/>
              <w:bottom w:val="single" w:sz="4" w:space="0" w:color="auto"/>
              <w:right w:val="single" w:sz="4" w:space="0" w:color="auto"/>
            </w:tcBorders>
            <w:vAlign w:val="center"/>
          </w:tcPr>
          <w:p w14:paraId="77B588C5" w14:textId="77777777" w:rsidR="002D0C8A" w:rsidRDefault="002D0C8A">
            <w:pPr>
              <w:widowControl/>
              <w:spacing w:line="260" w:lineRule="exact"/>
              <w:jc w:val="left"/>
              <w:rPr>
                <w:rFonts w:ascii="SimSun" w:cs="SimSun"/>
                <w:kern w:val="0"/>
                <w:szCs w:val="21"/>
              </w:rPr>
            </w:pPr>
            <w:r>
              <w:rPr>
                <w:rFonts w:ascii="SimSun" w:cs="SimSun" w:hint="eastAsia"/>
                <w:kern w:val="0"/>
                <w:szCs w:val="21"/>
              </w:rPr>
              <w:t>胺吸膦：硫代磷酸二乙基－S－2－二乙氨基乙酯及相应烷基化盐或质子化盐）</w:t>
            </w:r>
          </w:p>
        </w:tc>
        <w:tc>
          <w:tcPr>
            <w:tcW w:w="3384" w:type="dxa"/>
            <w:gridSpan w:val="2"/>
            <w:tcBorders>
              <w:top w:val="nil"/>
              <w:left w:val="nil"/>
              <w:bottom w:val="single" w:sz="4" w:space="0" w:color="auto"/>
              <w:right w:val="single" w:sz="4" w:space="0" w:color="auto"/>
            </w:tcBorders>
            <w:vAlign w:val="center"/>
          </w:tcPr>
          <w:p w14:paraId="0A4CF27E" w14:textId="77777777" w:rsidR="002D0C8A" w:rsidRDefault="002D0C8A">
            <w:pPr>
              <w:widowControl/>
              <w:spacing w:line="26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nil"/>
              <w:left w:val="nil"/>
              <w:bottom w:val="single" w:sz="4" w:space="0" w:color="auto"/>
              <w:right w:val="single" w:sz="4" w:space="0" w:color="auto"/>
            </w:tcBorders>
            <w:vAlign w:val="center"/>
          </w:tcPr>
          <w:p w14:paraId="44FF883E"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2930909023</w:t>
            </w:r>
          </w:p>
        </w:tc>
        <w:tc>
          <w:tcPr>
            <w:tcW w:w="881" w:type="dxa"/>
            <w:tcBorders>
              <w:top w:val="nil"/>
              <w:left w:val="nil"/>
              <w:bottom w:val="single" w:sz="4" w:space="0" w:color="auto"/>
              <w:right w:val="single" w:sz="4" w:space="0" w:color="auto"/>
            </w:tcBorders>
            <w:vAlign w:val="center"/>
          </w:tcPr>
          <w:p w14:paraId="1A1A7C68"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千克</w:t>
            </w:r>
          </w:p>
        </w:tc>
      </w:tr>
      <w:tr w:rsidR="002D0C8A" w14:paraId="4EE3836A" w14:textId="77777777">
        <w:trPr>
          <w:gridAfter w:val="2"/>
          <w:wAfter w:w="20" w:type="dxa"/>
          <w:trHeight w:val="559"/>
          <w:jc w:val="center"/>
        </w:trPr>
        <w:tc>
          <w:tcPr>
            <w:tcW w:w="690" w:type="dxa"/>
            <w:tcBorders>
              <w:top w:val="single" w:sz="4" w:space="0" w:color="auto"/>
              <w:left w:val="single" w:sz="4" w:space="0" w:color="auto"/>
              <w:bottom w:val="single" w:sz="4" w:space="0" w:color="auto"/>
              <w:right w:val="single" w:sz="4" w:space="0" w:color="auto"/>
            </w:tcBorders>
            <w:vAlign w:val="center"/>
          </w:tcPr>
          <w:p w14:paraId="381A502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39</w:t>
            </w:r>
          </w:p>
        </w:tc>
        <w:tc>
          <w:tcPr>
            <w:tcW w:w="3417" w:type="dxa"/>
            <w:tcBorders>
              <w:top w:val="single" w:sz="4" w:space="0" w:color="auto"/>
              <w:left w:val="nil"/>
              <w:bottom w:val="single" w:sz="4" w:space="0" w:color="auto"/>
              <w:right w:val="single" w:sz="4" w:space="0" w:color="auto"/>
            </w:tcBorders>
            <w:vAlign w:val="center"/>
          </w:tcPr>
          <w:p w14:paraId="6482E63A" w14:textId="77777777" w:rsidR="002D0C8A" w:rsidRDefault="002D0C8A">
            <w:pPr>
              <w:widowControl/>
              <w:spacing w:line="280" w:lineRule="exact"/>
              <w:rPr>
                <w:rFonts w:ascii="SimSun" w:cs="SimSun"/>
                <w:kern w:val="0"/>
                <w:szCs w:val="21"/>
              </w:rPr>
            </w:pPr>
            <w:r>
              <w:rPr>
                <w:rFonts w:ascii="SimSun" w:cs="SimSun" w:hint="eastAsia"/>
                <w:kern w:val="0"/>
                <w:szCs w:val="21"/>
              </w:rPr>
              <w:t>二烷（甲、乙、正丙或异丙）氨基乙-2－硫醇及相应质子化盐</w:t>
            </w:r>
          </w:p>
        </w:tc>
        <w:tc>
          <w:tcPr>
            <w:tcW w:w="3384" w:type="dxa"/>
            <w:gridSpan w:val="2"/>
            <w:tcBorders>
              <w:top w:val="single" w:sz="4" w:space="0" w:color="auto"/>
              <w:left w:val="nil"/>
              <w:bottom w:val="single" w:sz="4" w:space="0" w:color="auto"/>
              <w:right w:val="single" w:sz="4" w:space="0" w:color="auto"/>
            </w:tcBorders>
            <w:vAlign w:val="center"/>
          </w:tcPr>
          <w:p w14:paraId="0CC72008"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single" w:sz="4" w:space="0" w:color="auto"/>
              <w:left w:val="nil"/>
              <w:bottom w:val="single" w:sz="4" w:space="0" w:color="auto"/>
              <w:right w:val="single" w:sz="4" w:space="0" w:color="auto"/>
            </w:tcBorders>
            <w:vAlign w:val="center"/>
          </w:tcPr>
          <w:p w14:paraId="4E24880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2930909024</w:t>
            </w:r>
          </w:p>
        </w:tc>
        <w:tc>
          <w:tcPr>
            <w:tcW w:w="881" w:type="dxa"/>
            <w:tcBorders>
              <w:top w:val="single" w:sz="4" w:space="0" w:color="auto"/>
              <w:left w:val="nil"/>
              <w:bottom w:val="single" w:sz="4" w:space="0" w:color="auto"/>
              <w:right w:val="single" w:sz="4" w:space="0" w:color="auto"/>
            </w:tcBorders>
            <w:vAlign w:val="center"/>
          </w:tcPr>
          <w:p w14:paraId="6A836C6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1276978F" w14:textId="77777777">
        <w:trPr>
          <w:gridAfter w:val="2"/>
          <w:wAfter w:w="20" w:type="dxa"/>
          <w:trHeight w:val="559"/>
          <w:jc w:val="center"/>
        </w:trPr>
        <w:tc>
          <w:tcPr>
            <w:tcW w:w="690" w:type="dxa"/>
            <w:tcBorders>
              <w:top w:val="single" w:sz="4" w:space="0" w:color="auto"/>
              <w:left w:val="single" w:sz="4" w:space="0" w:color="auto"/>
              <w:bottom w:val="single" w:sz="4" w:space="0" w:color="auto"/>
              <w:right w:val="single" w:sz="4" w:space="0" w:color="auto"/>
            </w:tcBorders>
            <w:vAlign w:val="center"/>
          </w:tcPr>
          <w:p w14:paraId="09354FF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40</w:t>
            </w:r>
          </w:p>
        </w:tc>
        <w:tc>
          <w:tcPr>
            <w:tcW w:w="3417" w:type="dxa"/>
            <w:tcBorders>
              <w:top w:val="single" w:sz="4" w:space="0" w:color="auto"/>
              <w:left w:val="nil"/>
              <w:bottom w:val="single" w:sz="4" w:space="0" w:color="auto"/>
              <w:right w:val="single" w:sz="4" w:space="0" w:color="auto"/>
            </w:tcBorders>
            <w:vAlign w:val="center"/>
          </w:tcPr>
          <w:p w14:paraId="5D49F4D2" w14:textId="77777777" w:rsidR="002D0C8A" w:rsidRDefault="002D0C8A">
            <w:pPr>
              <w:widowControl/>
              <w:spacing w:line="280" w:lineRule="exact"/>
              <w:rPr>
                <w:rFonts w:ascii="SimSun" w:cs="SimSun"/>
                <w:kern w:val="0"/>
                <w:szCs w:val="21"/>
              </w:rPr>
            </w:pPr>
            <w:r>
              <w:rPr>
                <w:rFonts w:ascii="SimSun" w:cs="SimSun" w:hint="eastAsia"/>
                <w:kern w:val="0"/>
                <w:szCs w:val="21"/>
              </w:rPr>
              <w:t>硫二甘醇：二（2-羟乙基）硫醚；硫代双乙醇</w:t>
            </w:r>
          </w:p>
        </w:tc>
        <w:tc>
          <w:tcPr>
            <w:tcW w:w="3384" w:type="dxa"/>
            <w:gridSpan w:val="2"/>
            <w:tcBorders>
              <w:top w:val="single" w:sz="4" w:space="0" w:color="auto"/>
              <w:left w:val="nil"/>
              <w:bottom w:val="single" w:sz="4" w:space="0" w:color="auto"/>
              <w:right w:val="single" w:sz="4" w:space="0" w:color="auto"/>
            </w:tcBorders>
            <w:vAlign w:val="center"/>
          </w:tcPr>
          <w:p w14:paraId="794215AB"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single" w:sz="4" w:space="0" w:color="auto"/>
              <w:left w:val="nil"/>
              <w:bottom w:val="single" w:sz="4" w:space="0" w:color="auto"/>
              <w:right w:val="single" w:sz="4" w:space="0" w:color="auto"/>
            </w:tcBorders>
            <w:vAlign w:val="center"/>
          </w:tcPr>
          <w:p w14:paraId="77464B3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2930700000</w:t>
            </w:r>
          </w:p>
        </w:tc>
        <w:tc>
          <w:tcPr>
            <w:tcW w:w="881" w:type="dxa"/>
            <w:tcBorders>
              <w:top w:val="single" w:sz="4" w:space="0" w:color="auto"/>
              <w:left w:val="nil"/>
              <w:bottom w:val="single" w:sz="4" w:space="0" w:color="auto"/>
              <w:right w:val="single" w:sz="4" w:space="0" w:color="auto"/>
            </w:tcBorders>
            <w:vAlign w:val="center"/>
          </w:tcPr>
          <w:p w14:paraId="5EC04DD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4AC883AE" w14:textId="77777777">
        <w:trPr>
          <w:gridAfter w:val="2"/>
          <w:wAfter w:w="20" w:type="dxa"/>
          <w:trHeight w:val="559"/>
          <w:jc w:val="center"/>
        </w:trPr>
        <w:tc>
          <w:tcPr>
            <w:tcW w:w="690" w:type="dxa"/>
            <w:vMerge w:val="restart"/>
            <w:tcBorders>
              <w:top w:val="nil"/>
              <w:left w:val="single" w:sz="4" w:space="0" w:color="auto"/>
              <w:right w:val="single" w:sz="4" w:space="0" w:color="auto"/>
            </w:tcBorders>
            <w:vAlign w:val="center"/>
          </w:tcPr>
          <w:p w14:paraId="6AA0FEB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w:t>
            </w:r>
            <w:r>
              <w:rPr>
                <w:rFonts w:ascii="SimSun" w:cs="SimSun"/>
                <w:kern w:val="0"/>
                <w:szCs w:val="21"/>
              </w:rPr>
              <w:t>1</w:t>
            </w:r>
          </w:p>
        </w:tc>
        <w:tc>
          <w:tcPr>
            <w:tcW w:w="3417" w:type="dxa"/>
            <w:tcBorders>
              <w:top w:val="nil"/>
              <w:left w:val="nil"/>
              <w:bottom w:val="single" w:sz="4" w:space="0" w:color="auto"/>
              <w:right w:val="single" w:sz="4" w:space="0" w:color="auto"/>
            </w:tcBorders>
            <w:vAlign w:val="center"/>
          </w:tcPr>
          <w:p w14:paraId="3D59CF43" w14:textId="77777777" w:rsidR="002D0C8A" w:rsidRDefault="002D0C8A">
            <w:pPr>
              <w:widowControl/>
              <w:spacing w:line="280" w:lineRule="exact"/>
              <w:rPr>
                <w:rFonts w:ascii="SimSun" w:cs="SimSun"/>
                <w:spacing w:val="-4"/>
                <w:kern w:val="0"/>
                <w:szCs w:val="21"/>
              </w:rPr>
            </w:pPr>
            <w:r>
              <w:rPr>
                <w:rFonts w:ascii="SimSun" w:cs="SimSun" w:hint="eastAsia"/>
                <w:spacing w:val="-4"/>
                <w:kern w:val="0"/>
                <w:szCs w:val="21"/>
              </w:rPr>
              <w:t>含有一个磷原子并有一个甲基、乙基或（正或异）丙基原子团与该磷原子结合的化学品，不包括含更多碳原子的情形，但第一类名录所列者除外。</w:t>
            </w:r>
          </w:p>
          <w:p w14:paraId="39710A11" w14:textId="77777777" w:rsidR="002D0C8A" w:rsidRDefault="002D0C8A">
            <w:pPr>
              <w:widowControl/>
              <w:spacing w:line="280" w:lineRule="exact"/>
              <w:rPr>
                <w:rFonts w:ascii="SimSun" w:cs="SimSun"/>
                <w:kern w:val="0"/>
                <w:szCs w:val="21"/>
              </w:rPr>
            </w:pPr>
            <w:r>
              <w:rPr>
                <w:rFonts w:ascii="SimSun" w:cs="SimSun" w:hint="eastAsia"/>
                <w:kern w:val="0"/>
                <w:szCs w:val="21"/>
              </w:rPr>
              <w:t>例外：地虫磷：二硫代乙基膦酸-S-苯基乙酯</w:t>
            </w:r>
          </w:p>
        </w:tc>
        <w:tc>
          <w:tcPr>
            <w:tcW w:w="3384" w:type="dxa"/>
            <w:gridSpan w:val="2"/>
            <w:vMerge w:val="restart"/>
            <w:tcBorders>
              <w:top w:val="nil"/>
              <w:left w:val="nil"/>
              <w:right w:val="single" w:sz="4" w:space="0" w:color="auto"/>
            </w:tcBorders>
            <w:vAlign w:val="center"/>
          </w:tcPr>
          <w:p w14:paraId="409C0804"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nil"/>
              <w:left w:val="nil"/>
              <w:bottom w:val="single" w:sz="4" w:space="0" w:color="auto"/>
              <w:right w:val="single" w:sz="4" w:space="0" w:color="auto"/>
            </w:tcBorders>
            <w:vAlign w:val="center"/>
          </w:tcPr>
          <w:p w14:paraId="3CEC5320" w14:textId="77777777" w:rsidR="002D0C8A" w:rsidRDefault="002D0C8A">
            <w:pPr>
              <w:widowControl/>
              <w:spacing w:line="280" w:lineRule="exact"/>
              <w:jc w:val="center"/>
              <w:rPr>
                <w:rFonts w:ascii="SimSun" w:cs="SimSun"/>
                <w:b/>
                <w:kern w:val="0"/>
                <w:szCs w:val="21"/>
              </w:rPr>
            </w:pPr>
            <w:r>
              <w:rPr>
                <w:rFonts w:ascii="SimSun" w:cs="SimSun" w:hint="eastAsia"/>
                <w:kern w:val="0"/>
                <w:szCs w:val="21"/>
              </w:rPr>
              <w:t>2930909027</w:t>
            </w:r>
          </w:p>
        </w:tc>
        <w:tc>
          <w:tcPr>
            <w:tcW w:w="881" w:type="dxa"/>
            <w:vMerge w:val="restart"/>
            <w:tcBorders>
              <w:top w:val="nil"/>
              <w:left w:val="nil"/>
              <w:right w:val="single" w:sz="4" w:space="0" w:color="auto"/>
            </w:tcBorders>
            <w:vAlign w:val="center"/>
          </w:tcPr>
          <w:p w14:paraId="513DCC0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35C68CCD" w14:textId="77777777">
        <w:trPr>
          <w:gridAfter w:val="2"/>
          <w:wAfter w:w="20" w:type="dxa"/>
          <w:trHeight w:val="559"/>
          <w:jc w:val="center"/>
        </w:trPr>
        <w:tc>
          <w:tcPr>
            <w:tcW w:w="690" w:type="dxa"/>
            <w:vMerge/>
            <w:tcBorders>
              <w:left w:val="single" w:sz="4" w:space="0" w:color="auto"/>
              <w:right w:val="single" w:sz="4" w:space="0" w:color="auto"/>
            </w:tcBorders>
            <w:vAlign w:val="center"/>
          </w:tcPr>
          <w:p w14:paraId="097075F8" w14:textId="77777777" w:rsidR="002D0C8A" w:rsidRDefault="002D0C8A">
            <w:pPr>
              <w:widowControl/>
              <w:spacing w:line="280" w:lineRule="exact"/>
              <w:jc w:val="center"/>
              <w:rPr>
                <w:rFonts w:ascii="SimSun" w:cs="SimSun"/>
                <w:kern w:val="0"/>
                <w:szCs w:val="21"/>
              </w:rPr>
            </w:pPr>
          </w:p>
        </w:tc>
        <w:tc>
          <w:tcPr>
            <w:tcW w:w="3417" w:type="dxa"/>
            <w:tcBorders>
              <w:top w:val="nil"/>
              <w:left w:val="nil"/>
              <w:bottom w:val="single" w:sz="4" w:space="0" w:color="auto"/>
              <w:right w:val="single" w:sz="4" w:space="0" w:color="auto"/>
            </w:tcBorders>
            <w:vAlign w:val="center"/>
          </w:tcPr>
          <w:p w14:paraId="3A6A50B5" w14:textId="77777777" w:rsidR="002D0C8A" w:rsidRDefault="002D0C8A">
            <w:pPr>
              <w:widowControl/>
              <w:spacing w:line="280" w:lineRule="exact"/>
              <w:rPr>
                <w:rFonts w:ascii="SimSun" w:cs="SimSun"/>
                <w:kern w:val="0"/>
                <w:szCs w:val="21"/>
              </w:rPr>
            </w:pPr>
            <w:r>
              <w:rPr>
                <w:rFonts w:ascii="SimSun" w:cs="SimSun" w:hint="eastAsia"/>
                <w:kern w:val="0"/>
                <w:szCs w:val="21"/>
              </w:rPr>
              <w:t>1.甲基膦酰二氯</w:t>
            </w:r>
            <w:r>
              <w:rPr>
                <w:rFonts w:ascii="SimSun" w:cs="SimSun" w:hint="eastAsia"/>
                <w:kern w:val="0"/>
                <w:szCs w:val="21"/>
                <w:vertAlign w:val="superscript"/>
              </w:rPr>
              <w:t>*</w:t>
            </w:r>
          </w:p>
          <w:p w14:paraId="1BA710A4" w14:textId="77777777" w:rsidR="002D0C8A" w:rsidRDefault="002D0C8A">
            <w:pPr>
              <w:widowControl/>
              <w:spacing w:line="280" w:lineRule="exact"/>
              <w:rPr>
                <w:rFonts w:ascii="SimSun" w:cs="SimSun"/>
                <w:kern w:val="0"/>
                <w:szCs w:val="21"/>
              </w:rPr>
            </w:pPr>
            <w:r>
              <w:rPr>
                <w:rFonts w:ascii="SimSun" w:cs="SimSun" w:hint="eastAsia"/>
                <w:kern w:val="0"/>
                <w:szCs w:val="21"/>
              </w:rPr>
              <w:t>2.甲基膦酸二甲酯</w:t>
            </w:r>
            <w:r>
              <w:rPr>
                <w:rFonts w:ascii="SimSun" w:cs="SimSun" w:hint="eastAsia"/>
                <w:kern w:val="0"/>
                <w:szCs w:val="21"/>
                <w:vertAlign w:val="superscript"/>
              </w:rPr>
              <w:t>*</w:t>
            </w:r>
            <w:r>
              <w:rPr>
                <w:rFonts w:ascii="SimSun" w:cs="SimSun" w:hint="eastAsia"/>
                <w:kern w:val="0"/>
                <w:szCs w:val="21"/>
              </w:rPr>
              <w:t xml:space="preserve"> </w:t>
            </w:r>
          </w:p>
          <w:p w14:paraId="733611BB" w14:textId="77777777" w:rsidR="002D0C8A" w:rsidRDefault="002D0C8A">
            <w:pPr>
              <w:widowControl/>
              <w:spacing w:line="280" w:lineRule="exact"/>
              <w:rPr>
                <w:rFonts w:ascii="SimSun" w:cs="SimSun"/>
                <w:kern w:val="0"/>
                <w:szCs w:val="21"/>
              </w:rPr>
            </w:pPr>
            <w:r>
              <w:rPr>
                <w:rFonts w:ascii="SimSun" w:cs="SimSun" w:hint="eastAsia"/>
                <w:kern w:val="0"/>
                <w:szCs w:val="21"/>
              </w:rPr>
              <w:t>3.丙基膦酸</w:t>
            </w:r>
            <w:r>
              <w:rPr>
                <w:rFonts w:ascii="SimSun" w:cs="SimSun" w:hint="eastAsia"/>
                <w:kern w:val="0"/>
                <w:szCs w:val="21"/>
                <w:vertAlign w:val="superscript"/>
              </w:rPr>
              <w:t>*</w:t>
            </w:r>
          </w:p>
          <w:p w14:paraId="7C532EF0" w14:textId="77777777" w:rsidR="002D0C8A" w:rsidRDefault="002D0C8A">
            <w:pPr>
              <w:widowControl/>
              <w:spacing w:line="280" w:lineRule="exact"/>
              <w:rPr>
                <w:rFonts w:ascii="SimSun" w:cs="SimSun"/>
                <w:kern w:val="0"/>
                <w:szCs w:val="21"/>
              </w:rPr>
            </w:pPr>
            <w:r>
              <w:rPr>
                <w:rFonts w:ascii="SimSun" w:cs="SimSun" w:hint="eastAsia"/>
                <w:kern w:val="0"/>
                <w:szCs w:val="21"/>
              </w:rPr>
              <w:t>4.甲基膦酸</w:t>
            </w:r>
            <w:r>
              <w:rPr>
                <w:rFonts w:ascii="SimSun" w:cs="SimSun" w:hint="eastAsia"/>
                <w:kern w:val="0"/>
                <w:szCs w:val="21"/>
                <w:vertAlign w:val="superscript"/>
              </w:rPr>
              <w:t>*</w:t>
            </w:r>
          </w:p>
          <w:p w14:paraId="1E3C9EB5" w14:textId="77777777" w:rsidR="002D0C8A" w:rsidRDefault="002D0C8A">
            <w:pPr>
              <w:widowControl/>
              <w:spacing w:line="280" w:lineRule="exact"/>
              <w:rPr>
                <w:rFonts w:ascii="SimSun" w:cs="SimSun"/>
                <w:kern w:val="0"/>
                <w:szCs w:val="21"/>
              </w:rPr>
            </w:pPr>
            <w:r>
              <w:rPr>
                <w:rFonts w:ascii="SimSun" w:cs="SimSun" w:hint="eastAsia"/>
                <w:kern w:val="0"/>
                <w:szCs w:val="21"/>
              </w:rPr>
              <w:t>5.乙基膦酸二乙酯</w:t>
            </w:r>
            <w:r>
              <w:rPr>
                <w:rFonts w:ascii="SimSun" w:cs="SimSun" w:hint="eastAsia"/>
                <w:kern w:val="0"/>
                <w:szCs w:val="21"/>
                <w:vertAlign w:val="superscript"/>
              </w:rPr>
              <w:t>*</w:t>
            </w:r>
          </w:p>
          <w:p w14:paraId="16A1406D" w14:textId="77777777" w:rsidR="002D0C8A" w:rsidRDefault="002D0C8A">
            <w:pPr>
              <w:widowControl/>
              <w:spacing w:line="280" w:lineRule="exact"/>
              <w:rPr>
                <w:rFonts w:ascii="SimSun" w:cs="SimSun"/>
                <w:kern w:val="0"/>
                <w:szCs w:val="21"/>
              </w:rPr>
            </w:pPr>
            <w:r>
              <w:rPr>
                <w:rFonts w:ascii="SimSun" w:cs="SimSun" w:hint="eastAsia"/>
                <w:kern w:val="0"/>
                <w:szCs w:val="21"/>
              </w:rPr>
              <w:t>6.环状膦酸酯A</w:t>
            </w:r>
            <w:r>
              <w:rPr>
                <w:rFonts w:ascii="SimSun" w:cs="SimSun" w:hint="eastAsia"/>
                <w:kern w:val="0"/>
                <w:szCs w:val="21"/>
                <w:vertAlign w:val="superscript"/>
              </w:rPr>
              <w:t>*</w:t>
            </w:r>
          </w:p>
          <w:p w14:paraId="433151B1" w14:textId="77777777" w:rsidR="002D0C8A" w:rsidRDefault="002D0C8A">
            <w:pPr>
              <w:widowControl/>
              <w:spacing w:line="280" w:lineRule="exact"/>
              <w:rPr>
                <w:rFonts w:ascii="SimSun" w:cs="SimSun"/>
                <w:kern w:val="0"/>
                <w:szCs w:val="21"/>
              </w:rPr>
            </w:pPr>
            <w:r>
              <w:rPr>
                <w:rFonts w:ascii="SimSun" w:cs="SimSun" w:hint="eastAsia"/>
                <w:kern w:val="0"/>
                <w:szCs w:val="21"/>
              </w:rPr>
              <w:t>化学名：甲基膦酸（5-乙基-2-甲基-2-氧代-1,3,2-二氧磷杂环己-5-基）甲基甲基酯</w:t>
            </w:r>
          </w:p>
          <w:p w14:paraId="5617C0B3" w14:textId="77777777" w:rsidR="002D0C8A" w:rsidRDefault="002D0C8A">
            <w:pPr>
              <w:widowControl/>
              <w:spacing w:line="280" w:lineRule="exact"/>
              <w:rPr>
                <w:rFonts w:ascii="SimSun" w:cs="SimSun"/>
                <w:kern w:val="0"/>
                <w:szCs w:val="21"/>
              </w:rPr>
            </w:pPr>
            <w:r>
              <w:rPr>
                <w:rFonts w:ascii="SimSun" w:cs="SimSun" w:hint="eastAsia"/>
                <w:kern w:val="0"/>
                <w:szCs w:val="21"/>
              </w:rPr>
              <w:t>化学文摘登记号：41203-81-0</w:t>
            </w:r>
          </w:p>
          <w:p w14:paraId="68488537" w14:textId="77777777" w:rsidR="002D0C8A" w:rsidRDefault="002D0C8A">
            <w:pPr>
              <w:widowControl/>
              <w:spacing w:line="280" w:lineRule="exact"/>
              <w:rPr>
                <w:rFonts w:ascii="SimSun" w:cs="SimSun"/>
                <w:kern w:val="0"/>
                <w:szCs w:val="21"/>
              </w:rPr>
            </w:pPr>
            <w:r>
              <w:rPr>
                <w:rFonts w:ascii="SimSun" w:cs="SimSun" w:hint="eastAsia"/>
                <w:kern w:val="0"/>
                <w:szCs w:val="21"/>
              </w:rPr>
              <w:t>7.环状膦酸酯B</w:t>
            </w:r>
            <w:r>
              <w:rPr>
                <w:rFonts w:ascii="SimSun" w:cs="SimSun" w:hint="eastAsia"/>
                <w:kern w:val="0"/>
                <w:szCs w:val="21"/>
                <w:vertAlign w:val="superscript"/>
              </w:rPr>
              <w:t>*</w:t>
            </w:r>
          </w:p>
          <w:p w14:paraId="412B884A" w14:textId="77777777" w:rsidR="002D0C8A" w:rsidRDefault="002D0C8A">
            <w:pPr>
              <w:widowControl/>
              <w:spacing w:line="280" w:lineRule="exact"/>
              <w:rPr>
                <w:rFonts w:ascii="SimSun" w:cs="SimSun"/>
                <w:kern w:val="0"/>
                <w:szCs w:val="21"/>
              </w:rPr>
            </w:pPr>
            <w:r>
              <w:rPr>
                <w:rFonts w:ascii="SimSun" w:cs="SimSun" w:hint="eastAsia"/>
                <w:kern w:val="0"/>
                <w:szCs w:val="21"/>
              </w:rPr>
              <w:t>化学名：甲基膦酸二[5-（5-乙基-2-甲基-2-氧代-1,3,2-二氧磷杂环己基）甲基]酯</w:t>
            </w:r>
          </w:p>
          <w:p w14:paraId="3E185BA5" w14:textId="77777777" w:rsidR="002D0C8A" w:rsidRDefault="002D0C8A">
            <w:pPr>
              <w:widowControl/>
              <w:spacing w:line="280" w:lineRule="exact"/>
              <w:rPr>
                <w:rFonts w:ascii="SimSun" w:cs="SimSun"/>
                <w:kern w:val="0"/>
                <w:szCs w:val="21"/>
              </w:rPr>
            </w:pPr>
            <w:r>
              <w:rPr>
                <w:rFonts w:ascii="SimSun" w:cs="SimSun" w:hint="eastAsia"/>
                <w:kern w:val="0"/>
                <w:szCs w:val="21"/>
              </w:rPr>
              <w:t>化学文摘登记号：42595-45-9</w:t>
            </w:r>
          </w:p>
          <w:p w14:paraId="47809DD6" w14:textId="77777777" w:rsidR="002D0C8A" w:rsidRDefault="002D0C8A">
            <w:pPr>
              <w:widowControl/>
              <w:spacing w:line="280" w:lineRule="exact"/>
              <w:rPr>
                <w:rFonts w:ascii="SimSun" w:cs="SimSun"/>
                <w:kern w:val="0"/>
                <w:szCs w:val="21"/>
              </w:rPr>
            </w:pPr>
            <w:r>
              <w:rPr>
                <w:rFonts w:ascii="SimSun" w:cs="SimSun" w:hint="eastAsia"/>
                <w:kern w:val="0"/>
                <w:szCs w:val="21"/>
              </w:rPr>
              <w:t>8.甲基膦酸二聚乙二醇酯</w:t>
            </w:r>
            <w:r>
              <w:rPr>
                <w:rFonts w:ascii="SimSun" w:cs="SimSun" w:hint="eastAsia"/>
                <w:kern w:val="0"/>
                <w:szCs w:val="21"/>
                <w:vertAlign w:val="superscript"/>
              </w:rPr>
              <w:t>*</w:t>
            </w:r>
            <w:r>
              <w:rPr>
                <w:rFonts w:ascii="SimSun" w:cs="SimSun" w:hint="eastAsia"/>
                <w:kern w:val="0"/>
                <w:szCs w:val="21"/>
              </w:rPr>
              <w:t xml:space="preserve">          化学文摘登记号：294675-51-7</w:t>
            </w:r>
          </w:p>
          <w:p w14:paraId="2C33ECDD" w14:textId="77777777" w:rsidR="002D0C8A" w:rsidRDefault="002D0C8A">
            <w:pPr>
              <w:widowControl/>
              <w:spacing w:line="280" w:lineRule="exact"/>
              <w:rPr>
                <w:rFonts w:ascii="SimSun" w:cs="SimSun"/>
                <w:kern w:val="0"/>
                <w:szCs w:val="21"/>
              </w:rPr>
            </w:pPr>
            <w:r>
              <w:rPr>
                <w:rFonts w:ascii="SimSun" w:cs="SimSun" w:hint="eastAsia"/>
                <w:kern w:val="0"/>
                <w:szCs w:val="21"/>
              </w:rPr>
              <w:t>9.甲基亚膦酸二乙酯</w:t>
            </w:r>
            <w:r>
              <w:rPr>
                <w:rFonts w:ascii="SimSun" w:cs="SimSun" w:hint="eastAsia"/>
                <w:kern w:val="0"/>
                <w:szCs w:val="21"/>
                <w:vertAlign w:val="superscript"/>
              </w:rPr>
              <w:t>*</w:t>
            </w:r>
          </w:p>
          <w:p w14:paraId="5F12B71F" w14:textId="77777777" w:rsidR="002D0C8A" w:rsidRDefault="002D0C8A">
            <w:pPr>
              <w:widowControl/>
              <w:spacing w:line="280" w:lineRule="exact"/>
              <w:rPr>
                <w:rFonts w:ascii="SimSun" w:cs="SimSun"/>
                <w:kern w:val="0"/>
                <w:szCs w:val="21"/>
              </w:rPr>
            </w:pPr>
            <w:r>
              <w:rPr>
                <w:rFonts w:ascii="SimSun" w:cs="SimSun" w:hint="eastAsia"/>
                <w:kern w:val="0"/>
                <w:szCs w:val="21"/>
              </w:rPr>
              <w:t>10.甲基二氯化膦</w:t>
            </w:r>
            <w:r>
              <w:rPr>
                <w:rFonts w:ascii="SimSun" w:cs="SimSun" w:hint="eastAsia"/>
                <w:kern w:val="0"/>
                <w:szCs w:val="21"/>
                <w:vertAlign w:val="superscript"/>
              </w:rPr>
              <w:t>*</w:t>
            </w:r>
          </w:p>
          <w:p w14:paraId="6C07FC1F" w14:textId="77777777" w:rsidR="002D0C8A" w:rsidRDefault="002D0C8A">
            <w:pPr>
              <w:widowControl/>
              <w:spacing w:line="280" w:lineRule="exact"/>
              <w:rPr>
                <w:rFonts w:ascii="SimSun" w:cs="SimSun"/>
                <w:kern w:val="0"/>
                <w:szCs w:val="21"/>
              </w:rPr>
            </w:pPr>
            <w:r>
              <w:rPr>
                <w:rFonts w:ascii="SimSun" w:cs="SimSun" w:hint="eastAsia"/>
                <w:kern w:val="0"/>
                <w:szCs w:val="21"/>
              </w:rPr>
              <w:t>11.壤虫磷</w:t>
            </w:r>
            <w:r>
              <w:rPr>
                <w:rFonts w:ascii="SimSun" w:cs="SimSun" w:hint="eastAsia"/>
                <w:kern w:val="0"/>
                <w:szCs w:val="21"/>
                <w:vertAlign w:val="superscript"/>
              </w:rPr>
              <w:t>*</w:t>
            </w:r>
          </w:p>
          <w:p w14:paraId="096025A1" w14:textId="77777777" w:rsidR="002D0C8A" w:rsidRDefault="002D0C8A">
            <w:pPr>
              <w:widowControl/>
              <w:spacing w:line="280" w:lineRule="exact"/>
              <w:rPr>
                <w:rFonts w:ascii="SimSun" w:cs="SimSun"/>
                <w:kern w:val="0"/>
                <w:szCs w:val="21"/>
              </w:rPr>
            </w:pPr>
            <w:r>
              <w:rPr>
                <w:rFonts w:ascii="SimSun" w:cs="SimSun" w:hint="eastAsia"/>
                <w:kern w:val="0"/>
                <w:szCs w:val="21"/>
              </w:rPr>
              <w:t>12.甲基亚膦酸单正丁酯</w:t>
            </w:r>
            <w:r>
              <w:rPr>
                <w:rFonts w:ascii="SimSun" w:cs="SimSun" w:hint="eastAsia"/>
                <w:kern w:val="0"/>
                <w:szCs w:val="21"/>
                <w:vertAlign w:val="superscript"/>
              </w:rPr>
              <w:t>*</w:t>
            </w:r>
          </w:p>
          <w:p w14:paraId="48904869" w14:textId="77777777" w:rsidR="002D0C8A" w:rsidRDefault="002D0C8A">
            <w:pPr>
              <w:widowControl/>
              <w:spacing w:line="280" w:lineRule="exact"/>
              <w:rPr>
                <w:rFonts w:ascii="SimSun" w:cs="SimSun"/>
                <w:kern w:val="0"/>
                <w:szCs w:val="21"/>
              </w:rPr>
            </w:pPr>
            <w:r>
              <w:rPr>
                <w:rFonts w:ascii="SimSun" w:cs="SimSun" w:hint="eastAsia"/>
                <w:kern w:val="0"/>
                <w:szCs w:val="21"/>
              </w:rPr>
              <w:t>13.甲基膦酸的脒基脲盐</w:t>
            </w:r>
            <w:r>
              <w:rPr>
                <w:rFonts w:ascii="SimSun" w:cs="SimSun" w:hint="eastAsia"/>
                <w:kern w:val="0"/>
                <w:szCs w:val="21"/>
                <w:vertAlign w:val="superscript"/>
              </w:rPr>
              <w:t>*</w:t>
            </w:r>
          </w:p>
          <w:p w14:paraId="6236C374" w14:textId="77777777" w:rsidR="002D0C8A" w:rsidRDefault="002D0C8A">
            <w:pPr>
              <w:widowControl/>
              <w:spacing w:line="280" w:lineRule="exact"/>
              <w:rPr>
                <w:rFonts w:ascii="SimSun" w:cs="SimSun"/>
                <w:kern w:val="0"/>
                <w:szCs w:val="21"/>
              </w:rPr>
            </w:pPr>
            <w:r>
              <w:rPr>
                <w:rFonts w:ascii="SimSun" w:cs="SimSun" w:hint="eastAsia"/>
                <w:kern w:val="0"/>
                <w:szCs w:val="21"/>
              </w:rPr>
              <w:t>14.甲基膦酸二苯酯</w:t>
            </w:r>
            <w:r>
              <w:rPr>
                <w:rFonts w:ascii="SimSun" w:cs="SimSun" w:hint="eastAsia"/>
                <w:kern w:val="0"/>
                <w:szCs w:val="21"/>
                <w:vertAlign w:val="superscript"/>
              </w:rPr>
              <w:t>*</w:t>
            </w:r>
          </w:p>
        </w:tc>
        <w:tc>
          <w:tcPr>
            <w:tcW w:w="3384" w:type="dxa"/>
            <w:gridSpan w:val="2"/>
            <w:vMerge/>
            <w:tcBorders>
              <w:left w:val="nil"/>
              <w:right w:val="single" w:sz="4" w:space="0" w:color="auto"/>
            </w:tcBorders>
            <w:vAlign w:val="center"/>
          </w:tcPr>
          <w:p w14:paraId="69F514C7" w14:textId="77777777" w:rsidR="002D0C8A" w:rsidRDefault="002D0C8A"/>
        </w:tc>
        <w:tc>
          <w:tcPr>
            <w:tcW w:w="1576" w:type="dxa"/>
            <w:tcBorders>
              <w:top w:val="nil"/>
              <w:left w:val="nil"/>
              <w:bottom w:val="single" w:sz="4" w:space="0" w:color="auto"/>
              <w:right w:val="single" w:sz="4" w:space="0" w:color="auto"/>
            </w:tcBorders>
            <w:vAlign w:val="center"/>
          </w:tcPr>
          <w:p w14:paraId="7A2AF5C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2931440000</w:t>
            </w:r>
          </w:p>
          <w:p w14:paraId="5D22B05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2931499020</w:t>
            </w:r>
          </w:p>
          <w:p w14:paraId="16D3377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2931510000</w:t>
            </w:r>
          </w:p>
          <w:p w14:paraId="4002DB5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2931410000</w:t>
            </w:r>
          </w:p>
          <w:p w14:paraId="48A58B0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2931430000</w:t>
            </w:r>
          </w:p>
          <w:p w14:paraId="11D326A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2931470000</w:t>
            </w:r>
          </w:p>
          <w:p w14:paraId="6C7F3E8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等</w:t>
            </w:r>
          </w:p>
        </w:tc>
        <w:tc>
          <w:tcPr>
            <w:tcW w:w="881" w:type="dxa"/>
            <w:vMerge/>
            <w:tcBorders>
              <w:left w:val="nil"/>
              <w:right w:val="single" w:sz="4" w:space="0" w:color="auto"/>
            </w:tcBorders>
            <w:vAlign w:val="center"/>
          </w:tcPr>
          <w:p w14:paraId="688E4A55" w14:textId="77777777" w:rsidR="002D0C8A" w:rsidRDefault="002D0C8A">
            <w:pPr>
              <w:widowControl/>
              <w:spacing w:line="280" w:lineRule="exact"/>
              <w:jc w:val="center"/>
              <w:rPr>
                <w:rFonts w:ascii="SimSun" w:cs="SimSun"/>
                <w:kern w:val="0"/>
                <w:szCs w:val="21"/>
              </w:rPr>
            </w:pPr>
          </w:p>
        </w:tc>
      </w:tr>
      <w:tr w:rsidR="002D0C8A" w14:paraId="76F361D4" w14:textId="77777777">
        <w:trPr>
          <w:gridAfter w:val="2"/>
          <w:wAfter w:w="20" w:type="dxa"/>
          <w:trHeight w:val="559"/>
          <w:jc w:val="center"/>
        </w:trPr>
        <w:tc>
          <w:tcPr>
            <w:tcW w:w="690" w:type="dxa"/>
            <w:vMerge/>
            <w:tcBorders>
              <w:left w:val="single" w:sz="4" w:space="0" w:color="auto"/>
              <w:bottom w:val="single" w:sz="4" w:space="0" w:color="auto"/>
              <w:right w:val="single" w:sz="4" w:space="0" w:color="auto"/>
            </w:tcBorders>
            <w:vAlign w:val="center"/>
          </w:tcPr>
          <w:p w14:paraId="1D1459DC" w14:textId="77777777" w:rsidR="002D0C8A" w:rsidRDefault="002D0C8A">
            <w:pPr>
              <w:widowControl/>
              <w:spacing w:line="280" w:lineRule="exact"/>
              <w:jc w:val="center"/>
              <w:rPr>
                <w:rFonts w:ascii="SimSun" w:cs="SimSun"/>
                <w:kern w:val="0"/>
                <w:szCs w:val="21"/>
              </w:rPr>
            </w:pPr>
          </w:p>
        </w:tc>
        <w:tc>
          <w:tcPr>
            <w:tcW w:w="3417" w:type="dxa"/>
            <w:tcBorders>
              <w:top w:val="nil"/>
              <w:left w:val="nil"/>
              <w:bottom w:val="single" w:sz="4" w:space="0" w:color="auto"/>
              <w:right w:val="single" w:sz="4" w:space="0" w:color="auto"/>
            </w:tcBorders>
            <w:vAlign w:val="center"/>
          </w:tcPr>
          <w:p w14:paraId="30C8080B" w14:textId="77777777" w:rsidR="002D0C8A" w:rsidRDefault="002D0C8A">
            <w:pPr>
              <w:widowControl/>
              <w:spacing w:line="280" w:lineRule="exact"/>
              <w:rPr>
                <w:rFonts w:ascii="SimSun" w:cs="SimSun"/>
                <w:kern w:val="0"/>
                <w:szCs w:val="21"/>
              </w:rPr>
            </w:pPr>
            <w:r>
              <w:rPr>
                <w:rFonts w:ascii="SimSun" w:cs="SimSun" w:hint="eastAsia"/>
                <w:kern w:val="0"/>
                <w:szCs w:val="21"/>
              </w:rPr>
              <w:t>15.环状膦酸酯CU</w:t>
            </w:r>
          </w:p>
          <w:p w14:paraId="04E94D8A" w14:textId="77777777" w:rsidR="002D0C8A" w:rsidRDefault="002D0C8A">
            <w:pPr>
              <w:widowControl/>
              <w:spacing w:line="280" w:lineRule="exact"/>
              <w:rPr>
                <w:rFonts w:ascii="SimSun" w:cs="SimSun"/>
                <w:kern w:val="0"/>
                <w:szCs w:val="21"/>
              </w:rPr>
            </w:pPr>
            <w:r>
              <w:rPr>
                <w:rFonts w:ascii="SimSun" w:cs="SimSun" w:hint="eastAsia"/>
                <w:kern w:val="0"/>
                <w:szCs w:val="21"/>
              </w:rPr>
              <w:t>化学名：环状膦酸酯A和环状膦酸酯B的混合物</w:t>
            </w:r>
          </w:p>
          <w:p w14:paraId="05505BD0" w14:textId="77777777" w:rsidR="002D0C8A" w:rsidRDefault="002D0C8A">
            <w:pPr>
              <w:widowControl/>
              <w:spacing w:line="280" w:lineRule="exact"/>
              <w:rPr>
                <w:rFonts w:ascii="SimSun" w:cs="SimSun"/>
                <w:kern w:val="0"/>
                <w:szCs w:val="21"/>
              </w:rPr>
            </w:pPr>
            <w:r>
              <w:rPr>
                <w:rFonts w:ascii="SimSun" w:cs="SimSun" w:hint="eastAsia"/>
                <w:kern w:val="0"/>
                <w:szCs w:val="21"/>
              </w:rPr>
              <w:t>化学文摘登记号：170836-68-7</w:t>
            </w:r>
          </w:p>
        </w:tc>
        <w:tc>
          <w:tcPr>
            <w:tcW w:w="3384" w:type="dxa"/>
            <w:gridSpan w:val="2"/>
            <w:vMerge/>
            <w:tcBorders>
              <w:left w:val="nil"/>
              <w:bottom w:val="single" w:sz="4" w:space="0" w:color="auto"/>
              <w:right w:val="single" w:sz="4" w:space="0" w:color="auto"/>
            </w:tcBorders>
            <w:vAlign w:val="center"/>
          </w:tcPr>
          <w:p w14:paraId="76DEE245" w14:textId="77777777" w:rsidR="002D0C8A" w:rsidRDefault="002D0C8A"/>
        </w:tc>
        <w:tc>
          <w:tcPr>
            <w:tcW w:w="1576" w:type="dxa"/>
            <w:tcBorders>
              <w:top w:val="nil"/>
              <w:left w:val="nil"/>
              <w:bottom w:val="single" w:sz="4" w:space="0" w:color="auto"/>
              <w:right w:val="single" w:sz="4" w:space="0" w:color="auto"/>
            </w:tcBorders>
            <w:vAlign w:val="center"/>
          </w:tcPr>
          <w:p w14:paraId="5F9B7B9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3824999950</w:t>
            </w:r>
          </w:p>
        </w:tc>
        <w:tc>
          <w:tcPr>
            <w:tcW w:w="881" w:type="dxa"/>
            <w:vMerge/>
            <w:tcBorders>
              <w:left w:val="nil"/>
              <w:bottom w:val="single" w:sz="4" w:space="0" w:color="auto"/>
              <w:right w:val="single" w:sz="4" w:space="0" w:color="auto"/>
            </w:tcBorders>
            <w:vAlign w:val="center"/>
          </w:tcPr>
          <w:p w14:paraId="6AE1E3F7" w14:textId="77777777" w:rsidR="002D0C8A" w:rsidRDefault="002D0C8A">
            <w:pPr>
              <w:widowControl/>
              <w:spacing w:line="280" w:lineRule="exact"/>
              <w:jc w:val="center"/>
              <w:rPr>
                <w:rFonts w:ascii="SimSun" w:cs="SimSun"/>
                <w:kern w:val="0"/>
                <w:szCs w:val="21"/>
              </w:rPr>
            </w:pPr>
          </w:p>
        </w:tc>
      </w:tr>
      <w:tr w:rsidR="002D0C8A" w14:paraId="696CED69"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71FCFFD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42</w:t>
            </w:r>
          </w:p>
        </w:tc>
        <w:tc>
          <w:tcPr>
            <w:tcW w:w="3417" w:type="dxa"/>
            <w:tcBorders>
              <w:top w:val="nil"/>
              <w:left w:val="nil"/>
              <w:bottom w:val="single" w:sz="4" w:space="0" w:color="auto"/>
              <w:right w:val="single" w:sz="4" w:space="0" w:color="auto"/>
            </w:tcBorders>
            <w:vAlign w:val="center"/>
          </w:tcPr>
          <w:p w14:paraId="11EEF43B" w14:textId="77777777" w:rsidR="002D0C8A" w:rsidRDefault="002D0C8A">
            <w:pPr>
              <w:widowControl/>
              <w:spacing w:line="280" w:lineRule="exact"/>
              <w:jc w:val="left"/>
              <w:rPr>
                <w:rFonts w:ascii="SimSun" w:cs="SimSun"/>
                <w:kern w:val="0"/>
                <w:szCs w:val="21"/>
              </w:rPr>
            </w:pPr>
            <w:r>
              <w:rPr>
                <w:rFonts w:ascii="SimSun" w:cs="SimSun" w:hint="eastAsia"/>
                <w:kern w:val="0"/>
                <w:szCs w:val="21"/>
              </w:rPr>
              <w:t>BZ：二苯乙醇酸-3-奎宁环酯</w:t>
            </w:r>
          </w:p>
        </w:tc>
        <w:tc>
          <w:tcPr>
            <w:tcW w:w="3384" w:type="dxa"/>
            <w:gridSpan w:val="2"/>
            <w:tcBorders>
              <w:top w:val="nil"/>
              <w:left w:val="nil"/>
              <w:bottom w:val="single" w:sz="4" w:space="0" w:color="auto"/>
              <w:right w:val="single" w:sz="4" w:space="0" w:color="auto"/>
            </w:tcBorders>
            <w:vAlign w:val="center"/>
          </w:tcPr>
          <w:p w14:paraId="171C464A"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nil"/>
              <w:left w:val="nil"/>
              <w:bottom w:val="single" w:sz="4" w:space="0" w:color="auto"/>
              <w:right w:val="single" w:sz="4" w:space="0" w:color="auto"/>
            </w:tcBorders>
            <w:vAlign w:val="center"/>
          </w:tcPr>
          <w:p w14:paraId="32C149F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2933391000</w:t>
            </w:r>
          </w:p>
        </w:tc>
        <w:tc>
          <w:tcPr>
            <w:tcW w:w="881" w:type="dxa"/>
            <w:tcBorders>
              <w:top w:val="nil"/>
              <w:left w:val="nil"/>
              <w:bottom w:val="single" w:sz="4" w:space="0" w:color="auto"/>
              <w:right w:val="single" w:sz="4" w:space="0" w:color="auto"/>
            </w:tcBorders>
            <w:vAlign w:val="center"/>
          </w:tcPr>
          <w:p w14:paraId="3C3F74B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7A5FC8C5"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12DCD50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43</w:t>
            </w:r>
          </w:p>
        </w:tc>
        <w:tc>
          <w:tcPr>
            <w:tcW w:w="3417" w:type="dxa"/>
            <w:tcBorders>
              <w:top w:val="nil"/>
              <w:left w:val="nil"/>
              <w:bottom w:val="single" w:sz="4" w:space="0" w:color="auto"/>
              <w:right w:val="single" w:sz="4" w:space="0" w:color="auto"/>
            </w:tcBorders>
            <w:vAlign w:val="center"/>
          </w:tcPr>
          <w:p w14:paraId="3CE60986" w14:textId="77777777" w:rsidR="002D0C8A" w:rsidRDefault="002D0C8A">
            <w:pPr>
              <w:widowControl/>
              <w:spacing w:line="280" w:lineRule="exact"/>
              <w:jc w:val="left"/>
              <w:rPr>
                <w:rFonts w:ascii="SimSun" w:cs="SimSun"/>
                <w:kern w:val="0"/>
                <w:szCs w:val="21"/>
              </w:rPr>
            </w:pPr>
            <w:r>
              <w:rPr>
                <w:rFonts w:ascii="SimSun" w:cs="SimSun" w:hint="eastAsia"/>
                <w:kern w:val="0"/>
                <w:szCs w:val="21"/>
              </w:rPr>
              <w:t>奎宁环-3-醇</w:t>
            </w:r>
            <w:r>
              <w:rPr>
                <w:rFonts w:ascii="SimSun" w:cs="SimSun" w:hint="eastAsia"/>
                <w:kern w:val="0"/>
                <w:szCs w:val="21"/>
                <w:vertAlign w:val="superscript"/>
              </w:rPr>
              <w:t>*</w:t>
            </w:r>
          </w:p>
        </w:tc>
        <w:tc>
          <w:tcPr>
            <w:tcW w:w="3384" w:type="dxa"/>
            <w:gridSpan w:val="2"/>
            <w:tcBorders>
              <w:top w:val="nil"/>
              <w:left w:val="nil"/>
              <w:bottom w:val="single" w:sz="4" w:space="0" w:color="auto"/>
              <w:right w:val="single" w:sz="4" w:space="0" w:color="auto"/>
            </w:tcBorders>
            <w:vAlign w:val="center"/>
          </w:tcPr>
          <w:p w14:paraId="60081D30"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第二类：可作为生产化学武器前体的化学品</w:t>
            </w:r>
          </w:p>
        </w:tc>
        <w:tc>
          <w:tcPr>
            <w:tcW w:w="1576" w:type="dxa"/>
            <w:tcBorders>
              <w:top w:val="nil"/>
              <w:left w:val="nil"/>
              <w:bottom w:val="single" w:sz="4" w:space="0" w:color="auto"/>
              <w:right w:val="single" w:sz="4" w:space="0" w:color="auto"/>
            </w:tcBorders>
            <w:vAlign w:val="center"/>
          </w:tcPr>
          <w:p w14:paraId="3254AD8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2933350000</w:t>
            </w:r>
          </w:p>
        </w:tc>
        <w:tc>
          <w:tcPr>
            <w:tcW w:w="881" w:type="dxa"/>
            <w:tcBorders>
              <w:top w:val="nil"/>
              <w:left w:val="nil"/>
              <w:bottom w:val="single" w:sz="4" w:space="0" w:color="auto"/>
              <w:right w:val="single" w:sz="4" w:space="0" w:color="auto"/>
            </w:tcBorders>
            <w:vAlign w:val="center"/>
          </w:tcPr>
          <w:p w14:paraId="7591EDE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41BECC21"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47A62D7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44</w:t>
            </w:r>
          </w:p>
        </w:tc>
        <w:tc>
          <w:tcPr>
            <w:tcW w:w="3417" w:type="dxa"/>
            <w:tcBorders>
              <w:top w:val="nil"/>
              <w:left w:val="nil"/>
              <w:bottom w:val="single" w:sz="4" w:space="0" w:color="auto"/>
              <w:right w:val="single" w:sz="4" w:space="0" w:color="auto"/>
            </w:tcBorders>
            <w:vAlign w:val="center"/>
          </w:tcPr>
          <w:p w14:paraId="4D2B30D4" w14:textId="77777777" w:rsidR="002D0C8A" w:rsidRDefault="002D0C8A">
            <w:pPr>
              <w:widowControl/>
              <w:spacing w:line="280" w:lineRule="exact"/>
              <w:jc w:val="left"/>
              <w:rPr>
                <w:rFonts w:ascii="SimSun" w:cs="SimSun"/>
                <w:kern w:val="0"/>
                <w:szCs w:val="21"/>
              </w:rPr>
            </w:pPr>
            <w:r>
              <w:rPr>
                <w:rFonts w:ascii="SimSun" w:cs="SimSun" w:hint="eastAsia"/>
                <w:kern w:val="0"/>
                <w:szCs w:val="21"/>
              </w:rPr>
              <w:t>氰化氢</w:t>
            </w:r>
          </w:p>
        </w:tc>
        <w:tc>
          <w:tcPr>
            <w:tcW w:w="3384" w:type="dxa"/>
            <w:gridSpan w:val="2"/>
            <w:tcBorders>
              <w:top w:val="nil"/>
              <w:left w:val="nil"/>
              <w:bottom w:val="single" w:sz="4" w:space="0" w:color="auto"/>
              <w:right w:val="single" w:sz="4" w:space="0" w:color="auto"/>
            </w:tcBorders>
            <w:vAlign w:val="center"/>
          </w:tcPr>
          <w:p w14:paraId="0CFD25DC"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66A2318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2811120000</w:t>
            </w:r>
          </w:p>
        </w:tc>
        <w:tc>
          <w:tcPr>
            <w:tcW w:w="881" w:type="dxa"/>
            <w:tcBorders>
              <w:top w:val="nil"/>
              <w:left w:val="nil"/>
              <w:bottom w:val="single" w:sz="4" w:space="0" w:color="auto"/>
              <w:right w:val="single" w:sz="4" w:space="0" w:color="auto"/>
            </w:tcBorders>
            <w:vAlign w:val="center"/>
          </w:tcPr>
          <w:p w14:paraId="7752E24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1A261678" w14:textId="77777777">
        <w:trPr>
          <w:gridAfter w:val="2"/>
          <w:wAfter w:w="20" w:type="dxa"/>
          <w:trHeight w:val="587"/>
          <w:jc w:val="center"/>
        </w:trPr>
        <w:tc>
          <w:tcPr>
            <w:tcW w:w="690" w:type="dxa"/>
            <w:tcBorders>
              <w:top w:val="nil"/>
              <w:left w:val="single" w:sz="4" w:space="0" w:color="auto"/>
              <w:bottom w:val="single" w:sz="4" w:space="0" w:color="auto"/>
              <w:right w:val="single" w:sz="4" w:space="0" w:color="auto"/>
            </w:tcBorders>
            <w:vAlign w:val="center"/>
          </w:tcPr>
          <w:p w14:paraId="4FA9D2D9" w14:textId="77777777" w:rsidR="002D0C8A" w:rsidRDefault="002D0C8A">
            <w:pPr>
              <w:widowControl/>
              <w:spacing w:line="280" w:lineRule="exact"/>
              <w:jc w:val="center"/>
              <w:rPr>
                <w:rFonts w:ascii="SimSun" w:cs="SimSun"/>
                <w:kern w:val="0"/>
                <w:szCs w:val="21"/>
              </w:rPr>
            </w:pPr>
            <w:r>
              <w:rPr>
                <w:rFonts w:ascii="SimSun" w:cs="SimSun"/>
                <w:kern w:val="0"/>
                <w:szCs w:val="21"/>
              </w:rPr>
              <w:t>4</w:t>
            </w:r>
            <w:r>
              <w:rPr>
                <w:rFonts w:ascii="SimSun" w:cs="SimSun" w:hint="eastAsia"/>
                <w:kern w:val="0"/>
                <w:szCs w:val="21"/>
              </w:rPr>
              <w:t>5</w:t>
            </w:r>
          </w:p>
        </w:tc>
        <w:tc>
          <w:tcPr>
            <w:tcW w:w="3417" w:type="dxa"/>
            <w:tcBorders>
              <w:top w:val="nil"/>
              <w:left w:val="nil"/>
              <w:bottom w:val="single" w:sz="4" w:space="0" w:color="auto"/>
              <w:right w:val="single" w:sz="4" w:space="0" w:color="auto"/>
            </w:tcBorders>
            <w:vAlign w:val="center"/>
          </w:tcPr>
          <w:p w14:paraId="410AA5E6" w14:textId="77777777" w:rsidR="002D0C8A" w:rsidRDefault="002D0C8A">
            <w:pPr>
              <w:spacing w:line="280" w:lineRule="exact"/>
              <w:jc w:val="left"/>
              <w:rPr>
                <w:rFonts w:ascii="SimSun" w:cs="SimSun"/>
                <w:kern w:val="0"/>
                <w:szCs w:val="21"/>
              </w:rPr>
            </w:pPr>
            <w:r>
              <w:rPr>
                <w:rFonts w:ascii="SimSun" w:cs="SimSun" w:hint="eastAsia"/>
                <w:kern w:val="0"/>
                <w:szCs w:val="21"/>
              </w:rPr>
              <w:t>亚硫酰氯；氯化亚砜；氧氯化硫</w:t>
            </w:r>
          </w:p>
        </w:tc>
        <w:tc>
          <w:tcPr>
            <w:tcW w:w="3384" w:type="dxa"/>
            <w:gridSpan w:val="2"/>
            <w:tcBorders>
              <w:top w:val="nil"/>
              <w:left w:val="nil"/>
              <w:bottom w:val="single" w:sz="4" w:space="0" w:color="auto"/>
              <w:right w:val="single" w:sz="4" w:space="0" w:color="auto"/>
            </w:tcBorders>
            <w:vAlign w:val="center"/>
          </w:tcPr>
          <w:p w14:paraId="508B44F1"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09E0A9F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2812170000</w:t>
            </w:r>
          </w:p>
        </w:tc>
        <w:tc>
          <w:tcPr>
            <w:tcW w:w="881" w:type="dxa"/>
            <w:tcBorders>
              <w:top w:val="nil"/>
              <w:left w:val="nil"/>
              <w:bottom w:val="single" w:sz="4" w:space="0" w:color="auto"/>
              <w:right w:val="single" w:sz="4" w:space="0" w:color="auto"/>
            </w:tcBorders>
            <w:vAlign w:val="center"/>
          </w:tcPr>
          <w:p w14:paraId="0AE54F7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17D1F729" w14:textId="77777777">
        <w:trPr>
          <w:gridAfter w:val="2"/>
          <w:wAfter w:w="20" w:type="dxa"/>
          <w:trHeight w:val="587"/>
          <w:jc w:val="center"/>
        </w:trPr>
        <w:tc>
          <w:tcPr>
            <w:tcW w:w="690" w:type="dxa"/>
            <w:tcBorders>
              <w:top w:val="nil"/>
              <w:left w:val="single" w:sz="4" w:space="0" w:color="auto"/>
              <w:bottom w:val="single" w:sz="4" w:space="0" w:color="auto"/>
              <w:right w:val="single" w:sz="4" w:space="0" w:color="auto"/>
            </w:tcBorders>
            <w:vAlign w:val="center"/>
          </w:tcPr>
          <w:p w14:paraId="4238C0B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46</w:t>
            </w:r>
          </w:p>
        </w:tc>
        <w:tc>
          <w:tcPr>
            <w:tcW w:w="3417" w:type="dxa"/>
            <w:tcBorders>
              <w:top w:val="nil"/>
              <w:left w:val="nil"/>
              <w:bottom w:val="single" w:sz="4" w:space="0" w:color="auto"/>
              <w:right w:val="single" w:sz="4" w:space="0" w:color="auto"/>
            </w:tcBorders>
            <w:vAlign w:val="center"/>
          </w:tcPr>
          <w:p w14:paraId="16457B55" w14:textId="77777777" w:rsidR="002D0C8A" w:rsidRDefault="002D0C8A">
            <w:pPr>
              <w:spacing w:line="280" w:lineRule="exact"/>
              <w:jc w:val="left"/>
              <w:rPr>
                <w:rFonts w:ascii="SimSun" w:cs="SimSun"/>
                <w:kern w:val="0"/>
                <w:szCs w:val="21"/>
              </w:rPr>
            </w:pPr>
            <w:r>
              <w:rPr>
                <w:rFonts w:ascii="SimSun" w:cs="SimSun" w:hint="eastAsia"/>
                <w:kern w:val="0"/>
                <w:szCs w:val="21"/>
              </w:rPr>
              <w:t>磷酰氯：三氯氧磷；氧氯化磷</w:t>
            </w:r>
          </w:p>
        </w:tc>
        <w:tc>
          <w:tcPr>
            <w:tcW w:w="3384" w:type="dxa"/>
            <w:gridSpan w:val="2"/>
            <w:tcBorders>
              <w:top w:val="nil"/>
              <w:left w:val="nil"/>
              <w:bottom w:val="single" w:sz="4" w:space="0" w:color="auto"/>
              <w:right w:val="single" w:sz="4" w:space="0" w:color="auto"/>
            </w:tcBorders>
            <w:vAlign w:val="center"/>
          </w:tcPr>
          <w:p w14:paraId="0299195D"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466EC21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2812120000</w:t>
            </w:r>
          </w:p>
        </w:tc>
        <w:tc>
          <w:tcPr>
            <w:tcW w:w="881" w:type="dxa"/>
            <w:tcBorders>
              <w:top w:val="nil"/>
              <w:left w:val="nil"/>
              <w:bottom w:val="single" w:sz="4" w:space="0" w:color="auto"/>
              <w:right w:val="single" w:sz="4" w:space="0" w:color="auto"/>
            </w:tcBorders>
            <w:vAlign w:val="center"/>
          </w:tcPr>
          <w:p w14:paraId="2218431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662885B2"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6D03AFC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47</w:t>
            </w:r>
          </w:p>
        </w:tc>
        <w:tc>
          <w:tcPr>
            <w:tcW w:w="3417" w:type="dxa"/>
            <w:tcBorders>
              <w:top w:val="single" w:sz="4" w:space="0" w:color="auto"/>
              <w:left w:val="nil"/>
              <w:bottom w:val="single" w:sz="4" w:space="0" w:color="auto"/>
              <w:right w:val="single" w:sz="4" w:space="0" w:color="auto"/>
            </w:tcBorders>
            <w:vAlign w:val="center"/>
          </w:tcPr>
          <w:p w14:paraId="417AE42B" w14:textId="77777777" w:rsidR="002D0C8A" w:rsidRDefault="002D0C8A">
            <w:pPr>
              <w:widowControl/>
              <w:spacing w:line="280" w:lineRule="exact"/>
              <w:jc w:val="left"/>
              <w:rPr>
                <w:rFonts w:ascii="SimSun" w:cs="SimSun"/>
                <w:kern w:val="0"/>
                <w:szCs w:val="21"/>
              </w:rPr>
            </w:pPr>
            <w:r>
              <w:rPr>
                <w:rFonts w:ascii="SimSun" w:cs="SimSun" w:hint="eastAsia"/>
                <w:kern w:val="0"/>
                <w:szCs w:val="21"/>
              </w:rPr>
              <w:t>光气：碳酰二氯</w:t>
            </w:r>
          </w:p>
        </w:tc>
        <w:tc>
          <w:tcPr>
            <w:tcW w:w="3384" w:type="dxa"/>
            <w:gridSpan w:val="2"/>
            <w:tcBorders>
              <w:top w:val="single" w:sz="4" w:space="0" w:color="auto"/>
              <w:left w:val="nil"/>
              <w:bottom w:val="single" w:sz="4" w:space="0" w:color="auto"/>
              <w:right w:val="single" w:sz="4" w:space="0" w:color="auto"/>
            </w:tcBorders>
            <w:vAlign w:val="center"/>
          </w:tcPr>
          <w:p w14:paraId="22902A1A"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single" w:sz="4" w:space="0" w:color="auto"/>
              <w:left w:val="nil"/>
              <w:bottom w:val="single" w:sz="4" w:space="0" w:color="auto"/>
              <w:right w:val="single" w:sz="4" w:space="0" w:color="auto"/>
            </w:tcBorders>
            <w:vAlign w:val="center"/>
          </w:tcPr>
          <w:p w14:paraId="0FABF12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2812110000</w:t>
            </w:r>
          </w:p>
        </w:tc>
        <w:tc>
          <w:tcPr>
            <w:tcW w:w="881" w:type="dxa"/>
            <w:tcBorders>
              <w:top w:val="single" w:sz="4" w:space="0" w:color="auto"/>
              <w:left w:val="nil"/>
              <w:bottom w:val="single" w:sz="4" w:space="0" w:color="auto"/>
              <w:right w:val="single" w:sz="4" w:space="0" w:color="auto"/>
            </w:tcBorders>
            <w:vAlign w:val="center"/>
          </w:tcPr>
          <w:p w14:paraId="52501AF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3DA92CE0"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3B9DEE6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48</w:t>
            </w:r>
          </w:p>
        </w:tc>
        <w:tc>
          <w:tcPr>
            <w:tcW w:w="3417" w:type="dxa"/>
            <w:tcBorders>
              <w:top w:val="nil"/>
              <w:left w:val="nil"/>
              <w:bottom w:val="single" w:sz="4" w:space="0" w:color="auto"/>
              <w:right w:val="single" w:sz="4" w:space="0" w:color="auto"/>
            </w:tcBorders>
            <w:vAlign w:val="center"/>
          </w:tcPr>
          <w:p w14:paraId="34D0D9F6" w14:textId="77777777" w:rsidR="002D0C8A" w:rsidRDefault="002D0C8A">
            <w:pPr>
              <w:widowControl/>
              <w:spacing w:line="280" w:lineRule="exact"/>
              <w:jc w:val="left"/>
              <w:rPr>
                <w:rFonts w:ascii="SimSun" w:cs="SimSun"/>
                <w:kern w:val="0"/>
                <w:szCs w:val="21"/>
              </w:rPr>
            </w:pPr>
            <w:r>
              <w:rPr>
                <w:rFonts w:ascii="SimSun" w:cs="SimSun" w:hint="eastAsia"/>
                <w:kern w:val="0"/>
                <w:szCs w:val="21"/>
              </w:rPr>
              <w:t>一氯化硫</w:t>
            </w:r>
          </w:p>
        </w:tc>
        <w:tc>
          <w:tcPr>
            <w:tcW w:w="3384" w:type="dxa"/>
            <w:gridSpan w:val="2"/>
            <w:tcBorders>
              <w:top w:val="nil"/>
              <w:left w:val="nil"/>
              <w:bottom w:val="single" w:sz="4" w:space="0" w:color="auto"/>
              <w:right w:val="single" w:sz="4" w:space="0" w:color="auto"/>
            </w:tcBorders>
            <w:vAlign w:val="center"/>
          </w:tcPr>
          <w:p w14:paraId="4B4690B4"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6D2A172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2812150000</w:t>
            </w:r>
          </w:p>
        </w:tc>
        <w:tc>
          <w:tcPr>
            <w:tcW w:w="881" w:type="dxa"/>
            <w:tcBorders>
              <w:top w:val="nil"/>
              <w:left w:val="nil"/>
              <w:bottom w:val="single" w:sz="4" w:space="0" w:color="auto"/>
              <w:right w:val="single" w:sz="4" w:space="0" w:color="auto"/>
            </w:tcBorders>
            <w:vAlign w:val="center"/>
          </w:tcPr>
          <w:p w14:paraId="02C794E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23523584"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1E2B72F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49</w:t>
            </w:r>
          </w:p>
        </w:tc>
        <w:tc>
          <w:tcPr>
            <w:tcW w:w="3417" w:type="dxa"/>
            <w:tcBorders>
              <w:top w:val="nil"/>
              <w:left w:val="nil"/>
              <w:bottom w:val="single" w:sz="4" w:space="0" w:color="auto"/>
              <w:right w:val="single" w:sz="4" w:space="0" w:color="auto"/>
            </w:tcBorders>
            <w:vAlign w:val="center"/>
          </w:tcPr>
          <w:p w14:paraId="03E6DD5B" w14:textId="77777777" w:rsidR="002D0C8A" w:rsidRDefault="002D0C8A">
            <w:pPr>
              <w:widowControl/>
              <w:spacing w:line="280" w:lineRule="exact"/>
              <w:jc w:val="left"/>
              <w:rPr>
                <w:rFonts w:ascii="SimSun" w:cs="SimSun"/>
                <w:kern w:val="0"/>
                <w:szCs w:val="21"/>
              </w:rPr>
            </w:pPr>
            <w:r>
              <w:rPr>
                <w:rFonts w:ascii="SimSun" w:cs="SimSun" w:hint="eastAsia"/>
                <w:kern w:val="0"/>
                <w:szCs w:val="21"/>
              </w:rPr>
              <w:t>二氯化硫</w:t>
            </w:r>
          </w:p>
        </w:tc>
        <w:tc>
          <w:tcPr>
            <w:tcW w:w="3384" w:type="dxa"/>
            <w:gridSpan w:val="2"/>
            <w:tcBorders>
              <w:top w:val="nil"/>
              <w:left w:val="nil"/>
              <w:bottom w:val="single" w:sz="4" w:space="0" w:color="auto"/>
              <w:right w:val="single" w:sz="4" w:space="0" w:color="auto"/>
            </w:tcBorders>
            <w:vAlign w:val="center"/>
          </w:tcPr>
          <w:p w14:paraId="4AC69B30"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403C63F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2812160000</w:t>
            </w:r>
          </w:p>
        </w:tc>
        <w:tc>
          <w:tcPr>
            <w:tcW w:w="881" w:type="dxa"/>
            <w:tcBorders>
              <w:top w:val="nil"/>
              <w:left w:val="nil"/>
              <w:bottom w:val="single" w:sz="4" w:space="0" w:color="auto"/>
              <w:right w:val="single" w:sz="4" w:space="0" w:color="auto"/>
            </w:tcBorders>
            <w:vAlign w:val="center"/>
          </w:tcPr>
          <w:p w14:paraId="67D2F6C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02AA3F13"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23DBE12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50</w:t>
            </w:r>
          </w:p>
        </w:tc>
        <w:tc>
          <w:tcPr>
            <w:tcW w:w="3417" w:type="dxa"/>
            <w:tcBorders>
              <w:top w:val="nil"/>
              <w:left w:val="nil"/>
              <w:bottom w:val="single" w:sz="4" w:space="0" w:color="auto"/>
              <w:right w:val="single" w:sz="4" w:space="0" w:color="auto"/>
            </w:tcBorders>
            <w:vAlign w:val="center"/>
          </w:tcPr>
          <w:p w14:paraId="45591A43" w14:textId="77777777" w:rsidR="002D0C8A" w:rsidRDefault="002D0C8A">
            <w:pPr>
              <w:widowControl/>
              <w:spacing w:line="280" w:lineRule="exact"/>
              <w:jc w:val="left"/>
              <w:rPr>
                <w:rFonts w:ascii="SimSun" w:cs="SimSun"/>
                <w:kern w:val="0"/>
                <w:szCs w:val="21"/>
              </w:rPr>
            </w:pPr>
            <w:r>
              <w:rPr>
                <w:rFonts w:ascii="SimSun" w:cs="SimSun" w:hint="eastAsia"/>
                <w:kern w:val="0"/>
                <w:szCs w:val="21"/>
              </w:rPr>
              <w:t>三氯化磷</w:t>
            </w:r>
          </w:p>
        </w:tc>
        <w:tc>
          <w:tcPr>
            <w:tcW w:w="3384" w:type="dxa"/>
            <w:gridSpan w:val="2"/>
            <w:tcBorders>
              <w:top w:val="nil"/>
              <w:left w:val="nil"/>
              <w:bottom w:val="single" w:sz="4" w:space="0" w:color="auto"/>
              <w:right w:val="single" w:sz="4" w:space="0" w:color="auto"/>
            </w:tcBorders>
            <w:vAlign w:val="center"/>
          </w:tcPr>
          <w:p w14:paraId="065163AB"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7B695D1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2812130000</w:t>
            </w:r>
          </w:p>
        </w:tc>
        <w:tc>
          <w:tcPr>
            <w:tcW w:w="881" w:type="dxa"/>
            <w:tcBorders>
              <w:top w:val="nil"/>
              <w:left w:val="nil"/>
              <w:bottom w:val="single" w:sz="4" w:space="0" w:color="auto"/>
              <w:right w:val="single" w:sz="4" w:space="0" w:color="auto"/>
            </w:tcBorders>
            <w:vAlign w:val="center"/>
          </w:tcPr>
          <w:p w14:paraId="1425A15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499F6D1D"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58427A8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51</w:t>
            </w:r>
          </w:p>
        </w:tc>
        <w:tc>
          <w:tcPr>
            <w:tcW w:w="3417" w:type="dxa"/>
            <w:tcBorders>
              <w:top w:val="nil"/>
              <w:left w:val="nil"/>
              <w:bottom w:val="single" w:sz="4" w:space="0" w:color="auto"/>
              <w:right w:val="single" w:sz="4" w:space="0" w:color="auto"/>
            </w:tcBorders>
            <w:vAlign w:val="center"/>
          </w:tcPr>
          <w:p w14:paraId="0963FAA6" w14:textId="77777777" w:rsidR="002D0C8A" w:rsidRDefault="002D0C8A">
            <w:pPr>
              <w:widowControl/>
              <w:spacing w:line="280" w:lineRule="exact"/>
              <w:jc w:val="left"/>
              <w:rPr>
                <w:rFonts w:ascii="SimSun" w:cs="SimSun"/>
                <w:kern w:val="0"/>
                <w:szCs w:val="21"/>
              </w:rPr>
            </w:pPr>
            <w:r>
              <w:rPr>
                <w:rFonts w:ascii="SimSun" w:cs="SimSun" w:hint="eastAsia"/>
                <w:kern w:val="0"/>
                <w:szCs w:val="21"/>
              </w:rPr>
              <w:t>五氯化磷</w:t>
            </w:r>
          </w:p>
        </w:tc>
        <w:tc>
          <w:tcPr>
            <w:tcW w:w="3384" w:type="dxa"/>
            <w:gridSpan w:val="2"/>
            <w:tcBorders>
              <w:top w:val="nil"/>
              <w:left w:val="nil"/>
              <w:bottom w:val="single" w:sz="4" w:space="0" w:color="auto"/>
              <w:right w:val="single" w:sz="4" w:space="0" w:color="auto"/>
            </w:tcBorders>
            <w:vAlign w:val="center"/>
          </w:tcPr>
          <w:p w14:paraId="5B9355BF"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3E4D570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2812140000</w:t>
            </w:r>
          </w:p>
        </w:tc>
        <w:tc>
          <w:tcPr>
            <w:tcW w:w="881" w:type="dxa"/>
            <w:tcBorders>
              <w:top w:val="nil"/>
              <w:left w:val="nil"/>
              <w:bottom w:val="single" w:sz="4" w:space="0" w:color="auto"/>
              <w:right w:val="single" w:sz="4" w:space="0" w:color="auto"/>
            </w:tcBorders>
            <w:vAlign w:val="center"/>
          </w:tcPr>
          <w:p w14:paraId="380F9A4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2D60D998"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0429D60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52</w:t>
            </w:r>
          </w:p>
        </w:tc>
        <w:tc>
          <w:tcPr>
            <w:tcW w:w="3417" w:type="dxa"/>
            <w:tcBorders>
              <w:top w:val="nil"/>
              <w:left w:val="nil"/>
              <w:bottom w:val="single" w:sz="4" w:space="0" w:color="auto"/>
              <w:right w:val="single" w:sz="4" w:space="0" w:color="auto"/>
            </w:tcBorders>
            <w:vAlign w:val="center"/>
          </w:tcPr>
          <w:p w14:paraId="5404212F" w14:textId="77777777" w:rsidR="002D0C8A" w:rsidRDefault="002D0C8A">
            <w:pPr>
              <w:widowControl/>
              <w:spacing w:line="280" w:lineRule="exact"/>
              <w:jc w:val="left"/>
              <w:rPr>
                <w:rFonts w:ascii="SimSun" w:cs="SimSun"/>
                <w:kern w:val="0"/>
                <w:szCs w:val="21"/>
              </w:rPr>
            </w:pPr>
            <w:r>
              <w:rPr>
                <w:rFonts w:ascii="SimSun" w:cs="SimSun" w:hint="eastAsia"/>
                <w:kern w:val="0"/>
                <w:szCs w:val="21"/>
              </w:rPr>
              <w:t>五硫化二磷</w:t>
            </w:r>
          </w:p>
        </w:tc>
        <w:tc>
          <w:tcPr>
            <w:tcW w:w="3384" w:type="dxa"/>
            <w:gridSpan w:val="2"/>
            <w:tcBorders>
              <w:top w:val="nil"/>
              <w:left w:val="nil"/>
              <w:bottom w:val="single" w:sz="4" w:space="0" w:color="auto"/>
              <w:right w:val="single" w:sz="4" w:space="0" w:color="auto"/>
            </w:tcBorders>
            <w:vAlign w:val="center"/>
          </w:tcPr>
          <w:p w14:paraId="3D79D7B9"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0655B14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2813900010</w:t>
            </w:r>
          </w:p>
        </w:tc>
        <w:tc>
          <w:tcPr>
            <w:tcW w:w="881" w:type="dxa"/>
            <w:tcBorders>
              <w:top w:val="nil"/>
              <w:left w:val="nil"/>
              <w:bottom w:val="single" w:sz="4" w:space="0" w:color="auto"/>
              <w:right w:val="single" w:sz="4" w:space="0" w:color="auto"/>
            </w:tcBorders>
            <w:vAlign w:val="center"/>
          </w:tcPr>
          <w:p w14:paraId="207E6E79"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492693AF"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77887A8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53</w:t>
            </w:r>
          </w:p>
        </w:tc>
        <w:tc>
          <w:tcPr>
            <w:tcW w:w="3417" w:type="dxa"/>
            <w:tcBorders>
              <w:top w:val="nil"/>
              <w:left w:val="nil"/>
              <w:bottom w:val="single" w:sz="4" w:space="0" w:color="auto"/>
              <w:right w:val="single" w:sz="4" w:space="0" w:color="auto"/>
            </w:tcBorders>
            <w:vAlign w:val="center"/>
          </w:tcPr>
          <w:p w14:paraId="49D2675C" w14:textId="77777777" w:rsidR="002D0C8A" w:rsidRDefault="002D0C8A">
            <w:pPr>
              <w:widowControl/>
              <w:spacing w:line="280" w:lineRule="exact"/>
              <w:jc w:val="left"/>
              <w:rPr>
                <w:rFonts w:ascii="SimSun" w:cs="SimSun"/>
                <w:kern w:val="0"/>
                <w:szCs w:val="21"/>
              </w:rPr>
            </w:pPr>
            <w:r>
              <w:rPr>
                <w:rFonts w:ascii="SimSun" w:cs="SimSun" w:hint="eastAsia"/>
                <w:kern w:val="0"/>
                <w:szCs w:val="21"/>
              </w:rPr>
              <w:t>氰化钠</w:t>
            </w:r>
          </w:p>
        </w:tc>
        <w:tc>
          <w:tcPr>
            <w:tcW w:w="3384" w:type="dxa"/>
            <w:gridSpan w:val="2"/>
            <w:tcBorders>
              <w:top w:val="nil"/>
              <w:left w:val="nil"/>
              <w:bottom w:val="single" w:sz="4" w:space="0" w:color="auto"/>
              <w:right w:val="single" w:sz="4" w:space="0" w:color="auto"/>
            </w:tcBorders>
            <w:vAlign w:val="center"/>
          </w:tcPr>
          <w:p w14:paraId="27D4233E"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1058CDC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2837111000</w:t>
            </w:r>
          </w:p>
        </w:tc>
        <w:tc>
          <w:tcPr>
            <w:tcW w:w="881" w:type="dxa"/>
            <w:tcBorders>
              <w:top w:val="nil"/>
              <w:left w:val="nil"/>
              <w:bottom w:val="single" w:sz="4" w:space="0" w:color="auto"/>
              <w:right w:val="single" w:sz="4" w:space="0" w:color="auto"/>
            </w:tcBorders>
            <w:vAlign w:val="center"/>
          </w:tcPr>
          <w:p w14:paraId="39DC07D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7BA9B881"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67FC77B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54</w:t>
            </w:r>
          </w:p>
        </w:tc>
        <w:tc>
          <w:tcPr>
            <w:tcW w:w="3417" w:type="dxa"/>
            <w:tcBorders>
              <w:top w:val="nil"/>
              <w:left w:val="nil"/>
              <w:bottom w:val="single" w:sz="4" w:space="0" w:color="auto"/>
              <w:right w:val="single" w:sz="4" w:space="0" w:color="auto"/>
            </w:tcBorders>
            <w:vAlign w:val="center"/>
          </w:tcPr>
          <w:p w14:paraId="5B898AD6" w14:textId="77777777" w:rsidR="002D0C8A" w:rsidRDefault="002D0C8A">
            <w:pPr>
              <w:widowControl/>
              <w:spacing w:line="280" w:lineRule="exact"/>
              <w:jc w:val="left"/>
              <w:rPr>
                <w:rFonts w:ascii="SimSun" w:cs="SimSun"/>
                <w:kern w:val="0"/>
                <w:szCs w:val="21"/>
              </w:rPr>
            </w:pPr>
            <w:r>
              <w:rPr>
                <w:rFonts w:ascii="SimSun" w:cs="SimSun" w:hint="eastAsia"/>
                <w:kern w:val="0"/>
                <w:szCs w:val="21"/>
              </w:rPr>
              <w:t>氰化钾</w:t>
            </w:r>
          </w:p>
        </w:tc>
        <w:tc>
          <w:tcPr>
            <w:tcW w:w="3384" w:type="dxa"/>
            <w:gridSpan w:val="2"/>
            <w:tcBorders>
              <w:top w:val="nil"/>
              <w:left w:val="nil"/>
              <w:bottom w:val="single" w:sz="4" w:space="0" w:color="auto"/>
              <w:right w:val="single" w:sz="4" w:space="0" w:color="auto"/>
            </w:tcBorders>
            <w:vAlign w:val="center"/>
          </w:tcPr>
          <w:p w14:paraId="46A00809"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0461286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2837191000</w:t>
            </w:r>
          </w:p>
        </w:tc>
        <w:tc>
          <w:tcPr>
            <w:tcW w:w="881" w:type="dxa"/>
            <w:tcBorders>
              <w:top w:val="nil"/>
              <w:left w:val="nil"/>
              <w:bottom w:val="single" w:sz="4" w:space="0" w:color="auto"/>
              <w:right w:val="single" w:sz="4" w:space="0" w:color="auto"/>
            </w:tcBorders>
            <w:vAlign w:val="center"/>
          </w:tcPr>
          <w:p w14:paraId="1E569BF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4D942AC5"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3918170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55</w:t>
            </w:r>
          </w:p>
        </w:tc>
        <w:tc>
          <w:tcPr>
            <w:tcW w:w="3417" w:type="dxa"/>
            <w:tcBorders>
              <w:top w:val="nil"/>
              <w:left w:val="nil"/>
              <w:bottom w:val="single" w:sz="4" w:space="0" w:color="auto"/>
              <w:right w:val="single" w:sz="4" w:space="0" w:color="auto"/>
            </w:tcBorders>
            <w:vAlign w:val="center"/>
          </w:tcPr>
          <w:p w14:paraId="6C389CF1" w14:textId="77777777" w:rsidR="002D0C8A" w:rsidRDefault="002D0C8A">
            <w:pPr>
              <w:widowControl/>
              <w:spacing w:line="280" w:lineRule="exact"/>
              <w:jc w:val="left"/>
              <w:rPr>
                <w:rFonts w:ascii="SimSun" w:cs="SimSun"/>
                <w:kern w:val="0"/>
                <w:szCs w:val="21"/>
              </w:rPr>
            </w:pPr>
            <w:r>
              <w:rPr>
                <w:rFonts w:ascii="SimSun" w:cs="SimSun" w:hint="eastAsia"/>
                <w:kern w:val="0"/>
                <w:szCs w:val="21"/>
              </w:rPr>
              <w:t>氯化氰</w:t>
            </w:r>
          </w:p>
        </w:tc>
        <w:tc>
          <w:tcPr>
            <w:tcW w:w="3384" w:type="dxa"/>
            <w:gridSpan w:val="2"/>
            <w:tcBorders>
              <w:top w:val="nil"/>
              <w:left w:val="nil"/>
              <w:bottom w:val="single" w:sz="4" w:space="0" w:color="auto"/>
              <w:right w:val="single" w:sz="4" w:space="0" w:color="auto"/>
            </w:tcBorders>
            <w:vAlign w:val="center"/>
          </w:tcPr>
          <w:p w14:paraId="52E9C03D"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6C80B33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2853100000</w:t>
            </w:r>
          </w:p>
        </w:tc>
        <w:tc>
          <w:tcPr>
            <w:tcW w:w="881" w:type="dxa"/>
            <w:tcBorders>
              <w:top w:val="nil"/>
              <w:left w:val="nil"/>
              <w:bottom w:val="single" w:sz="4" w:space="0" w:color="auto"/>
              <w:right w:val="single" w:sz="4" w:space="0" w:color="auto"/>
            </w:tcBorders>
            <w:vAlign w:val="center"/>
          </w:tcPr>
          <w:p w14:paraId="2067EA4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1B3A7FD9"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4839942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56</w:t>
            </w:r>
          </w:p>
        </w:tc>
        <w:tc>
          <w:tcPr>
            <w:tcW w:w="3417" w:type="dxa"/>
            <w:tcBorders>
              <w:top w:val="nil"/>
              <w:left w:val="nil"/>
              <w:bottom w:val="single" w:sz="4" w:space="0" w:color="auto"/>
              <w:right w:val="single" w:sz="4" w:space="0" w:color="auto"/>
            </w:tcBorders>
            <w:vAlign w:val="center"/>
          </w:tcPr>
          <w:p w14:paraId="63F51B58" w14:textId="77777777" w:rsidR="002D0C8A" w:rsidRDefault="002D0C8A">
            <w:pPr>
              <w:widowControl/>
              <w:spacing w:line="280" w:lineRule="exact"/>
              <w:jc w:val="left"/>
              <w:rPr>
                <w:rFonts w:ascii="SimSun" w:cs="SimSun"/>
                <w:kern w:val="0"/>
                <w:szCs w:val="21"/>
              </w:rPr>
            </w:pPr>
            <w:r>
              <w:rPr>
                <w:rFonts w:ascii="SimSun" w:cs="SimSun" w:hint="eastAsia"/>
                <w:kern w:val="0"/>
                <w:szCs w:val="21"/>
              </w:rPr>
              <w:t>氯化苦；三氯硝基甲烷</w:t>
            </w:r>
          </w:p>
        </w:tc>
        <w:tc>
          <w:tcPr>
            <w:tcW w:w="3384" w:type="dxa"/>
            <w:gridSpan w:val="2"/>
            <w:tcBorders>
              <w:top w:val="nil"/>
              <w:left w:val="nil"/>
              <w:bottom w:val="single" w:sz="4" w:space="0" w:color="auto"/>
              <w:right w:val="single" w:sz="4" w:space="0" w:color="auto"/>
            </w:tcBorders>
            <w:vAlign w:val="center"/>
          </w:tcPr>
          <w:p w14:paraId="4D26D8E2"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665B2EB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2904910000</w:t>
            </w:r>
          </w:p>
        </w:tc>
        <w:tc>
          <w:tcPr>
            <w:tcW w:w="881" w:type="dxa"/>
            <w:tcBorders>
              <w:top w:val="nil"/>
              <w:left w:val="nil"/>
              <w:bottom w:val="single" w:sz="4" w:space="0" w:color="auto"/>
              <w:right w:val="single" w:sz="4" w:space="0" w:color="auto"/>
            </w:tcBorders>
            <w:vAlign w:val="center"/>
          </w:tcPr>
          <w:p w14:paraId="531D044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11D1E63B"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2E47701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57</w:t>
            </w:r>
          </w:p>
        </w:tc>
        <w:tc>
          <w:tcPr>
            <w:tcW w:w="3417" w:type="dxa"/>
            <w:tcBorders>
              <w:top w:val="nil"/>
              <w:left w:val="nil"/>
              <w:bottom w:val="single" w:sz="4" w:space="0" w:color="auto"/>
              <w:right w:val="single" w:sz="4" w:space="0" w:color="auto"/>
            </w:tcBorders>
            <w:vAlign w:val="center"/>
          </w:tcPr>
          <w:p w14:paraId="05A2F38D" w14:textId="77777777" w:rsidR="002D0C8A" w:rsidRDefault="002D0C8A">
            <w:pPr>
              <w:widowControl/>
              <w:spacing w:line="280" w:lineRule="exact"/>
              <w:jc w:val="left"/>
              <w:rPr>
                <w:rFonts w:ascii="SimSun" w:cs="SimSun"/>
                <w:kern w:val="0"/>
                <w:szCs w:val="21"/>
              </w:rPr>
            </w:pPr>
            <w:r>
              <w:rPr>
                <w:rFonts w:ascii="SimSun" w:cs="SimSun" w:hint="eastAsia"/>
                <w:kern w:val="0"/>
                <w:szCs w:val="21"/>
              </w:rPr>
              <w:t>频哪酮</w:t>
            </w:r>
          </w:p>
        </w:tc>
        <w:tc>
          <w:tcPr>
            <w:tcW w:w="3384" w:type="dxa"/>
            <w:gridSpan w:val="2"/>
            <w:tcBorders>
              <w:top w:val="nil"/>
              <w:left w:val="nil"/>
              <w:bottom w:val="single" w:sz="4" w:space="0" w:color="auto"/>
              <w:right w:val="single" w:sz="4" w:space="0" w:color="auto"/>
            </w:tcBorders>
            <w:vAlign w:val="center"/>
          </w:tcPr>
          <w:p w14:paraId="5766249D"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0497845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2914190010</w:t>
            </w:r>
          </w:p>
        </w:tc>
        <w:tc>
          <w:tcPr>
            <w:tcW w:w="881" w:type="dxa"/>
            <w:tcBorders>
              <w:top w:val="nil"/>
              <w:left w:val="nil"/>
              <w:bottom w:val="single" w:sz="4" w:space="0" w:color="auto"/>
              <w:right w:val="single" w:sz="4" w:space="0" w:color="auto"/>
            </w:tcBorders>
            <w:vAlign w:val="center"/>
          </w:tcPr>
          <w:p w14:paraId="43BBAC6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78892FCC"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3C7A0DB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58</w:t>
            </w:r>
          </w:p>
        </w:tc>
        <w:tc>
          <w:tcPr>
            <w:tcW w:w="3417" w:type="dxa"/>
            <w:tcBorders>
              <w:top w:val="nil"/>
              <w:left w:val="nil"/>
              <w:bottom w:val="single" w:sz="4" w:space="0" w:color="auto"/>
              <w:right w:val="single" w:sz="4" w:space="0" w:color="auto"/>
            </w:tcBorders>
            <w:vAlign w:val="center"/>
          </w:tcPr>
          <w:p w14:paraId="316E2796" w14:textId="77777777" w:rsidR="002D0C8A" w:rsidRDefault="002D0C8A">
            <w:pPr>
              <w:widowControl/>
              <w:spacing w:line="280" w:lineRule="exact"/>
              <w:jc w:val="left"/>
              <w:rPr>
                <w:rFonts w:ascii="SimSun" w:cs="SimSun"/>
                <w:kern w:val="0"/>
                <w:szCs w:val="21"/>
              </w:rPr>
            </w:pPr>
            <w:r>
              <w:rPr>
                <w:rFonts w:ascii="SimSun" w:cs="SimSun" w:hint="eastAsia"/>
                <w:kern w:val="0"/>
                <w:szCs w:val="21"/>
              </w:rPr>
              <w:t>二苯乙醇酸甲酯</w:t>
            </w:r>
          </w:p>
        </w:tc>
        <w:tc>
          <w:tcPr>
            <w:tcW w:w="3384" w:type="dxa"/>
            <w:gridSpan w:val="2"/>
            <w:tcBorders>
              <w:top w:val="nil"/>
              <w:left w:val="nil"/>
              <w:bottom w:val="single" w:sz="4" w:space="0" w:color="auto"/>
              <w:right w:val="single" w:sz="4" w:space="0" w:color="auto"/>
            </w:tcBorders>
            <w:vAlign w:val="center"/>
          </w:tcPr>
          <w:p w14:paraId="69F17F1B"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70A611F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2918190010</w:t>
            </w:r>
          </w:p>
        </w:tc>
        <w:tc>
          <w:tcPr>
            <w:tcW w:w="881" w:type="dxa"/>
            <w:tcBorders>
              <w:top w:val="nil"/>
              <w:left w:val="nil"/>
              <w:bottom w:val="single" w:sz="4" w:space="0" w:color="auto"/>
              <w:right w:val="single" w:sz="4" w:space="0" w:color="auto"/>
            </w:tcBorders>
            <w:vAlign w:val="center"/>
          </w:tcPr>
          <w:p w14:paraId="2E0B09F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266F9695"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41FBAFB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59</w:t>
            </w:r>
          </w:p>
        </w:tc>
        <w:tc>
          <w:tcPr>
            <w:tcW w:w="3417" w:type="dxa"/>
            <w:tcBorders>
              <w:top w:val="nil"/>
              <w:left w:val="nil"/>
              <w:bottom w:val="single" w:sz="4" w:space="0" w:color="auto"/>
              <w:right w:val="single" w:sz="4" w:space="0" w:color="auto"/>
            </w:tcBorders>
            <w:vAlign w:val="center"/>
          </w:tcPr>
          <w:p w14:paraId="6F914DE8" w14:textId="77777777" w:rsidR="002D0C8A" w:rsidRDefault="002D0C8A">
            <w:pPr>
              <w:widowControl/>
              <w:spacing w:line="280" w:lineRule="exact"/>
              <w:jc w:val="left"/>
              <w:rPr>
                <w:rFonts w:ascii="SimSun" w:cs="SimSun"/>
                <w:kern w:val="0"/>
                <w:szCs w:val="21"/>
              </w:rPr>
            </w:pPr>
            <w:r>
              <w:rPr>
                <w:rFonts w:ascii="SimSun" w:cs="SimSun" w:hint="eastAsia"/>
                <w:kern w:val="0"/>
                <w:szCs w:val="21"/>
              </w:rPr>
              <w:t>亚磷酸三甲酯</w:t>
            </w:r>
          </w:p>
        </w:tc>
        <w:tc>
          <w:tcPr>
            <w:tcW w:w="3384" w:type="dxa"/>
            <w:gridSpan w:val="2"/>
            <w:tcBorders>
              <w:top w:val="nil"/>
              <w:left w:val="nil"/>
              <w:bottom w:val="single" w:sz="4" w:space="0" w:color="auto"/>
              <w:right w:val="single" w:sz="4" w:space="0" w:color="auto"/>
            </w:tcBorders>
            <w:vAlign w:val="center"/>
          </w:tcPr>
          <w:p w14:paraId="3466A73B"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612A564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2920230000</w:t>
            </w:r>
          </w:p>
        </w:tc>
        <w:tc>
          <w:tcPr>
            <w:tcW w:w="881" w:type="dxa"/>
            <w:tcBorders>
              <w:top w:val="nil"/>
              <w:left w:val="nil"/>
              <w:bottom w:val="single" w:sz="4" w:space="0" w:color="auto"/>
              <w:right w:val="single" w:sz="4" w:space="0" w:color="auto"/>
            </w:tcBorders>
            <w:vAlign w:val="center"/>
          </w:tcPr>
          <w:p w14:paraId="303CC57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38D80C9F"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21F0A8C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60</w:t>
            </w:r>
          </w:p>
        </w:tc>
        <w:tc>
          <w:tcPr>
            <w:tcW w:w="3417" w:type="dxa"/>
            <w:tcBorders>
              <w:top w:val="nil"/>
              <w:left w:val="nil"/>
              <w:bottom w:val="single" w:sz="4" w:space="0" w:color="auto"/>
              <w:right w:val="single" w:sz="4" w:space="0" w:color="auto"/>
            </w:tcBorders>
            <w:vAlign w:val="center"/>
          </w:tcPr>
          <w:p w14:paraId="28868054" w14:textId="77777777" w:rsidR="002D0C8A" w:rsidRDefault="002D0C8A">
            <w:pPr>
              <w:widowControl/>
              <w:spacing w:line="280" w:lineRule="exact"/>
              <w:jc w:val="left"/>
              <w:rPr>
                <w:rFonts w:ascii="SimSun" w:cs="SimSun"/>
                <w:kern w:val="0"/>
                <w:szCs w:val="21"/>
              </w:rPr>
            </w:pPr>
            <w:r>
              <w:rPr>
                <w:rFonts w:ascii="SimSun" w:cs="SimSun" w:hint="eastAsia"/>
                <w:kern w:val="0"/>
                <w:szCs w:val="21"/>
              </w:rPr>
              <w:t>亚磷酸三乙酯</w:t>
            </w:r>
          </w:p>
        </w:tc>
        <w:tc>
          <w:tcPr>
            <w:tcW w:w="3384" w:type="dxa"/>
            <w:gridSpan w:val="2"/>
            <w:tcBorders>
              <w:top w:val="nil"/>
              <w:left w:val="nil"/>
              <w:bottom w:val="single" w:sz="4" w:space="0" w:color="auto"/>
              <w:right w:val="single" w:sz="4" w:space="0" w:color="auto"/>
            </w:tcBorders>
            <w:vAlign w:val="center"/>
          </w:tcPr>
          <w:p w14:paraId="4AF5E14B"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55D0DEB9"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2920240000</w:t>
            </w:r>
          </w:p>
        </w:tc>
        <w:tc>
          <w:tcPr>
            <w:tcW w:w="881" w:type="dxa"/>
            <w:tcBorders>
              <w:top w:val="nil"/>
              <w:left w:val="nil"/>
              <w:bottom w:val="single" w:sz="4" w:space="0" w:color="auto"/>
              <w:right w:val="single" w:sz="4" w:space="0" w:color="auto"/>
            </w:tcBorders>
            <w:vAlign w:val="center"/>
          </w:tcPr>
          <w:p w14:paraId="48FD4F4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04A75CC7"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53690CD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61</w:t>
            </w:r>
          </w:p>
        </w:tc>
        <w:tc>
          <w:tcPr>
            <w:tcW w:w="3417" w:type="dxa"/>
            <w:tcBorders>
              <w:top w:val="nil"/>
              <w:left w:val="nil"/>
              <w:bottom w:val="single" w:sz="4" w:space="0" w:color="auto"/>
              <w:right w:val="single" w:sz="4" w:space="0" w:color="auto"/>
            </w:tcBorders>
            <w:vAlign w:val="center"/>
          </w:tcPr>
          <w:p w14:paraId="001DC50F" w14:textId="77777777" w:rsidR="002D0C8A" w:rsidRDefault="002D0C8A">
            <w:pPr>
              <w:widowControl/>
              <w:spacing w:line="280" w:lineRule="exact"/>
              <w:jc w:val="left"/>
              <w:rPr>
                <w:rFonts w:ascii="SimSun" w:cs="SimSun"/>
                <w:kern w:val="0"/>
                <w:szCs w:val="21"/>
              </w:rPr>
            </w:pPr>
            <w:r>
              <w:rPr>
                <w:rFonts w:ascii="SimSun" w:cs="SimSun" w:hint="eastAsia"/>
                <w:kern w:val="0"/>
                <w:szCs w:val="21"/>
              </w:rPr>
              <w:t>亚磷酸二甲酯</w:t>
            </w:r>
          </w:p>
        </w:tc>
        <w:tc>
          <w:tcPr>
            <w:tcW w:w="3384" w:type="dxa"/>
            <w:gridSpan w:val="2"/>
            <w:tcBorders>
              <w:top w:val="nil"/>
              <w:left w:val="nil"/>
              <w:bottom w:val="single" w:sz="4" w:space="0" w:color="auto"/>
              <w:right w:val="single" w:sz="4" w:space="0" w:color="auto"/>
            </w:tcBorders>
            <w:vAlign w:val="center"/>
          </w:tcPr>
          <w:p w14:paraId="111D9217"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367A345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2920210000</w:t>
            </w:r>
          </w:p>
        </w:tc>
        <w:tc>
          <w:tcPr>
            <w:tcW w:w="881" w:type="dxa"/>
            <w:tcBorders>
              <w:top w:val="nil"/>
              <w:left w:val="nil"/>
              <w:bottom w:val="single" w:sz="4" w:space="0" w:color="auto"/>
              <w:right w:val="single" w:sz="4" w:space="0" w:color="auto"/>
            </w:tcBorders>
            <w:vAlign w:val="center"/>
          </w:tcPr>
          <w:p w14:paraId="093656A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62DA231C"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239EE76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62</w:t>
            </w:r>
          </w:p>
        </w:tc>
        <w:tc>
          <w:tcPr>
            <w:tcW w:w="3417" w:type="dxa"/>
            <w:tcBorders>
              <w:top w:val="nil"/>
              <w:left w:val="nil"/>
              <w:bottom w:val="single" w:sz="4" w:space="0" w:color="auto"/>
              <w:right w:val="single" w:sz="4" w:space="0" w:color="auto"/>
            </w:tcBorders>
            <w:vAlign w:val="center"/>
          </w:tcPr>
          <w:p w14:paraId="22213616" w14:textId="77777777" w:rsidR="002D0C8A" w:rsidRDefault="002D0C8A">
            <w:pPr>
              <w:widowControl/>
              <w:spacing w:line="280" w:lineRule="exact"/>
              <w:jc w:val="left"/>
              <w:rPr>
                <w:rFonts w:ascii="SimSun" w:cs="SimSun"/>
                <w:kern w:val="0"/>
                <w:szCs w:val="21"/>
              </w:rPr>
            </w:pPr>
            <w:r>
              <w:rPr>
                <w:rFonts w:ascii="SimSun" w:cs="SimSun" w:hint="eastAsia"/>
                <w:kern w:val="0"/>
                <w:szCs w:val="21"/>
              </w:rPr>
              <w:t>亚磷酸二乙酯</w:t>
            </w:r>
          </w:p>
        </w:tc>
        <w:tc>
          <w:tcPr>
            <w:tcW w:w="3384" w:type="dxa"/>
            <w:gridSpan w:val="2"/>
            <w:tcBorders>
              <w:top w:val="nil"/>
              <w:left w:val="nil"/>
              <w:bottom w:val="single" w:sz="4" w:space="0" w:color="auto"/>
              <w:right w:val="single" w:sz="4" w:space="0" w:color="auto"/>
            </w:tcBorders>
            <w:vAlign w:val="center"/>
          </w:tcPr>
          <w:p w14:paraId="6F24BCA3"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6F65A07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2920220000</w:t>
            </w:r>
          </w:p>
        </w:tc>
        <w:tc>
          <w:tcPr>
            <w:tcW w:w="881" w:type="dxa"/>
            <w:tcBorders>
              <w:top w:val="nil"/>
              <w:left w:val="nil"/>
              <w:bottom w:val="single" w:sz="4" w:space="0" w:color="auto"/>
              <w:right w:val="single" w:sz="4" w:space="0" w:color="auto"/>
            </w:tcBorders>
            <w:vAlign w:val="center"/>
          </w:tcPr>
          <w:p w14:paraId="28C9DAC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1D06D80B"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6581D2D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63</w:t>
            </w:r>
          </w:p>
        </w:tc>
        <w:tc>
          <w:tcPr>
            <w:tcW w:w="3417" w:type="dxa"/>
            <w:tcBorders>
              <w:top w:val="single" w:sz="4" w:space="0" w:color="auto"/>
              <w:left w:val="nil"/>
              <w:bottom w:val="single" w:sz="4" w:space="0" w:color="auto"/>
              <w:right w:val="single" w:sz="4" w:space="0" w:color="auto"/>
            </w:tcBorders>
            <w:vAlign w:val="center"/>
          </w:tcPr>
          <w:p w14:paraId="4081A079" w14:textId="77777777" w:rsidR="002D0C8A" w:rsidRDefault="002D0C8A">
            <w:pPr>
              <w:widowControl/>
              <w:spacing w:line="280" w:lineRule="exact"/>
              <w:jc w:val="left"/>
              <w:rPr>
                <w:rFonts w:ascii="SimSun" w:cs="SimSun"/>
                <w:kern w:val="0"/>
                <w:szCs w:val="21"/>
              </w:rPr>
            </w:pPr>
            <w:r>
              <w:rPr>
                <w:rFonts w:ascii="SimSun" w:cs="SimSun" w:hint="eastAsia"/>
                <w:kern w:val="0"/>
                <w:szCs w:val="21"/>
              </w:rPr>
              <w:t>二甲胺</w:t>
            </w:r>
          </w:p>
        </w:tc>
        <w:tc>
          <w:tcPr>
            <w:tcW w:w="3384" w:type="dxa"/>
            <w:gridSpan w:val="2"/>
            <w:tcBorders>
              <w:top w:val="single" w:sz="4" w:space="0" w:color="auto"/>
              <w:left w:val="nil"/>
              <w:bottom w:val="single" w:sz="4" w:space="0" w:color="auto"/>
              <w:right w:val="single" w:sz="4" w:space="0" w:color="auto"/>
            </w:tcBorders>
            <w:vAlign w:val="center"/>
          </w:tcPr>
          <w:p w14:paraId="47F62829"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single" w:sz="4" w:space="0" w:color="auto"/>
              <w:left w:val="nil"/>
              <w:bottom w:val="single" w:sz="4" w:space="0" w:color="auto"/>
              <w:right w:val="single" w:sz="4" w:space="0" w:color="auto"/>
            </w:tcBorders>
            <w:vAlign w:val="center"/>
          </w:tcPr>
          <w:p w14:paraId="496F7D7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2921110010</w:t>
            </w:r>
          </w:p>
        </w:tc>
        <w:tc>
          <w:tcPr>
            <w:tcW w:w="881" w:type="dxa"/>
            <w:tcBorders>
              <w:top w:val="single" w:sz="4" w:space="0" w:color="auto"/>
              <w:left w:val="nil"/>
              <w:bottom w:val="single" w:sz="4" w:space="0" w:color="auto"/>
              <w:right w:val="single" w:sz="4" w:space="0" w:color="auto"/>
            </w:tcBorders>
            <w:vAlign w:val="center"/>
          </w:tcPr>
          <w:p w14:paraId="552C3C0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053CB19A"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2A9AE42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64</w:t>
            </w:r>
          </w:p>
        </w:tc>
        <w:tc>
          <w:tcPr>
            <w:tcW w:w="3417" w:type="dxa"/>
            <w:tcBorders>
              <w:top w:val="nil"/>
              <w:left w:val="nil"/>
              <w:bottom w:val="single" w:sz="4" w:space="0" w:color="auto"/>
              <w:right w:val="single" w:sz="4" w:space="0" w:color="auto"/>
            </w:tcBorders>
            <w:vAlign w:val="center"/>
          </w:tcPr>
          <w:p w14:paraId="132EA06E" w14:textId="77777777" w:rsidR="002D0C8A" w:rsidRDefault="002D0C8A">
            <w:pPr>
              <w:widowControl/>
              <w:spacing w:line="280" w:lineRule="exact"/>
              <w:jc w:val="left"/>
              <w:rPr>
                <w:rFonts w:ascii="SimSun" w:cs="SimSun"/>
                <w:kern w:val="0"/>
                <w:szCs w:val="21"/>
              </w:rPr>
            </w:pPr>
            <w:r>
              <w:rPr>
                <w:rFonts w:ascii="SimSun" w:cs="SimSun" w:hint="eastAsia"/>
                <w:kern w:val="0"/>
                <w:szCs w:val="21"/>
              </w:rPr>
              <w:t>二甲胺盐酸盐</w:t>
            </w:r>
          </w:p>
        </w:tc>
        <w:tc>
          <w:tcPr>
            <w:tcW w:w="3384" w:type="dxa"/>
            <w:gridSpan w:val="2"/>
            <w:tcBorders>
              <w:top w:val="nil"/>
              <w:left w:val="nil"/>
              <w:bottom w:val="single" w:sz="4" w:space="0" w:color="auto"/>
              <w:right w:val="single" w:sz="4" w:space="0" w:color="auto"/>
            </w:tcBorders>
            <w:vAlign w:val="center"/>
          </w:tcPr>
          <w:p w14:paraId="7ECD58A6"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26CEDD7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2921110020</w:t>
            </w:r>
          </w:p>
        </w:tc>
        <w:tc>
          <w:tcPr>
            <w:tcW w:w="881" w:type="dxa"/>
            <w:tcBorders>
              <w:top w:val="nil"/>
              <w:left w:val="nil"/>
              <w:bottom w:val="single" w:sz="4" w:space="0" w:color="auto"/>
              <w:right w:val="single" w:sz="4" w:space="0" w:color="auto"/>
            </w:tcBorders>
            <w:vAlign w:val="center"/>
          </w:tcPr>
          <w:p w14:paraId="69127C7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730389C2"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04761D6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65</w:t>
            </w:r>
          </w:p>
        </w:tc>
        <w:tc>
          <w:tcPr>
            <w:tcW w:w="3417" w:type="dxa"/>
            <w:tcBorders>
              <w:top w:val="single" w:sz="4" w:space="0" w:color="auto"/>
              <w:left w:val="nil"/>
              <w:bottom w:val="single" w:sz="4" w:space="0" w:color="auto"/>
              <w:right w:val="single" w:sz="4" w:space="0" w:color="auto"/>
            </w:tcBorders>
            <w:vAlign w:val="center"/>
          </w:tcPr>
          <w:p w14:paraId="42533563" w14:textId="77777777" w:rsidR="002D0C8A" w:rsidRDefault="002D0C8A">
            <w:pPr>
              <w:widowControl/>
              <w:spacing w:line="280" w:lineRule="exact"/>
              <w:jc w:val="left"/>
              <w:rPr>
                <w:rFonts w:ascii="SimSun" w:cs="SimSun"/>
                <w:kern w:val="0"/>
                <w:szCs w:val="21"/>
              </w:rPr>
            </w:pPr>
            <w:r>
              <w:rPr>
                <w:rFonts w:ascii="SimSun" w:cs="SimSun" w:hint="eastAsia"/>
                <w:kern w:val="0"/>
                <w:szCs w:val="21"/>
              </w:rPr>
              <w:t>三乙醇胺</w:t>
            </w:r>
          </w:p>
        </w:tc>
        <w:tc>
          <w:tcPr>
            <w:tcW w:w="3384" w:type="dxa"/>
            <w:gridSpan w:val="2"/>
            <w:tcBorders>
              <w:top w:val="single" w:sz="4" w:space="0" w:color="auto"/>
              <w:left w:val="nil"/>
              <w:bottom w:val="single" w:sz="4" w:space="0" w:color="auto"/>
              <w:right w:val="single" w:sz="4" w:space="0" w:color="auto"/>
            </w:tcBorders>
            <w:vAlign w:val="center"/>
          </w:tcPr>
          <w:p w14:paraId="0D33F48E"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single" w:sz="4" w:space="0" w:color="auto"/>
              <w:left w:val="nil"/>
              <w:bottom w:val="single" w:sz="4" w:space="0" w:color="auto"/>
              <w:right w:val="single" w:sz="4" w:space="0" w:color="auto"/>
            </w:tcBorders>
            <w:vAlign w:val="center"/>
          </w:tcPr>
          <w:p w14:paraId="1D399A0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2922150000</w:t>
            </w:r>
          </w:p>
        </w:tc>
        <w:tc>
          <w:tcPr>
            <w:tcW w:w="881" w:type="dxa"/>
            <w:tcBorders>
              <w:top w:val="single" w:sz="4" w:space="0" w:color="auto"/>
              <w:left w:val="nil"/>
              <w:bottom w:val="single" w:sz="4" w:space="0" w:color="auto"/>
              <w:right w:val="single" w:sz="4" w:space="0" w:color="auto"/>
            </w:tcBorders>
            <w:vAlign w:val="center"/>
          </w:tcPr>
          <w:p w14:paraId="45D7632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5060E059"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69C8D95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66</w:t>
            </w:r>
          </w:p>
        </w:tc>
        <w:tc>
          <w:tcPr>
            <w:tcW w:w="3417" w:type="dxa"/>
            <w:tcBorders>
              <w:top w:val="single" w:sz="4" w:space="0" w:color="auto"/>
              <w:left w:val="nil"/>
              <w:bottom w:val="single" w:sz="4" w:space="0" w:color="auto"/>
              <w:right w:val="single" w:sz="4" w:space="0" w:color="auto"/>
            </w:tcBorders>
            <w:vAlign w:val="center"/>
          </w:tcPr>
          <w:p w14:paraId="59463D1C" w14:textId="77777777" w:rsidR="002D0C8A" w:rsidRDefault="002D0C8A">
            <w:pPr>
              <w:widowControl/>
              <w:spacing w:line="280" w:lineRule="exact"/>
              <w:jc w:val="left"/>
              <w:rPr>
                <w:rFonts w:ascii="SimSun" w:cs="SimSun"/>
                <w:kern w:val="0"/>
                <w:szCs w:val="21"/>
              </w:rPr>
            </w:pPr>
            <w:r>
              <w:rPr>
                <w:rFonts w:ascii="SimSun" w:cs="SimSun" w:hint="eastAsia"/>
                <w:kern w:val="0"/>
                <w:szCs w:val="21"/>
              </w:rPr>
              <w:t>三乙醇胺盐酸盐</w:t>
            </w:r>
          </w:p>
        </w:tc>
        <w:tc>
          <w:tcPr>
            <w:tcW w:w="3384" w:type="dxa"/>
            <w:gridSpan w:val="2"/>
            <w:tcBorders>
              <w:top w:val="single" w:sz="4" w:space="0" w:color="auto"/>
              <w:left w:val="nil"/>
              <w:bottom w:val="single" w:sz="4" w:space="0" w:color="auto"/>
              <w:right w:val="single" w:sz="4" w:space="0" w:color="auto"/>
            </w:tcBorders>
            <w:vAlign w:val="center"/>
          </w:tcPr>
          <w:p w14:paraId="76A353F4"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single" w:sz="4" w:space="0" w:color="auto"/>
              <w:left w:val="nil"/>
              <w:bottom w:val="single" w:sz="4" w:space="0" w:color="auto"/>
              <w:right w:val="single" w:sz="4" w:space="0" w:color="auto"/>
            </w:tcBorders>
            <w:vAlign w:val="center"/>
          </w:tcPr>
          <w:p w14:paraId="72D8B059"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2922199041</w:t>
            </w:r>
          </w:p>
        </w:tc>
        <w:tc>
          <w:tcPr>
            <w:tcW w:w="881" w:type="dxa"/>
            <w:tcBorders>
              <w:top w:val="single" w:sz="4" w:space="0" w:color="auto"/>
              <w:left w:val="nil"/>
              <w:bottom w:val="single" w:sz="4" w:space="0" w:color="auto"/>
              <w:right w:val="single" w:sz="4" w:space="0" w:color="auto"/>
            </w:tcBorders>
            <w:vAlign w:val="center"/>
          </w:tcPr>
          <w:p w14:paraId="7DF2382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1FCD8F79"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2F8B886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67</w:t>
            </w:r>
          </w:p>
        </w:tc>
        <w:tc>
          <w:tcPr>
            <w:tcW w:w="3417" w:type="dxa"/>
            <w:tcBorders>
              <w:top w:val="nil"/>
              <w:left w:val="nil"/>
              <w:bottom w:val="single" w:sz="4" w:space="0" w:color="auto"/>
              <w:right w:val="single" w:sz="4" w:space="0" w:color="auto"/>
            </w:tcBorders>
            <w:vAlign w:val="center"/>
          </w:tcPr>
          <w:p w14:paraId="16FBC71C" w14:textId="77777777" w:rsidR="002D0C8A" w:rsidRDefault="002D0C8A">
            <w:pPr>
              <w:widowControl/>
              <w:spacing w:line="280" w:lineRule="exact"/>
              <w:jc w:val="left"/>
              <w:rPr>
                <w:rFonts w:ascii="SimSun" w:cs="SimSun"/>
                <w:kern w:val="0"/>
                <w:szCs w:val="21"/>
              </w:rPr>
            </w:pPr>
            <w:r>
              <w:rPr>
                <w:rFonts w:ascii="SimSun" w:cs="SimSun" w:hint="eastAsia"/>
                <w:kern w:val="0"/>
                <w:szCs w:val="21"/>
              </w:rPr>
              <w:t>乙基二乙醇胺</w:t>
            </w:r>
          </w:p>
        </w:tc>
        <w:tc>
          <w:tcPr>
            <w:tcW w:w="3384" w:type="dxa"/>
            <w:gridSpan w:val="2"/>
            <w:tcBorders>
              <w:top w:val="nil"/>
              <w:left w:val="nil"/>
              <w:bottom w:val="single" w:sz="4" w:space="0" w:color="auto"/>
              <w:right w:val="single" w:sz="4" w:space="0" w:color="auto"/>
            </w:tcBorders>
            <w:vAlign w:val="center"/>
          </w:tcPr>
          <w:p w14:paraId="541236CA"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59CCD75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2922170000</w:t>
            </w:r>
          </w:p>
        </w:tc>
        <w:tc>
          <w:tcPr>
            <w:tcW w:w="881" w:type="dxa"/>
            <w:tcBorders>
              <w:top w:val="nil"/>
              <w:left w:val="nil"/>
              <w:bottom w:val="single" w:sz="4" w:space="0" w:color="auto"/>
              <w:right w:val="single" w:sz="4" w:space="0" w:color="auto"/>
            </w:tcBorders>
            <w:vAlign w:val="center"/>
          </w:tcPr>
          <w:p w14:paraId="226F383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7C328E9A"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2C05CC7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68</w:t>
            </w:r>
          </w:p>
        </w:tc>
        <w:tc>
          <w:tcPr>
            <w:tcW w:w="3417" w:type="dxa"/>
            <w:tcBorders>
              <w:top w:val="nil"/>
              <w:left w:val="nil"/>
              <w:bottom w:val="single" w:sz="4" w:space="0" w:color="auto"/>
              <w:right w:val="single" w:sz="4" w:space="0" w:color="auto"/>
            </w:tcBorders>
            <w:vAlign w:val="center"/>
          </w:tcPr>
          <w:p w14:paraId="75825502" w14:textId="77777777" w:rsidR="002D0C8A" w:rsidRDefault="002D0C8A">
            <w:pPr>
              <w:widowControl/>
              <w:spacing w:line="280" w:lineRule="exact"/>
              <w:jc w:val="left"/>
              <w:rPr>
                <w:rFonts w:ascii="SimSun" w:cs="SimSun"/>
                <w:kern w:val="0"/>
                <w:szCs w:val="21"/>
              </w:rPr>
            </w:pPr>
            <w:r>
              <w:rPr>
                <w:rFonts w:ascii="SimSun" w:cs="SimSun" w:hint="eastAsia"/>
                <w:kern w:val="0"/>
                <w:szCs w:val="21"/>
              </w:rPr>
              <w:t>甲基二乙醇胺</w:t>
            </w:r>
          </w:p>
        </w:tc>
        <w:tc>
          <w:tcPr>
            <w:tcW w:w="3384" w:type="dxa"/>
            <w:gridSpan w:val="2"/>
            <w:tcBorders>
              <w:top w:val="nil"/>
              <w:left w:val="nil"/>
              <w:bottom w:val="single" w:sz="4" w:space="0" w:color="auto"/>
              <w:right w:val="single" w:sz="4" w:space="0" w:color="auto"/>
            </w:tcBorders>
            <w:vAlign w:val="center"/>
          </w:tcPr>
          <w:p w14:paraId="24043520"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5076C8C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2922170000</w:t>
            </w:r>
          </w:p>
        </w:tc>
        <w:tc>
          <w:tcPr>
            <w:tcW w:w="881" w:type="dxa"/>
            <w:tcBorders>
              <w:top w:val="nil"/>
              <w:left w:val="nil"/>
              <w:bottom w:val="single" w:sz="4" w:space="0" w:color="auto"/>
              <w:right w:val="single" w:sz="4" w:space="0" w:color="auto"/>
            </w:tcBorders>
            <w:vAlign w:val="center"/>
          </w:tcPr>
          <w:p w14:paraId="7801E81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02FB9F79" w14:textId="77777777">
        <w:trPr>
          <w:gridAfter w:val="2"/>
          <w:wAfter w:w="20" w:type="dxa"/>
          <w:trHeight w:val="680"/>
          <w:jc w:val="center"/>
        </w:trPr>
        <w:tc>
          <w:tcPr>
            <w:tcW w:w="690" w:type="dxa"/>
            <w:tcBorders>
              <w:top w:val="nil"/>
              <w:left w:val="single" w:sz="4" w:space="0" w:color="auto"/>
              <w:bottom w:val="single" w:sz="4" w:space="0" w:color="auto"/>
              <w:right w:val="single" w:sz="4" w:space="0" w:color="auto"/>
            </w:tcBorders>
            <w:vAlign w:val="center"/>
          </w:tcPr>
          <w:p w14:paraId="3A95A3B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69</w:t>
            </w:r>
          </w:p>
        </w:tc>
        <w:tc>
          <w:tcPr>
            <w:tcW w:w="3417" w:type="dxa"/>
            <w:tcBorders>
              <w:top w:val="nil"/>
              <w:left w:val="nil"/>
              <w:bottom w:val="single" w:sz="4" w:space="0" w:color="auto"/>
              <w:right w:val="single" w:sz="4" w:space="0" w:color="auto"/>
            </w:tcBorders>
            <w:vAlign w:val="center"/>
          </w:tcPr>
          <w:p w14:paraId="19B610AD" w14:textId="77777777" w:rsidR="002D0C8A" w:rsidRDefault="002D0C8A">
            <w:pPr>
              <w:widowControl/>
              <w:spacing w:line="280" w:lineRule="exact"/>
              <w:jc w:val="left"/>
              <w:rPr>
                <w:rFonts w:ascii="SimSun" w:cs="SimSun"/>
                <w:kern w:val="0"/>
                <w:szCs w:val="21"/>
              </w:rPr>
            </w:pPr>
            <w:r>
              <w:rPr>
                <w:rFonts w:ascii="SimSun" w:cs="SimSun" w:hint="eastAsia"/>
                <w:kern w:val="0"/>
                <w:szCs w:val="21"/>
              </w:rPr>
              <w:t>3-羟基-1-甲基哌啶</w:t>
            </w:r>
          </w:p>
        </w:tc>
        <w:tc>
          <w:tcPr>
            <w:tcW w:w="3384" w:type="dxa"/>
            <w:gridSpan w:val="2"/>
            <w:tcBorders>
              <w:top w:val="nil"/>
              <w:left w:val="nil"/>
              <w:bottom w:val="single" w:sz="4" w:space="0" w:color="auto"/>
              <w:right w:val="single" w:sz="4" w:space="0" w:color="auto"/>
            </w:tcBorders>
            <w:vAlign w:val="center"/>
          </w:tcPr>
          <w:p w14:paraId="78AA7FFB"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nil"/>
              <w:left w:val="nil"/>
              <w:bottom w:val="single" w:sz="4" w:space="0" w:color="auto"/>
              <w:right w:val="single" w:sz="4" w:space="0" w:color="auto"/>
            </w:tcBorders>
            <w:vAlign w:val="center"/>
          </w:tcPr>
          <w:p w14:paraId="3FFCB6C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2933399030</w:t>
            </w:r>
          </w:p>
        </w:tc>
        <w:tc>
          <w:tcPr>
            <w:tcW w:w="881" w:type="dxa"/>
            <w:tcBorders>
              <w:top w:val="nil"/>
              <w:left w:val="nil"/>
              <w:bottom w:val="single" w:sz="4" w:space="0" w:color="auto"/>
              <w:right w:val="single" w:sz="4" w:space="0" w:color="auto"/>
            </w:tcBorders>
            <w:vAlign w:val="center"/>
          </w:tcPr>
          <w:p w14:paraId="5CFD784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651E2DDF"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0A21A579" w14:textId="77777777" w:rsidR="002D0C8A" w:rsidRDefault="002D0C8A">
            <w:pPr>
              <w:widowControl/>
              <w:spacing w:line="280" w:lineRule="exact"/>
              <w:jc w:val="center"/>
              <w:rPr>
                <w:rFonts w:ascii="SimSun" w:cs="SimSun"/>
                <w:kern w:val="0"/>
                <w:szCs w:val="21"/>
              </w:rPr>
            </w:pPr>
            <w:r>
              <w:rPr>
                <w:rFonts w:ascii="SimSun" w:cs="SimSun" w:hint="eastAsia"/>
                <w:kern w:val="0"/>
                <w:szCs w:val="21"/>
              </w:rPr>
              <w:t>70</w:t>
            </w:r>
          </w:p>
        </w:tc>
        <w:tc>
          <w:tcPr>
            <w:tcW w:w="3417" w:type="dxa"/>
            <w:tcBorders>
              <w:top w:val="single" w:sz="4" w:space="0" w:color="auto"/>
              <w:left w:val="nil"/>
              <w:bottom w:val="single" w:sz="4" w:space="0" w:color="auto"/>
              <w:right w:val="single" w:sz="4" w:space="0" w:color="auto"/>
            </w:tcBorders>
            <w:vAlign w:val="center"/>
          </w:tcPr>
          <w:p w14:paraId="47D5D57F" w14:textId="77777777" w:rsidR="002D0C8A" w:rsidRDefault="002D0C8A">
            <w:pPr>
              <w:widowControl/>
              <w:spacing w:line="280" w:lineRule="exact"/>
              <w:jc w:val="left"/>
              <w:rPr>
                <w:rFonts w:ascii="SimSun" w:cs="SimSun"/>
                <w:kern w:val="0"/>
                <w:szCs w:val="21"/>
              </w:rPr>
            </w:pPr>
            <w:r>
              <w:rPr>
                <w:rFonts w:ascii="SimSun" w:cs="SimSun" w:hint="eastAsia"/>
                <w:kern w:val="0"/>
                <w:szCs w:val="21"/>
              </w:rPr>
              <w:t>3-奎宁环酮</w:t>
            </w:r>
          </w:p>
        </w:tc>
        <w:tc>
          <w:tcPr>
            <w:tcW w:w="3384" w:type="dxa"/>
            <w:gridSpan w:val="2"/>
            <w:tcBorders>
              <w:top w:val="single" w:sz="4" w:space="0" w:color="auto"/>
              <w:left w:val="nil"/>
              <w:bottom w:val="single" w:sz="4" w:space="0" w:color="auto"/>
              <w:right w:val="single" w:sz="4" w:space="0" w:color="auto"/>
            </w:tcBorders>
            <w:vAlign w:val="center"/>
          </w:tcPr>
          <w:p w14:paraId="716C3EFE"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single" w:sz="4" w:space="0" w:color="auto"/>
              <w:left w:val="nil"/>
              <w:bottom w:val="single" w:sz="4" w:space="0" w:color="auto"/>
              <w:right w:val="single" w:sz="4" w:space="0" w:color="auto"/>
            </w:tcBorders>
            <w:vAlign w:val="center"/>
          </w:tcPr>
          <w:p w14:paraId="60B98D5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2933399040</w:t>
            </w:r>
          </w:p>
        </w:tc>
        <w:tc>
          <w:tcPr>
            <w:tcW w:w="881" w:type="dxa"/>
            <w:tcBorders>
              <w:top w:val="single" w:sz="4" w:space="0" w:color="auto"/>
              <w:left w:val="nil"/>
              <w:bottom w:val="single" w:sz="4" w:space="0" w:color="auto"/>
              <w:right w:val="single" w:sz="4" w:space="0" w:color="auto"/>
            </w:tcBorders>
            <w:vAlign w:val="center"/>
          </w:tcPr>
          <w:p w14:paraId="496FE7D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1EED80D1"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51D2AD2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71</w:t>
            </w:r>
          </w:p>
        </w:tc>
        <w:tc>
          <w:tcPr>
            <w:tcW w:w="3417" w:type="dxa"/>
            <w:tcBorders>
              <w:top w:val="single" w:sz="4" w:space="0" w:color="auto"/>
              <w:left w:val="nil"/>
              <w:bottom w:val="single" w:sz="4" w:space="0" w:color="auto"/>
              <w:right w:val="single" w:sz="4" w:space="0" w:color="auto"/>
            </w:tcBorders>
            <w:vAlign w:val="center"/>
          </w:tcPr>
          <w:p w14:paraId="1A48EB7D" w14:textId="77777777" w:rsidR="002D0C8A" w:rsidRDefault="002D0C8A">
            <w:pPr>
              <w:widowControl/>
              <w:spacing w:line="280" w:lineRule="exact"/>
              <w:jc w:val="left"/>
              <w:rPr>
                <w:rFonts w:ascii="SimSun" w:cs="SimSun"/>
                <w:kern w:val="0"/>
                <w:szCs w:val="21"/>
              </w:rPr>
            </w:pPr>
            <w:r>
              <w:rPr>
                <w:rFonts w:ascii="SimSun" w:cs="SimSun" w:hint="eastAsia"/>
                <w:kern w:val="0"/>
                <w:szCs w:val="21"/>
              </w:rPr>
              <w:t>三乙醇胺混合物</w:t>
            </w:r>
          </w:p>
        </w:tc>
        <w:tc>
          <w:tcPr>
            <w:tcW w:w="3384" w:type="dxa"/>
            <w:gridSpan w:val="2"/>
            <w:tcBorders>
              <w:top w:val="single" w:sz="4" w:space="0" w:color="auto"/>
              <w:left w:val="nil"/>
              <w:bottom w:val="single" w:sz="4" w:space="0" w:color="auto"/>
              <w:right w:val="single" w:sz="4" w:space="0" w:color="auto"/>
            </w:tcBorders>
            <w:vAlign w:val="center"/>
          </w:tcPr>
          <w:p w14:paraId="7A7ED0BB"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single" w:sz="4" w:space="0" w:color="auto"/>
              <w:left w:val="nil"/>
              <w:bottom w:val="single" w:sz="4" w:space="0" w:color="auto"/>
              <w:right w:val="single" w:sz="4" w:space="0" w:color="auto"/>
            </w:tcBorders>
            <w:vAlign w:val="center"/>
          </w:tcPr>
          <w:p w14:paraId="6E1A8A3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3824999950</w:t>
            </w:r>
          </w:p>
        </w:tc>
        <w:tc>
          <w:tcPr>
            <w:tcW w:w="881" w:type="dxa"/>
            <w:tcBorders>
              <w:top w:val="single" w:sz="4" w:space="0" w:color="auto"/>
              <w:left w:val="nil"/>
              <w:bottom w:val="single" w:sz="4" w:space="0" w:color="auto"/>
              <w:right w:val="single" w:sz="4" w:space="0" w:color="auto"/>
            </w:tcBorders>
            <w:vAlign w:val="center"/>
          </w:tcPr>
          <w:p w14:paraId="0B3582F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63FDBEE2"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187391E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72</w:t>
            </w:r>
          </w:p>
        </w:tc>
        <w:tc>
          <w:tcPr>
            <w:tcW w:w="3417" w:type="dxa"/>
            <w:tcBorders>
              <w:top w:val="single" w:sz="4" w:space="0" w:color="auto"/>
              <w:left w:val="nil"/>
              <w:bottom w:val="single" w:sz="4" w:space="0" w:color="auto"/>
              <w:right w:val="single" w:sz="4" w:space="0" w:color="auto"/>
            </w:tcBorders>
            <w:vAlign w:val="center"/>
          </w:tcPr>
          <w:p w14:paraId="24B19C7F" w14:textId="77777777" w:rsidR="002D0C8A" w:rsidRDefault="002D0C8A">
            <w:pPr>
              <w:widowControl/>
              <w:spacing w:line="280" w:lineRule="exact"/>
              <w:jc w:val="left"/>
              <w:rPr>
                <w:rFonts w:ascii="SimSun" w:cs="SimSun"/>
                <w:kern w:val="0"/>
                <w:szCs w:val="21"/>
              </w:rPr>
            </w:pPr>
            <w:r>
              <w:rPr>
                <w:rFonts w:ascii="SimSun" w:cs="SimSun" w:hint="eastAsia"/>
                <w:kern w:val="0"/>
                <w:szCs w:val="21"/>
              </w:rPr>
              <w:t>甲基二乙醇胺混合物</w:t>
            </w:r>
          </w:p>
        </w:tc>
        <w:tc>
          <w:tcPr>
            <w:tcW w:w="3384" w:type="dxa"/>
            <w:gridSpan w:val="2"/>
            <w:tcBorders>
              <w:top w:val="single" w:sz="4" w:space="0" w:color="auto"/>
              <w:left w:val="nil"/>
              <w:bottom w:val="single" w:sz="4" w:space="0" w:color="auto"/>
              <w:right w:val="single" w:sz="4" w:space="0" w:color="auto"/>
            </w:tcBorders>
            <w:vAlign w:val="center"/>
          </w:tcPr>
          <w:p w14:paraId="4CCD697C"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第三类：可作为生产化学武器主要原料的化学品</w:t>
            </w:r>
          </w:p>
        </w:tc>
        <w:tc>
          <w:tcPr>
            <w:tcW w:w="1576" w:type="dxa"/>
            <w:tcBorders>
              <w:top w:val="single" w:sz="4" w:space="0" w:color="auto"/>
              <w:left w:val="nil"/>
              <w:bottom w:val="single" w:sz="4" w:space="0" w:color="auto"/>
              <w:right w:val="single" w:sz="4" w:space="0" w:color="auto"/>
            </w:tcBorders>
            <w:vAlign w:val="center"/>
          </w:tcPr>
          <w:p w14:paraId="7F54A07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3824999950</w:t>
            </w:r>
          </w:p>
        </w:tc>
        <w:tc>
          <w:tcPr>
            <w:tcW w:w="881" w:type="dxa"/>
            <w:tcBorders>
              <w:top w:val="single" w:sz="4" w:space="0" w:color="auto"/>
              <w:left w:val="nil"/>
              <w:bottom w:val="single" w:sz="4" w:space="0" w:color="auto"/>
              <w:right w:val="single" w:sz="4" w:space="0" w:color="auto"/>
            </w:tcBorders>
            <w:vAlign w:val="center"/>
          </w:tcPr>
          <w:p w14:paraId="6C9D276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0174DF71"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1890D8E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73</w:t>
            </w:r>
          </w:p>
        </w:tc>
        <w:tc>
          <w:tcPr>
            <w:tcW w:w="3417" w:type="dxa"/>
            <w:tcBorders>
              <w:top w:val="single" w:sz="4" w:space="0" w:color="auto"/>
              <w:left w:val="nil"/>
              <w:bottom w:val="single" w:sz="4" w:space="0" w:color="auto"/>
              <w:right w:val="single" w:sz="4" w:space="0" w:color="auto"/>
            </w:tcBorders>
            <w:vAlign w:val="center"/>
          </w:tcPr>
          <w:p w14:paraId="07DE69AB"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第一类、第二类和第三类监控化学品生产技术</w:t>
            </w:r>
          </w:p>
        </w:tc>
        <w:tc>
          <w:tcPr>
            <w:tcW w:w="3384" w:type="dxa"/>
            <w:gridSpan w:val="2"/>
            <w:tcBorders>
              <w:top w:val="single" w:sz="4" w:space="0" w:color="auto"/>
              <w:left w:val="nil"/>
              <w:bottom w:val="single" w:sz="4" w:space="0" w:color="auto"/>
              <w:right w:val="single" w:sz="4" w:space="0" w:color="auto"/>
            </w:tcBorders>
            <w:vAlign w:val="center"/>
          </w:tcPr>
          <w:p w14:paraId="7A8884BB" w14:textId="77777777" w:rsidR="002D0C8A" w:rsidRDefault="002D0C8A">
            <w:pPr>
              <w:widowControl/>
              <w:spacing w:line="280" w:lineRule="exact"/>
              <w:jc w:val="left"/>
              <w:rPr>
                <w:rFonts w:ascii="SimSun" w:cs="SimSun"/>
                <w:kern w:val="0"/>
                <w:szCs w:val="21"/>
              </w:rPr>
            </w:pPr>
            <w:r>
              <w:rPr>
                <w:rFonts w:ascii="SimSun" w:cs="SimSun" w:hint="eastAsia"/>
                <w:kern w:val="0"/>
                <w:szCs w:val="21"/>
              </w:rPr>
              <w:t>生产第一类、第二类和第三类监控化学品的各种技术手段</w:t>
            </w:r>
          </w:p>
        </w:tc>
        <w:tc>
          <w:tcPr>
            <w:tcW w:w="1576" w:type="dxa"/>
            <w:tcBorders>
              <w:top w:val="single" w:sz="4" w:space="0" w:color="auto"/>
              <w:left w:val="nil"/>
              <w:bottom w:val="single" w:sz="4" w:space="0" w:color="auto"/>
              <w:right w:val="single" w:sz="4" w:space="0" w:color="auto"/>
            </w:tcBorders>
            <w:vAlign w:val="center"/>
          </w:tcPr>
          <w:p w14:paraId="6259024D" w14:textId="77777777" w:rsidR="002D0C8A" w:rsidRDefault="002D0C8A">
            <w:pPr>
              <w:widowControl/>
              <w:spacing w:line="280" w:lineRule="exact"/>
              <w:jc w:val="center"/>
              <w:rPr>
                <w:rFonts w:ascii="SimSun" w:cs="SimSun"/>
                <w:kern w:val="0"/>
                <w:szCs w:val="21"/>
              </w:rPr>
            </w:pPr>
          </w:p>
        </w:tc>
        <w:tc>
          <w:tcPr>
            <w:tcW w:w="881" w:type="dxa"/>
            <w:tcBorders>
              <w:top w:val="single" w:sz="4" w:space="0" w:color="auto"/>
              <w:left w:val="nil"/>
              <w:bottom w:val="single" w:sz="4" w:space="0" w:color="auto"/>
              <w:right w:val="single" w:sz="4" w:space="0" w:color="auto"/>
            </w:tcBorders>
            <w:vAlign w:val="center"/>
          </w:tcPr>
          <w:p w14:paraId="0BBA344B" w14:textId="77777777" w:rsidR="002D0C8A" w:rsidRDefault="002D0C8A">
            <w:pPr>
              <w:widowControl/>
              <w:spacing w:line="280" w:lineRule="exact"/>
              <w:jc w:val="center"/>
              <w:rPr>
                <w:rFonts w:ascii="SimSun" w:cs="SimSun"/>
                <w:kern w:val="0"/>
                <w:szCs w:val="21"/>
              </w:rPr>
            </w:pPr>
          </w:p>
        </w:tc>
      </w:tr>
      <w:tr w:rsidR="002D0C8A" w14:paraId="69AEB3A0" w14:textId="77777777">
        <w:trPr>
          <w:gridAfter w:val="2"/>
          <w:wAfter w:w="20" w:type="dxa"/>
          <w:trHeight w:val="680"/>
          <w:jc w:val="center"/>
        </w:trPr>
        <w:tc>
          <w:tcPr>
            <w:tcW w:w="690" w:type="dxa"/>
            <w:tcBorders>
              <w:top w:val="single" w:sz="4" w:space="0" w:color="auto"/>
              <w:left w:val="single" w:sz="4" w:space="0" w:color="auto"/>
              <w:bottom w:val="single" w:sz="4" w:space="0" w:color="auto"/>
              <w:right w:val="single" w:sz="4" w:space="0" w:color="auto"/>
            </w:tcBorders>
            <w:vAlign w:val="center"/>
          </w:tcPr>
          <w:p w14:paraId="7BAC9C6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74</w:t>
            </w:r>
          </w:p>
        </w:tc>
        <w:tc>
          <w:tcPr>
            <w:tcW w:w="3417" w:type="dxa"/>
            <w:tcBorders>
              <w:top w:val="single" w:sz="4" w:space="0" w:color="auto"/>
              <w:left w:val="nil"/>
              <w:bottom w:val="single" w:sz="4" w:space="0" w:color="auto"/>
              <w:right w:val="single" w:sz="4" w:space="0" w:color="auto"/>
            </w:tcBorders>
            <w:vAlign w:val="center"/>
          </w:tcPr>
          <w:p w14:paraId="27F84D7F" w14:textId="77777777" w:rsidR="002D0C8A" w:rsidRDefault="002D0C8A">
            <w:pPr>
              <w:widowControl/>
              <w:spacing w:line="280" w:lineRule="exact"/>
              <w:jc w:val="left"/>
              <w:rPr>
                <w:rFonts w:ascii="SimSun" w:cs="SimSun"/>
                <w:kern w:val="0"/>
                <w:szCs w:val="21"/>
              </w:rPr>
            </w:pPr>
            <w:r>
              <w:rPr>
                <w:rFonts w:ascii="SimSun" w:cs="SimSun" w:hint="eastAsia"/>
                <w:kern w:val="0"/>
                <w:szCs w:val="21"/>
              </w:rPr>
              <w:t>第一类、第二类和第三类监控化学品专用设备</w:t>
            </w:r>
          </w:p>
        </w:tc>
        <w:tc>
          <w:tcPr>
            <w:tcW w:w="3384" w:type="dxa"/>
            <w:gridSpan w:val="2"/>
            <w:tcBorders>
              <w:top w:val="single" w:sz="4" w:space="0" w:color="auto"/>
              <w:left w:val="nil"/>
              <w:bottom w:val="single" w:sz="4" w:space="0" w:color="auto"/>
              <w:right w:val="single" w:sz="4" w:space="0" w:color="auto"/>
            </w:tcBorders>
            <w:vAlign w:val="center"/>
          </w:tcPr>
          <w:p w14:paraId="7BC1C3BF" w14:textId="77777777" w:rsidR="002D0C8A" w:rsidRDefault="002D0C8A">
            <w:pPr>
              <w:widowControl/>
              <w:spacing w:line="280" w:lineRule="exact"/>
              <w:jc w:val="left"/>
              <w:rPr>
                <w:rFonts w:ascii="SimSun" w:cs="SimSun"/>
                <w:kern w:val="0"/>
                <w:szCs w:val="21"/>
              </w:rPr>
            </w:pPr>
            <w:r>
              <w:rPr>
                <w:rFonts w:ascii="SimSun" w:cs="SimSun" w:hint="eastAsia"/>
                <w:kern w:val="0"/>
                <w:szCs w:val="21"/>
              </w:rPr>
              <w:t>采用各种监控化学品生产技术，生产第一类、第二类和第三类监控化学品过程中所需要的产品合成、分离、提纯、热传导和自控仪表等专用设备</w:t>
            </w:r>
          </w:p>
        </w:tc>
        <w:tc>
          <w:tcPr>
            <w:tcW w:w="1576" w:type="dxa"/>
            <w:tcBorders>
              <w:top w:val="single" w:sz="4" w:space="0" w:color="auto"/>
              <w:left w:val="nil"/>
              <w:bottom w:val="single" w:sz="4" w:space="0" w:color="auto"/>
              <w:right w:val="single" w:sz="4" w:space="0" w:color="auto"/>
            </w:tcBorders>
            <w:vAlign w:val="center"/>
          </w:tcPr>
          <w:p w14:paraId="537F6295" w14:textId="77777777" w:rsidR="002D0C8A" w:rsidRDefault="002D0C8A">
            <w:pPr>
              <w:widowControl/>
              <w:spacing w:line="280" w:lineRule="exact"/>
              <w:jc w:val="center"/>
              <w:rPr>
                <w:rFonts w:ascii="SimSun" w:cs="SimSun"/>
                <w:kern w:val="0"/>
                <w:szCs w:val="21"/>
              </w:rPr>
            </w:pPr>
          </w:p>
        </w:tc>
        <w:tc>
          <w:tcPr>
            <w:tcW w:w="881" w:type="dxa"/>
            <w:tcBorders>
              <w:top w:val="single" w:sz="4" w:space="0" w:color="auto"/>
              <w:left w:val="nil"/>
              <w:bottom w:val="single" w:sz="4" w:space="0" w:color="auto"/>
              <w:right w:val="single" w:sz="4" w:space="0" w:color="auto"/>
            </w:tcBorders>
            <w:vAlign w:val="center"/>
          </w:tcPr>
          <w:p w14:paraId="58F5D30E" w14:textId="77777777" w:rsidR="002D0C8A" w:rsidRDefault="002D0C8A">
            <w:pPr>
              <w:widowControl/>
              <w:spacing w:line="280" w:lineRule="exact"/>
              <w:jc w:val="center"/>
              <w:rPr>
                <w:rFonts w:ascii="SimSun" w:cs="SimSun"/>
                <w:kern w:val="0"/>
                <w:szCs w:val="21"/>
              </w:rPr>
            </w:pPr>
          </w:p>
        </w:tc>
      </w:tr>
    </w:tbl>
    <w:p w14:paraId="6E2DDE69" w14:textId="77777777" w:rsidR="002D0C8A" w:rsidRDefault="002D0C8A" w:rsidP="00D03E73">
      <w:pPr>
        <w:ind w:leftChars="-380" w:left="-444" w:rightChars="-384" w:right="-806" w:hangingChars="221" w:hanging="354"/>
        <w:jc w:val="center"/>
        <w:rPr>
          <w:rFonts w:ascii="SimHei" w:eastAsia="SimHei"/>
          <w:sz w:val="30"/>
          <w:szCs w:val="30"/>
        </w:rPr>
        <w:sectPr w:rsidR="002D0C8A">
          <w:footerReference w:type="even" r:id="rId14"/>
          <w:pgSz w:w="11906" w:h="16838"/>
          <w:pgMar w:top="1134" w:right="1797" w:bottom="0" w:left="1797" w:header="709" w:footer="737" w:gutter="0"/>
          <w:pgNumType w:fmt="numberInDash"/>
          <w:cols w:space="720"/>
          <w:docGrid w:type="linesAndChars" w:linePitch="312"/>
        </w:sectPr>
      </w:pPr>
      <w:r>
        <w:rPr>
          <w:sz w:val="16"/>
        </w:rPr>
        <w:t xml:space="preserve"> </w:t>
      </w:r>
    </w:p>
    <w:p w14:paraId="70BA4173" w14:textId="77777777" w:rsidR="002D0C8A" w:rsidRDefault="002D0C8A">
      <w:pPr>
        <w:ind w:leftChars="-373" w:left="89" w:rightChars="-381" w:right="-800" w:hangingChars="245" w:hanging="872"/>
        <w:jc w:val="center"/>
        <w:rPr>
          <w:rFonts w:ascii="SimHei" w:eastAsia="SimHei"/>
          <w:spacing w:val="-2"/>
          <w:sz w:val="36"/>
          <w:szCs w:val="36"/>
        </w:rPr>
      </w:pPr>
      <w:r>
        <w:rPr>
          <w:rFonts w:ascii="SimHei" w:eastAsia="SimHei" w:hint="eastAsia"/>
          <w:spacing w:val="-2"/>
          <w:sz w:val="36"/>
          <w:szCs w:val="36"/>
        </w:rPr>
        <w:t>五</w:t>
      </w:r>
      <w:r>
        <w:rPr>
          <w:rFonts w:ascii="SimHei" w:eastAsia="SimHei" w:hint="eastAsia"/>
          <w:spacing w:val="-28"/>
          <w:sz w:val="36"/>
          <w:szCs w:val="36"/>
        </w:rPr>
        <w:t>、</w:t>
      </w:r>
      <w:r>
        <w:rPr>
          <w:rFonts w:ascii="SimHei" w:eastAsia="SimHei" w:hint="eastAsia"/>
          <w:spacing w:val="-2"/>
          <w:sz w:val="36"/>
          <w:szCs w:val="36"/>
        </w:rPr>
        <w:t>有关化学品及相关设备和技术出口管制清单所列物项和技术</w:t>
      </w:r>
    </w:p>
    <w:p w14:paraId="346DDAC7" w14:textId="77777777" w:rsidR="002D0C8A" w:rsidRDefault="002D0C8A" w:rsidP="00D03E73">
      <w:pPr>
        <w:ind w:leftChars="-67" w:hangingChars="67" w:hanging="141"/>
        <w:jc w:val="center"/>
        <w:rPr>
          <w:rFonts w:ascii="SimHei" w:eastAsia="SimHei"/>
          <w:szCs w:val="30"/>
        </w:rPr>
      </w:pPr>
    </w:p>
    <w:p w14:paraId="756EE3D3" w14:textId="77777777" w:rsidR="002D0C8A" w:rsidRDefault="002D0C8A" w:rsidP="00D03E73">
      <w:pPr>
        <w:ind w:leftChars="-406" w:left="-853" w:firstLine="1"/>
        <w:jc w:val="left"/>
        <w:rPr>
          <w:rFonts w:ascii="SimHei" w:eastAsia="SimHei"/>
          <w:sz w:val="24"/>
          <w:szCs w:val="30"/>
        </w:rPr>
      </w:pPr>
      <w:r>
        <w:rPr>
          <w:rFonts w:ascii="SimSun" w:cs="SimSun" w:hint="eastAsia"/>
          <w:kern w:val="0"/>
          <w:szCs w:val="24"/>
        </w:rPr>
        <w:t>（一）化学品</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0F08C02B"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3A270632"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06257F6A"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6795B16A"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74C41A47"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22310FC7"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4F37140B"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7A014093" w14:textId="77777777">
        <w:trPr>
          <w:trHeight w:val="132"/>
          <w:jc w:val="center"/>
        </w:trPr>
        <w:tc>
          <w:tcPr>
            <w:tcW w:w="692" w:type="dxa"/>
            <w:vMerge w:val="restart"/>
            <w:tcBorders>
              <w:top w:val="single" w:sz="4" w:space="0" w:color="auto"/>
              <w:left w:val="single" w:sz="4" w:space="0" w:color="auto"/>
              <w:bottom w:val="nil"/>
              <w:right w:val="single" w:sz="4" w:space="0" w:color="auto"/>
            </w:tcBorders>
            <w:vAlign w:val="center"/>
          </w:tcPr>
          <w:p w14:paraId="5DC0E0C0" w14:textId="77777777" w:rsidR="002D0C8A" w:rsidRDefault="002D0C8A">
            <w:pPr>
              <w:widowControl/>
              <w:jc w:val="center"/>
              <w:rPr>
                <w:rFonts w:ascii="SimSun" w:cs="SimSun"/>
                <w:kern w:val="0"/>
                <w:szCs w:val="21"/>
              </w:rPr>
            </w:pPr>
            <w:r>
              <w:rPr>
                <w:rFonts w:ascii="SimSun" w:cs="SimSun" w:hint="eastAsia"/>
                <w:kern w:val="0"/>
                <w:szCs w:val="21"/>
              </w:rPr>
              <w:t>1</w:t>
            </w:r>
          </w:p>
        </w:tc>
        <w:tc>
          <w:tcPr>
            <w:tcW w:w="3209" w:type="dxa"/>
            <w:tcBorders>
              <w:top w:val="nil"/>
              <w:left w:val="nil"/>
              <w:bottom w:val="single" w:sz="4" w:space="0" w:color="auto"/>
              <w:right w:val="single" w:sz="4" w:space="0" w:color="auto"/>
            </w:tcBorders>
            <w:vAlign w:val="center"/>
          </w:tcPr>
          <w:p w14:paraId="4B7B0941" w14:textId="77777777" w:rsidR="002D0C8A" w:rsidRDefault="002D0C8A">
            <w:pPr>
              <w:widowControl/>
              <w:jc w:val="left"/>
              <w:rPr>
                <w:rFonts w:ascii="SimSun" w:cs="SimSun"/>
                <w:kern w:val="0"/>
                <w:szCs w:val="21"/>
              </w:rPr>
            </w:pPr>
            <w:r>
              <w:rPr>
                <w:rFonts w:ascii="SimSun" w:cs="SimSun" w:hint="eastAsia"/>
                <w:kern w:val="0"/>
                <w:szCs w:val="21"/>
              </w:rPr>
              <w:t>电子级氢氟酸</w:t>
            </w:r>
          </w:p>
        </w:tc>
        <w:tc>
          <w:tcPr>
            <w:tcW w:w="3587" w:type="dxa"/>
            <w:vMerge w:val="restart"/>
            <w:tcBorders>
              <w:top w:val="nil"/>
              <w:left w:val="nil"/>
              <w:bottom w:val="nil"/>
              <w:right w:val="single" w:sz="4" w:space="0" w:color="auto"/>
            </w:tcBorders>
            <w:vAlign w:val="center"/>
          </w:tcPr>
          <w:p w14:paraId="4A1EE4D8"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E3E1155" w14:textId="77777777" w:rsidR="002D0C8A" w:rsidRDefault="002D0C8A">
            <w:pPr>
              <w:widowControl/>
              <w:jc w:val="center"/>
              <w:rPr>
                <w:rFonts w:ascii="SimSun" w:cs="SimSun"/>
                <w:kern w:val="0"/>
                <w:szCs w:val="21"/>
              </w:rPr>
            </w:pPr>
            <w:r>
              <w:rPr>
                <w:rFonts w:ascii="SimSun" w:cs="SimSun" w:hint="eastAsia"/>
                <w:kern w:val="0"/>
                <w:szCs w:val="21"/>
              </w:rPr>
              <w:t>2811111000</w:t>
            </w:r>
          </w:p>
        </w:tc>
        <w:tc>
          <w:tcPr>
            <w:tcW w:w="1007" w:type="dxa"/>
            <w:tcBorders>
              <w:top w:val="nil"/>
              <w:left w:val="nil"/>
              <w:bottom w:val="single" w:sz="4" w:space="0" w:color="auto"/>
              <w:right w:val="single" w:sz="4" w:space="0" w:color="auto"/>
            </w:tcBorders>
            <w:vAlign w:val="center"/>
          </w:tcPr>
          <w:p w14:paraId="4E2B9BB5"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CDB25EF" w14:textId="77777777">
        <w:trPr>
          <w:trHeight w:val="196"/>
          <w:jc w:val="center"/>
        </w:trPr>
        <w:tc>
          <w:tcPr>
            <w:tcW w:w="692" w:type="dxa"/>
            <w:vMerge/>
            <w:tcBorders>
              <w:top w:val="nil"/>
              <w:left w:val="single" w:sz="4" w:space="0" w:color="auto"/>
              <w:bottom w:val="single" w:sz="4" w:space="0" w:color="auto"/>
              <w:right w:val="single" w:sz="4" w:space="0" w:color="auto"/>
            </w:tcBorders>
            <w:vAlign w:val="center"/>
          </w:tcPr>
          <w:p w14:paraId="1D172EBB" w14:textId="77777777" w:rsidR="002D0C8A" w:rsidRDefault="002D0C8A"/>
        </w:tc>
        <w:tc>
          <w:tcPr>
            <w:tcW w:w="3209" w:type="dxa"/>
            <w:tcBorders>
              <w:top w:val="single" w:sz="4" w:space="0" w:color="auto"/>
              <w:left w:val="nil"/>
              <w:bottom w:val="single" w:sz="4" w:space="0" w:color="auto"/>
              <w:right w:val="single" w:sz="4" w:space="0" w:color="auto"/>
            </w:tcBorders>
            <w:vAlign w:val="center"/>
          </w:tcPr>
          <w:p w14:paraId="1D6881FE" w14:textId="77777777" w:rsidR="002D0C8A" w:rsidRDefault="002D0C8A">
            <w:pPr>
              <w:jc w:val="left"/>
              <w:rPr>
                <w:rFonts w:ascii="SimSun" w:cs="SimSun"/>
                <w:kern w:val="0"/>
                <w:szCs w:val="21"/>
              </w:rPr>
            </w:pPr>
            <w:r>
              <w:rPr>
                <w:rFonts w:ascii="SimSun" w:cs="SimSun" w:hint="eastAsia"/>
                <w:kern w:val="0"/>
                <w:szCs w:val="21"/>
              </w:rPr>
              <w:t>其他氢氟酸</w:t>
            </w:r>
          </w:p>
        </w:tc>
        <w:tc>
          <w:tcPr>
            <w:tcW w:w="3587" w:type="dxa"/>
            <w:vMerge/>
            <w:tcBorders>
              <w:top w:val="nil"/>
              <w:left w:val="nil"/>
              <w:bottom w:val="single" w:sz="4" w:space="0" w:color="auto"/>
              <w:right w:val="single" w:sz="4" w:space="0" w:color="auto"/>
            </w:tcBorders>
            <w:vAlign w:val="center"/>
          </w:tcPr>
          <w:p w14:paraId="4D4FC0BE" w14:textId="77777777" w:rsidR="002D0C8A" w:rsidRDefault="002D0C8A"/>
        </w:tc>
        <w:tc>
          <w:tcPr>
            <w:tcW w:w="1405" w:type="dxa"/>
            <w:tcBorders>
              <w:top w:val="single" w:sz="4" w:space="0" w:color="auto"/>
              <w:left w:val="nil"/>
              <w:bottom w:val="single" w:sz="4" w:space="0" w:color="auto"/>
              <w:right w:val="single" w:sz="4" w:space="0" w:color="auto"/>
            </w:tcBorders>
            <w:vAlign w:val="center"/>
          </w:tcPr>
          <w:p w14:paraId="07A22034" w14:textId="77777777" w:rsidR="002D0C8A" w:rsidRDefault="002D0C8A">
            <w:pPr>
              <w:jc w:val="center"/>
              <w:rPr>
                <w:rFonts w:ascii="SimSun" w:cs="SimSun"/>
                <w:kern w:val="0"/>
                <w:szCs w:val="21"/>
              </w:rPr>
            </w:pPr>
            <w:r>
              <w:rPr>
                <w:rFonts w:ascii="SimSun" w:cs="SimSun" w:hint="eastAsia"/>
                <w:kern w:val="0"/>
                <w:szCs w:val="21"/>
              </w:rPr>
              <w:t>2811119000</w:t>
            </w:r>
          </w:p>
        </w:tc>
        <w:tc>
          <w:tcPr>
            <w:tcW w:w="1007" w:type="dxa"/>
            <w:tcBorders>
              <w:top w:val="single" w:sz="4" w:space="0" w:color="auto"/>
              <w:left w:val="nil"/>
              <w:bottom w:val="single" w:sz="4" w:space="0" w:color="auto"/>
              <w:right w:val="single" w:sz="4" w:space="0" w:color="auto"/>
            </w:tcBorders>
            <w:vAlign w:val="center"/>
          </w:tcPr>
          <w:p w14:paraId="71BA22EF" w14:textId="77777777" w:rsidR="002D0C8A" w:rsidRDefault="002D0C8A">
            <w:pPr>
              <w:jc w:val="center"/>
              <w:rPr>
                <w:rFonts w:ascii="SimSun" w:cs="SimSun"/>
                <w:kern w:val="0"/>
                <w:szCs w:val="21"/>
              </w:rPr>
            </w:pPr>
            <w:r>
              <w:rPr>
                <w:rFonts w:ascii="SimSun" w:cs="SimSun" w:hint="eastAsia"/>
                <w:kern w:val="0"/>
                <w:szCs w:val="21"/>
              </w:rPr>
              <w:t>千克</w:t>
            </w:r>
          </w:p>
        </w:tc>
      </w:tr>
      <w:tr w:rsidR="002D0C8A" w14:paraId="05B62456" w14:textId="77777777">
        <w:trPr>
          <w:trHeight w:val="340"/>
          <w:jc w:val="center"/>
        </w:trPr>
        <w:tc>
          <w:tcPr>
            <w:tcW w:w="692" w:type="dxa"/>
            <w:tcBorders>
              <w:top w:val="single" w:sz="4" w:space="0" w:color="auto"/>
              <w:left w:val="single" w:sz="4" w:space="0" w:color="auto"/>
              <w:bottom w:val="single" w:sz="4" w:space="0" w:color="auto"/>
              <w:right w:val="single" w:sz="4" w:space="0" w:color="auto"/>
            </w:tcBorders>
            <w:vAlign w:val="center"/>
          </w:tcPr>
          <w:p w14:paraId="4E4B0615" w14:textId="77777777" w:rsidR="002D0C8A" w:rsidRDefault="002D0C8A">
            <w:pPr>
              <w:widowControl/>
              <w:jc w:val="center"/>
              <w:rPr>
                <w:rFonts w:ascii="SimSun" w:cs="SimSun"/>
                <w:kern w:val="0"/>
                <w:szCs w:val="21"/>
              </w:rPr>
            </w:pPr>
            <w:r>
              <w:rPr>
                <w:rFonts w:ascii="SimSun" w:cs="SimSun" w:hint="eastAsia"/>
                <w:kern w:val="0"/>
                <w:szCs w:val="21"/>
              </w:rPr>
              <w:t>2</w:t>
            </w:r>
          </w:p>
        </w:tc>
        <w:tc>
          <w:tcPr>
            <w:tcW w:w="3209" w:type="dxa"/>
            <w:tcBorders>
              <w:top w:val="nil"/>
              <w:left w:val="nil"/>
              <w:bottom w:val="single" w:sz="4" w:space="0" w:color="auto"/>
              <w:right w:val="single" w:sz="4" w:space="0" w:color="auto"/>
            </w:tcBorders>
            <w:vAlign w:val="center"/>
          </w:tcPr>
          <w:p w14:paraId="2F353FAD" w14:textId="77777777" w:rsidR="002D0C8A" w:rsidRDefault="002D0C8A">
            <w:pPr>
              <w:widowControl/>
              <w:jc w:val="left"/>
              <w:rPr>
                <w:rFonts w:ascii="SimSun" w:cs="SimSun"/>
                <w:kern w:val="0"/>
                <w:szCs w:val="21"/>
              </w:rPr>
            </w:pPr>
            <w:r>
              <w:rPr>
                <w:rFonts w:ascii="SimSun" w:cs="SimSun" w:hint="eastAsia"/>
                <w:kern w:val="0"/>
                <w:szCs w:val="21"/>
              </w:rPr>
              <w:t>氟化钠</w:t>
            </w:r>
          </w:p>
        </w:tc>
        <w:tc>
          <w:tcPr>
            <w:tcW w:w="3587" w:type="dxa"/>
            <w:tcBorders>
              <w:top w:val="nil"/>
              <w:left w:val="nil"/>
              <w:bottom w:val="single" w:sz="4" w:space="0" w:color="auto"/>
              <w:right w:val="single" w:sz="4" w:space="0" w:color="auto"/>
            </w:tcBorders>
            <w:vAlign w:val="center"/>
          </w:tcPr>
          <w:p w14:paraId="28D8A6D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A855B87" w14:textId="77777777" w:rsidR="002D0C8A" w:rsidRDefault="002D0C8A">
            <w:pPr>
              <w:widowControl/>
              <w:jc w:val="center"/>
              <w:rPr>
                <w:rFonts w:ascii="SimSun" w:cs="SimSun"/>
                <w:kern w:val="0"/>
                <w:szCs w:val="21"/>
              </w:rPr>
            </w:pPr>
            <w:r>
              <w:rPr>
                <w:rFonts w:ascii="SimSun" w:cs="SimSun" w:hint="eastAsia"/>
                <w:kern w:val="0"/>
                <w:szCs w:val="21"/>
              </w:rPr>
              <w:t>2826192010</w:t>
            </w:r>
          </w:p>
        </w:tc>
        <w:tc>
          <w:tcPr>
            <w:tcW w:w="1007" w:type="dxa"/>
            <w:tcBorders>
              <w:top w:val="nil"/>
              <w:left w:val="nil"/>
              <w:bottom w:val="single" w:sz="4" w:space="0" w:color="auto"/>
              <w:right w:val="single" w:sz="4" w:space="0" w:color="auto"/>
            </w:tcBorders>
            <w:vAlign w:val="center"/>
          </w:tcPr>
          <w:p w14:paraId="09150038"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309955A0"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379CAF5D" w14:textId="77777777" w:rsidR="002D0C8A" w:rsidRDefault="002D0C8A">
            <w:pPr>
              <w:widowControl/>
              <w:jc w:val="center"/>
              <w:rPr>
                <w:rFonts w:ascii="SimSun" w:cs="SimSun"/>
                <w:kern w:val="0"/>
                <w:szCs w:val="21"/>
              </w:rPr>
            </w:pPr>
            <w:r>
              <w:rPr>
                <w:rFonts w:ascii="SimSun" w:cs="SimSun" w:hint="eastAsia"/>
                <w:kern w:val="0"/>
                <w:szCs w:val="21"/>
              </w:rPr>
              <w:t>3</w:t>
            </w:r>
          </w:p>
        </w:tc>
        <w:tc>
          <w:tcPr>
            <w:tcW w:w="3209" w:type="dxa"/>
            <w:tcBorders>
              <w:top w:val="nil"/>
              <w:left w:val="nil"/>
              <w:bottom w:val="single" w:sz="4" w:space="0" w:color="auto"/>
              <w:right w:val="single" w:sz="4" w:space="0" w:color="auto"/>
            </w:tcBorders>
            <w:vAlign w:val="center"/>
          </w:tcPr>
          <w:p w14:paraId="11005E80" w14:textId="77777777" w:rsidR="002D0C8A" w:rsidRDefault="002D0C8A">
            <w:pPr>
              <w:widowControl/>
              <w:jc w:val="left"/>
              <w:rPr>
                <w:rFonts w:ascii="SimSun" w:cs="SimSun"/>
                <w:kern w:val="0"/>
                <w:szCs w:val="21"/>
              </w:rPr>
            </w:pPr>
            <w:r>
              <w:rPr>
                <w:rFonts w:ascii="SimSun" w:cs="SimSun" w:hint="eastAsia"/>
                <w:kern w:val="0"/>
                <w:szCs w:val="21"/>
              </w:rPr>
              <w:t>硫化钠</w:t>
            </w:r>
          </w:p>
        </w:tc>
        <w:tc>
          <w:tcPr>
            <w:tcW w:w="3587" w:type="dxa"/>
            <w:tcBorders>
              <w:top w:val="nil"/>
              <w:left w:val="nil"/>
              <w:bottom w:val="single" w:sz="4" w:space="0" w:color="auto"/>
              <w:right w:val="single" w:sz="4" w:space="0" w:color="auto"/>
            </w:tcBorders>
            <w:vAlign w:val="center"/>
          </w:tcPr>
          <w:p w14:paraId="5636149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3BFBDC3" w14:textId="77777777" w:rsidR="002D0C8A" w:rsidRDefault="002D0C8A">
            <w:pPr>
              <w:widowControl/>
              <w:jc w:val="center"/>
              <w:rPr>
                <w:rFonts w:ascii="SimSun" w:cs="SimSun"/>
                <w:kern w:val="0"/>
                <w:szCs w:val="21"/>
              </w:rPr>
            </w:pPr>
            <w:r>
              <w:rPr>
                <w:rFonts w:ascii="SimSun" w:cs="SimSun" w:hint="eastAsia"/>
                <w:kern w:val="0"/>
                <w:szCs w:val="21"/>
              </w:rPr>
              <w:t>2830101000</w:t>
            </w:r>
          </w:p>
        </w:tc>
        <w:tc>
          <w:tcPr>
            <w:tcW w:w="1007" w:type="dxa"/>
            <w:tcBorders>
              <w:top w:val="nil"/>
              <w:left w:val="nil"/>
              <w:bottom w:val="single" w:sz="4" w:space="0" w:color="auto"/>
              <w:right w:val="single" w:sz="4" w:space="0" w:color="auto"/>
            </w:tcBorders>
            <w:vAlign w:val="center"/>
          </w:tcPr>
          <w:p w14:paraId="1DDFDFCC"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BCD99C5"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05769DAA" w14:textId="77777777" w:rsidR="002D0C8A" w:rsidRDefault="002D0C8A">
            <w:pPr>
              <w:widowControl/>
              <w:jc w:val="center"/>
              <w:rPr>
                <w:rFonts w:ascii="SimSun" w:cs="SimSun"/>
                <w:kern w:val="0"/>
                <w:szCs w:val="21"/>
              </w:rPr>
            </w:pPr>
            <w:r>
              <w:rPr>
                <w:rFonts w:ascii="SimSun" w:cs="SimSun" w:hint="eastAsia"/>
                <w:kern w:val="0"/>
                <w:szCs w:val="21"/>
              </w:rPr>
              <w:t>4</w:t>
            </w:r>
          </w:p>
        </w:tc>
        <w:tc>
          <w:tcPr>
            <w:tcW w:w="3209" w:type="dxa"/>
            <w:tcBorders>
              <w:top w:val="nil"/>
              <w:left w:val="nil"/>
              <w:bottom w:val="single" w:sz="4" w:space="0" w:color="auto"/>
              <w:right w:val="single" w:sz="4" w:space="0" w:color="auto"/>
            </w:tcBorders>
            <w:vAlign w:val="center"/>
          </w:tcPr>
          <w:p w14:paraId="328B41A0" w14:textId="77777777" w:rsidR="002D0C8A" w:rsidRDefault="002D0C8A">
            <w:pPr>
              <w:widowControl/>
              <w:jc w:val="left"/>
              <w:rPr>
                <w:rFonts w:ascii="SimSun" w:cs="SimSun"/>
                <w:kern w:val="0"/>
                <w:szCs w:val="21"/>
              </w:rPr>
            </w:pPr>
            <w:r>
              <w:rPr>
                <w:rFonts w:ascii="SimSun" w:cs="SimSun" w:hint="eastAsia"/>
                <w:kern w:val="0"/>
                <w:szCs w:val="21"/>
              </w:rPr>
              <w:t>氟化氢钠</w:t>
            </w:r>
          </w:p>
        </w:tc>
        <w:tc>
          <w:tcPr>
            <w:tcW w:w="3587" w:type="dxa"/>
            <w:tcBorders>
              <w:top w:val="nil"/>
              <w:left w:val="nil"/>
              <w:bottom w:val="single" w:sz="4" w:space="0" w:color="auto"/>
              <w:right w:val="single" w:sz="4" w:space="0" w:color="auto"/>
            </w:tcBorders>
            <w:vAlign w:val="center"/>
          </w:tcPr>
          <w:p w14:paraId="236159D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8BF4D5D" w14:textId="77777777" w:rsidR="002D0C8A" w:rsidRDefault="002D0C8A">
            <w:pPr>
              <w:widowControl/>
              <w:jc w:val="center"/>
              <w:rPr>
                <w:rFonts w:ascii="SimSun" w:cs="SimSun"/>
                <w:kern w:val="0"/>
                <w:szCs w:val="21"/>
              </w:rPr>
            </w:pPr>
            <w:r>
              <w:rPr>
                <w:rFonts w:ascii="SimSun" w:cs="SimSun" w:hint="eastAsia"/>
                <w:kern w:val="0"/>
                <w:szCs w:val="21"/>
              </w:rPr>
              <w:t>2826192020</w:t>
            </w:r>
          </w:p>
        </w:tc>
        <w:tc>
          <w:tcPr>
            <w:tcW w:w="1007" w:type="dxa"/>
            <w:tcBorders>
              <w:top w:val="nil"/>
              <w:left w:val="nil"/>
              <w:bottom w:val="single" w:sz="4" w:space="0" w:color="auto"/>
              <w:right w:val="single" w:sz="4" w:space="0" w:color="auto"/>
            </w:tcBorders>
            <w:vAlign w:val="center"/>
          </w:tcPr>
          <w:p w14:paraId="0E07C999"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DA0A696"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7990F454" w14:textId="77777777" w:rsidR="002D0C8A" w:rsidRDefault="002D0C8A">
            <w:pPr>
              <w:widowControl/>
              <w:jc w:val="center"/>
              <w:rPr>
                <w:rFonts w:ascii="SimSun" w:cs="SimSun"/>
                <w:kern w:val="0"/>
                <w:szCs w:val="21"/>
              </w:rPr>
            </w:pPr>
            <w:r>
              <w:rPr>
                <w:rFonts w:ascii="SimSun" w:cs="SimSun" w:hint="eastAsia"/>
                <w:kern w:val="0"/>
                <w:szCs w:val="21"/>
              </w:rPr>
              <w:t>5</w:t>
            </w:r>
          </w:p>
        </w:tc>
        <w:tc>
          <w:tcPr>
            <w:tcW w:w="3209" w:type="dxa"/>
            <w:tcBorders>
              <w:top w:val="nil"/>
              <w:left w:val="nil"/>
              <w:bottom w:val="single" w:sz="4" w:space="0" w:color="auto"/>
              <w:right w:val="single" w:sz="4" w:space="0" w:color="auto"/>
            </w:tcBorders>
            <w:vAlign w:val="center"/>
          </w:tcPr>
          <w:p w14:paraId="48FA2B95" w14:textId="77777777" w:rsidR="002D0C8A" w:rsidRDefault="002D0C8A">
            <w:pPr>
              <w:widowControl/>
              <w:jc w:val="left"/>
              <w:rPr>
                <w:rFonts w:ascii="SimSun" w:cs="SimSun"/>
                <w:kern w:val="0"/>
                <w:szCs w:val="21"/>
              </w:rPr>
            </w:pPr>
            <w:r>
              <w:rPr>
                <w:rFonts w:ascii="SimSun" w:cs="SimSun" w:hint="eastAsia"/>
                <w:kern w:val="0"/>
                <w:szCs w:val="21"/>
              </w:rPr>
              <w:t xml:space="preserve">氟化氢铵 </w:t>
            </w:r>
          </w:p>
        </w:tc>
        <w:tc>
          <w:tcPr>
            <w:tcW w:w="3587" w:type="dxa"/>
            <w:tcBorders>
              <w:top w:val="nil"/>
              <w:left w:val="nil"/>
              <w:bottom w:val="single" w:sz="4" w:space="0" w:color="auto"/>
              <w:right w:val="single" w:sz="4" w:space="0" w:color="auto"/>
            </w:tcBorders>
            <w:vAlign w:val="center"/>
          </w:tcPr>
          <w:p w14:paraId="4066D0B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361D14D" w14:textId="77777777" w:rsidR="002D0C8A" w:rsidRDefault="002D0C8A">
            <w:pPr>
              <w:widowControl/>
              <w:jc w:val="center"/>
              <w:rPr>
                <w:rFonts w:ascii="SimSun" w:cs="SimSun"/>
                <w:kern w:val="0"/>
                <w:szCs w:val="21"/>
              </w:rPr>
            </w:pPr>
            <w:r>
              <w:rPr>
                <w:rFonts w:ascii="SimSun" w:cs="SimSun" w:hint="eastAsia"/>
                <w:kern w:val="0"/>
                <w:szCs w:val="21"/>
              </w:rPr>
              <w:t>2826191010</w:t>
            </w:r>
          </w:p>
        </w:tc>
        <w:tc>
          <w:tcPr>
            <w:tcW w:w="1007" w:type="dxa"/>
            <w:tcBorders>
              <w:top w:val="nil"/>
              <w:left w:val="nil"/>
              <w:bottom w:val="single" w:sz="4" w:space="0" w:color="auto"/>
              <w:right w:val="single" w:sz="4" w:space="0" w:color="auto"/>
            </w:tcBorders>
            <w:vAlign w:val="center"/>
          </w:tcPr>
          <w:p w14:paraId="1AA74221"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6B99998A"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37237D9E" w14:textId="77777777" w:rsidR="002D0C8A" w:rsidRDefault="002D0C8A">
            <w:pPr>
              <w:widowControl/>
              <w:jc w:val="center"/>
              <w:rPr>
                <w:rFonts w:ascii="SimSun" w:cs="SimSun"/>
                <w:kern w:val="0"/>
                <w:szCs w:val="21"/>
              </w:rPr>
            </w:pPr>
            <w:r>
              <w:rPr>
                <w:rFonts w:ascii="SimSun" w:cs="SimSun" w:hint="eastAsia"/>
                <w:kern w:val="0"/>
                <w:szCs w:val="21"/>
              </w:rPr>
              <w:t>6</w:t>
            </w:r>
          </w:p>
        </w:tc>
        <w:tc>
          <w:tcPr>
            <w:tcW w:w="3209" w:type="dxa"/>
            <w:tcBorders>
              <w:top w:val="nil"/>
              <w:left w:val="nil"/>
              <w:bottom w:val="single" w:sz="4" w:space="0" w:color="auto"/>
              <w:right w:val="single" w:sz="4" w:space="0" w:color="auto"/>
            </w:tcBorders>
            <w:vAlign w:val="center"/>
          </w:tcPr>
          <w:p w14:paraId="6796E7EB" w14:textId="77777777" w:rsidR="002D0C8A" w:rsidRDefault="002D0C8A">
            <w:pPr>
              <w:widowControl/>
              <w:jc w:val="left"/>
              <w:rPr>
                <w:rFonts w:ascii="SimSun" w:cs="SimSun"/>
                <w:kern w:val="0"/>
                <w:szCs w:val="21"/>
              </w:rPr>
            </w:pPr>
            <w:r>
              <w:rPr>
                <w:rFonts w:ascii="SimSun" w:cs="SimSun" w:hint="eastAsia"/>
                <w:kern w:val="0"/>
                <w:szCs w:val="21"/>
              </w:rPr>
              <w:t>氟化钾</w:t>
            </w:r>
          </w:p>
        </w:tc>
        <w:tc>
          <w:tcPr>
            <w:tcW w:w="3587" w:type="dxa"/>
            <w:tcBorders>
              <w:top w:val="nil"/>
              <w:left w:val="nil"/>
              <w:bottom w:val="single" w:sz="4" w:space="0" w:color="auto"/>
              <w:right w:val="single" w:sz="4" w:space="0" w:color="auto"/>
            </w:tcBorders>
            <w:vAlign w:val="center"/>
          </w:tcPr>
          <w:p w14:paraId="234C143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8AF4BE8" w14:textId="77777777" w:rsidR="002D0C8A" w:rsidRDefault="002D0C8A">
            <w:pPr>
              <w:widowControl/>
              <w:jc w:val="center"/>
              <w:rPr>
                <w:rFonts w:ascii="SimSun" w:cs="SimSun"/>
                <w:kern w:val="0"/>
                <w:szCs w:val="21"/>
              </w:rPr>
            </w:pPr>
            <w:r>
              <w:rPr>
                <w:rFonts w:ascii="SimSun" w:cs="SimSun" w:hint="eastAsia"/>
                <w:kern w:val="0"/>
                <w:szCs w:val="21"/>
              </w:rPr>
              <w:t>2826199010</w:t>
            </w:r>
          </w:p>
        </w:tc>
        <w:tc>
          <w:tcPr>
            <w:tcW w:w="1007" w:type="dxa"/>
            <w:tcBorders>
              <w:top w:val="nil"/>
              <w:left w:val="nil"/>
              <w:bottom w:val="single" w:sz="4" w:space="0" w:color="auto"/>
              <w:right w:val="single" w:sz="4" w:space="0" w:color="auto"/>
            </w:tcBorders>
            <w:vAlign w:val="center"/>
          </w:tcPr>
          <w:p w14:paraId="37FFCE49"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7BDB4A3"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7EA426DC" w14:textId="77777777" w:rsidR="002D0C8A" w:rsidRDefault="002D0C8A">
            <w:pPr>
              <w:widowControl/>
              <w:jc w:val="center"/>
              <w:rPr>
                <w:rFonts w:ascii="SimSun" w:cs="SimSun"/>
                <w:kern w:val="0"/>
                <w:szCs w:val="21"/>
              </w:rPr>
            </w:pPr>
            <w:r>
              <w:rPr>
                <w:rFonts w:ascii="SimSun" w:cs="SimSun" w:hint="eastAsia"/>
                <w:kern w:val="0"/>
                <w:szCs w:val="21"/>
              </w:rPr>
              <w:t>7</w:t>
            </w:r>
          </w:p>
        </w:tc>
        <w:tc>
          <w:tcPr>
            <w:tcW w:w="3209" w:type="dxa"/>
            <w:tcBorders>
              <w:top w:val="nil"/>
              <w:left w:val="nil"/>
              <w:bottom w:val="single" w:sz="4" w:space="0" w:color="auto"/>
              <w:right w:val="single" w:sz="4" w:space="0" w:color="auto"/>
            </w:tcBorders>
            <w:vAlign w:val="center"/>
          </w:tcPr>
          <w:p w14:paraId="7A73BD21" w14:textId="77777777" w:rsidR="002D0C8A" w:rsidRDefault="002D0C8A">
            <w:pPr>
              <w:widowControl/>
              <w:jc w:val="left"/>
              <w:rPr>
                <w:rFonts w:ascii="SimSun" w:cs="SimSun"/>
                <w:kern w:val="0"/>
                <w:szCs w:val="21"/>
              </w:rPr>
            </w:pPr>
            <w:r>
              <w:rPr>
                <w:rFonts w:ascii="SimSun" w:cs="SimSun" w:hint="eastAsia"/>
                <w:kern w:val="0"/>
                <w:szCs w:val="21"/>
              </w:rPr>
              <w:t>氟化氢钾</w:t>
            </w:r>
          </w:p>
        </w:tc>
        <w:tc>
          <w:tcPr>
            <w:tcW w:w="3587" w:type="dxa"/>
            <w:tcBorders>
              <w:top w:val="nil"/>
              <w:left w:val="nil"/>
              <w:bottom w:val="single" w:sz="4" w:space="0" w:color="auto"/>
              <w:right w:val="single" w:sz="4" w:space="0" w:color="auto"/>
            </w:tcBorders>
            <w:vAlign w:val="center"/>
          </w:tcPr>
          <w:p w14:paraId="452B9AE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4E1F911" w14:textId="77777777" w:rsidR="002D0C8A" w:rsidRDefault="002D0C8A">
            <w:pPr>
              <w:widowControl/>
              <w:jc w:val="center"/>
              <w:rPr>
                <w:rFonts w:ascii="SimSun" w:cs="SimSun"/>
                <w:kern w:val="0"/>
                <w:szCs w:val="21"/>
              </w:rPr>
            </w:pPr>
            <w:r>
              <w:rPr>
                <w:rFonts w:ascii="SimSun" w:cs="SimSun" w:hint="eastAsia"/>
                <w:kern w:val="0"/>
                <w:szCs w:val="21"/>
              </w:rPr>
              <w:t>2826199020</w:t>
            </w:r>
          </w:p>
        </w:tc>
        <w:tc>
          <w:tcPr>
            <w:tcW w:w="1007" w:type="dxa"/>
            <w:tcBorders>
              <w:top w:val="nil"/>
              <w:left w:val="nil"/>
              <w:bottom w:val="single" w:sz="4" w:space="0" w:color="auto"/>
              <w:right w:val="single" w:sz="4" w:space="0" w:color="auto"/>
            </w:tcBorders>
            <w:vAlign w:val="center"/>
          </w:tcPr>
          <w:p w14:paraId="5C1CCBA7"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A56E77F" w14:textId="77777777">
        <w:trPr>
          <w:trHeight w:val="510"/>
          <w:jc w:val="center"/>
        </w:trPr>
        <w:tc>
          <w:tcPr>
            <w:tcW w:w="692" w:type="dxa"/>
            <w:tcBorders>
              <w:top w:val="nil"/>
              <w:left w:val="single" w:sz="4" w:space="0" w:color="auto"/>
              <w:bottom w:val="single" w:sz="4" w:space="0" w:color="auto"/>
              <w:right w:val="single" w:sz="4" w:space="0" w:color="auto"/>
            </w:tcBorders>
            <w:vAlign w:val="center"/>
          </w:tcPr>
          <w:p w14:paraId="23C7AB6E" w14:textId="77777777" w:rsidR="002D0C8A" w:rsidRDefault="002D0C8A">
            <w:pPr>
              <w:widowControl/>
              <w:jc w:val="center"/>
              <w:rPr>
                <w:rFonts w:ascii="SimSun" w:cs="SimSun"/>
                <w:kern w:val="0"/>
                <w:szCs w:val="21"/>
              </w:rPr>
            </w:pPr>
            <w:r>
              <w:rPr>
                <w:rFonts w:ascii="SimSun" w:cs="SimSun" w:hint="eastAsia"/>
                <w:kern w:val="0"/>
                <w:szCs w:val="21"/>
              </w:rPr>
              <w:t>8</w:t>
            </w:r>
          </w:p>
        </w:tc>
        <w:tc>
          <w:tcPr>
            <w:tcW w:w="3209" w:type="dxa"/>
            <w:tcBorders>
              <w:top w:val="nil"/>
              <w:left w:val="nil"/>
              <w:bottom w:val="single" w:sz="4" w:space="0" w:color="auto"/>
              <w:right w:val="single" w:sz="4" w:space="0" w:color="auto"/>
            </w:tcBorders>
            <w:vAlign w:val="center"/>
          </w:tcPr>
          <w:p w14:paraId="3E08691D" w14:textId="77777777" w:rsidR="002D0C8A" w:rsidRDefault="002D0C8A">
            <w:pPr>
              <w:widowControl/>
              <w:jc w:val="left"/>
              <w:rPr>
                <w:rFonts w:ascii="SimSun" w:cs="SimSun"/>
                <w:kern w:val="0"/>
                <w:szCs w:val="21"/>
              </w:rPr>
            </w:pPr>
            <w:r>
              <w:rPr>
                <w:rFonts w:ascii="SimSun" w:cs="SimSun" w:hint="eastAsia"/>
                <w:kern w:val="0"/>
                <w:szCs w:val="21"/>
              </w:rPr>
              <w:t>二异丙胺</w:t>
            </w:r>
          </w:p>
        </w:tc>
        <w:tc>
          <w:tcPr>
            <w:tcW w:w="3587" w:type="dxa"/>
            <w:tcBorders>
              <w:top w:val="nil"/>
              <w:left w:val="nil"/>
              <w:bottom w:val="single" w:sz="4" w:space="0" w:color="auto"/>
              <w:right w:val="single" w:sz="4" w:space="0" w:color="auto"/>
            </w:tcBorders>
            <w:vAlign w:val="center"/>
          </w:tcPr>
          <w:p w14:paraId="63B54251"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BBE13E3" w14:textId="77777777" w:rsidR="002D0C8A" w:rsidRDefault="002D0C8A">
            <w:pPr>
              <w:widowControl/>
              <w:jc w:val="center"/>
              <w:rPr>
                <w:rFonts w:ascii="SimSun" w:cs="SimSun"/>
                <w:kern w:val="0"/>
                <w:szCs w:val="21"/>
              </w:rPr>
            </w:pPr>
            <w:r>
              <w:rPr>
                <w:rFonts w:ascii="SimSun" w:cs="SimSun" w:hint="eastAsia"/>
                <w:kern w:val="0"/>
                <w:szCs w:val="21"/>
              </w:rPr>
              <w:t>2921199020</w:t>
            </w:r>
          </w:p>
        </w:tc>
        <w:tc>
          <w:tcPr>
            <w:tcW w:w="1007" w:type="dxa"/>
            <w:tcBorders>
              <w:top w:val="nil"/>
              <w:left w:val="nil"/>
              <w:bottom w:val="single" w:sz="4" w:space="0" w:color="auto"/>
              <w:right w:val="single" w:sz="4" w:space="0" w:color="auto"/>
            </w:tcBorders>
            <w:vAlign w:val="center"/>
          </w:tcPr>
          <w:p w14:paraId="060DCBFA"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6678CF6" w14:textId="77777777">
        <w:trPr>
          <w:trHeight w:val="340"/>
          <w:jc w:val="center"/>
        </w:trPr>
        <w:tc>
          <w:tcPr>
            <w:tcW w:w="692" w:type="dxa"/>
            <w:tcBorders>
              <w:top w:val="single" w:sz="4" w:space="0" w:color="auto"/>
              <w:left w:val="single" w:sz="4" w:space="0" w:color="auto"/>
              <w:bottom w:val="single" w:sz="4" w:space="0" w:color="auto"/>
              <w:right w:val="single" w:sz="4" w:space="0" w:color="auto"/>
            </w:tcBorders>
            <w:vAlign w:val="center"/>
          </w:tcPr>
          <w:p w14:paraId="52FBDD62" w14:textId="77777777" w:rsidR="002D0C8A" w:rsidRDefault="002D0C8A">
            <w:pPr>
              <w:widowControl/>
              <w:jc w:val="center"/>
              <w:rPr>
                <w:rFonts w:ascii="SimSun" w:cs="SimSun"/>
                <w:kern w:val="0"/>
                <w:szCs w:val="21"/>
              </w:rPr>
            </w:pPr>
            <w:r>
              <w:rPr>
                <w:rFonts w:ascii="SimSun" w:cs="SimSun" w:hint="eastAsia"/>
                <w:kern w:val="0"/>
                <w:szCs w:val="21"/>
              </w:rPr>
              <w:t>9</w:t>
            </w:r>
          </w:p>
        </w:tc>
        <w:tc>
          <w:tcPr>
            <w:tcW w:w="3209" w:type="dxa"/>
            <w:tcBorders>
              <w:top w:val="single" w:sz="4" w:space="0" w:color="auto"/>
              <w:left w:val="nil"/>
              <w:bottom w:val="single" w:sz="4" w:space="0" w:color="auto"/>
              <w:right w:val="single" w:sz="4" w:space="0" w:color="auto"/>
            </w:tcBorders>
            <w:vAlign w:val="center"/>
          </w:tcPr>
          <w:p w14:paraId="2368E82C" w14:textId="77777777" w:rsidR="002D0C8A" w:rsidRDefault="002D0C8A">
            <w:pPr>
              <w:widowControl/>
              <w:jc w:val="left"/>
              <w:rPr>
                <w:rFonts w:ascii="SimSun" w:cs="SimSun"/>
                <w:kern w:val="0"/>
                <w:szCs w:val="21"/>
              </w:rPr>
            </w:pPr>
            <w:r>
              <w:rPr>
                <w:rFonts w:ascii="SimSun" w:cs="SimSun" w:hint="eastAsia"/>
                <w:kern w:val="0"/>
                <w:szCs w:val="21"/>
              </w:rPr>
              <w:t>2－二乙氨基乙醇（或称N,N－二乙基乙醇胺）</w:t>
            </w:r>
          </w:p>
        </w:tc>
        <w:tc>
          <w:tcPr>
            <w:tcW w:w="3587" w:type="dxa"/>
            <w:tcBorders>
              <w:top w:val="single" w:sz="4" w:space="0" w:color="auto"/>
              <w:left w:val="nil"/>
              <w:bottom w:val="single" w:sz="4" w:space="0" w:color="auto"/>
              <w:right w:val="single" w:sz="4" w:space="0" w:color="auto"/>
            </w:tcBorders>
            <w:vAlign w:val="center"/>
          </w:tcPr>
          <w:p w14:paraId="0A9FA539" w14:textId="77777777" w:rsidR="002D0C8A" w:rsidRDefault="002D0C8A">
            <w:pPr>
              <w:widowControl/>
              <w:jc w:val="left"/>
              <w:rPr>
                <w:rFonts w:ascii="SimSun" w:cs="SimSun"/>
                <w:kern w:val="0"/>
                <w:szCs w:val="21"/>
              </w:rPr>
            </w:pPr>
          </w:p>
        </w:tc>
        <w:tc>
          <w:tcPr>
            <w:tcW w:w="1405" w:type="dxa"/>
            <w:tcBorders>
              <w:top w:val="single" w:sz="4" w:space="0" w:color="auto"/>
              <w:left w:val="nil"/>
              <w:bottom w:val="single" w:sz="4" w:space="0" w:color="auto"/>
              <w:right w:val="single" w:sz="4" w:space="0" w:color="auto"/>
            </w:tcBorders>
            <w:vAlign w:val="center"/>
          </w:tcPr>
          <w:p w14:paraId="299228E4" w14:textId="77777777" w:rsidR="002D0C8A" w:rsidRDefault="002D0C8A">
            <w:pPr>
              <w:widowControl/>
              <w:jc w:val="center"/>
              <w:rPr>
                <w:rFonts w:ascii="SimSun" w:cs="SimSun"/>
                <w:kern w:val="0"/>
                <w:szCs w:val="21"/>
              </w:rPr>
            </w:pPr>
            <w:r>
              <w:rPr>
                <w:rFonts w:ascii="SimSun" w:cs="SimSun" w:hint="eastAsia"/>
                <w:kern w:val="0"/>
                <w:szCs w:val="21"/>
              </w:rPr>
              <w:t>2922192210</w:t>
            </w:r>
          </w:p>
        </w:tc>
        <w:tc>
          <w:tcPr>
            <w:tcW w:w="1007" w:type="dxa"/>
            <w:tcBorders>
              <w:top w:val="single" w:sz="4" w:space="0" w:color="auto"/>
              <w:left w:val="nil"/>
              <w:bottom w:val="single" w:sz="4" w:space="0" w:color="auto"/>
              <w:right w:val="single" w:sz="4" w:space="0" w:color="auto"/>
            </w:tcBorders>
            <w:vAlign w:val="center"/>
          </w:tcPr>
          <w:p w14:paraId="67377A9B"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4A891D7" w14:textId="77777777">
        <w:trPr>
          <w:trHeight w:val="340"/>
          <w:jc w:val="center"/>
        </w:trPr>
        <w:tc>
          <w:tcPr>
            <w:tcW w:w="692" w:type="dxa"/>
            <w:tcBorders>
              <w:top w:val="single" w:sz="4" w:space="0" w:color="auto"/>
              <w:left w:val="single" w:sz="4" w:space="0" w:color="auto"/>
              <w:bottom w:val="single" w:sz="4" w:space="0" w:color="auto"/>
              <w:right w:val="single" w:sz="4" w:space="0" w:color="auto"/>
            </w:tcBorders>
            <w:vAlign w:val="center"/>
          </w:tcPr>
          <w:p w14:paraId="5D978E7C" w14:textId="77777777" w:rsidR="002D0C8A" w:rsidRDefault="002D0C8A">
            <w:pPr>
              <w:widowControl/>
              <w:jc w:val="center"/>
              <w:rPr>
                <w:rFonts w:ascii="SimSun" w:cs="SimSun"/>
                <w:kern w:val="0"/>
                <w:szCs w:val="21"/>
              </w:rPr>
            </w:pPr>
            <w:r>
              <w:rPr>
                <w:rFonts w:ascii="SimSun" w:cs="SimSun" w:hint="eastAsia"/>
                <w:kern w:val="0"/>
                <w:szCs w:val="21"/>
              </w:rPr>
              <w:t>10</w:t>
            </w:r>
          </w:p>
        </w:tc>
        <w:tc>
          <w:tcPr>
            <w:tcW w:w="3209" w:type="dxa"/>
            <w:tcBorders>
              <w:top w:val="single" w:sz="4" w:space="0" w:color="auto"/>
              <w:left w:val="nil"/>
              <w:bottom w:val="single" w:sz="4" w:space="0" w:color="auto"/>
              <w:right w:val="single" w:sz="4" w:space="0" w:color="auto"/>
            </w:tcBorders>
            <w:vAlign w:val="center"/>
          </w:tcPr>
          <w:p w14:paraId="1A421213" w14:textId="77777777" w:rsidR="002D0C8A" w:rsidRDefault="002D0C8A">
            <w:pPr>
              <w:widowControl/>
              <w:jc w:val="left"/>
              <w:rPr>
                <w:rFonts w:ascii="SimSun" w:cs="SimSun"/>
                <w:kern w:val="0"/>
                <w:szCs w:val="21"/>
              </w:rPr>
            </w:pPr>
            <w:r>
              <w:rPr>
                <w:rFonts w:ascii="SimSun" w:cs="SimSun" w:hint="eastAsia"/>
                <w:kern w:val="0"/>
                <w:szCs w:val="21"/>
              </w:rPr>
              <w:t>2－氯乙醇</w:t>
            </w:r>
          </w:p>
        </w:tc>
        <w:tc>
          <w:tcPr>
            <w:tcW w:w="3587" w:type="dxa"/>
            <w:tcBorders>
              <w:top w:val="single" w:sz="4" w:space="0" w:color="auto"/>
              <w:left w:val="nil"/>
              <w:bottom w:val="single" w:sz="4" w:space="0" w:color="auto"/>
              <w:right w:val="single" w:sz="4" w:space="0" w:color="auto"/>
            </w:tcBorders>
            <w:vAlign w:val="center"/>
          </w:tcPr>
          <w:p w14:paraId="73BC335F" w14:textId="77777777" w:rsidR="002D0C8A" w:rsidRDefault="002D0C8A">
            <w:pPr>
              <w:widowControl/>
              <w:jc w:val="left"/>
              <w:rPr>
                <w:rFonts w:ascii="SimSun" w:cs="SimSun"/>
                <w:kern w:val="0"/>
                <w:szCs w:val="21"/>
              </w:rPr>
            </w:pPr>
          </w:p>
        </w:tc>
        <w:tc>
          <w:tcPr>
            <w:tcW w:w="1405" w:type="dxa"/>
            <w:tcBorders>
              <w:top w:val="single" w:sz="4" w:space="0" w:color="auto"/>
              <w:left w:val="nil"/>
              <w:bottom w:val="single" w:sz="4" w:space="0" w:color="auto"/>
              <w:right w:val="single" w:sz="4" w:space="0" w:color="auto"/>
            </w:tcBorders>
            <w:vAlign w:val="center"/>
          </w:tcPr>
          <w:p w14:paraId="160BC6DD" w14:textId="77777777" w:rsidR="002D0C8A" w:rsidRDefault="002D0C8A">
            <w:pPr>
              <w:widowControl/>
              <w:jc w:val="center"/>
              <w:rPr>
                <w:rFonts w:ascii="SimSun" w:cs="SimSun"/>
                <w:kern w:val="0"/>
                <w:szCs w:val="21"/>
              </w:rPr>
            </w:pPr>
            <w:r>
              <w:rPr>
                <w:rFonts w:ascii="SimSun" w:cs="SimSun" w:hint="eastAsia"/>
                <w:kern w:val="0"/>
                <w:szCs w:val="21"/>
              </w:rPr>
              <w:t>2905590020</w:t>
            </w:r>
          </w:p>
        </w:tc>
        <w:tc>
          <w:tcPr>
            <w:tcW w:w="1007" w:type="dxa"/>
            <w:tcBorders>
              <w:top w:val="single" w:sz="4" w:space="0" w:color="auto"/>
              <w:left w:val="nil"/>
              <w:bottom w:val="single" w:sz="4" w:space="0" w:color="auto"/>
              <w:right w:val="single" w:sz="4" w:space="0" w:color="auto"/>
            </w:tcBorders>
            <w:vAlign w:val="center"/>
          </w:tcPr>
          <w:p w14:paraId="5CD8CFCB" w14:textId="77777777" w:rsidR="002D0C8A" w:rsidRDefault="002D0C8A">
            <w:pPr>
              <w:widowControl/>
              <w:jc w:val="center"/>
              <w:rPr>
                <w:rFonts w:ascii="SimSun" w:cs="SimSun"/>
                <w:kern w:val="0"/>
                <w:szCs w:val="21"/>
              </w:rPr>
            </w:pPr>
            <w:r>
              <w:rPr>
                <w:rFonts w:ascii="SimSun" w:cs="SimSun" w:hint="eastAsia"/>
                <w:kern w:val="0"/>
                <w:szCs w:val="21"/>
              </w:rPr>
              <w:t>千克</w:t>
            </w:r>
          </w:p>
        </w:tc>
      </w:tr>
    </w:tbl>
    <w:p w14:paraId="51EF9895" w14:textId="77777777" w:rsidR="002D0C8A" w:rsidRDefault="002D0C8A"/>
    <w:p w14:paraId="6FBD5DCC" w14:textId="77777777" w:rsidR="002D0C8A" w:rsidRDefault="002D0C8A">
      <w:pPr>
        <w:ind w:leftChars="-405" w:left="-850" w:firstLine="52"/>
        <w:rPr>
          <w:rFonts w:ascii="SimSun" w:cs="SimSun"/>
          <w:kern w:val="0"/>
          <w:szCs w:val="24"/>
        </w:rPr>
      </w:pPr>
      <w:r>
        <w:rPr>
          <w:rFonts w:ascii="SimSun" w:cs="SimSun" w:hint="eastAsia"/>
          <w:kern w:val="0"/>
          <w:szCs w:val="24"/>
        </w:rPr>
        <w:t>（二）有关化学品生产设备</w:t>
      </w:r>
    </w:p>
    <w:p w14:paraId="4EC45ADD" w14:textId="77777777" w:rsidR="002D0C8A" w:rsidRDefault="002D0C8A">
      <w:pPr>
        <w:ind w:leftChars="-405" w:left="-850" w:firstLineChars="123" w:firstLine="258"/>
        <w:rPr>
          <w:sz w:val="18"/>
        </w:rPr>
      </w:pPr>
      <w:r>
        <w:rPr>
          <w:rFonts w:ascii="SimSun" w:cs="SimSun" w:hint="eastAsia"/>
          <w:kern w:val="0"/>
          <w:szCs w:val="21"/>
        </w:rPr>
        <w:t>1.阀</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18F00D96"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5DDE9E95"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4076B337"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24C60CD7"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5CE74EFF"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海关商品</w:t>
            </w:r>
          </w:p>
          <w:p w14:paraId="30CE8400"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7DAAB509"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单位</w:t>
            </w:r>
          </w:p>
        </w:tc>
      </w:tr>
      <w:tr w:rsidR="002D0C8A" w14:paraId="5AB87DA8" w14:textId="77777777">
        <w:trPr>
          <w:trHeight w:val="3402"/>
          <w:jc w:val="center"/>
        </w:trPr>
        <w:tc>
          <w:tcPr>
            <w:tcW w:w="692" w:type="dxa"/>
            <w:tcBorders>
              <w:top w:val="nil"/>
              <w:left w:val="single" w:sz="4" w:space="0" w:color="auto"/>
              <w:bottom w:val="single" w:sz="4" w:space="0" w:color="auto"/>
              <w:right w:val="single" w:sz="4" w:space="0" w:color="auto"/>
            </w:tcBorders>
            <w:vAlign w:val="center"/>
          </w:tcPr>
          <w:p w14:paraId="4C45FBF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11</w:t>
            </w:r>
          </w:p>
        </w:tc>
        <w:tc>
          <w:tcPr>
            <w:tcW w:w="3209" w:type="dxa"/>
            <w:tcBorders>
              <w:top w:val="nil"/>
              <w:left w:val="nil"/>
              <w:bottom w:val="single" w:sz="4" w:space="0" w:color="auto"/>
              <w:right w:val="single" w:sz="4" w:space="0" w:color="auto"/>
            </w:tcBorders>
            <w:vAlign w:val="center"/>
          </w:tcPr>
          <w:p w14:paraId="33DF658E" w14:textId="77777777" w:rsidR="002D0C8A" w:rsidRDefault="002D0C8A">
            <w:pPr>
              <w:widowControl/>
              <w:spacing w:line="300" w:lineRule="exact"/>
              <w:jc w:val="left"/>
              <w:rPr>
                <w:rFonts w:ascii="SimSun" w:cs="SimSun"/>
                <w:kern w:val="0"/>
                <w:szCs w:val="21"/>
              </w:rPr>
            </w:pPr>
            <w:r>
              <w:rPr>
                <w:rFonts w:ascii="SimSun" w:cs="SimSun" w:hint="eastAsia"/>
                <w:kern w:val="0"/>
                <w:szCs w:val="21"/>
              </w:rPr>
              <w:t>耐腐蚀多重密封阀</w:t>
            </w:r>
          </w:p>
        </w:tc>
        <w:tc>
          <w:tcPr>
            <w:tcW w:w="3587" w:type="dxa"/>
            <w:tcBorders>
              <w:top w:val="nil"/>
              <w:left w:val="nil"/>
              <w:bottom w:val="single" w:sz="4" w:space="0" w:color="auto"/>
              <w:right w:val="single" w:sz="4" w:space="0" w:color="auto"/>
            </w:tcBorders>
            <w:vAlign w:val="center"/>
          </w:tcPr>
          <w:p w14:paraId="1C47CEFB" w14:textId="77777777" w:rsidR="002D0C8A" w:rsidRDefault="002D0C8A">
            <w:pPr>
              <w:widowControl/>
              <w:spacing w:line="280" w:lineRule="exact"/>
              <w:jc w:val="left"/>
              <w:rPr>
                <w:rFonts w:ascii="SimSun" w:cs="SimSun"/>
                <w:kern w:val="0"/>
                <w:szCs w:val="21"/>
              </w:rPr>
            </w:pPr>
            <w:r>
              <w:rPr>
                <w:rFonts w:ascii="SimSun" w:cs="SimSun" w:hint="eastAsia"/>
                <w:kern w:val="0"/>
                <w:szCs w:val="21"/>
              </w:rPr>
              <w:t>带有检漏孔，且其直接与化学品接触的所有表面由下列任何材料制成：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r>
            <w:r>
              <w:rPr>
                <w:rFonts w:ascii="SimSun" w:cs="SimSun" w:hint="eastAsia"/>
                <w:spacing w:val="-4"/>
                <w:kern w:val="0"/>
                <w:szCs w:val="21"/>
              </w:rPr>
              <w:t>6）</w:t>
            </w:r>
            <w:r>
              <w:rPr>
                <w:rFonts w:ascii="SimSun" w:cs="SimSun" w:hint="eastAsia"/>
                <w:spacing w:val="-6"/>
                <w:kern w:val="0"/>
                <w:szCs w:val="21"/>
              </w:rPr>
              <w:t>镍含量大于25％（重量百分比）和铬含量大于20％（重量百分比）的合金；</w:t>
            </w:r>
            <w:r>
              <w:rPr>
                <w:rFonts w:ascii="SimSun" w:cs="SimSun" w:hint="eastAsia"/>
                <w:kern w:val="0"/>
                <w:szCs w:val="21"/>
              </w:rPr>
              <w:br/>
            </w:r>
            <w:r>
              <w:rPr>
                <w:rFonts w:ascii="SimSun" w:cs="SimSun" w:hint="eastAsia"/>
                <w:spacing w:val="-4"/>
                <w:kern w:val="0"/>
                <w:szCs w:val="21"/>
              </w:rPr>
              <w:t>7）镍或镍含量大于40％（重量百分比）的合金。</w:t>
            </w:r>
          </w:p>
        </w:tc>
        <w:tc>
          <w:tcPr>
            <w:tcW w:w="1405" w:type="dxa"/>
            <w:tcBorders>
              <w:top w:val="nil"/>
              <w:left w:val="nil"/>
              <w:bottom w:val="single" w:sz="4" w:space="0" w:color="auto"/>
              <w:right w:val="single" w:sz="4" w:space="0" w:color="auto"/>
            </w:tcBorders>
            <w:vAlign w:val="center"/>
          </w:tcPr>
          <w:p w14:paraId="09DC373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8481802110</w:t>
            </w:r>
          </w:p>
          <w:p w14:paraId="603F367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8481802910</w:t>
            </w:r>
          </w:p>
          <w:p w14:paraId="741A166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8481803110</w:t>
            </w:r>
          </w:p>
          <w:p w14:paraId="27DA41B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8481803910</w:t>
            </w:r>
            <w:r>
              <w:rPr>
                <w:rFonts w:ascii="SimSun" w:cs="SimSun" w:hint="eastAsia"/>
                <w:kern w:val="0"/>
                <w:szCs w:val="21"/>
              </w:rPr>
              <w:br/>
              <w:t>8481804010</w:t>
            </w:r>
          </w:p>
        </w:tc>
        <w:tc>
          <w:tcPr>
            <w:tcW w:w="1007" w:type="dxa"/>
            <w:tcBorders>
              <w:top w:val="nil"/>
              <w:left w:val="nil"/>
              <w:bottom w:val="single" w:sz="4" w:space="0" w:color="auto"/>
              <w:right w:val="single" w:sz="4" w:space="0" w:color="auto"/>
            </w:tcBorders>
            <w:vAlign w:val="center"/>
          </w:tcPr>
          <w:p w14:paraId="7B17CA4A"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套/千克</w:t>
            </w:r>
          </w:p>
        </w:tc>
      </w:tr>
      <w:tr w:rsidR="002D0C8A" w14:paraId="39A86615" w14:textId="77777777">
        <w:trPr>
          <w:trHeight w:val="699"/>
          <w:jc w:val="center"/>
        </w:trPr>
        <w:tc>
          <w:tcPr>
            <w:tcW w:w="692" w:type="dxa"/>
            <w:tcBorders>
              <w:top w:val="nil"/>
              <w:left w:val="single" w:sz="4" w:space="0" w:color="auto"/>
              <w:bottom w:val="single" w:sz="4" w:space="0" w:color="auto"/>
              <w:right w:val="single" w:sz="4" w:space="0" w:color="auto"/>
            </w:tcBorders>
            <w:vAlign w:val="center"/>
          </w:tcPr>
          <w:p w14:paraId="72B96AC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12</w:t>
            </w:r>
          </w:p>
        </w:tc>
        <w:tc>
          <w:tcPr>
            <w:tcW w:w="3209" w:type="dxa"/>
            <w:tcBorders>
              <w:top w:val="nil"/>
              <w:left w:val="nil"/>
              <w:bottom w:val="single" w:sz="4" w:space="0" w:color="auto"/>
              <w:right w:val="single" w:sz="4" w:space="0" w:color="auto"/>
            </w:tcBorders>
            <w:vAlign w:val="center"/>
          </w:tcPr>
          <w:p w14:paraId="4E42187A" w14:textId="77777777" w:rsidR="002D0C8A" w:rsidRDefault="002D0C8A">
            <w:pPr>
              <w:widowControl/>
              <w:spacing w:line="300" w:lineRule="exact"/>
              <w:jc w:val="left"/>
              <w:rPr>
                <w:rFonts w:ascii="SimSun" w:cs="SimSun"/>
                <w:kern w:val="0"/>
                <w:szCs w:val="21"/>
              </w:rPr>
            </w:pPr>
            <w:r>
              <w:rPr>
                <w:rFonts w:ascii="SimSun" w:cs="SimSun" w:hint="eastAsia"/>
                <w:kern w:val="0"/>
                <w:szCs w:val="21"/>
              </w:rPr>
              <w:t>耐腐蚀波纹管密封阀</w:t>
            </w:r>
          </w:p>
        </w:tc>
        <w:tc>
          <w:tcPr>
            <w:tcW w:w="3587" w:type="dxa"/>
            <w:tcBorders>
              <w:top w:val="nil"/>
              <w:left w:val="nil"/>
              <w:bottom w:val="single" w:sz="4" w:space="0" w:color="auto"/>
              <w:right w:val="single" w:sz="4" w:space="0" w:color="auto"/>
            </w:tcBorders>
            <w:vAlign w:val="center"/>
          </w:tcPr>
          <w:p w14:paraId="58B1E58C" w14:textId="77777777" w:rsidR="002D0C8A" w:rsidRDefault="002D0C8A">
            <w:pPr>
              <w:widowControl/>
              <w:spacing w:line="280" w:lineRule="exact"/>
              <w:jc w:val="left"/>
              <w:rPr>
                <w:rFonts w:ascii="SimSun" w:cs="SimSun"/>
                <w:kern w:val="0"/>
                <w:szCs w:val="21"/>
              </w:rPr>
            </w:pPr>
            <w:r>
              <w:rPr>
                <w:rFonts w:ascii="SimSun" w:cs="SimSun" w:hint="eastAsia"/>
                <w:kern w:val="0"/>
                <w:szCs w:val="21"/>
              </w:rPr>
              <w:t>带有检漏孔，且其直接与化学品接触的所有表面由下列任何材料制成：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r>
            <w:r>
              <w:rPr>
                <w:rFonts w:ascii="SimSun" w:cs="SimSun" w:hint="eastAsia"/>
                <w:spacing w:val="-4"/>
                <w:kern w:val="0"/>
                <w:szCs w:val="21"/>
              </w:rPr>
              <w:t>6）</w:t>
            </w:r>
            <w:r>
              <w:rPr>
                <w:rFonts w:ascii="SimSun" w:cs="SimSun" w:hint="eastAsia"/>
                <w:spacing w:val="-6"/>
                <w:kern w:val="0"/>
                <w:szCs w:val="21"/>
              </w:rPr>
              <w:t>镍含量大于25％（重量百分比）和铬含量大于20％（重量百分比）的合金；</w:t>
            </w:r>
            <w:r>
              <w:rPr>
                <w:rFonts w:ascii="SimSun" w:cs="SimSun" w:hint="eastAsia"/>
                <w:kern w:val="0"/>
                <w:szCs w:val="21"/>
              </w:rPr>
              <w:br/>
              <w:t>7）镍或镍含量大于40％（重量百分比）的合金。</w:t>
            </w:r>
          </w:p>
        </w:tc>
        <w:tc>
          <w:tcPr>
            <w:tcW w:w="1405" w:type="dxa"/>
            <w:tcBorders>
              <w:top w:val="nil"/>
              <w:left w:val="nil"/>
              <w:bottom w:val="single" w:sz="4" w:space="0" w:color="auto"/>
              <w:right w:val="single" w:sz="4" w:space="0" w:color="auto"/>
            </w:tcBorders>
            <w:vAlign w:val="center"/>
          </w:tcPr>
          <w:p w14:paraId="3BC014E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8481802110</w:t>
            </w:r>
          </w:p>
          <w:p w14:paraId="52EEFB7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8481802910</w:t>
            </w:r>
          </w:p>
          <w:p w14:paraId="3531253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8481803110</w:t>
            </w:r>
          </w:p>
          <w:p w14:paraId="396DC94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8481803910</w:t>
            </w:r>
          </w:p>
          <w:p w14:paraId="43CEC2B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8481804010</w:t>
            </w:r>
          </w:p>
        </w:tc>
        <w:tc>
          <w:tcPr>
            <w:tcW w:w="1007" w:type="dxa"/>
            <w:tcBorders>
              <w:top w:val="nil"/>
              <w:left w:val="nil"/>
              <w:bottom w:val="single" w:sz="4" w:space="0" w:color="auto"/>
              <w:right w:val="single" w:sz="4" w:space="0" w:color="auto"/>
            </w:tcBorders>
            <w:vAlign w:val="center"/>
          </w:tcPr>
          <w:p w14:paraId="6E11BDB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套/千克</w:t>
            </w:r>
          </w:p>
        </w:tc>
      </w:tr>
      <w:tr w:rsidR="002D0C8A" w14:paraId="7A78F837" w14:textId="77777777">
        <w:trPr>
          <w:trHeight w:val="3315"/>
          <w:jc w:val="center"/>
        </w:trPr>
        <w:tc>
          <w:tcPr>
            <w:tcW w:w="692" w:type="dxa"/>
            <w:tcBorders>
              <w:top w:val="single" w:sz="4" w:space="0" w:color="auto"/>
              <w:left w:val="single" w:sz="4" w:space="0" w:color="auto"/>
              <w:bottom w:val="single" w:sz="4" w:space="0" w:color="auto"/>
              <w:right w:val="single" w:sz="4" w:space="0" w:color="auto"/>
            </w:tcBorders>
            <w:vAlign w:val="center"/>
          </w:tcPr>
          <w:p w14:paraId="0C61017C" w14:textId="77777777" w:rsidR="002D0C8A" w:rsidRDefault="002D0C8A">
            <w:pPr>
              <w:widowControl/>
              <w:jc w:val="center"/>
              <w:rPr>
                <w:rFonts w:ascii="SimSun" w:cs="SimSun"/>
                <w:kern w:val="0"/>
                <w:szCs w:val="21"/>
              </w:rPr>
            </w:pPr>
            <w:r>
              <w:rPr>
                <w:rFonts w:ascii="SimSun" w:cs="SimSun" w:hint="eastAsia"/>
                <w:kern w:val="0"/>
                <w:szCs w:val="21"/>
              </w:rPr>
              <w:t>13</w:t>
            </w:r>
          </w:p>
        </w:tc>
        <w:tc>
          <w:tcPr>
            <w:tcW w:w="3209" w:type="dxa"/>
            <w:tcBorders>
              <w:top w:val="single" w:sz="4" w:space="0" w:color="auto"/>
              <w:left w:val="nil"/>
              <w:bottom w:val="single" w:sz="4" w:space="0" w:color="auto"/>
              <w:right w:val="single" w:sz="4" w:space="0" w:color="auto"/>
            </w:tcBorders>
            <w:vAlign w:val="center"/>
          </w:tcPr>
          <w:p w14:paraId="00829AF6" w14:textId="77777777" w:rsidR="002D0C8A" w:rsidRDefault="002D0C8A">
            <w:pPr>
              <w:widowControl/>
              <w:jc w:val="left"/>
              <w:rPr>
                <w:rFonts w:ascii="SimSun" w:cs="SimSun"/>
                <w:kern w:val="0"/>
                <w:szCs w:val="21"/>
              </w:rPr>
            </w:pPr>
            <w:r>
              <w:rPr>
                <w:rFonts w:ascii="SimSun" w:cs="SimSun" w:hint="eastAsia"/>
                <w:kern w:val="0"/>
                <w:szCs w:val="21"/>
              </w:rPr>
              <w:t>耐腐蚀单向阀</w:t>
            </w:r>
          </w:p>
        </w:tc>
        <w:tc>
          <w:tcPr>
            <w:tcW w:w="3587" w:type="dxa"/>
            <w:tcBorders>
              <w:top w:val="single" w:sz="4" w:space="0" w:color="auto"/>
              <w:left w:val="nil"/>
              <w:bottom w:val="single" w:sz="4" w:space="0" w:color="auto"/>
              <w:right w:val="single" w:sz="4" w:space="0" w:color="auto"/>
            </w:tcBorders>
            <w:vAlign w:val="center"/>
          </w:tcPr>
          <w:p w14:paraId="2D7F8997" w14:textId="77777777" w:rsidR="002D0C8A" w:rsidRDefault="002D0C8A">
            <w:pPr>
              <w:widowControl/>
              <w:jc w:val="left"/>
              <w:rPr>
                <w:rFonts w:ascii="SimSun" w:cs="SimSun"/>
                <w:kern w:val="0"/>
                <w:szCs w:val="21"/>
              </w:rPr>
            </w:pPr>
            <w:r>
              <w:rPr>
                <w:rFonts w:ascii="SimSun" w:cs="SimSun" w:hint="eastAsia"/>
                <w:kern w:val="0"/>
                <w:szCs w:val="21"/>
              </w:rPr>
              <w:t>带有检漏孔，且其直接与化学品接触的所有表面由下列任何材料制成：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r>
            <w:r>
              <w:rPr>
                <w:rFonts w:ascii="SimSun" w:cs="SimSun" w:hint="eastAsia"/>
                <w:spacing w:val="-4"/>
                <w:kern w:val="0"/>
                <w:szCs w:val="21"/>
              </w:rPr>
              <w:t>6）</w:t>
            </w:r>
            <w:r>
              <w:rPr>
                <w:rFonts w:ascii="SimSun" w:cs="SimSun" w:hint="eastAsia"/>
                <w:spacing w:val="-8"/>
                <w:kern w:val="0"/>
                <w:szCs w:val="21"/>
              </w:rPr>
              <w:t>镍含量大于25％（重量百分比）和铬含量大于20％（重量百分比）的合金；</w:t>
            </w:r>
            <w:r>
              <w:rPr>
                <w:rFonts w:ascii="SimSun" w:cs="SimSun" w:hint="eastAsia"/>
                <w:kern w:val="0"/>
                <w:szCs w:val="21"/>
              </w:rPr>
              <w:br/>
              <w:t>7）镍或镍含量大于40％（重量百分比）的合金。</w:t>
            </w:r>
          </w:p>
        </w:tc>
        <w:tc>
          <w:tcPr>
            <w:tcW w:w="1405" w:type="dxa"/>
            <w:tcBorders>
              <w:top w:val="single" w:sz="4" w:space="0" w:color="auto"/>
              <w:left w:val="nil"/>
              <w:bottom w:val="single" w:sz="4" w:space="0" w:color="auto"/>
              <w:right w:val="single" w:sz="4" w:space="0" w:color="auto"/>
            </w:tcBorders>
            <w:vAlign w:val="center"/>
          </w:tcPr>
          <w:p w14:paraId="10CE1E81" w14:textId="77777777" w:rsidR="002D0C8A" w:rsidRDefault="002D0C8A">
            <w:pPr>
              <w:widowControl/>
              <w:jc w:val="center"/>
              <w:rPr>
                <w:rFonts w:ascii="SimSun" w:cs="SimSun"/>
                <w:kern w:val="0"/>
                <w:szCs w:val="21"/>
              </w:rPr>
            </w:pPr>
            <w:r>
              <w:rPr>
                <w:rFonts w:ascii="SimSun" w:cs="SimSun" w:hint="eastAsia"/>
                <w:kern w:val="0"/>
                <w:szCs w:val="21"/>
              </w:rPr>
              <w:t>8481802110</w:t>
            </w:r>
            <w:r>
              <w:rPr>
                <w:rFonts w:ascii="SimSun" w:cs="SimSun" w:hint="eastAsia"/>
                <w:kern w:val="0"/>
                <w:szCs w:val="21"/>
              </w:rPr>
              <w:br/>
              <w:t>8481802910</w:t>
            </w:r>
            <w:r>
              <w:rPr>
                <w:rFonts w:ascii="SimSun" w:cs="SimSun" w:hint="eastAsia"/>
                <w:kern w:val="0"/>
                <w:szCs w:val="21"/>
              </w:rPr>
              <w:br/>
              <w:t>8481803110</w:t>
            </w:r>
            <w:r>
              <w:rPr>
                <w:rFonts w:ascii="SimSun" w:cs="SimSun" w:hint="eastAsia"/>
                <w:kern w:val="0"/>
                <w:szCs w:val="21"/>
              </w:rPr>
              <w:br/>
              <w:t>8481803910</w:t>
            </w:r>
            <w:r>
              <w:rPr>
                <w:rFonts w:ascii="SimSun" w:cs="SimSun" w:hint="eastAsia"/>
                <w:kern w:val="0"/>
                <w:szCs w:val="21"/>
              </w:rPr>
              <w:br/>
              <w:t>8481804010</w:t>
            </w:r>
          </w:p>
        </w:tc>
        <w:tc>
          <w:tcPr>
            <w:tcW w:w="1007" w:type="dxa"/>
            <w:tcBorders>
              <w:top w:val="single" w:sz="4" w:space="0" w:color="auto"/>
              <w:left w:val="nil"/>
              <w:bottom w:val="single" w:sz="4" w:space="0" w:color="auto"/>
              <w:right w:val="single" w:sz="4" w:space="0" w:color="auto"/>
            </w:tcBorders>
            <w:vAlign w:val="center"/>
          </w:tcPr>
          <w:p w14:paraId="4E750621" w14:textId="77777777" w:rsidR="002D0C8A" w:rsidRDefault="002D0C8A">
            <w:pPr>
              <w:widowControl/>
              <w:jc w:val="center"/>
              <w:rPr>
                <w:rFonts w:ascii="SimSun" w:cs="SimSun"/>
                <w:kern w:val="0"/>
                <w:szCs w:val="21"/>
              </w:rPr>
            </w:pPr>
            <w:r>
              <w:rPr>
                <w:rFonts w:ascii="SimSun" w:cs="SimSun" w:hint="eastAsia"/>
                <w:kern w:val="0"/>
                <w:szCs w:val="21"/>
              </w:rPr>
              <w:t>套/千克</w:t>
            </w:r>
          </w:p>
        </w:tc>
      </w:tr>
    </w:tbl>
    <w:p w14:paraId="0DD73E6F" w14:textId="77777777" w:rsidR="002D0C8A" w:rsidRDefault="002D0C8A"/>
    <w:p w14:paraId="1582E3E5" w14:textId="77777777" w:rsidR="002D0C8A" w:rsidRDefault="002D0C8A" w:rsidP="00D03E73">
      <w:pPr>
        <w:ind w:leftChars="-406" w:left="-853" w:firstLineChars="119" w:firstLine="250"/>
      </w:pPr>
      <w:r>
        <w:rPr>
          <w:rFonts w:ascii="SimSun" w:cs="SimSun" w:hint="eastAsia"/>
          <w:kern w:val="0"/>
          <w:szCs w:val="21"/>
        </w:rPr>
        <w:t>2.泵</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659D6BEA"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596D8B2D"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5A812605"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279C8481"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3A9417EA"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5E6637AF"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12731FF3"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18706BDF" w14:textId="77777777">
        <w:trPr>
          <w:trHeight w:val="4755"/>
          <w:jc w:val="center"/>
        </w:trPr>
        <w:tc>
          <w:tcPr>
            <w:tcW w:w="692" w:type="dxa"/>
            <w:tcBorders>
              <w:top w:val="nil"/>
              <w:left w:val="single" w:sz="4" w:space="0" w:color="auto"/>
              <w:bottom w:val="single" w:sz="4" w:space="0" w:color="auto"/>
              <w:right w:val="single" w:sz="4" w:space="0" w:color="auto"/>
            </w:tcBorders>
            <w:vAlign w:val="center"/>
          </w:tcPr>
          <w:p w14:paraId="6341EA84" w14:textId="77777777" w:rsidR="002D0C8A" w:rsidRDefault="002D0C8A">
            <w:pPr>
              <w:widowControl/>
              <w:jc w:val="center"/>
              <w:rPr>
                <w:rFonts w:ascii="SimSun" w:cs="SimSun"/>
                <w:kern w:val="0"/>
                <w:szCs w:val="21"/>
              </w:rPr>
            </w:pPr>
            <w:r>
              <w:rPr>
                <w:rFonts w:ascii="SimSun" w:cs="SimSun" w:hint="eastAsia"/>
                <w:kern w:val="0"/>
                <w:szCs w:val="21"/>
              </w:rPr>
              <w:t>14</w:t>
            </w:r>
          </w:p>
        </w:tc>
        <w:tc>
          <w:tcPr>
            <w:tcW w:w="3209" w:type="dxa"/>
            <w:tcBorders>
              <w:top w:val="nil"/>
              <w:left w:val="nil"/>
              <w:bottom w:val="single" w:sz="4" w:space="0" w:color="auto"/>
              <w:right w:val="single" w:sz="4" w:space="0" w:color="auto"/>
            </w:tcBorders>
            <w:vAlign w:val="center"/>
          </w:tcPr>
          <w:p w14:paraId="72CEA31D" w14:textId="77777777" w:rsidR="002D0C8A" w:rsidRDefault="002D0C8A">
            <w:pPr>
              <w:widowControl/>
              <w:jc w:val="left"/>
              <w:rPr>
                <w:rFonts w:ascii="SimSun" w:cs="SimSun"/>
                <w:kern w:val="0"/>
                <w:szCs w:val="21"/>
              </w:rPr>
            </w:pPr>
            <w:r>
              <w:rPr>
                <w:rFonts w:ascii="SimSun" w:cs="SimSun" w:hint="eastAsia"/>
                <w:kern w:val="0"/>
                <w:szCs w:val="21"/>
              </w:rPr>
              <w:t>多重密封泵</w:t>
            </w:r>
          </w:p>
        </w:tc>
        <w:tc>
          <w:tcPr>
            <w:tcW w:w="3587" w:type="dxa"/>
            <w:tcBorders>
              <w:top w:val="nil"/>
              <w:left w:val="nil"/>
              <w:bottom w:val="single" w:sz="4" w:space="0" w:color="auto"/>
              <w:right w:val="single" w:sz="4" w:space="0" w:color="auto"/>
            </w:tcBorders>
            <w:vAlign w:val="center"/>
          </w:tcPr>
          <w:p w14:paraId="7C549594" w14:textId="77777777" w:rsidR="002D0C8A" w:rsidRDefault="002D0C8A">
            <w:pPr>
              <w:widowControl/>
              <w:jc w:val="left"/>
              <w:rPr>
                <w:rFonts w:ascii="SimSun" w:cs="SimSun"/>
                <w:kern w:val="0"/>
                <w:szCs w:val="21"/>
              </w:rPr>
            </w:pPr>
            <w:r>
              <w:rPr>
                <w:rFonts w:ascii="SimSun" w:cs="SimSun" w:hint="eastAsia"/>
                <w:spacing w:val="-6"/>
                <w:kern w:val="0"/>
                <w:szCs w:val="21"/>
              </w:rPr>
              <w:t>其制造商设定最大流量大于0.6m</w:t>
            </w:r>
            <w:r>
              <w:rPr>
                <w:rFonts w:ascii="SimSun" w:cs="SimSun" w:hint="eastAsia"/>
                <w:spacing w:val="-6"/>
                <w:kern w:val="0"/>
                <w:szCs w:val="21"/>
                <w:vertAlign w:val="superscript"/>
              </w:rPr>
              <w:t>3</w:t>
            </w:r>
            <w:r>
              <w:rPr>
                <w:rFonts w:ascii="SimSun" w:cs="SimSun" w:hint="eastAsia"/>
                <w:spacing w:val="-6"/>
                <w:kern w:val="0"/>
                <w:szCs w:val="21"/>
              </w:rPr>
              <w:t>/h</w:t>
            </w:r>
            <w:r>
              <w:rPr>
                <w:rFonts w:ascii="SimSun" w:cs="SimSun" w:hint="eastAsia"/>
                <w:spacing w:val="-2"/>
                <w:kern w:val="0"/>
                <w:szCs w:val="21"/>
              </w:rPr>
              <w:t>[标准温度（0℃）</w:t>
            </w:r>
            <w:r>
              <w:rPr>
                <w:rFonts w:ascii="SimSun" w:cs="SimSun" w:hint="eastAsia"/>
                <w:spacing w:val="-4"/>
                <w:kern w:val="0"/>
                <w:szCs w:val="21"/>
              </w:rPr>
              <w:t>和大气压（101.30KPa）状态下]，其直接与化学品接触的所有表面由下列材料制成：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t>6）镍含量大于25％（重量百分比）和铬含量大于20％的合金；</w:t>
            </w:r>
            <w:r>
              <w:rPr>
                <w:rFonts w:ascii="SimSun" w:cs="SimSun" w:hint="eastAsia"/>
                <w:kern w:val="0"/>
                <w:szCs w:val="21"/>
              </w:rPr>
              <w:br/>
            </w:r>
            <w:r>
              <w:rPr>
                <w:rFonts w:ascii="SimSun" w:cs="SimSun" w:hint="eastAsia"/>
                <w:spacing w:val="-4"/>
                <w:kern w:val="0"/>
                <w:szCs w:val="21"/>
              </w:rPr>
              <w:t>7）镍或镍含量大于40％（重量百分比）的合金；</w:t>
            </w:r>
            <w:r>
              <w:rPr>
                <w:rFonts w:ascii="SimSun" w:cs="SimSun" w:hint="eastAsia"/>
                <w:kern w:val="0"/>
                <w:szCs w:val="21"/>
              </w:rPr>
              <w:br/>
              <w:t>8）硅铁；</w:t>
            </w:r>
            <w:r>
              <w:rPr>
                <w:rFonts w:ascii="SimSun" w:cs="SimSun" w:hint="eastAsia"/>
                <w:kern w:val="0"/>
                <w:szCs w:val="21"/>
              </w:rPr>
              <w:br/>
              <w:t>9）陶瓷；</w:t>
            </w:r>
            <w:r>
              <w:rPr>
                <w:rFonts w:ascii="SimSun" w:cs="SimSun" w:hint="eastAsia"/>
                <w:kern w:val="0"/>
                <w:szCs w:val="21"/>
              </w:rPr>
              <w:br/>
              <w:t>10）石墨。</w:t>
            </w:r>
          </w:p>
        </w:tc>
        <w:tc>
          <w:tcPr>
            <w:tcW w:w="1405" w:type="dxa"/>
            <w:tcBorders>
              <w:top w:val="nil"/>
              <w:left w:val="nil"/>
              <w:bottom w:val="single" w:sz="4" w:space="0" w:color="auto"/>
              <w:right w:val="single" w:sz="4" w:space="0" w:color="auto"/>
            </w:tcBorders>
            <w:vAlign w:val="center"/>
          </w:tcPr>
          <w:p w14:paraId="53FB4D52" w14:textId="77777777" w:rsidR="002D0C8A" w:rsidRDefault="002D0C8A">
            <w:pPr>
              <w:widowControl/>
              <w:jc w:val="center"/>
              <w:rPr>
                <w:rFonts w:ascii="SimSun" w:cs="SimSun"/>
                <w:kern w:val="0"/>
                <w:szCs w:val="21"/>
              </w:rPr>
            </w:pPr>
            <w:r>
              <w:rPr>
                <w:rFonts w:ascii="SimSun" w:cs="SimSun" w:hint="eastAsia"/>
                <w:kern w:val="0"/>
                <w:szCs w:val="21"/>
              </w:rPr>
              <w:t>8413502030</w:t>
            </w:r>
            <w:r>
              <w:rPr>
                <w:rFonts w:ascii="SimSun" w:cs="SimSun" w:hint="eastAsia"/>
                <w:kern w:val="0"/>
                <w:szCs w:val="21"/>
              </w:rPr>
              <w:br/>
              <w:t>8413602110</w:t>
            </w:r>
            <w:r>
              <w:rPr>
                <w:rFonts w:ascii="SimSun" w:cs="SimSun" w:hint="eastAsia"/>
                <w:kern w:val="0"/>
                <w:szCs w:val="21"/>
              </w:rPr>
              <w:br/>
              <w:t>8413602220</w:t>
            </w:r>
            <w:r>
              <w:rPr>
                <w:rFonts w:ascii="SimSun" w:cs="SimSun" w:hint="eastAsia"/>
                <w:kern w:val="0"/>
                <w:szCs w:val="21"/>
              </w:rPr>
              <w:br/>
              <w:t>8413603110</w:t>
            </w:r>
            <w:r>
              <w:rPr>
                <w:rFonts w:ascii="SimSun" w:cs="SimSun" w:hint="eastAsia"/>
                <w:kern w:val="0"/>
                <w:szCs w:val="21"/>
              </w:rPr>
              <w:br/>
              <w:t>8413603210</w:t>
            </w:r>
            <w:r>
              <w:rPr>
                <w:rFonts w:ascii="SimSun" w:cs="SimSun" w:hint="eastAsia"/>
                <w:kern w:val="0"/>
                <w:szCs w:val="21"/>
              </w:rPr>
              <w:br/>
              <w:t>8413604010</w:t>
            </w:r>
            <w:r>
              <w:rPr>
                <w:rFonts w:ascii="SimSun" w:cs="SimSun" w:hint="eastAsia"/>
                <w:kern w:val="0"/>
                <w:szCs w:val="21"/>
              </w:rPr>
              <w:br/>
              <w:t>8413701030</w:t>
            </w:r>
            <w:r>
              <w:rPr>
                <w:rFonts w:ascii="SimSun" w:cs="SimSun" w:hint="eastAsia"/>
                <w:kern w:val="0"/>
                <w:szCs w:val="21"/>
              </w:rPr>
              <w:br/>
              <w:t>8413709960</w:t>
            </w:r>
          </w:p>
        </w:tc>
        <w:tc>
          <w:tcPr>
            <w:tcW w:w="1007" w:type="dxa"/>
            <w:tcBorders>
              <w:top w:val="nil"/>
              <w:left w:val="nil"/>
              <w:bottom w:val="single" w:sz="4" w:space="0" w:color="auto"/>
              <w:right w:val="single" w:sz="4" w:space="0" w:color="auto"/>
            </w:tcBorders>
            <w:vAlign w:val="center"/>
          </w:tcPr>
          <w:p w14:paraId="6AD214AF"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7CA51129" w14:textId="77777777">
        <w:trPr>
          <w:trHeight w:val="3969"/>
          <w:jc w:val="center"/>
        </w:trPr>
        <w:tc>
          <w:tcPr>
            <w:tcW w:w="692" w:type="dxa"/>
            <w:tcBorders>
              <w:top w:val="single" w:sz="4" w:space="0" w:color="auto"/>
              <w:left w:val="single" w:sz="4" w:space="0" w:color="auto"/>
              <w:bottom w:val="single" w:sz="4" w:space="0" w:color="auto"/>
              <w:right w:val="single" w:sz="4" w:space="0" w:color="auto"/>
            </w:tcBorders>
            <w:vAlign w:val="center"/>
          </w:tcPr>
          <w:p w14:paraId="2BE70BE0" w14:textId="77777777" w:rsidR="002D0C8A" w:rsidRDefault="002D0C8A">
            <w:pPr>
              <w:widowControl/>
              <w:jc w:val="center"/>
              <w:rPr>
                <w:rFonts w:ascii="SimSun" w:cs="SimSun"/>
                <w:kern w:val="0"/>
                <w:szCs w:val="21"/>
              </w:rPr>
            </w:pPr>
            <w:r>
              <w:rPr>
                <w:rFonts w:ascii="SimSun" w:cs="SimSun" w:hint="eastAsia"/>
                <w:kern w:val="0"/>
                <w:szCs w:val="21"/>
              </w:rPr>
              <w:t>15</w:t>
            </w:r>
          </w:p>
        </w:tc>
        <w:tc>
          <w:tcPr>
            <w:tcW w:w="3209" w:type="dxa"/>
            <w:tcBorders>
              <w:top w:val="single" w:sz="4" w:space="0" w:color="auto"/>
              <w:left w:val="nil"/>
              <w:bottom w:val="single" w:sz="4" w:space="0" w:color="auto"/>
              <w:right w:val="single" w:sz="4" w:space="0" w:color="auto"/>
            </w:tcBorders>
            <w:vAlign w:val="center"/>
          </w:tcPr>
          <w:p w14:paraId="59BF5D40" w14:textId="77777777" w:rsidR="002D0C8A" w:rsidRDefault="002D0C8A">
            <w:pPr>
              <w:widowControl/>
              <w:jc w:val="left"/>
              <w:rPr>
                <w:rFonts w:ascii="SimSun" w:cs="SimSun"/>
                <w:kern w:val="0"/>
                <w:szCs w:val="21"/>
              </w:rPr>
            </w:pPr>
            <w:r>
              <w:rPr>
                <w:rFonts w:ascii="SimSun" w:cs="SimSun" w:hint="eastAsia"/>
                <w:kern w:val="0"/>
                <w:szCs w:val="21"/>
              </w:rPr>
              <w:t>屏蔽泵</w:t>
            </w:r>
          </w:p>
        </w:tc>
        <w:tc>
          <w:tcPr>
            <w:tcW w:w="3587" w:type="dxa"/>
            <w:tcBorders>
              <w:top w:val="single" w:sz="4" w:space="0" w:color="auto"/>
              <w:left w:val="nil"/>
              <w:bottom w:val="single" w:sz="4" w:space="0" w:color="auto"/>
              <w:right w:val="single" w:sz="4" w:space="0" w:color="auto"/>
            </w:tcBorders>
            <w:vAlign w:val="center"/>
          </w:tcPr>
          <w:p w14:paraId="1D694807" w14:textId="77777777" w:rsidR="002D0C8A" w:rsidRDefault="002D0C8A">
            <w:pPr>
              <w:widowControl/>
              <w:spacing w:line="260" w:lineRule="exact"/>
              <w:jc w:val="left"/>
              <w:rPr>
                <w:rFonts w:ascii="SimSun" w:cs="SimSun"/>
                <w:spacing w:val="-6"/>
                <w:kern w:val="0"/>
                <w:szCs w:val="21"/>
              </w:rPr>
            </w:pPr>
            <w:r>
              <w:rPr>
                <w:rFonts w:ascii="SimSun" w:cs="SimSun" w:hint="eastAsia"/>
                <w:spacing w:val="-6"/>
                <w:kern w:val="0"/>
                <w:szCs w:val="21"/>
              </w:rPr>
              <w:t>其制造商设定最大流量大于0.6m</w:t>
            </w:r>
            <w:r>
              <w:rPr>
                <w:rFonts w:ascii="SimSun" w:cs="SimSun" w:hint="eastAsia"/>
                <w:spacing w:val="-6"/>
                <w:kern w:val="0"/>
                <w:szCs w:val="21"/>
                <w:vertAlign w:val="superscript"/>
              </w:rPr>
              <w:t>3</w:t>
            </w:r>
            <w:r>
              <w:rPr>
                <w:rFonts w:ascii="SimSun" w:cs="SimSun" w:hint="eastAsia"/>
                <w:spacing w:val="-6"/>
                <w:kern w:val="0"/>
                <w:szCs w:val="21"/>
              </w:rPr>
              <w:t>/h[标准温度（0℃）和大气压（101.30KPa）状态下]，其直接与化学品接触的所有表面由下列任何材料制成：</w:t>
            </w:r>
          </w:p>
          <w:p w14:paraId="6AFCFDF8" w14:textId="77777777" w:rsidR="002D0C8A" w:rsidRDefault="002D0C8A">
            <w:pPr>
              <w:widowControl/>
              <w:spacing w:line="260" w:lineRule="exact"/>
              <w:jc w:val="left"/>
              <w:rPr>
                <w:rFonts w:ascii="SimSun" w:cs="SimSun"/>
                <w:spacing w:val="-14"/>
                <w:kern w:val="0"/>
                <w:szCs w:val="21"/>
              </w:rPr>
            </w:pPr>
            <w:r>
              <w:rPr>
                <w:rFonts w:ascii="SimSun" w:cs="SimSun" w:hint="eastAsia"/>
                <w:spacing w:val="-14"/>
                <w:kern w:val="0"/>
                <w:szCs w:val="21"/>
              </w:rPr>
              <w:t>1）</w:t>
            </w:r>
            <w:r>
              <w:rPr>
                <w:rFonts w:ascii="SimSun" w:cs="SimSun" w:hint="eastAsia"/>
                <w:kern w:val="0"/>
                <w:szCs w:val="21"/>
              </w:rPr>
              <w:t>玻璃或玻璃衬里（包括陶化或釉化涂层）；</w:t>
            </w:r>
          </w:p>
          <w:p w14:paraId="06A81399" w14:textId="77777777" w:rsidR="002D0C8A" w:rsidRDefault="002D0C8A">
            <w:pPr>
              <w:widowControl/>
              <w:spacing w:line="260" w:lineRule="exact"/>
              <w:jc w:val="left"/>
              <w:rPr>
                <w:rFonts w:ascii="SimSun" w:cs="SimSun"/>
                <w:kern w:val="0"/>
                <w:szCs w:val="21"/>
              </w:rPr>
            </w:pPr>
            <w:r>
              <w:rPr>
                <w:rFonts w:ascii="SimSun" w:cs="SimSun" w:hint="eastAsia"/>
                <w:kern w:val="0"/>
                <w:szCs w:val="21"/>
              </w:rPr>
              <w:t>2）含氟聚合物；</w:t>
            </w:r>
          </w:p>
          <w:p w14:paraId="79049BD6" w14:textId="77777777" w:rsidR="002D0C8A" w:rsidRDefault="002D0C8A">
            <w:pPr>
              <w:widowControl/>
              <w:spacing w:line="260" w:lineRule="exact"/>
              <w:jc w:val="left"/>
              <w:rPr>
                <w:rFonts w:ascii="SimSun" w:cs="SimSun"/>
                <w:kern w:val="0"/>
                <w:szCs w:val="21"/>
              </w:rPr>
            </w:pPr>
            <w:r>
              <w:rPr>
                <w:rFonts w:ascii="SimSun" w:cs="SimSun" w:hint="eastAsia"/>
                <w:kern w:val="0"/>
                <w:szCs w:val="21"/>
              </w:rP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t>6）镍含量大于25％（重量百分比）和铬含量大于20％的合金；</w:t>
            </w:r>
            <w:r>
              <w:rPr>
                <w:rFonts w:ascii="SimSun" w:cs="SimSun" w:hint="eastAsia"/>
                <w:kern w:val="0"/>
                <w:szCs w:val="21"/>
              </w:rPr>
              <w:br/>
              <w:t>7）镍或镍含量大于40％（重量百分比）的合金；</w:t>
            </w:r>
            <w:r>
              <w:rPr>
                <w:rFonts w:ascii="SimSun" w:cs="SimSun" w:hint="eastAsia"/>
                <w:kern w:val="0"/>
                <w:szCs w:val="21"/>
              </w:rPr>
              <w:br/>
              <w:t>8）硅铁；</w:t>
            </w:r>
            <w:r>
              <w:rPr>
                <w:rFonts w:ascii="SimSun" w:cs="SimSun" w:hint="eastAsia"/>
                <w:kern w:val="0"/>
                <w:szCs w:val="21"/>
              </w:rPr>
              <w:br/>
              <w:t>9）陶瓷；</w:t>
            </w:r>
            <w:r>
              <w:rPr>
                <w:rFonts w:ascii="SimSun" w:cs="SimSun" w:hint="eastAsia"/>
                <w:kern w:val="0"/>
                <w:szCs w:val="21"/>
              </w:rPr>
              <w:br/>
              <w:t>10）石墨。</w:t>
            </w:r>
          </w:p>
        </w:tc>
        <w:tc>
          <w:tcPr>
            <w:tcW w:w="1405" w:type="dxa"/>
            <w:tcBorders>
              <w:top w:val="single" w:sz="4" w:space="0" w:color="auto"/>
              <w:left w:val="nil"/>
              <w:bottom w:val="single" w:sz="4" w:space="0" w:color="auto"/>
              <w:right w:val="single" w:sz="4" w:space="0" w:color="auto"/>
            </w:tcBorders>
            <w:vAlign w:val="center"/>
          </w:tcPr>
          <w:p w14:paraId="40DB56FB" w14:textId="77777777" w:rsidR="002D0C8A" w:rsidRDefault="002D0C8A">
            <w:pPr>
              <w:widowControl/>
              <w:jc w:val="center"/>
              <w:rPr>
                <w:rFonts w:ascii="SimSun" w:cs="SimSun"/>
                <w:kern w:val="0"/>
                <w:szCs w:val="21"/>
              </w:rPr>
            </w:pPr>
            <w:r>
              <w:rPr>
                <w:rFonts w:ascii="SimSun" w:cs="SimSun" w:hint="eastAsia"/>
                <w:kern w:val="0"/>
                <w:szCs w:val="21"/>
              </w:rPr>
              <w:t>8413709930</w:t>
            </w:r>
          </w:p>
        </w:tc>
        <w:tc>
          <w:tcPr>
            <w:tcW w:w="1007" w:type="dxa"/>
            <w:tcBorders>
              <w:top w:val="single" w:sz="4" w:space="0" w:color="auto"/>
              <w:left w:val="nil"/>
              <w:bottom w:val="single" w:sz="4" w:space="0" w:color="auto"/>
              <w:right w:val="single" w:sz="4" w:space="0" w:color="auto"/>
            </w:tcBorders>
            <w:vAlign w:val="center"/>
          </w:tcPr>
          <w:p w14:paraId="39A4A6F0"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486DBABA" w14:textId="77777777">
        <w:trPr>
          <w:trHeight w:val="3969"/>
          <w:jc w:val="center"/>
        </w:trPr>
        <w:tc>
          <w:tcPr>
            <w:tcW w:w="692" w:type="dxa"/>
            <w:tcBorders>
              <w:top w:val="nil"/>
              <w:left w:val="single" w:sz="4" w:space="0" w:color="auto"/>
              <w:bottom w:val="single" w:sz="4" w:space="0" w:color="auto"/>
              <w:right w:val="single" w:sz="4" w:space="0" w:color="auto"/>
            </w:tcBorders>
            <w:vAlign w:val="center"/>
          </w:tcPr>
          <w:p w14:paraId="63905923" w14:textId="77777777" w:rsidR="002D0C8A" w:rsidRDefault="002D0C8A">
            <w:pPr>
              <w:widowControl/>
              <w:jc w:val="center"/>
              <w:rPr>
                <w:rFonts w:ascii="SimSun" w:cs="SimSun"/>
                <w:kern w:val="0"/>
                <w:szCs w:val="21"/>
              </w:rPr>
            </w:pPr>
            <w:r>
              <w:rPr>
                <w:rFonts w:ascii="SimSun" w:cs="SimSun" w:hint="eastAsia"/>
                <w:kern w:val="0"/>
                <w:szCs w:val="21"/>
              </w:rPr>
              <w:t>16</w:t>
            </w:r>
          </w:p>
        </w:tc>
        <w:tc>
          <w:tcPr>
            <w:tcW w:w="3209" w:type="dxa"/>
            <w:tcBorders>
              <w:top w:val="nil"/>
              <w:left w:val="nil"/>
              <w:bottom w:val="single" w:sz="4" w:space="0" w:color="auto"/>
              <w:right w:val="single" w:sz="4" w:space="0" w:color="auto"/>
            </w:tcBorders>
            <w:vAlign w:val="center"/>
          </w:tcPr>
          <w:p w14:paraId="33B88EAC" w14:textId="77777777" w:rsidR="002D0C8A" w:rsidRDefault="002D0C8A">
            <w:pPr>
              <w:widowControl/>
              <w:jc w:val="left"/>
              <w:rPr>
                <w:rFonts w:ascii="SimSun" w:cs="SimSun"/>
                <w:kern w:val="0"/>
                <w:szCs w:val="21"/>
              </w:rPr>
            </w:pPr>
            <w:r>
              <w:rPr>
                <w:rFonts w:ascii="SimSun" w:cs="SimSun" w:hint="eastAsia"/>
                <w:kern w:val="0"/>
                <w:szCs w:val="21"/>
              </w:rPr>
              <w:t>磁力泵</w:t>
            </w:r>
          </w:p>
        </w:tc>
        <w:tc>
          <w:tcPr>
            <w:tcW w:w="3587" w:type="dxa"/>
            <w:tcBorders>
              <w:top w:val="nil"/>
              <w:left w:val="nil"/>
              <w:bottom w:val="single" w:sz="4" w:space="0" w:color="auto"/>
              <w:right w:val="single" w:sz="4" w:space="0" w:color="auto"/>
            </w:tcBorders>
            <w:vAlign w:val="center"/>
          </w:tcPr>
          <w:p w14:paraId="4A463918" w14:textId="77777777" w:rsidR="002D0C8A" w:rsidRDefault="002D0C8A">
            <w:pPr>
              <w:widowControl/>
              <w:spacing w:line="260" w:lineRule="exact"/>
              <w:jc w:val="left"/>
              <w:rPr>
                <w:rFonts w:ascii="SimSun" w:cs="SimSun"/>
                <w:kern w:val="0"/>
                <w:szCs w:val="21"/>
              </w:rPr>
            </w:pPr>
            <w:r>
              <w:rPr>
                <w:rFonts w:ascii="SimSun" w:cs="SimSun" w:hint="eastAsia"/>
                <w:spacing w:val="-8"/>
                <w:kern w:val="0"/>
                <w:szCs w:val="21"/>
              </w:rPr>
              <w:t>其制造商设定最大流量大于0.6m</w:t>
            </w:r>
            <w:r>
              <w:rPr>
                <w:rFonts w:ascii="SimSun" w:cs="SimSun" w:hint="eastAsia"/>
                <w:spacing w:val="-8"/>
                <w:kern w:val="0"/>
                <w:szCs w:val="21"/>
                <w:vertAlign w:val="superscript"/>
              </w:rPr>
              <w:t>3</w:t>
            </w:r>
            <w:r>
              <w:rPr>
                <w:rFonts w:ascii="SimSun" w:cs="SimSun" w:hint="eastAsia"/>
                <w:spacing w:val="-8"/>
                <w:kern w:val="0"/>
                <w:szCs w:val="21"/>
              </w:rPr>
              <w:t>/h[标准温度（0℃）和大气压（101.30KPa）状态下]，其直接与化学品接触的所有表面由下列任何材料制成：</w:t>
            </w:r>
            <w:r>
              <w:rPr>
                <w:rFonts w:ascii="SimSun" w:cs="SimSun" w:hint="eastAsia"/>
                <w:kern w:val="0"/>
                <w:szCs w:val="21"/>
              </w:rPr>
              <w:br/>
            </w:r>
            <w:r>
              <w:rPr>
                <w:rFonts w:ascii="SimSun" w:cs="SimSun" w:hint="eastAsia"/>
                <w:spacing w:val="-12"/>
                <w:kern w:val="0"/>
                <w:szCs w:val="21"/>
              </w:rPr>
              <w:t>1</w:t>
            </w:r>
            <w:r>
              <w:rPr>
                <w:rFonts w:ascii="SimSun" w:cs="SimSun" w:hint="eastAsia"/>
                <w:spacing w:val="-14"/>
                <w:kern w:val="0"/>
                <w:szCs w:val="21"/>
              </w:rPr>
              <w:t>）</w:t>
            </w:r>
            <w:r>
              <w:rPr>
                <w:rFonts w:ascii="SimSun" w:cs="SimSun" w:hint="eastAsia"/>
                <w:kern w:val="0"/>
                <w:szCs w:val="21"/>
              </w:rPr>
              <w:t>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r>
            <w:r>
              <w:rPr>
                <w:rFonts w:ascii="SimSun" w:cs="SimSun" w:hint="eastAsia"/>
                <w:spacing w:val="-8"/>
                <w:kern w:val="0"/>
                <w:szCs w:val="21"/>
              </w:rPr>
              <w:t>6）镍含量大于25％（重量百分比）和铬含量大于20％的合金；</w:t>
            </w:r>
            <w:r>
              <w:rPr>
                <w:rFonts w:ascii="SimSun" w:cs="SimSun" w:hint="eastAsia"/>
                <w:kern w:val="0"/>
                <w:szCs w:val="21"/>
              </w:rPr>
              <w:br/>
            </w:r>
            <w:r>
              <w:rPr>
                <w:rFonts w:ascii="SimSun" w:cs="SimSun" w:hint="eastAsia"/>
                <w:spacing w:val="-8"/>
                <w:kern w:val="0"/>
                <w:szCs w:val="21"/>
              </w:rPr>
              <w:t>7）</w:t>
            </w:r>
            <w:r>
              <w:rPr>
                <w:rFonts w:ascii="SimSun" w:cs="SimSun" w:hint="eastAsia"/>
                <w:kern w:val="0"/>
                <w:szCs w:val="21"/>
              </w:rPr>
              <w:t>镍或镍含量大于40％（重量百分比）的合金；</w:t>
            </w:r>
            <w:r>
              <w:rPr>
                <w:rFonts w:ascii="SimSun" w:cs="SimSun" w:hint="eastAsia"/>
                <w:kern w:val="0"/>
                <w:szCs w:val="21"/>
              </w:rPr>
              <w:br/>
              <w:t>8）硅铁；</w:t>
            </w:r>
            <w:r>
              <w:rPr>
                <w:rFonts w:ascii="SimSun" w:cs="SimSun" w:hint="eastAsia"/>
                <w:kern w:val="0"/>
                <w:szCs w:val="21"/>
              </w:rPr>
              <w:br/>
              <w:t>9）陶瓷；</w:t>
            </w:r>
            <w:r>
              <w:rPr>
                <w:rFonts w:ascii="SimSun" w:cs="SimSun" w:hint="eastAsia"/>
                <w:kern w:val="0"/>
                <w:szCs w:val="21"/>
              </w:rPr>
              <w:br/>
              <w:t>10）石墨。</w:t>
            </w:r>
          </w:p>
        </w:tc>
        <w:tc>
          <w:tcPr>
            <w:tcW w:w="1405" w:type="dxa"/>
            <w:tcBorders>
              <w:top w:val="nil"/>
              <w:left w:val="nil"/>
              <w:bottom w:val="single" w:sz="4" w:space="0" w:color="auto"/>
              <w:right w:val="single" w:sz="4" w:space="0" w:color="auto"/>
            </w:tcBorders>
            <w:vAlign w:val="center"/>
          </w:tcPr>
          <w:p w14:paraId="03093B0B" w14:textId="77777777" w:rsidR="002D0C8A" w:rsidRDefault="002D0C8A">
            <w:pPr>
              <w:widowControl/>
              <w:jc w:val="center"/>
              <w:rPr>
                <w:rFonts w:ascii="SimSun" w:cs="SimSun"/>
                <w:kern w:val="0"/>
                <w:szCs w:val="21"/>
              </w:rPr>
            </w:pPr>
            <w:r>
              <w:rPr>
                <w:rFonts w:ascii="SimSun" w:cs="SimSun" w:hint="eastAsia"/>
                <w:kern w:val="0"/>
                <w:szCs w:val="21"/>
              </w:rPr>
              <w:t>8413709940</w:t>
            </w:r>
          </w:p>
        </w:tc>
        <w:tc>
          <w:tcPr>
            <w:tcW w:w="1007" w:type="dxa"/>
            <w:tcBorders>
              <w:top w:val="nil"/>
              <w:left w:val="nil"/>
              <w:bottom w:val="single" w:sz="4" w:space="0" w:color="auto"/>
              <w:right w:val="single" w:sz="4" w:space="0" w:color="auto"/>
            </w:tcBorders>
            <w:vAlign w:val="center"/>
          </w:tcPr>
          <w:p w14:paraId="142AC900"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05DEAF64" w14:textId="77777777">
        <w:trPr>
          <w:trHeight w:val="416"/>
          <w:jc w:val="center"/>
        </w:trPr>
        <w:tc>
          <w:tcPr>
            <w:tcW w:w="692" w:type="dxa"/>
            <w:tcBorders>
              <w:top w:val="nil"/>
              <w:left w:val="single" w:sz="4" w:space="0" w:color="auto"/>
              <w:bottom w:val="single" w:sz="4" w:space="0" w:color="auto"/>
              <w:right w:val="single" w:sz="4" w:space="0" w:color="auto"/>
            </w:tcBorders>
            <w:vAlign w:val="center"/>
          </w:tcPr>
          <w:p w14:paraId="34A1451E" w14:textId="77777777" w:rsidR="002D0C8A" w:rsidRDefault="002D0C8A">
            <w:pPr>
              <w:widowControl/>
              <w:jc w:val="center"/>
              <w:rPr>
                <w:rFonts w:ascii="SimSun" w:cs="SimSun"/>
                <w:kern w:val="0"/>
                <w:szCs w:val="21"/>
              </w:rPr>
            </w:pPr>
            <w:r>
              <w:rPr>
                <w:rFonts w:ascii="SimSun" w:cs="SimSun" w:hint="eastAsia"/>
                <w:kern w:val="0"/>
                <w:szCs w:val="21"/>
              </w:rPr>
              <w:t>17</w:t>
            </w:r>
          </w:p>
        </w:tc>
        <w:tc>
          <w:tcPr>
            <w:tcW w:w="3209" w:type="dxa"/>
            <w:tcBorders>
              <w:top w:val="nil"/>
              <w:left w:val="nil"/>
              <w:bottom w:val="single" w:sz="4" w:space="0" w:color="auto"/>
              <w:right w:val="single" w:sz="4" w:space="0" w:color="auto"/>
            </w:tcBorders>
            <w:vAlign w:val="center"/>
          </w:tcPr>
          <w:p w14:paraId="29E557AE" w14:textId="77777777" w:rsidR="002D0C8A" w:rsidRDefault="002D0C8A">
            <w:pPr>
              <w:widowControl/>
              <w:jc w:val="left"/>
              <w:rPr>
                <w:rFonts w:ascii="SimSun" w:cs="SimSun"/>
                <w:kern w:val="0"/>
                <w:szCs w:val="21"/>
              </w:rPr>
            </w:pPr>
            <w:r>
              <w:rPr>
                <w:rFonts w:ascii="SimSun" w:cs="SimSun" w:hint="eastAsia"/>
                <w:kern w:val="0"/>
                <w:szCs w:val="21"/>
              </w:rPr>
              <w:t>气动式耐腐蚀波纹或隔膜泵</w:t>
            </w:r>
          </w:p>
        </w:tc>
        <w:tc>
          <w:tcPr>
            <w:tcW w:w="3587" w:type="dxa"/>
            <w:tcBorders>
              <w:top w:val="nil"/>
              <w:left w:val="nil"/>
              <w:bottom w:val="single" w:sz="4" w:space="0" w:color="auto"/>
              <w:right w:val="single" w:sz="4" w:space="0" w:color="auto"/>
            </w:tcBorders>
            <w:vAlign w:val="center"/>
          </w:tcPr>
          <w:p w14:paraId="5E61887F" w14:textId="77777777" w:rsidR="002D0C8A" w:rsidRDefault="002D0C8A">
            <w:pPr>
              <w:widowControl/>
              <w:spacing w:line="260" w:lineRule="exact"/>
              <w:jc w:val="left"/>
              <w:rPr>
                <w:rFonts w:ascii="SimSun" w:cs="SimSun"/>
                <w:spacing w:val="-8"/>
                <w:kern w:val="0"/>
                <w:szCs w:val="21"/>
              </w:rPr>
            </w:pPr>
            <w:r>
              <w:rPr>
                <w:rFonts w:ascii="SimSun" w:cs="SimSun" w:hint="eastAsia"/>
                <w:spacing w:val="-8"/>
                <w:kern w:val="0"/>
                <w:szCs w:val="21"/>
              </w:rPr>
              <w:t>其制造商设定最大流量大于0.6m</w:t>
            </w:r>
            <w:r>
              <w:rPr>
                <w:rFonts w:ascii="SimSun" w:cs="SimSun" w:hint="eastAsia"/>
                <w:spacing w:val="-8"/>
                <w:kern w:val="0"/>
                <w:szCs w:val="21"/>
                <w:vertAlign w:val="superscript"/>
              </w:rPr>
              <w:t>3</w:t>
            </w:r>
            <w:r>
              <w:rPr>
                <w:rFonts w:ascii="SimSun" w:cs="SimSun" w:hint="eastAsia"/>
                <w:spacing w:val="-8"/>
                <w:kern w:val="0"/>
                <w:szCs w:val="21"/>
              </w:rPr>
              <w:t>/h[标准温度（0℃）和大气压（101.30KPa）状态下]，其直接与化学品接触的所有表面由下列任何材料制成：</w:t>
            </w:r>
          </w:p>
          <w:p w14:paraId="5EBE6B9E" w14:textId="77777777" w:rsidR="002D0C8A" w:rsidRDefault="002D0C8A">
            <w:pPr>
              <w:widowControl/>
              <w:spacing w:line="260" w:lineRule="exact"/>
              <w:jc w:val="left"/>
              <w:rPr>
                <w:rFonts w:ascii="SimSun" w:cs="SimSun"/>
                <w:spacing w:val="-14"/>
                <w:kern w:val="0"/>
                <w:szCs w:val="21"/>
              </w:rPr>
            </w:pPr>
            <w:r>
              <w:rPr>
                <w:rFonts w:ascii="SimSun" w:cs="SimSun" w:hint="eastAsia"/>
                <w:spacing w:val="-14"/>
                <w:kern w:val="0"/>
                <w:szCs w:val="21"/>
              </w:rPr>
              <w:t>1）</w:t>
            </w:r>
            <w:r>
              <w:rPr>
                <w:rFonts w:ascii="SimSun" w:cs="SimSun" w:hint="eastAsia"/>
                <w:kern w:val="0"/>
                <w:szCs w:val="21"/>
              </w:rPr>
              <w:t>玻璃或玻璃衬里（包括陶化或釉化涂层）；</w:t>
            </w:r>
          </w:p>
          <w:p w14:paraId="4A33736D" w14:textId="77777777" w:rsidR="002D0C8A" w:rsidRDefault="002D0C8A">
            <w:pPr>
              <w:widowControl/>
              <w:spacing w:line="260" w:lineRule="exact"/>
              <w:jc w:val="left"/>
              <w:rPr>
                <w:rFonts w:ascii="SimSun" w:cs="SimSun"/>
                <w:kern w:val="0"/>
                <w:szCs w:val="21"/>
              </w:rPr>
            </w:pPr>
            <w:r>
              <w:rPr>
                <w:rFonts w:ascii="SimSun" w:cs="SimSun" w:hint="eastAsia"/>
                <w:kern w:val="0"/>
                <w:szCs w:val="21"/>
              </w:rPr>
              <w:t>2）含氟聚合物；</w:t>
            </w:r>
          </w:p>
          <w:p w14:paraId="32DFED12" w14:textId="77777777" w:rsidR="002D0C8A" w:rsidRDefault="002D0C8A">
            <w:pPr>
              <w:widowControl/>
              <w:spacing w:line="260" w:lineRule="exact"/>
              <w:jc w:val="left"/>
              <w:rPr>
                <w:rFonts w:ascii="SimSun" w:cs="SimSun"/>
                <w:kern w:val="0"/>
                <w:szCs w:val="21"/>
              </w:rPr>
            </w:pPr>
            <w:r>
              <w:rPr>
                <w:rFonts w:ascii="SimSun" w:cs="SimSun" w:hint="eastAsia"/>
                <w:kern w:val="0"/>
                <w:szCs w:val="21"/>
              </w:rPr>
              <w:t>3）钛或钛合金；</w:t>
            </w:r>
          </w:p>
          <w:p w14:paraId="5396A886" w14:textId="77777777" w:rsidR="002D0C8A" w:rsidRDefault="002D0C8A">
            <w:pPr>
              <w:widowControl/>
              <w:spacing w:line="260" w:lineRule="exact"/>
              <w:jc w:val="left"/>
              <w:rPr>
                <w:rFonts w:ascii="SimSun" w:cs="SimSun"/>
                <w:kern w:val="0"/>
                <w:szCs w:val="21"/>
              </w:rPr>
            </w:pPr>
            <w:r>
              <w:rPr>
                <w:rFonts w:ascii="SimSun" w:cs="SimSun" w:hint="eastAsia"/>
                <w:kern w:val="0"/>
                <w:szCs w:val="21"/>
              </w:rPr>
              <w:t>4）锆或锆合金；</w:t>
            </w:r>
          </w:p>
          <w:p w14:paraId="55CC067A" w14:textId="77777777" w:rsidR="002D0C8A" w:rsidRDefault="002D0C8A">
            <w:pPr>
              <w:widowControl/>
              <w:spacing w:line="260" w:lineRule="exact"/>
              <w:jc w:val="left"/>
              <w:rPr>
                <w:rFonts w:ascii="SimSun" w:cs="SimSun"/>
                <w:kern w:val="0"/>
                <w:szCs w:val="21"/>
              </w:rPr>
            </w:pPr>
            <w:r>
              <w:rPr>
                <w:rFonts w:ascii="SimSun" w:cs="SimSun" w:hint="eastAsia"/>
                <w:kern w:val="0"/>
                <w:szCs w:val="21"/>
              </w:rPr>
              <w:t>5）钽或钽合金；</w:t>
            </w:r>
            <w:r>
              <w:rPr>
                <w:rFonts w:ascii="SimSun" w:cs="SimSun" w:hint="eastAsia"/>
                <w:kern w:val="0"/>
                <w:szCs w:val="21"/>
              </w:rPr>
              <w:br/>
              <w:t>6）镍含量大于25％（重量百分比）和铬含量大于20％的合金；</w:t>
            </w:r>
            <w:r>
              <w:rPr>
                <w:rFonts w:ascii="SimSun" w:cs="SimSun" w:hint="eastAsia"/>
                <w:kern w:val="0"/>
                <w:szCs w:val="21"/>
              </w:rPr>
              <w:br/>
              <w:t>7）镍或镍含量大于40％（重量百分比）的合金；</w:t>
            </w:r>
            <w:r>
              <w:rPr>
                <w:rFonts w:ascii="SimSun" w:cs="SimSun" w:hint="eastAsia"/>
                <w:kern w:val="0"/>
                <w:szCs w:val="21"/>
              </w:rPr>
              <w:br/>
              <w:t>8）硅铁；</w:t>
            </w:r>
            <w:r>
              <w:rPr>
                <w:rFonts w:ascii="SimSun" w:cs="SimSun" w:hint="eastAsia"/>
                <w:kern w:val="0"/>
                <w:szCs w:val="21"/>
              </w:rPr>
              <w:br/>
              <w:t>9）陶瓷；</w:t>
            </w:r>
            <w:r>
              <w:rPr>
                <w:rFonts w:ascii="SimSun" w:cs="SimSun" w:hint="eastAsia"/>
                <w:kern w:val="0"/>
                <w:szCs w:val="21"/>
              </w:rPr>
              <w:br/>
              <w:t>10）石墨。</w:t>
            </w:r>
          </w:p>
        </w:tc>
        <w:tc>
          <w:tcPr>
            <w:tcW w:w="1405" w:type="dxa"/>
            <w:tcBorders>
              <w:top w:val="nil"/>
              <w:left w:val="nil"/>
              <w:bottom w:val="single" w:sz="4" w:space="0" w:color="auto"/>
              <w:right w:val="single" w:sz="4" w:space="0" w:color="auto"/>
            </w:tcBorders>
            <w:vAlign w:val="center"/>
          </w:tcPr>
          <w:p w14:paraId="0F216272" w14:textId="77777777" w:rsidR="002D0C8A" w:rsidRDefault="002D0C8A">
            <w:pPr>
              <w:widowControl/>
              <w:jc w:val="center"/>
              <w:rPr>
                <w:rFonts w:ascii="SimSun" w:cs="SimSun"/>
                <w:kern w:val="0"/>
                <w:szCs w:val="21"/>
              </w:rPr>
            </w:pPr>
            <w:r>
              <w:rPr>
                <w:rFonts w:ascii="SimSun" w:cs="SimSun" w:hint="eastAsia"/>
                <w:kern w:val="0"/>
                <w:szCs w:val="21"/>
              </w:rPr>
              <w:t>8413501020</w:t>
            </w:r>
          </w:p>
        </w:tc>
        <w:tc>
          <w:tcPr>
            <w:tcW w:w="1007" w:type="dxa"/>
            <w:tcBorders>
              <w:top w:val="nil"/>
              <w:left w:val="nil"/>
              <w:bottom w:val="single" w:sz="4" w:space="0" w:color="auto"/>
              <w:right w:val="single" w:sz="4" w:space="0" w:color="auto"/>
            </w:tcBorders>
            <w:vAlign w:val="center"/>
          </w:tcPr>
          <w:p w14:paraId="0ECA6704"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51A47C94" w14:textId="77777777">
        <w:trPr>
          <w:trHeight w:val="4253"/>
          <w:jc w:val="center"/>
        </w:trPr>
        <w:tc>
          <w:tcPr>
            <w:tcW w:w="692" w:type="dxa"/>
            <w:tcBorders>
              <w:top w:val="single" w:sz="4" w:space="0" w:color="auto"/>
              <w:left w:val="single" w:sz="4" w:space="0" w:color="auto"/>
              <w:bottom w:val="single" w:sz="4" w:space="0" w:color="auto"/>
              <w:right w:val="single" w:sz="4" w:space="0" w:color="auto"/>
            </w:tcBorders>
            <w:vAlign w:val="center"/>
          </w:tcPr>
          <w:p w14:paraId="4AFB45E0" w14:textId="77777777" w:rsidR="002D0C8A" w:rsidRDefault="002D0C8A">
            <w:pPr>
              <w:widowControl/>
              <w:spacing w:line="260" w:lineRule="exact"/>
              <w:jc w:val="center"/>
              <w:rPr>
                <w:rFonts w:ascii="SimSun" w:cs="SimSun"/>
                <w:kern w:val="0"/>
                <w:szCs w:val="21"/>
              </w:rPr>
            </w:pPr>
            <w:r>
              <w:rPr>
                <w:rFonts w:ascii="SimSun" w:cs="SimSun" w:hint="eastAsia"/>
                <w:kern w:val="0"/>
                <w:szCs w:val="21"/>
              </w:rPr>
              <w:t>18</w:t>
            </w:r>
          </w:p>
        </w:tc>
        <w:tc>
          <w:tcPr>
            <w:tcW w:w="3209" w:type="dxa"/>
            <w:tcBorders>
              <w:top w:val="single" w:sz="4" w:space="0" w:color="auto"/>
              <w:left w:val="nil"/>
              <w:bottom w:val="single" w:sz="4" w:space="0" w:color="auto"/>
              <w:right w:val="single" w:sz="4" w:space="0" w:color="auto"/>
            </w:tcBorders>
            <w:vAlign w:val="center"/>
          </w:tcPr>
          <w:p w14:paraId="24B48535" w14:textId="77777777" w:rsidR="002D0C8A" w:rsidRDefault="002D0C8A">
            <w:pPr>
              <w:widowControl/>
              <w:spacing w:line="260" w:lineRule="exact"/>
              <w:jc w:val="left"/>
              <w:rPr>
                <w:rFonts w:ascii="SimSun" w:cs="SimSun"/>
                <w:kern w:val="0"/>
                <w:szCs w:val="21"/>
              </w:rPr>
            </w:pPr>
            <w:r>
              <w:rPr>
                <w:rFonts w:ascii="SimSun" w:cs="SimSun" w:hint="eastAsia"/>
                <w:kern w:val="0"/>
                <w:szCs w:val="21"/>
              </w:rPr>
              <w:t>电动式耐腐蚀波纹或隔膜泵</w:t>
            </w:r>
          </w:p>
        </w:tc>
        <w:tc>
          <w:tcPr>
            <w:tcW w:w="3587" w:type="dxa"/>
            <w:tcBorders>
              <w:top w:val="single" w:sz="4" w:space="0" w:color="auto"/>
              <w:left w:val="nil"/>
              <w:bottom w:val="single" w:sz="4" w:space="0" w:color="auto"/>
              <w:right w:val="single" w:sz="4" w:space="0" w:color="auto"/>
            </w:tcBorders>
            <w:vAlign w:val="center"/>
          </w:tcPr>
          <w:p w14:paraId="3C670C22" w14:textId="77777777" w:rsidR="002D0C8A" w:rsidRDefault="002D0C8A">
            <w:pPr>
              <w:widowControl/>
              <w:spacing w:line="260" w:lineRule="exact"/>
              <w:jc w:val="left"/>
              <w:rPr>
                <w:rFonts w:ascii="SimSun" w:cs="SimSun"/>
                <w:spacing w:val="-8"/>
                <w:kern w:val="0"/>
                <w:szCs w:val="21"/>
              </w:rPr>
            </w:pPr>
            <w:r>
              <w:rPr>
                <w:rFonts w:ascii="SimSun" w:cs="SimSun" w:hint="eastAsia"/>
                <w:spacing w:val="-8"/>
                <w:kern w:val="0"/>
                <w:szCs w:val="21"/>
              </w:rPr>
              <w:t>其制造商设定最大流量大于0.6m</w:t>
            </w:r>
            <w:r>
              <w:rPr>
                <w:rFonts w:ascii="SimSun" w:cs="SimSun" w:hint="eastAsia"/>
                <w:spacing w:val="-8"/>
                <w:kern w:val="0"/>
                <w:szCs w:val="21"/>
                <w:vertAlign w:val="superscript"/>
              </w:rPr>
              <w:t>3</w:t>
            </w:r>
            <w:r>
              <w:rPr>
                <w:rFonts w:ascii="SimSun" w:cs="SimSun" w:hint="eastAsia"/>
                <w:spacing w:val="-8"/>
                <w:kern w:val="0"/>
                <w:szCs w:val="21"/>
              </w:rPr>
              <w:t>/h[标准温度（0℃）和大气压（101.30KPa）状态下]，其直接与化学品接触的所有表面由下列任何材料制成：</w:t>
            </w:r>
          </w:p>
          <w:p w14:paraId="584951F0" w14:textId="77777777" w:rsidR="002D0C8A" w:rsidRDefault="002D0C8A">
            <w:pPr>
              <w:widowControl/>
              <w:spacing w:line="260" w:lineRule="exact"/>
              <w:jc w:val="left"/>
              <w:rPr>
                <w:rFonts w:ascii="SimSun" w:cs="SimSun"/>
                <w:kern w:val="0"/>
                <w:szCs w:val="21"/>
              </w:rPr>
            </w:pPr>
            <w:r>
              <w:rPr>
                <w:rFonts w:ascii="SimSun" w:cs="SimSun" w:hint="eastAsia"/>
                <w:kern w:val="0"/>
                <w:szCs w:val="21"/>
              </w:rPr>
              <w:t>1）玻璃或玻璃衬里（包括陶化或釉化涂层）；</w:t>
            </w:r>
          </w:p>
          <w:p w14:paraId="0FD93902" w14:textId="77777777" w:rsidR="002D0C8A" w:rsidRDefault="002D0C8A">
            <w:pPr>
              <w:widowControl/>
              <w:spacing w:line="260" w:lineRule="exact"/>
              <w:jc w:val="left"/>
              <w:rPr>
                <w:rFonts w:ascii="SimSun" w:cs="SimSun"/>
                <w:kern w:val="0"/>
                <w:szCs w:val="21"/>
              </w:rPr>
            </w:pPr>
            <w:r>
              <w:rPr>
                <w:rFonts w:ascii="SimSun" w:cs="SimSun" w:hint="eastAsia"/>
                <w:kern w:val="0"/>
                <w:szCs w:val="21"/>
              </w:rPr>
              <w:t>2）含氟聚合物；</w:t>
            </w:r>
          </w:p>
          <w:p w14:paraId="1B6CCCE2" w14:textId="77777777" w:rsidR="002D0C8A" w:rsidRDefault="002D0C8A">
            <w:pPr>
              <w:widowControl/>
              <w:spacing w:line="260" w:lineRule="exact"/>
              <w:jc w:val="left"/>
              <w:rPr>
                <w:rFonts w:ascii="SimSun" w:cs="SimSun"/>
                <w:kern w:val="0"/>
                <w:szCs w:val="21"/>
              </w:rPr>
            </w:pPr>
            <w:r>
              <w:rPr>
                <w:rFonts w:ascii="SimSun" w:cs="SimSun" w:hint="eastAsia"/>
                <w:kern w:val="0"/>
                <w:szCs w:val="21"/>
              </w:rPr>
              <w:t>3）钛或钛合金；</w:t>
            </w:r>
          </w:p>
          <w:p w14:paraId="37FCB4B2" w14:textId="77777777" w:rsidR="002D0C8A" w:rsidRDefault="002D0C8A">
            <w:pPr>
              <w:widowControl/>
              <w:spacing w:line="260" w:lineRule="exact"/>
              <w:jc w:val="left"/>
              <w:rPr>
                <w:rFonts w:ascii="SimSun" w:cs="SimSun"/>
                <w:kern w:val="0"/>
                <w:szCs w:val="21"/>
              </w:rPr>
            </w:pPr>
            <w:r>
              <w:rPr>
                <w:rFonts w:ascii="SimSun" w:cs="SimSun" w:hint="eastAsia"/>
                <w:kern w:val="0"/>
                <w:szCs w:val="21"/>
              </w:rPr>
              <w:t>4）锆或锆合金；</w:t>
            </w:r>
          </w:p>
          <w:p w14:paraId="74ACEC26" w14:textId="77777777" w:rsidR="002D0C8A" w:rsidRDefault="002D0C8A">
            <w:pPr>
              <w:widowControl/>
              <w:spacing w:line="260" w:lineRule="exact"/>
              <w:jc w:val="left"/>
              <w:rPr>
                <w:rFonts w:ascii="SimSun" w:cs="SimSun"/>
                <w:kern w:val="0"/>
                <w:szCs w:val="21"/>
              </w:rPr>
            </w:pPr>
            <w:r>
              <w:rPr>
                <w:rFonts w:ascii="SimSun" w:cs="SimSun" w:hint="eastAsia"/>
                <w:kern w:val="0"/>
                <w:szCs w:val="21"/>
              </w:rPr>
              <w:t>5）钽或钽合金；</w:t>
            </w:r>
            <w:r>
              <w:rPr>
                <w:rFonts w:ascii="SimSun" w:cs="SimSun" w:hint="eastAsia"/>
                <w:kern w:val="0"/>
                <w:szCs w:val="21"/>
              </w:rPr>
              <w:br/>
              <w:t>6）镍含量大于25％（重量百分比）和铬含量大于20％的合金；</w:t>
            </w:r>
            <w:r>
              <w:rPr>
                <w:rFonts w:ascii="SimSun" w:cs="SimSun" w:hint="eastAsia"/>
                <w:kern w:val="0"/>
                <w:szCs w:val="21"/>
              </w:rPr>
              <w:br/>
              <w:t>7）镍或镍含量大于40％（重量百分比）的合金；</w:t>
            </w:r>
            <w:r>
              <w:rPr>
                <w:rFonts w:ascii="SimSun" w:cs="SimSun" w:hint="eastAsia"/>
                <w:kern w:val="0"/>
                <w:szCs w:val="21"/>
              </w:rPr>
              <w:br/>
              <w:t>8）硅铁；</w:t>
            </w:r>
            <w:r>
              <w:rPr>
                <w:rFonts w:ascii="SimSun" w:cs="SimSun" w:hint="eastAsia"/>
                <w:kern w:val="0"/>
                <w:szCs w:val="21"/>
              </w:rPr>
              <w:br/>
              <w:t>9）陶瓷；</w:t>
            </w:r>
            <w:r>
              <w:rPr>
                <w:rFonts w:ascii="SimSun" w:cs="SimSun" w:hint="eastAsia"/>
                <w:kern w:val="0"/>
                <w:szCs w:val="21"/>
              </w:rPr>
              <w:br/>
              <w:t>10）石墨。</w:t>
            </w:r>
          </w:p>
        </w:tc>
        <w:tc>
          <w:tcPr>
            <w:tcW w:w="1405" w:type="dxa"/>
            <w:tcBorders>
              <w:top w:val="single" w:sz="4" w:space="0" w:color="auto"/>
              <w:left w:val="nil"/>
              <w:bottom w:val="single" w:sz="4" w:space="0" w:color="auto"/>
              <w:right w:val="single" w:sz="4" w:space="0" w:color="auto"/>
            </w:tcBorders>
            <w:vAlign w:val="center"/>
          </w:tcPr>
          <w:p w14:paraId="28EC65B1" w14:textId="77777777" w:rsidR="002D0C8A" w:rsidRDefault="002D0C8A">
            <w:pPr>
              <w:widowControl/>
              <w:spacing w:line="260" w:lineRule="exact"/>
              <w:jc w:val="center"/>
              <w:rPr>
                <w:rFonts w:ascii="SimSun" w:cs="SimSun"/>
                <w:kern w:val="0"/>
                <w:szCs w:val="21"/>
              </w:rPr>
            </w:pPr>
            <w:r>
              <w:rPr>
                <w:rFonts w:ascii="SimSun" w:cs="SimSun" w:hint="eastAsia"/>
                <w:kern w:val="0"/>
                <w:szCs w:val="21"/>
              </w:rPr>
              <w:t>8413502020</w:t>
            </w:r>
          </w:p>
        </w:tc>
        <w:tc>
          <w:tcPr>
            <w:tcW w:w="1007" w:type="dxa"/>
            <w:tcBorders>
              <w:top w:val="single" w:sz="4" w:space="0" w:color="auto"/>
              <w:left w:val="nil"/>
              <w:bottom w:val="single" w:sz="4" w:space="0" w:color="auto"/>
              <w:right w:val="single" w:sz="4" w:space="0" w:color="auto"/>
            </w:tcBorders>
            <w:vAlign w:val="center"/>
          </w:tcPr>
          <w:p w14:paraId="100602C2"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台/千克</w:t>
            </w:r>
          </w:p>
        </w:tc>
      </w:tr>
      <w:tr w:rsidR="002D0C8A" w14:paraId="1676A258" w14:textId="77777777">
        <w:trPr>
          <w:trHeight w:val="4253"/>
          <w:jc w:val="center"/>
        </w:trPr>
        <w:tc>
          <w:tcPr>
            <w:tcW w:w="692" w:type="dxa"/>
            <w:tcBorders>
              <w:top w:val="nil"/>
              <w:left w:val="single" w:sz="4" w:space="0" w:color="auto"/>
              <w:bottom w:val="single" w:sz="4" w:space="0" w:color="auto"/>
              <w:right w:val="single" w:sz="4" w:space="0" w:color="auto"/>
            </w:tcBorders>
            <w:vAlign w:val="center"/>
          </w:tcPr>
          <w:p w14:paraId="2E4C2B22" w14:textId="77777777" w:rsidR="002D0C8A" w:rsidRDefault="002D0C8A">
            <w:pPr>
              <w:widowControl/>
              <w:spacing w:line="260" w:lineRule="exact"/>
              <w:jc w:val="center"/>
              <w:rPr>
                <w:rFonts w:ascii="SimSun" w:cs="SimSun"/>
                <w:kern w:val="0"/>
                <w:szCs w:val="21"/>
              </w:rPr>
            </w:pPr>
            <w:r>
              <w:rPr>
                <w:rFonts w:ascii="SimSun" w:cs="SimSun" w:hint="eastAsia"/>
                <w:kern w:val="0"/>
                <w:szCs w:val="21"/>
              </w:rPr>
              <w:t>19</w:t>
            </w:r>
          </w:p>
        </w:tc>
        <w:tc>
          <w:tcPr>
            <w:tcW w:w="3209" w:type="dxa"/>
            <w:tcBorders>
              <w:top w:val="nil"/>
              <w:left w:val="nil"/>
              <w:bottom w:val="single" w:sz="4" w:space="0" w:color="auto"/>
              <w:right w:val="single" w:sz="4" w:space="0" w:color="auto"/>
            </w:tcBorders>
            <w:vAlign w:val="center"/>
          </w:tcPr>
          <w:p w14:paraId="3B1F8A5F" w14:textId="77777777" w:rsidR="002D0C8A" w:rsidRDefault="002D0C8A">
            <w:pPr>
              <w:widowControl/>
              <w:spacing w:line="260" w:lineRule="exact"/>
              <w:jc w:val="left"/>
              <w:rPr>
                <w:rFonts w:ascii="SimSun" w:cs="SimSun"/>
                <w:kern w:val="0"/>
                <w:szCs w:val="21"/>
              </w:rPr>
            </w:pPr>
            <w:r>
              <w:rPr>
                <w:rFonts w:ascii="SimSun" w:cs="SimSun" w:hint="eastAsia"/>
                <w:kern w:val="0"/>
                <w:szCs w:val="21"/>
              </w:rPr>
              <w:t>液压式耐腐蚀波纹或隔膜泵</w:t>
            </w:r>
          </w:p>
        </w:tc>
        <w:tc>
          <w:tcPr>
            <w:tcW w:w="3587" w:type="dxa"/>
            <w:tcBorders>
              <w:top w:val="nil"/>
              <w:left w:val="nil"/>
              <w:bottom w:val="single" w:sz="4" w:space="0" w:color="auto"/>
              <w:right w:val="single" w:sz="4" w:space="0" w:color="auto"/>
            </w:tcBorders>
            <w:vAlign w:val="center"/>
          </w:tcPr>
          <w:p w14:paraId="440C423E" w14:textId="77777777" w:rsidR="002D0C8A" w:rsidRDefault="002D0C8A">
            <w:pPr>
              <w:widowControl/>
              <w:spacing w:line="260" w:lineRule="exact"/>
              <w:jc w:val="left"/>
              <w:rPr>
                <w:rFonts w:ascii="SimSun" w:cs="SimSun"/>
                <w:spacing w:val="-8"/>
                <w:kern w:val="0"/>
                <w:szCs w:val="21"/>
              </w:rPr>
            </w:pPr>
            <w:r>
              <w:rPr>
                <w:rFonts w:ascii="SimSun" w:cs="SimSun" w:hint="eastAsia"/>
                <w:spacing w:val="-8"/>
                <w:kern w:val="0"/>
                <w:szCs w:val="21"/>
              </w:rPr>
              <w:t>其制造商设定最大流量大于0.6m</w:t>
            </w:r>
            <w:r>
              <w:rPr>
                <w:rFonts w:ascii="SimSun" w:cs="SimSun" w:hint="eastAsia"/>
                <w:spacing w:val="-8"/>
                <w:kern w:val="0"/>
                <w:szCs w:val="21"/>
                <w:vertAlign w:val="superscript"/>
              </w:rPr>
              <w:t>3</w:t>
            </w:r>
            <w:r>
              <w:rPr>
                <w:rFonts w:ascii="SimSun" w:cs="SimSun" w:hint="eastAsia"/>
                <w:spacing w:val="-8"/>
                <w:kern w:val="0"/>
                <w:szCs w:val="21"/>
              </w:rPr>
              <w:t>/h[标准温度（0℃）和大气压（101.30KPa）状态下]，其直接与化学品接触的所有表面由下列任何材料制成：</w:t>
            </w:r>
          </w:p>
          <w:p w14:paraId="2556154C" w14:textId="77777777" w:rsidR="002D0C8A" w:rsidRDefault="002D0C8A">
            <w:pPr>
              <w:widowControl/>
              <w:spacing w:line="260" w:lineRule="exact"/>
              <w:jc w:val="left"/>
              <w:rPr>
                <w:rFonts w:ascii="SimSun" w:cs="SimSun"/>
                <w:kern w:val="0"/>
                <w:szCs w:val="21"/>
              </w:rPr>
            </w:pPr>
            <w:r>
              <w:rPr>
                <w:rFonts w:ascii="SimSun" w:cs="SimSun" w:hint="eastAsia"/>
                <w:kern w:val="0"/>
                <w:szCs w:val="21"/>
              </w:rPr>
              <w:t>1）玻璃或玻璃衬里（包括陶化或釉化涂层）；</w:t>
            </w:r>
          </w:p>
          <w:p w14:paraId="727BD71A" w14:textId="77777777" w:rsidR="002D0C8A" w:rsidRDefault="002D0C8A">
            <w:pPr>
              <w:widowControl/>
              <w:spacing w:line="260" w:lineRule="exact"/>
              <w:jc w:val="left"/>
              <w:rPr>
                <w:rFonts w:ascii="SimSun" w:cs="SimSun"/>
                <w:kern w:val="0"/>
                <w:szCs w:val="21"/>
              </w:rPr>
            </w:pPr>
            <w:r>
              <w:rPr>
                <w:rFonts w:ascii="SimSun" w:cs="SimSun" w:hint="eastAsia"/>
                <w:kern w:val="0"/>
                <w:szCs w:val="21"/>
              </w:rPr>
              <w:t>2）含氟聚合物；</w:t>
            </w:r>
          </w:p>
          <w:p w14:paraId="13F80020" w14:textId="77777777" w:rsidR="002D0C8A" w:rsidRDefault="002D0C8A">
            <w:pPr>
              <w:widowControl/>
              <w:spacing w:line="260" w:lineRule="exact"/>
              <w:jc w:val="left"/>
              <w:rPr>
                <w:rFonts w:ascii="SimSun" w:cs="SimSun"/>
                <w:kern w:val="0"/>
                <w:szCs w:val="21"/>
              </w:rPr>
            </w:pPr>
            <w:r>
              <w:rPr>
                <w:rFonts w:ascii="SimSun" w:cs="SimSun" w:hint="eastAsia"/>
                <w:kern w:val="0"/>
                <w:szCs w:val="21"/>
              </w:rPr>
              <w:t>3）钛或钛合金；</w:t>
            </w:r>
          </w:p>
          <w:p w14:paraId="2C2992E2" w14:textId="77777777" w:rsidR="002D0C8A" w:rsidRDefault="002D0C8A">
            <w:pPr>
              <w:widowControl/>
              <w:spacing w:line="260" w:lineRule="exact"/>
              <w:jc w:val="left"/>
              <w:rPr>
                <w:rFonts w:ascii="SimSun" w:cs="SimSun"/>
                <w:kern w:val="0"/>
                <w:szCs w:val="21"/>
              </w:rPr>
            </w:pPr>
            <w:r>
              <w:rPr>
                <w:rFonts w:ascii="SimSun" w:cs="SimSun" w:hint="eastAsia"/>
                <w:kern w:val="0"/>
                <w:szCs w:val="21"/>
              </w:rPr>
              <w:t>4）锆或锆合金；</w:t>
            </w:r>
          </w:p>
          <w:p w14:paraId="51F4B7F9" w14:textId="77777777" w:rsidR="002D0C8A" w:rsidRDefault="002D0C8A">
            <w:pPr>
              <w:widowControl/>
              <w:spacing w:line="260" w:lineRule="exact"/>
              <w:jc w:val="left"/>
              <w:rPr>
                <w:rFonts w:ascii="SimSun" w:cs="SimSun"/>
                <w:kern w:val="0"/>
                <w:szCs w:val="21"/>
              </w:rPr>
            </w:pPr>
            <w:r>
              <w:rPr>
                <w:rFonts w:ascii="SimSun" w:cs="SimSun" w:hint="eastAsia"/>
                <w:kern w:val="0"/>
                <w:szCs w:val="21"/>
              </w:rPr>
              <w:t>5）钽或钽合金；</w:t>
            </w:r>
            <w:r>
              <w:rPr>
                <w:rFonts w:ascii="SimSun" w:cs="SimSun" w:hint="eastAsia"/>
                <w:kern w:val="0"/>
                <w:szCs w:val="21"/>
              </w:rPr>
              <w:br/>
              <w:t>6）镍含量大于25％（重量百分比）和铬含量大于20％的合金；</w:t>
            </w:r>
            <w:r>
              <w:rPr>
                <w:rFonts w:ascii="SimSun" w:cs="SimSun" w:hint="eastAsia"/>
                <w:kern w:val="0"/>
                <w:szCs w:val="21"/>
              </w:rPr>
              <w:br/>
              <w:t>7）镍或镍含量大于40％（重量百分比）的合金；</w:t>
            </w:r>
            <w:r>
              <w:rPr>
                <w:rFonts w:ascii="SimSun" w:cs="SimSun" w:hint="eastAsia"/>
                <w:kern w:val="0"/>
                <w:szCs w:val="21"/>
              </w:rPr>
              <w:br/>
              <w:t>8）硅铁；</w:t>
            </w:r>
            <w:r>
              <w:rPr>
                <w:rFonts w:ascii="SimSun" w:cs="SimSun" w:hint="eastAsia"/>
                <w:kern w:val="0"/>
                <w:szCs w:val="21"/>
              </w:rPr>
              <w:br/>
              <w:t>9）陶瓷；</w:t>
            </w:r>
            <w:r>
              <w:rPr>
                <w:rFonts w:ascii="SimSun" w:cs="SimSun" w:hint="eastAsia"/>
                <w:kern w:val="0"/>
                <w:szCs w:val="21"/>
              </w:rPr>
              <w:br/>
              <w:t>10）石墨。</w:t>
            </w:r>
          </w:p>
        </w:tc>
        <w:tc>
          <w:tcPr>
            <w:tcW w:w="1405" w:type="dxa"/>
            <w:tcBorders>
              <w:top w:val="nil"/>
              <w:left w:val="nil"/>
              <w:bottom w:val="single" w:sz="4" w:space="0" w:color="auto"/>
              <w:right w:val="single" w:sz="4" w:space="0" w:color="auto"/>
            </w:tcBorders>
            <w:vAlign w:val="center"/>
          </w:tcPr>
          <w:p w14:paraId="3442BD6D" w14:textId="77777777" w:rsidR="002D0C8A" w:rsidRDefault="002D0C8A">
            <w:pPr>
              <w:widowControl/>
              <w:spacing w:line="260" w:lineRule="exact"/>
              <w:jc w:val="center"/>
              <w:rPr>
                <w:rFonts w:ascii="SimSun" w:cs="SimSun"/>
                <w:kern w:val="0"/>
                <w:szCs w:val="21"/>
              </w:rPr>
            </w:pPr>
            <w:r>
              <w:rPr>
                <w:rFonts w:ascii="SimSun" w:cs="SimSun" w:hint="eastAsia"/>
                <w:kern w:val="0"/>
                <w:szCs w:val="21"/>
              </w:rPr>
              <w:t>8413503920</w:t>
            </w:r>
          </w:p>
        </w:tc>
        <w:tc>
          <w:tcPr>
            <w:tcW w:w="1007" w:type="dxa"/>
            <w:tcBorders>
              <w:top w:val="nil"/>
              <w:left w:val="nil"/>
              <w:bottom w:val="single" w:sz="4" w:space="0" w:color="auto"/>
              <w:right w:val="single" w:sz="4" w:space="0" w:color="auto"/>
            </w:tcBorders>
            <w:vAlign w:val="center"/>
          </w:tcPr>
          <w:p w14:paraId="7F69BCA2"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台/千克</w:t>
            </w:r>
          </w:p>
        </w:tc>
      </w:tr>
      <w:tr w:rsidR="002D0C8A" w14:paraId="2B1812D8" w14:textId="77777777">
        <w:trPr>
          <w:trHeight w:val="4253"/>
          <w:jc w:val="center"/>
        </w:trPr>
        <w:tc>
          <w:tcPr>
            <w:tcW w:w="692" w:type="dxa"/>
            <w:tcBorders>
              <w:top w:val="nil"/>
              <w:left w:val="single" w:sz="4" w:space="0" w:color="auto"/>
              <w:bottom w:val="single" w:sz="4" w:space="0" w:color="auto"/>
              <w:right w:val="single" w:sz="4" w:space="0" w:color="auto"/>
            </w:tcBorders>
            <w:vAlign w:val="center"/>
          </w:tcPr>
          <w:p w14:paraId="603EB773"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20</w:t>
            </w:r>
          </w:p>
        </w:tc>
        <w:tc>
          <w:tcPr>
            <w:tcW w:w="3209" w:type="dxa"/>
            <w:tcBorders>
              <w:top w:val="nil"/>
              <w:left w:val="nil"/>
              <w:bottom w:val="single" w:sz="4" w:space="0" w:color="auto"/>
              <w:right w:val="single" w:sz="4" w:space="0" w:color="auto"/>
            </w:tcBorders>
            <w:vAlign w:val="center"/>
          </w:tcPr>
          <w:p w14:paraId="61109A6E" w14:textId="77777777" w:rsidR="002D0C8A" w:rsidRDefault="002D0C8A">
            <w:pPr>
              <w:widowControl/>
              <w:spacing w:line="260" w:lineRule="exact"/>
              <w:jc w:val="left"/>
              <w:rPr>
                <w:rFonts w:ascii="SimSun" w:cs="SimSun"/>
                <w:kern w:val="0"/>
                <w:szCs w:val="21"/>
              </w:rPr>
            </w:pPr>
            <w:r>
              <w:rPr>
                <w:rFonts w:ascii="SimSun" w:cs="SimSun" w:hint="eastAsia"/>
                <w:kern w:val="0"/>
                <w:szCs w:val="21"/>
              </w:rPr>
              <w:t>其他耐腐蚀波纹或隔膜泵</w:t>
            </w:r>
          </w:p>
        </w:tc>
        <w:tc>
          <w:tcPr>
            <w:tcW w:w="3587" w:type="dxa"/>
            <w:tcBorders>
              <w:top w:val="nil"/>
              <w:left w:val="nil"/>
              <w:bottom w:val="single" w:sz="4" w:space="0" w:color="auto"/>
              <w:right w:val="single" w:sz="4" w:space="0" w:color="auto"/>
            </w:tcBorders>
            <w:vAlign w:val="center"/>
          </w:tcPr>
          <w:p w14:paraId="55015E21" w14:textId="77777777" w:rsidR="002D0C8A" w:rsidRDefault="002D0C8A">
            <w:pPr>
              <w:widowControl/>
              <w:spacing w:line="260" w:lineRule="exact"/>
              <w:jc w:val="left"/>
              <w:rPr>
                <w:rFonts w:ascii="SimSun" w:cs="SimSun"/>
                <w:spacing w:val="-8"/>
                <w:kern w:val="0"/>
                <w:szCs w:val="21"/>
              </w:rPr>
            </w:pPr>
            <w:r>
              <w:rPr>
                <w:rFonts w:ascii="SimSun" w:cs="SimSun" w:hint="eastAsia"/>
                <w:spacing w:val="-8"/>
                <w:kern w:val="0"/>
                <w:szCs w:val="21"/>
              </w:rPr>
              <w:t>其制造商设定最大流量大于0.6m</w:t>
            </w:r>
            <w:r>
              <w:rPr>
                <w:rFonts w:ascii="SimSun" w:cs="SimSun" w:hint="eastAsia"/>
                <w:spacing w:val="-8"/>
                <w:kern w:val="0"/>
                <w:szCs w:val="21"/>
                <w:vertAlign w:val="superscript"/>
              </w:rPr>
              <w:t>3</w:t>
            </w:r>
            <w:r>
              <w:rPr>
                <w:rFonts w:ascii="SimSun" w:cs="SimSun" w:hint="eastAsia"/>
                <w:spacing w:val="-8"/>
                <w:kern w:val="0"/>
                <w:szCs w:val="21"/>
              </w:rPr>
              <w:t>/h[标准温度（0℃）和大气压（101.30KPa）状态下]，其直接与化学品接触的所有表面由下列任何材料制成：</w:t>
            </w:r>
          </w:p>
          <w:p w14:paraId="3084EE9B" w14:textId="77777777" w:rsidR="002D0C8A" w:rsidRDefault="002D0C8A">
            <w:pPr>
              <w:widowControl/>
              <w:spacing w:line="260" w:lineRule="exact"/>
              <w:jc w:val="left"/>
              <w:rPr>
                <w:rFonts w:ascii="SimSun" w:cs="SimSun"/>
                <w:kern w:val="0"/>
                <w:szCs w:val="21"/>
              </w:rPr>
            </w:pPr>
            <w:r>
              <w:rPr>
                <w:rFonts w:ascii="SimSun" w:cs="SimSun" w:hint="eastAsia"/>
                <w:kern w:val="0"/>
                <w:szCs w:val="21"/>
              </w:rPr>
              <w:t>1）玻璃或玻璃衬里（包括陶化或釉化涂层）；</w:t>
            </w:r>
          </w:p>
          <w:p w14:paraId="76C2893F" w14:textId="77777777" w:rsidR="002D0C8A" w:rsidRDefault="002D0C8A">
            <w:pPr>
              <w:widowControl/>
              <w:spacing w:line="260" w:lineRule="exact"/>
              <w:jc w:val="left"/>
              <w:rPr>
                <w:rFonts w:ascii="SimSun" w:cs="SimSun"/>
                <w:kern w:val="0"/>
                <w:szCs w:val="21"/>
              </w:rPr>
            </w:pPr>
            <w:r>
              <w:rPr>
                <w:rFonts w:ascii="SimSun" w:cs="SimSun" w:hint="eastAsia"/>
                <w:kern w:val="0"/>
                <w:szCs w:val="21"/>
              </w:rPr>
              <w:t>2）含氟聚合物；</w:t>
            </w:r>
          </w:p>
          <w:p w14:paraId="20182708" w14:textId="77777777" w:rsidR="002D0C8A" w:rsidRDefault="002D0C8A">
            <w:pPr>
              <w:widowControl/>
              <w:spacing w:line="260" w:lineRule="exact"/>
              <w:jc w:val="left"/>
              <w:rPr>
                <w:rFonts w:ascii="SimSun" w:cs="SimSun"/>
                <w:kern w:val="0"/>
                <w:szCs w:val="21"/>
              </w:rPr>
            </w:pPr>
            <w:r>
              <w:rPr>
                <w:rFonts w:ascii="SimSun" w:cs="SimSun" w:hint="eastAsia"/>
                <w:kern w:val="0"/>
                <w:szCs w:val="21"/>
              </w:rPr>
              <w:t>3）钛或钛合金；</w:t>
            </w:r>
          </w:p>
          <w:p w14:paraId="599E1C2C" w14:textId="77777777" w:rsidR="002D0C8A" w:rsidRDefault="002D0C8A">
            <w:pPr>
              <w:widowControl/>
              <w:spacing w:line="260" w:lineRule="exact"/>
              <w:jc w:val="left"/>
              <w:rPr>
                <w:rFonts w:ascii="SimSun" w:cs="SimSun"/>
                <w:kern w:val="0"/>
                <w:szCs w:val="21"/>
              </w:rPr>
            </w:pPr>
            <w:r>
              <w:rPr>
                <w:rFonts w:ascii="SimSun" w:cs="SimSun" w:hint="eastAsia"/>
                <w:kern w:val="0"/>
                <w:szCs w:val="21"/>
              </w:rPr>
              <w:t>4）锆或锆合金；</w:t>
            </w:r>
          </w:p>
          <w:p w14:paraId="21AB9BA7" w14:textId="77777777" w:rsidR="002D0C8A" w:rsidRDefault="002D0C8A">
            <w:pPr>
              <w:widowControl/>
              <w:spacing w:line="260" w:lineRule="exact"/>
              <w:jc w:val="left"/>
              <w:rPr>
                <w:rFonts w:ascii="SimSun" w:cs="SimSun"/>
                <w:kern w:val="0"/>
                <w:szCs w:val="21"/>
              </w:rPr>
            </w:pPr>
            <w:r>
              <w:rPr>
                <w:rFonts w:ascii="SimSun" w:cs="SimSun" w:hint="eastAsia"/>
                <w:kern w:val="0"/>
                <w:szCs w:val="21"/>
              </w:rPr>
              <w:t>5）钽或钽合金；</w:t>
            </w:r>
            <w:r>
              <w:rPr>
                <w:rFonts w:ascii="SimSun" w:cs="SimSun" w:hint="eastAsia"/>
                <w:kern w:val="0"/>
                <w:szCs w:val="21"/>
              </w:rPr>
              <w:br/>
              <w:t>6）镍含量大于25％（重量百分比）和铬含量大于20％的合金；</w:t>
            </w:r>
            <w:r>
              <w:rPr>
                <w:rFonts w:ascii="SimSun" w:cs="SimSun" w:hint="eastAsia"/>
                <w:kern w:val="0"/>
                <w:szCs w:val="21"/>
              </w:rPr>
              <w:br/>
              <w:t>7）镍或镍含量大于40％（重量百分比）的合金；</w:t>
            </w:r>
            <w:r>
              <w:rPr>
                <w:rFonts w:ascii="SimSun" w:cs="SimSun" w:hint="eastAsia"/>
                <w:kern w:val="0"/>
                <w:szCs w:val="21"/>
              </w:rPr>
              <w:br/>
              <w:t>8）硅铁；</w:t>
            </w:r>
            <w:r>
              <w:rPr>
                <w:rFonts w:ascii="SimSun" w:cs="SimSun" w:hint="eastAsia"/>
                <w:kern w:val="0"/>
                <w:szCs w:val="21"/>
              </w:rPr>
              <w:br/>
              <w:t>9）陶瓷；</w:t>
            </w:r>
            <w:r>
              <w:rPr>
                <w:rFonts w:ascii="SimSun" w:cs="SimSun" w:hint="eastAsia"/>
                <w:kern w:val="0"/>
                <w:szCs w:val="21"/>
              </w:rPr>
              <w:br/>
              <w:t>10）石墨。</w:t>
            </w:r>
          </w:p>
        </w:tc>
        <w:tc>
          <w:tcPr>
            <w:tcW w:w="1405" w:type="dxa"/>
            <w:tcBorders>
              <w:top w:val="nil"/>
              <w:left w:val="nil"/>
              <w:bottom w:val="single" w:sz="4" w:space="0" w:color="auto"/>
              <w:right w:val="single" w:sz="4" w:space="0" w:color="auto"/>
            </w:tcBorders>
            <w:vAlign w:val="center"/>
          </w:tcPr>
          <w:p w14:paraId="4F7F1D13" w14:textId="77777777" w:rsidR="002D0C8A" w:rsidRDefault="002D0C8A">
            <w:pPr>
              <w:widowControl/>
              <w:spacing w:line="260" w:lineRule="exact"/>
              <w:jc w:val="center"/>
              <w:rPr>
                <w:rFonts w:ascii="SimSun" w:cs="SimSun"/>
                <w:kern w:val="0"/>
                <w:szCs w:val="21"/>
              </w:rPr>
            </w:pPr>
            <w:r>
              <w:rPr>
                <w:rFonts w:ascii="SimSun" w:cs="SimSun" w:hint="eastAsia"/>
                <w:kern w:val="0"/>
                <w:szCs w:val="21"/>
              </w:rPr>
              <w:t>8413509020</w:t>
            </w:r>
          </w:p>
        </w:tc>
        <w:tc>
          <w:tcPr>
            <w:tcW w:w="1007" w:type="dxa"/>
            <w:tcBorders>
              <w:top w:val="nil"/>
              <w:left w:val="nil"/>
              <w:bottom w:val="single" w:sz="4" w:space="0" w:color="auto"/>
              <w:right w:val="single" w:sz="4" w:space="0" w:color="auto"/>
            </w:tcBorders>
            <w:vAlign w:val="center"/>
          </w:tcPr>
          <w:p w14:paraId="5A8B3FB6"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台/千克</w:t>
            </w:r>
          </w:p>
        </w:tc>
      </w:tr>
      <w:tr w:rsidR="002D0C8A" w14:paraId="160A82EB" w14:textId="77777777">
        <w:trPr>
          <w:trHeight w:val="4590"/>
          <w:jc w:val="center"/>
        </w:trPr>
        <w:tc>
          <w:tcPr>
            <w:tcW w:w="692" w:type="dxa"/>
            <w:tcBorders>
              <w:top w:val="single" w:sz="4" w:space="0" w:color="auto"/>
              <w:left w:val="single" w:sz="4" w:space="0" w:color="auto"/>
              <w:bottom w:val="single" w:sz="4" w:space="0" w:color="auto"/>
              <w:right w:val="single" w:sz="4" w:space="0" w:color="auto"/>
            </w:tcBorders>
            <w:vAlign w:val="center"/>
          </w:tcPr>
          <w:p w14:paraId="5597A742" w14:textId="77777777" w:rsidR="002D0C8A" w:rsidRDefault="002D0C8A">
            <w:pPr>
              <w:widowControl/>
              <w:jc w:val="center"/>
              <w:rPr>
                <w:rFonts w:ascii="SimSun" w:cs="SimSun"/>
                <w:kern w:val="0"/>
                <w:szCs w:val="21"/>
              </w:rPr>
            </w:pPr>
            <w:r>
              <w:rPr>
                <w:rFonts w:ascii="SimSun" w:cs="SimSun" w:hint="eastAsia"/>
                <w:kern w:val="0"/>
                <w:szCs w:val="21"/>
              </w:rPr>
              <w:t>21</w:t>
            </w:r>
          </w:p>
        </w:tc>
        <w:tc>
          <w:tcPr>
            <w:tcW w:w="3209" w:type="dxa"/>
            <w:tcBorders>
              <w:top w:val="single" w:sz="4" w:space="0" w:color="auto"/>
              <w:left w:val="nil"/>
              <w:bottom w:val="single" w:sz="4" w:space="0" w:color="auto"/>
              <w:right w:val="single" w:sz="4" w:space="0" w:color="auto"/>
            </w:tcBorders>
            <w:vAlign w:val="center"/>
          </w:tcPr>
          <w:p w14:paraId="35F8710F" w14:textId="77777777" w:rsidR="002D0C8A" w:rsidRDefault="002D0C8A">
            <w:pPr>
              <w:widowControl/>
              <w:jc w:val="left"/>
              <w:rPr>
                <w:rFonts w:ascii="SimSun" w:cs="SimSun"/>
                <w:kern w:val="0"/>
                <w:szCs w:val="21"/>
              </w:rPr>
            </w:pPr>
            <w:r>
              <w:rPr>
                <w:rFonts w:ascii="SimSun" w:cs="SimSun" w:hint="eastAsia"/>
                <w:kern w:val="0"/>
                <w:szCs w:val="21"/>
              </w:rPr>
              <w:t>耐腐蚀真空泵</w:t>
            </w:r>
          </w:p>
        </w:tc>
        <w:tc>
          <w:tcPr>
            <w:tcW w:w="3587" w:type="dxa"/>
            <w:tcBorders>
              <w:top w:val="single" w:sz="4" w:space="0" w:color="auto"/>
              <w:left w:val="nil"/>
              <w:bottom w:val="single" w:sz="4" w:space="0" w:color="auto"/>
              <w:right w:val="single" w:sz="4" w:space="0" w:color="auto"/>
            </w:tcBorders>
            <w:vAlign w:val="center"/>
          </w:tcPr>
          <w:p w14:paraId="17161D60" w14:textId="77777777" w:rsidR="002D0C8A" w:rsidRDefault="002D0C8A">
            <w:pPr>
              <w:widowControl/>
              <w:jc w:val="left"/>
              <w:rPr>
                <w:rFonts w:ascii="SimSun" w:cs="SimSun"/>
                <w:kern w:val="0"/>
                <w:szCs w:val="21"/>
              </w:rPr>
            </w:pPr>
            <w:r>
              <w:rPr>
                <w:rFonts w:ascii="SimSun" w:cs="SimSun" w:hint="eastAsia"/>
                <w:kern w:val="0"/>
                <w:szCs w:val="21"/>
              </w:rPr>
              <w:t>其制造商设定最大流量大于5m</w:t>
            </w:r>
            <w:r>
              <w:rPr>
                <w:rFonts w:ascii="SimSun" w:cs="SimSun" w:hint="eastAsia"/>
                <w:kern w:val="0"/>
                <w:szCs w:val="21"/>
                <w:vertAlign w:val="superscript"/>
              </w:rPr>
              <w:t>3</w:t>
            </w:r>
            <w:r>
              <w:rPr>
                <w:rFonts w:ascii="SimSun" w:cs="SimSun" w:hint="eastAsia"/>
                <w:kern w:val="0"/>
                <w:szCs w:val="21"/>
              </w:rPr>
              <w:t>/h[标准温度（0℃）和大气压（101.30KPa）状态下]，其直接与化学品接触的所有表面由下列任何材料制成：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t>6）镍含量大于25％（重量百分比）和铬含量大于20％的合金；</w:t>
            </w:r>
            <w:r>
              <w:rPr>
                <w:rFonts w:ascii="SimSun" w:cs="SimSun" w:hint="eastAsia"/>
                <w:kern w:val="0"/>
                <w:szCs w:val="21"/>
              </w:rPr>
              <w:br/>
              <w:t>7）镍或镍含量大于40％（重量百分比）的合金；</w:t>
            </w:r>
            <w:r>
              <w:rPr>
                <w:rFonts w:ascii="SimSun" w:cs="SimSun" w:hint="eastAsia"/>
                <w:kern w:val="0"/>
                <w:szCs w:val="21"/>
              </w:rPr>
              <w:br/>
              <w:t>8）硅铁；</w:t>
            </w:r>
            <w:r>
              <w:rPr>
                <w:rFonts w:ascii="SimSun" w:cs="SimSun" w:hint="eastAsia"/>
                <w:kern w:val="0"/>
                <w:szCs w:val="21"/>
              </w:rPr>
              <w:br/>
              <w:t>9）陶瓷；</w:t>
            </w:r>
            <w:r>
              <w:rPr>
                <w:rFonts w:ascii="SimSun" w:cs="SimSun" w:hint="eastAsia"/>
                <w:kern w:val="0"/>
                <w:szCs w:val="21"/>
              </w:rPr>
              <w:br/>
              <w:t>10）石墨。</w:t>
            </w:r>
          </w:p>
        </w:tc>
        <w:tc>
          <w:tcPr>
            <w:tcW w:w="1405" w:type="dxa"/>
            <w:tcBorders>
              <w:top w:val="single" w:sz="4" w:space="0" w:color="auto"/>
              <w:left w:val="nil"/>
              <w:bottom w:val="single" w:sz="4" w:space="0" w:color="auto"/>
              <w:right w:val="single" w:sz="4" w:space="0" w:color="auto"/>
            </w:tcBorders>
            <w:vAlign w:val="center"/>
          </w:tcPr>
          <w:p w14:paraId="4671A5F2" w14:textId="77777777" w:rsidR="002D0C8A" w:rsidRDefault="002D0C8A">
            <w:pPr>
              <w:widowControl/>
              <w:jc w:val="center"/>
              <w:rPr>
                <w:rFonts w:ascii="SimSun" w:cs="SimSun"/>
                <w:kern w:val="0"/>
                <w:szCs w:val="21"/>
              </w:rPr>
            </w:pPr>
            <w:r>
              <w:rPr>
                <w:rFonts w:ascii="SimSun" w:cs="SimSun" w:hint="eastAsia"/>
                <w:kern w:val="0"/>
                <w:szCs w:val="21"/>
              </w:rPr>
              <w:t>8414100010</w:t>
            </w:r>
          </w:p>
        </w:tc>
        <w:tc>
          <w:tcPr>
            <w:tcW w:w="1007" w:type="dxa"/>
            <w:tcBorders>
              <w:top w:val="single" w:sz="4" w:space="0" w:color="auto"/>
              <w:left w:val="nil"/>
              <w:bottom w:val="single" w:sz="4" w:space="0" w:color="auto"/>
              <w:right w:val="single" w:sz="4" w:space="0" w:color="auto"/>
            </w:tcBorders>
            <w:vAlign w:val="center"/>
          </w:tcPr>
          <w:p w14:paraId="10F805FD" w14:textId="77777777" w:rsidR="002D0C8A" w:rsidRDefault="002D0C8A">
            <w:pPr>
              <w:widowControl/>
              <w:jc w:val="center"/>
              <w:rPr>
                <w:rFonts w:ascii="SimSun" w:cs="SimSun"/>
                <w:kern w:val="0"/>
                <w:szCs w:val="21"/>
              </w:rPr>
            </w:pPr>
            <w:r>
              <w:rPr>
                <w:rFonts w:ascii="SimSun" w:cs="SimSun" w:hint="eastAsia"/>
                <w:kern w:val="0"/>
                <w:szCs w:val="21"/>
              </w:rPr>
              <w:t>台/千克</w:t>
            </w:r>
          </w:p>
        </w:tc>
      </w:tr>
    </w:tbl>
    <w:p w14:paraId="2C4D3A34" w14:textId="77777777" w:rsidR="002D0C8A" w:rsidRDefault="002D0C8A"/>
    <w:p w14:paraId="29BEA5A6" w14:textId="77777777" w:rsidR="002D0C8A" w:rsidRDefault="002D0C8A">
      <w:pPr>
        <w:ind w:leftChars="-380" w:left="-798" w:firstLineChars="100" w:firstLine="210"/>
      </w:pPr>
      <w:r>
        <w:rPr>
          <w:rFonts w:ascii="SimSun" w:cs="SimSun" w:hint="eastAsia"/>
          <w:kern w:val="0"/>
          <w:szCs w:val="21"/>
        </w:rPr>
        <w:t>3.储罐、容器或贮槽</w:t>
      </w:r>
    </w:p>
    <w:tbl>
      <w:tblPr>
        <w:tblW w:w="9900" w:type="dxa"/>
        <w:jc w:val="center"/>
        <w:tblLayout w:type="fixed"/>
        <w:tblLook w:val="0000" w:firstRow="0" w:lastRow="0" w:firstColumn="0" w:lastColumn="0" w:noHBand="0" w:noVBand="0"/>
      </w:tblPr>
      <w:tblGrid>
        <w:gridCol w:w="652"/>
        <w:gridCol w:w="3227"/>
        <w:gridCol w:w="21"/>
        <w:gridCol w:w="3588"/>
        <w:gridCol w:w="1405"/>
        <w:gridCol w:w="1007"/>
      </w:tblGrid>
      <w:tr w:rsidR="002D0C8A" w14:paraId="1782DD48" w14:textId="77777777">
        <w:trPr>
          <w:trHeight w:val="570"/>
          <w:tblHeader/>
          <w:jc w:val="center"/>
        </w:trPr>
        <w:tc>
          <w:tcPr>
            <w:tcW w:w="652" w:type="dxa"/>
            <w:tcBorders>
              <w:top w:val="single" w:sz="4" w:space="0" w:color="auto"/>
              <w:left w:val="single" w:sz="4" w:space="0" w:color="auto"/>
              <w:bottom w:val="single" w:sz="4" w:space="0" w:color="auto"/>
              <w:right w:val="single" w:sz="4" w:space="0" w:color="auto"/>
            </w:tcBorders>
            <w:vAlign w:val="center"/>
          </w:tcPr>
          <w:p w14:paraId="11E59318"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27" w:type="dxa"/>
            <w:tcBorders>
              <w:top w:val="single" w:sz="4" w:space="0" w:color="auto"/>
              <w:left w:val="nil"/>
              <w:bottom w:val="single" w:sz="4" w:space="0" w:color="auto"/>
              <w:right w:val="single" w:sz="4" w:space="0" w:color="auto"/>
            </w:tcBorders>
            <w:vAlign w:val="center"/>
          </w:tcPr>
          <w:p w14:paraId="2F48C5A1"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09" w:type="dxa"/>
            <w:gridSpan w:val="2"/>
            <w:tcBorders>
              <w:top w:val="single" w:sz="4" w:space="0" w:color="auto"/>
              <w:left w:val="nil"/>
              <w:bottom w:val="single" w:sz="4" w:space="0" w:color="auto"/>
              <w:right w:val="single" w:sz="4" w:space="0" w:color="auto"/>
            </w:tcBorders>
            <w:vAlign w:val="center"/>
          </w:tcPr>
          <w:p w14:paraId="15D27706"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462CEA3C"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4422DD75"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0896AD4B"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70C3F39F" w14:textId="77777777">
        <w:trPr>
          <w:trHeight w:val="3600"/>
          <w:jc w:val="center"/>
        </w:trPr>
        <w:tc>
          <w:tcPr>
            <w:tcW w:w="652" w:type="dxa"/>
            <w:tcBorders>
              <w:top w:val="nil"/>
              <w:left w:val="single" w:sz="4" w:space="0" w:color="auto"/>
              <w:bottom w:val="single" w:sz="4" w:space="0" w:color="auto"/>
              <w:right w:val="single" w:sz="4" w:space="0" w:color="auto"/>
            </w:tcBorders>
            <w:vAlign w:val="center"/>
          </w:tcPr>
          <w:p w14:paraId="126FCE21" w14:textId="77777777" w:rsidR="002D0C8A" w:rsidRDefault="002D0C8A">
            <w:pPr>
              <w:widowControl/>
              <w:jc w:val="center"/>
              <w:rPr>
                <w:rFonts w:ascii="SimSun" w:cs="SimSun"/>
                <w:kern w:val="0"/>
                <w:szCs w:val="21"/>
              </w:rPr>
            </w:pPr>
            <w:r>
              <w:rPr>
                <w:rFonts w:ascii="SimSun" w:cs="SimSun" w:hint="eastAsia"/>
                <w:kern w:val="0"/>
                <w:szCs w:val="21"/>
              </w:rPr>
              <w:t>22</w:t>
            </w:r>
          </w:p>
        </w:tc>
        <w:tc>
          <w:tcPr>
            <w:tcW w:w="3227" w:type="dxa"/>
            <w:tcBorders>
              <w:top w:val="nil"/>
              <w:left w:val="nil"/>
              <w:bottom w:val="single" w:sz="4" w:space="0" w:color="auto"/>
              <w:right w:val="single" w:sz="4" w:space="0" w:color="auto"/>
            </w:tcBorders>
            <w:vAlign w:val="center"/>
          </w:tcPr>
          <w:p w14:paraId="66437997" w14:textId="77777777" w:rsidR="002D0C8A" w:rsidRDefault="002D0C8A">
            <w:pPr>
              <w:widowControl/>
              <w:jc w:val="left"/>
              <w:rPr>
                <w:rFonts w:ascii="SimSun" w:cs="SimSun"/>
                <w:kern w:val="0"/>
                <w:szCs w:val="21"/>
              </w:rPr>
            </w:pPr>
            <w:r>
              <w:rPr>
                <w:rFonts w:ascii="SimSun" w:cs="SimSun" w:hint="eastAsia"/>
                <w:kern w:val="0"/>
                <w:szCs w:val="21"/>
              </w:rPr>
              <w:t>储罐</w:t>
            </w:r>
          </w:p>
        </w:tc>
        <w:tc>
          <w:tcPr>
            <w:tcW w:w="3609" w:type="dxa"/>
            <w:gridSpan w:val="2"/>
            <w:tcBorders>
              <w:top w:val="nil"/>
              <w:left w:val="nil"/>
              <w:bottom w:val="single" w:sz="4" w:space="0" w:color="auto"/>
              <w:right w:val="single" w:sz="4" w:space="0" w:color="auto"/>
            </w:tcBorders>
            <w:vAlign w:val="center"/>
          </w:tcPr>
          <w:p w14:paraId="459C7923" w14:textId="77777777" w:rsidR="002D0C8A" w:rsidRDefault="002D0C8A">
            <w:pPr>
              <w:widowControl/>
              <w:jc w:val="left"/>
              <w:rPr>
                <w:rFonts w:ascii="SimSun" w:cs="SimSun"/>
                <w:kern w:val="0"/>
                <w:szCs w:val="21"/>
              </w:rPr>
            </w:pPr>
            <w:r>
              <w:rPr>
                <w:rFonts w:ascii="SimSun" w:cs="SimSun" w:hint="eastAsia"/>
                <w:kern w:val="0"/>
                <w:szCs w:val="21"/>
              </w:rPr>
              <w:t>总容积大于0.1立方米（100升）的，其直接与所处理或盛放的化学品接触的所有表面由下列材料制成：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r>
            <w:r>
              <w:rPr>
                <w:rFonts w:ascii="SimSun" w:cs="SimSun" w:hint="eastAsia"/>
                <w:spacing w:val="-4"/>
                <w:kern w:val="0"/>
                <w:szCs w:val="21"/>
              </w:rPr>
              <w:t>6）镍含量大于25％（重量百分比）和铬含量大于20％（重量百分比）的合金；</w:t>
            </w:r>
            <w:r>
              <w:rPr>
                <w:rFonts w:ascii="SimSun" w:cs="SimSun" w:hint="eastAsia"/>
                <w:kern w:val="0"/>
                <w:szCs w:val="21"/>
              </w:rPr>
              <w:br/>
              <w:t>7）镍或镍含量大于40％（重量百分比）的合金。</w:t>
            </w:r>
          </w:p>
        </w:tc>
        <w:tc>
          <w:tcPr>
            <w:tcW w:w="1405" w:type="dxa"/>
            <w:tcBorders>
              <w:top w:val="nil"/>
              <w:left w:val="nil"/>
              <w:bottom w:val="single" w:sz="4" w:space="0" w:color="auto"/>
              <w:right w:val="single" w:sz="4" w:space="0" w:color="auto"/>
            </w:tcBorders>
            <w:vAlign w:val="center"/>
          </w:tcPr>
          <w:p w14:paraId="1EE0010B" w14:textId="77777777" w:rsidR="002D0C8A" w:rsidRDefault="002D0C8A">
            <w:pPr>
              <w:widowControl/>
              <w:jc w:val="center"/>
              <w:rPr>
                <w:rFonts w:ascii="SimSun" w:cs="SimSun"/>
                <w:kern w:val="0"/>
                <w:szCs w:val="21"/>
              </w:rPr>
            </w:pPr>
            <w:r>
              <w:rPr>
                <w:rFonts w:ascii="SimSun" w:cs="SimSun" w:hint="eastAsia"/>
                <w:kern w:val="0"/>
                <w:szCs w:val="21"/>
              </w:rPr>
              <w:t>7310100010</w:t>
            </w:r>
          </w:p>
        </w:tc>
        <w:tc>
          <w:tcPr>
            <w:tcW w:w="1007" w:type="dxa"/>
            <w:tcBorders>
              <w:top w:val="nil"/>
              <w:left w:val="nil"/>
              <w:bottom w:val="single" w:sz="4" w:space="0" w:color="auto"/>
              <w:right w:val="single" w:sz="4" w:space="0" w:color="auto"/>
            </w:tcBorders>
            <w:vAlign w:val="center"/>
          </w:tcPr>
          <w:p w14:paraId="1294C7DC" w14:textId="77777777" w:rsidR="002D0C8A" w:rsidRDefault="002D0C8A">
            <w:pPr>
              <w:widowControl/>
              <w:jc w:val="center"/>
              <w:rPr>
                <w:rFonts w:ascii="SimSun" w:cs="SimSun"/>
                <w:kern w:val="0"/>
                <w:szCs w:val="21"/>
              </w:rPr>
            </w:pPr>
            <w:r>
              <w:rPr>
                <w:rFonts w:ascii="SimSun" w:cs="SimSun" w:hint="eastAsia"/>
                <w:kern w:val="0"/>
                <w:szCs w:val="21"/>
              </w:rPr>
              <w:t>千克/个</w:t>
            </w:r>
          </w:p>
        </w:tc>
      </w:tr>
      <w:tr w:rsidR="002D0C8A" w14:paraId="6EC809DC" w14:textId="77777777">
        <w:trPr>
          <w:trHeight w:val="3555"/>
          <w:jc w:val="center"/>
        </w:trPr>
        <w:tc>
          <w:tcPr>
            <w:tcW w:w="652" w:type="dxa"/>
            <w:tcBorders>
              <w:top w:val="single" w:sz="4" w:space="0" w:color="auto"/>
              <w:left w:val="single" w:sz="4" w:space="0" w:color="auto"/>
              <w:bottom w:val="single" w:sz="4" w:space="0" w:color="auto"/>
              <w:right w:val="single" w:sz="4" w:space="0" w:color="auto"/>
            </w:tcBorders>
            <w:vAlign w:val="center"/>
          </w:tcPr>
          <w:p w14:paraId="28661D8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23</w:t>
            </w:r>
          </w:p>
        </w:tc>
        <w:tc>
          <w:tcPr>
            <w:tcW w:w="3248" w:type="dxa"/>
            <w:gridSpan w:val="2"/>
            <w:tcBorders>
              <w:top w:val="single" w:sz="4" w:space="0" w:color="auto"/>
              <w:left w:val="nil"/>
              <w:bottom w:val="single" w:sz="4" w:space="0" w:color="auto"/>
              <w:right w:val="single" w:sz="4" w:space="0" w:color="auto"/>
            </w:tcBorders>
            <w:vAlign w:val="center"/>
          </w:tcPr>
          <w:p w14:paraId="70870314" w14:textId="77777777" w:rsidR="002D0C8A" w:rsidRDefault="002D0C8A">
            <w:pPr>
              <w:widowControl/>
              <w:spacing w:line="300" w:lineRule="exact"/>
              <w:jc w:val="left"/>
              <w:rPr>
                <w:rFonts w:ascii="SimSun" w:cs="SimSun"/>
                <w:kern w:val="0"/>
                <w:szCs w:val="21"/>
              </w:rPr>
            </w:pPr>
            <w:r>
              <w:rPr>
                <w:rFonts w:ascii="SimSun" w:cs="SimSun" w:hint="eastAsia"/>
                <w:kern w:val="0"/>
                <w:szCs w:val="21"/>
              </w:rPr>
              <w:t>容器</w:t>
            </w:r>
          </w:p>
        </w:tc>
        <w:tc>
          <w:tcPr>
            <w:tcW w:w="3588" w:type="dxa"/>
            <w:tcBorders>
              <w:top w:val="single" w:sz="4" w:space="0" w:color="auto"/>
              <w:left w:val="nil"/>
              <w:bottom w:val="single" w:sz="4" w:space="0" w:color="auto"/>
              <w:right w:val="single" w:sz="4" w:space="0" w:color="auto"/>
            </w:tcBorders>
            <w:vAlign w:val="center"/>
          </w:tcPr>
          <w:p w14:paraId="068E03F7" w14:textId="77777777" w:rsidR="002D0C8A" w:rsidRDefault="002D0C8A">
            <w:pPr>
              <w:widowControl/>
              <w:spacing w:line="300" w:lineRule="exact"/>
              <w:jc w:val="left"/>
              <w:rPr>
                <w:rFonts w:ascii="SimSun" w:cs="SimSun"/>
                <w:kern w:val="0"/>
                <w:szCs w:val="21"/>
              </w:rPr>
            </w:pPr>
            <w:r>
              <w:rPr>
                <w:rFonts w:ascii="SimSun" w:cs="SimSun" w:hint="eastAsia"/>
                <w:kern w:val="0"/>
                <w:szCs w:val="21"/>
              </w:rPr>
              <w:t>总容积大于0.1立方米（100升）的，其直接与所处理或盛放的化学品接触的所有表面由下列材料制成：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t>6）</w:t>
            </w:r>
            <w:r>
              <w:rPr>
                <w:rFonts w:ascii="SimSun" w:cs="SimSun" w:hint="eastAsia"/>
                <w:spacing w:val="-6"/>
                <w:kern w:val="0"/>
                <w:szCs w:val="21"/>
              </w:rPr>
              <w:t>镍含量大于25％（重量百分比）和铬含量大于20％（重量百分比）的合金；</w:t>
            </w:r>
            <w:r>
              <w:rPr>
                <w:rFonts w:ascii="SimSun" w:cs="SimSun" w:hint="eastAsia"/>
                <w:kern w:val="0"/>
                <w:szCs w:val="21"/>
              </w:rPr>
              <w:br/>
              <w:t>7）镍或镍含量大于40％（重量百分比）的合金。</w:t>
            </w:r>
          </w:p>
        </w:tc>
        <w:tc>
          <w:tcPr>
            <w:tcW w:w="1405" w:type="dxa"/>
            <w:tcBorders>
              <w:top w:val="single" w:sz="4" w:space="0" w:color="auto"/>
              <w:left w:val="nil"/>
              <w:bottom w:val="single" w:sz="4" w:space="0" w:color="auto"/>
              <w:right w:val="single" w:sz="4" w:space="0" w:color="auto"/>
            </w:tcBorders>
            <w:vAlign w:val="center"/>
          </w:tcPr>
          <w:p w14:paraId="113ACB3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7310100010</w:t>
            </w:r>
          </w:p>
        </w:tc>
        <w:tc>
          <w:tcPr>
            <w:tcW w:w="1007" w:type="dxa"/>
            <w:tcBorders>
              <w:top w:val="single" w:sz="4" w:space="0" w:color="auto"/>
              <w:left w:val="nil"/>
              <w:bottom w:val="single" w:sz="4" w:space="0" w:color="auto"/>
              <w:right w:val="single" w:sz="4" w:space="0" w:color="auto"/>
            </w:tcBorders>
            <w:vAlign w:val="center"/>
          </w:tcPr>
          <w:p w14:paraId="17929E1A"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千克/个</w:t>
            </w:r>
          </w:p>
        </w:tc>
      </w:tr>
      <w:tr w:rsidR="002D0C8A" w14:paraId="2EEC43D8" w14:textId="77777777">
        <w:trPr>
          <w:trHeight w:val="3570"/>
          <w:jc w:val="center"/>
        </w:trPr>
        <w:tc>
          <w:tcPr>
            <w:tcW w:w="652" w:type="dxa"/>
            <w:tcBorders>
              <w:top w:val="nil"/>
              <w:left w:val="single" w:sz="4" w:space="0" w:color="auto"/>
              <w:bottom w:val="single" w:sz="4" w:space="0" w:color="auto"/>
              <w:right w:val="single" w:sz="4" w:space="0" w:color="auto"/>
            </w:tcBorders>
            <w:vAlign w:val="center"/>
          </w:tcPr>
          <w:p w14:paraId="0B2F228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24</w:t>
            </w:r>
          </w:p>
        </w:tc>
        <w:tc>
          <w:tcPr>
            <w:tcW w:w="3248" w:type="dxa"/>
            <w:gridSpan w:val="2"/>
            <w:tcBorders>
              <w:top w:val="nil"/>
              <w:left w:val="nil"/>
              <w:bottom w:val="single" w:sz="4" w:space="0" w:color="auto"/>
              <w:right w:val="single" w:sz="4" w:space="0" w:color="auto"/>
            </w:tcBorders>
            <w:vAlign w:val="center"/>
          </w:tcPr>
          <w:p w14:paraId="2A4C5436" w14:textId="77777777" w:rsidR="002D0C8A" w:rsidRDefault="002D0C8A">
            <w:pPr>
              <w:widowControl/>
              <w:spacing w:line="300" w:lineRule="exact"/>
              <w:jc w:val="left"/>
              <w:rPr>
                <w:rFonts w:ascii="SimSun" w:cs="SimSun"/>
                <w:kern w:val="0"/>
                <w:szCs w:val="21"/>
              </w:rPr>
            </w:pPr>
            <w:r>
              <w:rPr>
                <w:rFonts w:ascii="SimSun" w:cs="SimSun" w:hint="eastAsia"/>
                <w:kern w:val="0"/>
                <w:szCs w:val="21"/>
              </w:rPr>
              <w:t>贮槽</w:t>
            </w:r>
          </w:p>
        </w:tc>
        <w:tc>
          <w:tcPr>
            <w:tcW w:w="3588" w:type="dxa"/>
            <w:tcBorders>
              <w:top w:val="nil"/>
              <w:left w:val="nil"/>
              <w:bottom w:val="single" w:sz="4" w:space="0" w:color="auto"/>
              <w:right w:val="single" w:sz="4" w:space="0" w:color="auto"/>
            </w:tcBorders>
            <w:vAlign w:val="center"/>
          </w:tcPr>
          <w:p w14:paraId="4D4753D0" w14:textId="77777777" w:rsidR="002D0C8A" w:rsidRDefault="002D0C8A">
            <w:pPr>
              <w:widowControl/>
              <w:spacing w:line="300" w:lineRule="exact"/>
              <w:jc w:val="left"/>
              <w:rPr>
                <w:rFonts w:ascii="SimSun" w:cs="SimSun"/>
                <w:kern w:val="0"/>
                <w:szCs w:val="21"/>
              </w:rPr>
            </w:pPr>
            <w:r>
              <w:rPr>
                <w:rFonts w:ascii="SimSun" w:cs="SimSun" w:hint="eastAsia"/>
                <w:kern w:val="0"/>
                <w:szCs w:val="21"/>
              </w:rPr>
              <w:t>总容积大于0.1立方米（100升）的，其直接与所处理或盛放的化学品接触的所有表面由下列材料制成：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t>6）</w:t>
            </w:r>
            <w:r>
              <w:rPr>
                <w:rFonts w:ascii="SimSun" w:cs="SimSun" w:hint="eastAsia"/>
                <w:spacing w:val="-6"/>
                <w:kern w:val="0"/>
                <w:szCs w:val="21"/>
              </w:rPr>
              <w:t>镍含量大于25％（重量百分比）和铬含量大于20％（重量百分比）的合金；</w:t>
            </w:r>
            <w:r>
              <w:rPr>
                <w:rFonts w:ascii="SimSun" w:cs="SimSun" w:hint="eastAsia"/>
                <w:kern w:val="0"/>
                <w:szCs w:val="21"/>
              </w:rPr>
              <w:br/>
              <w:t>7）镍或镍含量大于40％（重量百分比）的合金。</w:t>
            </w:r>
          </w:p>
        </w:tc>
        <w:tc>
          <w:tcPr>
            <w:tcW w:w="1405" w:type="dxa"/>
            <w:tcBorders>
              <w:top w:val="nil"/>
              <w:left w:val="nil"/>
              <w:bottom w:val="single" w:sz="4" w:space="0" w:color="auto"/>
              <w:right w:val="single" w:sz="4" w:space="0" w:color="auto"/>
            </w:tcBorders>
            <w:vAlign w:val="center"/>
          </w:tcPr>
          <w:p w14:paraId="4467353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7310100010</w:t>
            </w:r>
          </w:p>
        </w:tc>
        <w:tc>
          <w:tcPr>
            <w:tcW w:w="1007" w:type="dxa"/>
            <w:tcBorders>
              <w:top w:val="nil"/>
              <w:left w:val="nil"/>
              <w:bottom w:val="single" w:sz="4" w:space="0" w:color="auto"/>
              <w:right w:val="single" w:sz="4" w:space="0" w:color="auto"/>
            </w:tcBorders>
            <w:vAlign w:val="center"/>
          </w:tcPr>
          <w:p w14:paraId="46726DD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千克/个</w:t>
            </w:r>
          </w:p>
        </w:tc>
      </w:tr>
    </w:tbl>
    <w:p w14:paraId="38F3898A" w14:textId="77777777" w:rsidR="002D0C8A" w:rsidRDefault="002D0C8A"/>
    <w:p w14:paraId="71F04554" w14:textId="77777777" w:rsidR="002D0C8A" w:rsidRDefault="002D0C8A">
      <w:pPr>
        <w:ind w:leftChars="-380" w:left="-798" w:firstLineChars="50" w:firstLine="105"/>
      </w:pPr>
      <w:r>
        <w:rPr>
          <w:rFonts w:ascii="SimSun" w:cs="SimSun" w:hint="eastAsia"/>
          <w:kern w:val="0"/>
          <w:szCs w:val="21"/>
        </w:rPr>
        <w:t>4.多壁式管道</w:t>
      </w:r>
    </w:p>
    <w:tbl>
      <w:tblPr>
        <w:tblW w:w="0" w:type="auto"/>
        <w:jc w:val="center"/>
        <w:tblLayout w:type="fixed"/>
        <w:tblLook w:val="0000" w:firstRow="0" w:lastRow="0" w:firstColumn="0" w:lastColumn="0" w:noHBand="0" w:noVBand="0"/>
      </w:tblPr>
      <w:tblGrid>
        <w:gridCol w:w="710"/>
        <w:gridCol w:w="3172"/>
        <w:gridCol w:w="3611"/>
        <w:gridCol w:w="1402"/>
        <w:gridCol w:w="1005"/>
      </w:tblGrid>
      <w:tr w:rsidR="002D0C8A" w14:paraId="4FA86EAD" w14:textId="77777777">
        <w:trPr>
          <w:trHeight w:val="570"/>
          <w:jc w:val="center"/>
        </w:trPr>
        <w:tc>
          <w:tcPr>
            <w:tcW w:w="710" w:type="dxa"/>
            <w:tcBorders>
              <w:top w:val="single" w:sz="4" w:space="0" w:color="auto"/>
              <w:left w:val="single" w:sz="4" w:space="0" w:color="auto"/>
              <w:bottom w:val="single" w:sz="4" w:space="0" w:color="auto"/>
              <w:right w:val="single" w:sz="4" w:space="0" w:color="auto"/>
            </w:tcBorders>
            <w:vAlign w:val="center"/>
          </w:tcPr>
          <w:p w14:paraId="29A08B52"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序号</w:t>
            </w:r>
          </w:p>
        </w:tc>
        <w:tc>
          <w:tcPr>
            <w:tcW w:w="3172" w:type="dxa"/>
            <w:tcBorders>
              <w:top w:val="single" w:sz="4" w:space="0" w:color="auto"/>
              <w:left w:val="nil"/>
              <w:bottom w:val="single" w:sz="4" w:space="0" w:color="auto"/>
              <w:right w:val="single" w:sz="4" w:space="0" w:color="auto"/>
            </w:tcBorders>
            <w:vAlign w:val="center"/>
          </w:tcPr>
          <w:p w14:paraId="0F0DA089"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商品名称</w:t>
            </w:r>
          </w:p>
        </w:tc>
        <w:tc>
          <w:tcPr>
            <w:tcW w:w="3611" w:type="dxa"/>
            <w:tcBorders>
              <w:top w:val="single" w:sz="4" w:space="0" w:color="auto"/>
              <w:left w:val="nil"/>
              <w:bottom w:val="single" w:sz="4" w:space="0" w:color="auto"/>
              <w:right w:val="single" w:sz="4" w:space="0" w:color="auto"/>
            </w:tcBorders>
            <w:vAlign w:val="center"/>
          </w:tcPr>
          <w:p w14:paraId="18D44FC9"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描述</w:t>
            </w:r>
          </w:p>
        </w:tc>
        <w:tc>
          <w:tcPr>
            <w:tcW w:w="1402" w:type="dxa"/>
            <w:tcBorders>
              <w:top w:val="single" w:sz="4" w:space="0" w:color="auto"/>
              <w:left w:val="nil"/>
              <w:bottom w:val="single" w:sz="4" w:space="0" w:color="auto"/>
              <w:right w:val="single" w:sz="4" w:space="0" w:color="auto"/>
            </w:tcBorders>
            <w:vAlign w:val="center"/>
          </w:tcPr>
          <w:p w14:paraId="24058559"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海关商品</w:t>
            </w:r>
          </w:p>
          <w:p w14:paraId="02D96B12"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编号</w:t>
            </w:r>
          </w:p>
        </w:tc>
        <w:tc>
          <w:tcPr>
            <w:tcW w:w="1005" w:type="dxa"/>
            <w:tcBorders>
              <w:top w:val="single" w:sz="4" w:space="0" w:color="auto"/>
              <w:left w:val="nil"/>
              <w:bottom w:val="single" w:sz="4" w:space="0" w:color="auto"/>
              <w:right w:val="single" w:sz="4" w:space="0" w:color="auto"/>
            </w:tcBorders>
            <w:vAlign w:val="center"/>
          </w:tcPr>
          <w:p w14:paraId="69ED4CCE"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单位</w:t>
            </w:r>
          </w:p>
        </w:tc>
      </w:tr>
      <w:tr w:rsidR="002D0C8A" w14:paraId="39B38F04" w14:textId="77777777">
        <w:trPr>
          <w:trHeight w:val="366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AACCA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25</w:t>
            </w:r>
          </w:p>
        </w:tc>
        <w:tc>
          <w:tcPr>
            <w:tcW w:w="3172" w:type="dxa"/>
            <w:tcBorders>
              <w:top w:val="single" w:sz="4" w:space="0" w:color="auto"/>
              <w:left w:val="nil"/>
              <w:bottom w:val="single" w:sz="4" w:space="0" w:color="auto"/>
              <w:right w:val="single" w:sz="4" w:space="0" w:color="auto"/>
            </w:tcBorders>
            <w:vAlign w:val="center"/>
          </w:tcPr>
          <w:p w14:paraId="3279C210" w14:textId="77777777" w:rsidR="002D0C8A" w:rsidRDefault="002D0C8A">
            <w:pPr>
              <w:widowControl/>
              <w:spacing w:line="300" w:lineRule="exact"/>
              <w:jc w:val="left"/>
              <w:rPr>
                <w:rFonts w:ascii="SimSun" w:cs="SimSun"/>
                <w:kern w:val="0"/>
                <w:szCs w:val="21"/>
              </w:rPr>
            </w:pPr>
            <w:r>
              <w:rPr>
                <w:rFonts w:ascii="SimSun" w:cs="SimSun" w:hint="eastAsia"/>
                <w:kern w:val="0"/>
                <w:szCs w:val="21"/>
              </w:rPr>
              <w:t>多壁式管道</w:t>
            </w:r>
          </w:p>
        </w:tc>
        <w:tc>
          <w:tcPr>
            <w:tcW w:w="3611" w:type="dxa"/>
            <w:tcBorders>
              <w:top w:val="single" w:sz="4" w:space="0" w:color="auto"/>
              <w:left w:val="nil"/>
              <w:bottom w:val="single" w:sz="4" w:space="0" w:color="auto"/>
              <w:right w:val="single" w:sz="4" w:space="0" w:color="auto"/>
            </w:tcBorders>
            <w:vAlign w:val="center"/>
          </w:tcPr>
          <w:p w14:paraId="0416BDC7" w14:textId="77777777" w:rsidR="002D0C8A" w:rsidRDefault="002D0C8A">
            <w:pPr>
              <w:widowControl/>
              <w:spacing w:line="300" w:lineRule="exact"/>
              <w:jc w:val="left"/>
              <w:rPr>
                <w:rFonts w:ascii="SimSun" w:cs="SimSun"/>
                <w:kern w:val="0"/>
                <w:szCs w:val="21"/>
              </w:rPr>
            </w:pPr>
            <w:r>
              <w:rPr>
                <w:rFonts w:ascii="SimSun" w:cs="SimSun" w:hint="eastAsia"/>
                <w:kern w:val="0"/>
                <w:szCs w:val="21"/>
              </w:rPr>
              <w:t>带有检漏孔，其直接与化学品接触的所有表面由下列材料制成：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t>6）</w:t>
            </w:r>
            <w:r>
              <w:rPr>
                <w:rFonts w:ascii="SimSun" w:cs="SimSun" w:hint="eastAsia"/>
                <w:spacing w:val="-6"/>
                <w:kern w:val="0"/>
                <w:szCs w:val="21"/>
              </w:rPr>
              <w:t>镍含量大于25％（重量百分比）和铬含量大于20％（重量百分比）的合金；</w:t>
            </w:r>
            <w:r>
              <w:rPr>
                <w:rFonts w:ascii="SimSun" w:cs="SimSun" w:hint="eastAsia"/>
                <w:kern w:val="0"/>
                <w:szCs w:val="21"/>
              </w:rPr>
              <w:br/>
              <w:t>7）镍或镍含量大于40％（重量百分比）的合金；</w:t>
            </w:r>
            <w:r>
              <w:rPr>
                <w:rFonts w:ascii="SimSun" w:cs="SimSun" w:hint="eastAsia"/>
                <w:kern w:val="0"/>
                <w:szCs w:val="21"/>
              </w:rPr>
              <w:br/>
              <w:t>8）石墨。</w:t>
            </w:r>
          </w:p>
        </w:tc>
        <w:tc>
          <w:tcPr>
            <w:tcW w:w="1402" w:type="dxa"/>
            <w:tcBorders>
              <w:top w:val="single" w:sz="4" w:space="0" w:color="auto"/>
              <w:left w:val="nil"/>
              <w:bottom w:val="single" w:sz="4" w:space="0" w:color="auto"/>
              <w:right w:val="single" w:sz="4" w:space="0" w:color="auto"/>
            </w:tcBorders>
            <w:vAlign w:val="center"/>
          </w:tcPr>
          <w:p w14:paraId="777B263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7306900010</w:t>
            </w:r>
          </w:p>
        </w:tc>
        <w:tc>
          <w:tcPr>
            <w:tcW w:w="1005" w:type="dxa"/>
            <w:tcBorders>
              <w:top w:val="single" w:sz="4" w:space="0" w:color="auto"/>
              <w:left w:val="nil"/>
              <w:bottom w:val="single" w:sz="4" w:space="0" w:color="auto"/>
              <w:right w:val="single" w:sz="4" w:space="0" w:color="auto"/>
            </w:tcBorders>
            <w:vAlign w:val="center"/>
          </w:tcPr>
          <w:p w14:paraId="4A765BF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千克/个</w:t>
            </w:r>
          </w:p>
        </w:tc>
      </w:tr>
    </w:tbl>
    <w:p w14:paraId="38825655" w14:textId="77777777" w:rsidR="002D0C8A" w:rsidRDefault="002D0C8A">
      <w:pPr>
        <w:widowControl/>
        <w:jc w:val="left"/>
        <w:rPr>
          <w:rFonts w:ascii="SimSun" w:cs="SimSun"/>
          <w:kern w:val="0"/>
          <w:szCs w:val="21"/>
        </w:rPr>
        <w:sectPr w:rsidR="002D0C8A">
          <w:pgSz w:w="11906" w:h="16838"/>
          <w:pgMar w:top="1134" w:right="1797" w:bottom="0" w:left="1797" w:header="709" w:footer="737" w:gutter="0"/>
          <w:pgNumType w:fmt="numberInDash"/>
          <w:cols w:space="720"/>
          <w:docGrid w:type="linesAndChars" w:linePitch="312"/>
        </w:sectPr>
      </w:pPr>
    </w:p>
    <w:p w14:paraId="7B36D876" w14:textId="77777777" w:rsidR="002D0C8A" w:rsidRDefault="002D0C8A" w:rsidP="00D03E73">
      <w:pPr>
        <w:ind w:leftChars="-386" w:left="-811" w:firstLineChars="100" w:firstLine="210"/>
      </w:pPr>
      <w:r>
        <w:rPr>
          <w:rFonts w:ascii="SimSun" w:cs="SimSun" w:hint="eastAsia"/>
          <w:kern w:val="0"/>
          <w:szCs w:val="21"/>
        </w:rPr>
        <w:t>5.蒸馏塔或吸收塔</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52A85CE7"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021B220E" w14:textId="77777777" w:rsidR="002D0C8A" w:rsidRDefault="002D0C8A">
            <w:pPr>
              <w:widowControl/>
              <w:spacing w:line="260" w:lineRule="exact"/>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65F617E0" w14:textId="77777777" w:rsidR="002D0C8A" w:rsidRDefault="002D0C8A">
            <w:pPr>
              <w:widowControl/>
              <w:spacing w:line="260" w:lineRule="exact"/>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2CFECD56" w14:textId="77777777" w:rsidR="002D0C8A" w:rsidRDefault="002D0C8A">
            <w:pPr>
              <w:widowControl/>
              <w:spacing w:line="260" w:lineRule="exact"/>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4618285F" w14:textId="77777777" w:rsidR="002D0C8A" w:rsidRDefault="002D0C8A">
            <w:pPr>
              <w:widowControl/>
              <w:spacing w:line="260" w:lineRule="exact"/>
              <w:jc w:val="center"/>
              <w:rPr>
                <w:rFonts w:ascii="SimSun" w:cs="SimSun"/>
                <w:b/>
                <w:bCs/>
                <w:kern w:val="0"/>
                <w:szCs w:val="21"/>
              </w:rPr>
            </w:pPr>
            <w:r>
              <w:rPr>
                <w:rFonts w:ascii="SimSun" w:cs="SimSun" w:hint="eastAsia"/>
                <w:b/>
                <w:bCs/>
                <w:kern w:val="0"/>
                <w:szCs w:val="21"/>
              </w:rPr>
              <w:t>海关商品</w:t>
            </w:r>
          </w:p>
          <w:p w14:paraId="27D18CF8" w14:textId="77777777" w:rsidR="002D0C8A" w:rsidRDefault="002D0C8A">
            <w:pPr>
              <w:widowControl/>
              <w:spacing w:line="260" w:lineRule="exact"/>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2D19D25F" w14:textId="77777777" w:rsidR="002D0C8A" w:rsidRDefault="002D0C8A">
            <w:pPr>
              <w:widowControl/>
              <w:spacing w:line="260" w:lineRule="exact"/>
              <w:jc w:val="center"/>
              <w:rPr>
                <w:rFonts w:ascii="SimSun" w:cs="SimSun"/>
                <w:b/>
                <w:bCs/>
                <w:kern w:val="0"/>
                <w:szCs w:val="21"/>
              </w:rPr>
            </w:pPr>
            <w:r>
              <w:rPr>
                <w:rFonts w:ascii="SimSun" w:cs="SimSun" w:hint="eastAsia"/>
                <w:b/>
                <w:bCs/>
                <w:kern w:val="0"/>
                <w:szCs w:val="21"/>
              </w:rPr>
              <w:t>单位</w:t>
            </w:r>
          </w:p>
        </w:tc>
      </w:tr>
      <w:tr w:rsidR="002D0C8A" w14:paraId="359509EE" w14:textId="77777777">
        <w:trPr>
          <w:trHeight w:val="3686"/>
          <w:jc w:val="center"/>
        </w:trPr>
        <w:tc>
          <w:tcPr>
            <w:tcW w:w="692" w:type="dxa"/>
            <w:tcBorders>
              <w:top w:val="nil"/>
              <w:left w:val="single" w:sz="4" w:space="0" w:color="auto"/>
              <w:bottom w:val="single" w:sz="4" w:space="0" w:color="auto"/>
              <w:right w:val="single" w:sz="4" w:space="0" w:color="auto"/>
            </w:tcBorders>
            <w:vAlign w:val="center"/>
          </w:tcPr>
          <w:p w14:paraId="2000F452"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26</w:t>
            </w:r>
          </w:p>
        </w:tc>
        <w:tc>
          <w:tcPr>
            <w:tcW w:w="3209" w:type="dxa"/>
            <w:tcBorders>
              <w:top w:val="nil"/>
              <w:left w:val="nil"/>
              <w:bottom w:val="single" w:sz="4" w:space="0" w:color="auto"/>
              <w:right w:val="single" w:sz="4" w:space="0" w:color="auto"/>
            </w:tcBorders>
            <w:vAlign w:val="center"/>
          </w:tcPr>
          <w:p w14:paraId="5FA99E91" w14:textId="77777777" w:rsidR="002D0C8A" w:rsidRDefault="002D0C8A">
            <w:pPr>
              <w:widowControl/>
              <w:spacing w:line="260" w:lineRule="exact"/>
              <w:jc w:val="left"/>
              <w:rPr>
                <w:rFonts w:ascii="SimSun" w:cs="SimSun"/>
                <w:kern w:val="0"/>
                <w:szCs w:val="21"/>
              </w:rPr>
            </w:pPr>
            <w:r>
              <w:rPr>
                <w:rFonts w:ascii="SimSun" w:cs="SimSun" w:hint="eastAsia"/>
                <w:kern w:val="0"/>
                <w:szCs w:val="21"/>
              </w:rPr>
              <w:t>耐腐蚀蒸馏塔</w:t>
            </w:r>
          </w:p>
        </w:tc>
        <w:tc>
          <w:tcPr>
            <w:tcW w:w="3587" w:type="dxa"/>
            <w:tcBorders>
              <w:top w:val="nil"/>
              <w:left w:val="nil"/>
              <w:bottom w:val="single" w:sz="4" w:space="0" w:color="auto"/>
              <w:right w:val="single" w:sz="4" w:space="0" w:color="auto"/>
            </w:tcBorders>
            <w:vAlign w:val="center"/>
          </w:tcPr>
          <w:p w14:paraId="09350409" w14:textId="77777777" w:rsidR="002D0C8A" w:rsidRDefault="002D0C8A">
            <w:pPr>
              <w:widowControl/>
              <w:spacing w:line="260" w:lineRule="exact"/>
              <w:jc w:val="left"/>
              <w:rPr>
                <w:rFonts w:ascii="SimSun" w:cs="SimSun"/>
                <w:kern w:val="0"/>
                <w:szCs w:val="21"/>
              </w:rPr>
            </w:pPr>
            <w:r>
              <w:rPr>
                <w:rFonts w:ascii="SimSun" w:cs="SimSun" w:hint="eastAsia"/>
                <w:spacing w:val="-8"/>
                <w:kern w:val="0"/>
                <w:szCs w:val="21"/>
              </w:rPr>
              <w:t>内径大于0.1米，其直接与所处理的化学品接触的所有表面由下列任何材料制成：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r>
            <w:r>
              <w:rPr>
                <w:rFonts w:ascii="SimSun" w:cs="SimSun" w:hint="eastAsia"/>
                <w:spacing w:val="-4"/>
                <w:kern w:val="0"/>
                <w:szCs w:val="21"/>
              </w:rPr>
              <w:t>6）</w:t>
            </w:r>
            <w:r>
              <w:rPr>
                <w:rFonts w:ascii="SimSun" w:cs="SimSun" w:hint="eastAsia"/>
                <w:spacing w:val="-6"/>
                <w:kern w:val="0"/>
                <w:szCs w:val="21"/>
              </w:rPr>
              <w:t>镍含量大于25％（重量百分比）和铬含量大于20％（重量百分比）的合金；</w:t>
            </w:r>
            <w:r>
              <w:rPr>
                <w:rFonts w:ascii="SimSun" w:cs="SimSun" w:hint="eastAsia"/>
                <w:kern w:val="0"/>
                <w:szCs w:val="21"/>
              </w:rPr>
              <w:br/>
              <w:t>7）镍或镍含量大于40％（重量百分比）的合金；</w:t>
            </w:r>
            <w:r>
              <w:rPr>
                <w:rFonts w:ascii="SimSun" w:cs="SimSun" w:hint="eastAsia"/>
                <w:kern w:val="0"/>
                <w:szCs w:val="21"/>
              </w:rPr>
              <w:br/>
              <w:t>8）石墨。</w:t>
            </w:r>
          </w:p>
        </w:tc>
        <w:tc>
          <w:tcPr>
            <w:tcW w:w="1405" w:type="dxa"/>
            <w:tcBorders>
              <w:top w:val="nil"/>
              <w:left w:val="nil"/>
              <w:bottom w:val="single" w:sz="4" w:space="0" w:color="auto"/>
              <w:right w:val="single" w:sz="4" w:space="0" w:color="auto"/>
            </w:tcBorders>
            <w:vAlign w:val="center"/>
          </w:tcPr>
          <w:p w14:paraId="51E87B33" w14:textId="77777777" w:rsidR="002D0C8A" w:rsidRDefault="002D0C8A">
            <w:pPr>
              <w:widowControl/>
              <w:spacing w:line="260" w:lineRule="exact"/>
              <w:jc w:val="center"/>
              <w:rPr>
                <w:rFonts w:ascii="SimSun" w:cs="SimSun"/>
                <w:kern w:val="0"/>
                <w:szCs w:val="21"/>
              </w:rPr>
            </w:pPr>
            <w:r>
              <w:rPr>
                <w:rFonts w:ascii="SimSun" w:cs="SimSun" w:hint="eastAsia"/>
                <w:kern w:val="0"/>
                <w:szCs w:val="21"/>
              </w:rPr>
              <w:t>8419409020</w:t>
            </w:r>
          </w:p>
        </w:tc>
        <w:tc>
          <w:tcPr>
            <w:tcW w:w="1007" w:type="dxa"/>
            <w:tcBorders>
              <w:top w:val="nil"/>
              <w:left w:val="nil"/>
              <w:bottom w:val="single" w:sz="4" w:space="0" w:color="auto"/>
              <w:right w:val="single" w:sz="4" w:space="0" w:color="auto"/>
            </w:tcBorders>
            <w:vAlign w:val="center"/>
          </w:tcPr>
          <w:p w14:paraId="5ECB3AA1"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台/千克</w:t>
            </w:r>
          </w:p>
        </w:tc>
      </w:tr>
      <w:tr w:rsidR="002D0C8A" w14:paraId="76717781" w14:textId="77777777">
        <w:trPr>
          <w:trHeight w:val="3686"/>
          <w:jc w:val="center"/>
        </w:trPr>
        <w:tc>
          <w:tcPr>
            <w:tcW w:w="692" w:type="dxa"/>
            <w:tcBorders>
              <w:top w:val="nil"/>
              <w:left w:val="single" w:sz="4" w:space="0" w:color="auto"/>
              <w:bottom w:val="single" w:sz="4" w:space="0" w:color="auto"/>
              <w:right w:val="single" w:sz="4" w:space="0" w:color="auto"/>
            </w:tcBorders>
            <w:vAlign w:val="center"/>
          </w:tcPr>
          <w:p w14:paraId="31AAC854"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27</w:t>
            </w:r>
          </w:p>
        </w:tc>
        <w:tc>
          <w:tcPr>
            <w:tcW w:w="3209" w:type="dxa"/>
            <w:tcBorders>
              <w:top w:val="nil"/>
              <w:left w:val="nil"/>
              <w:bottom w:val="single" w:sz="4" w:space="0" w:color="auto"/>
              <w:right w:val="single" w:sz="4" w:space="0" w:color="auto"/>
            </w:tcBorders>
            <w:vAlign w:val="center"/>
          </w:tcPr>
          <w:p w14:paraId="7FD40252" w14:textId="77777777" w:rsidR="002D0C8A" w:rsidRDefault="002D0C8A">
            <w:pPr>
              <w:widowControl/>
              <w:spacing w:line="260" w:lineRule="exact"/>
              <w:jc w:val="left"/>
              <w:rPr>
                <w:rFonts w:ascii="SimSun" w:cs="SimSun"/>
                <w:kern w:val="0"/>
                <w:szCs w:val="21"/>
              </w:rPr>
            </w:pPr>
            <w:r>
              <w:rPr>
                <w:rFonts w:ascii="SimSun" w:cs="SimSun" w:hint="eastAsia"/>
                <w:kern w:val="0"/>
                <w:szCs w:val="21"/>
              </w:rPr>
              <w:t>吸收塔</w:t>
            </w:r>
          </w:p>
        </w:tc>
        <w:tc>
          <w:tcPr>
            <w:tcW w:w="3587" w:type="dxa"/>
            <w:tcBorders>
              <w:top w:val="nil"/>
              <w:left w:val="nil"/>
              <w:bottom w:val="single" w:sz="4" w:space="0" w:color="auto"/>
              <w:right w:val="single" w:sz="4" w:space="0" w:color="auto"/>
            </w:tcBorders>
            <w:vAlign w:val="center"/>
          </w:tcPr>
          <w:p w14:paraId="036A12C2" w14:textId="77777777" w:rsidR="002D0C8A" w:rsidRDefault="002D0C8A">
            <w:pPr>
              <w:widowControl/>
              <w:spacing w:line="260" w:lineRule="exact"/>
              <w:jc w:val="left"/>
              <w:rPr>
                <w:rFonts w:ascii="SimSun" w:cs="SimSun"/>
                <w:kern w:val="0"/>
                <w:szCs w:val="21"/>
              </w:rPr>
            </w:pPr>
            <w:r>
              <w:rPr>
                <w:rFonts w:ascii="SimSun" w:cs="SimSun" w:hint="eastAsia"/>
                <w:spacing w:val="-2"/>
                <w:kern w:val="0"/>
                <w:szCs w:val="21"/>
              </w:rPr>
              <w:t>内径大于0.1米，其直接与所处理的化学品接触的所有表面由下列材料制成：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r>
            <w:r>
              <w:rPr>
                <w:rFonts w:ascii="SimSun" w:cs="SimSun" w:hint="eastAsia"/>
                <w:spacing w:val="-4"/>
                <w:kern w:val="0"/>
                <w:szCs w:val="21"/>
              </w:rPr>
              <w:t>6）</w:t>
            </w:r>
            <w:r>
              <w:rPr>
                <w:rFonts w:ascii="SimSun" w:cs="SimSun" w:hint="eastAsia"/>
                <w:spacing w:val="-6"/>
                <w:kern w:val="0"/>
                <w:szCs w:val="21"/>
              </w:rPr>
              <w:t>镍含量大于25％（重量百分比）和铬含量大于20％（重量百分比）的合金；</w:t>
            </w:r>
            <w:r>
              <w:rPr>
                <w:rFonts w:ascii="SimSun" w:cs="SimSun" w:hint="eastAsia"/>
                <w:kern w:val="0"/>
                <w:szCs w:val="21"/>
              </w:rPr>
              <w:br/>
              <w:t>7）镍或镍含量大于40％（重量百分比）的合金；</w:t>
            </w:r>
            <w:r>
              <w:rPr>
                <w:rFonts w:ascii="SimSun" w:cs="SimSun" w:hint="eastAsia"/>
                <w:kern w:val="0"/>
                <w:szCs w:val="21"/>
              </w:rPr>
              <w:br/>
              <w:t>8）石墨。</w:t>
            </w:r>
          </w:p>
        </w:tc>
        <w:tc>
          <w:tcPr>
            <w:tcW w:w="1405" w:type="dxa"/>
            <w:tcBorders>
              <w:top w:val="nil"/>
              <w:left w:val="nil"/>
              <w:bottom w:val="single" w:sz="4" w:space="0" w:color="auto"/>
              <w:right w:val="single" w:sz="4" w:space="0" w:color="auto"/>
            </w:tcBorders>
            <w:vAlign w:val="center"/>
          </w:tcPr>
          <w:p w14:paraId="175E3F79" w14:textId="77777777" w:rsidR="002D0C8A" w:rsidRDefault="002D0C8A">
            <w:pPr>
              <w:widowControl/>
              <w:spacing w:line="260" w:lineRule="exact"/>
              <w:jc w:val="center"/>
              <w:rPr>
                <w:rFonts w:ascii="SimSun" w:cs="SimSun"/>
                <w:kern w:val="0"/>
                <w:szCs w:val="21"/>
              </w:rPr>
            </w:pPr>
            <w:r>
              <w:rPr>
                <w:rFonts w:ascii="SimSun" w:cs="SimSun" w:hint="eastAsia"/>
                <w:kern w:val="0"/>
                <w:szCs w:val="21"/>
              </w:rPr>
              <w:t>8414609014</w:t>
            </w:r>
            <w:r>
              <w:rPr>
                <w:rFonts w:ascii="SimSun" w:cs="SimSun" w:hint="eastAsia"/>
                <w:kern w:val="0"/>
                <w:szCs w:val="21"/>
              </w:rPr>
              <w:br/>
              <w:t>8414809054</w:t>
            </w:r>
          </w:p>
        </w:tc>
        <w:tc>
          <w:tcPr>
            <w:tcW w:w="1007" w:type="dxa"/>
            <w:tcBorders>
              <w:top w:val="nil"/>
              <w:left w:val="nil"/>
              <w:bottom w:val="single" w:sz="4" w:space="0" w:color="auto"/>
              <w:right w:val="single" w:sz="4" w:space="0" w:color="auto"/>
            </w:tcBorders>
            <w:vAlign w:val="center"/>
          </w:tcPr>
          <w:p w14:paraId="15B5B1C4"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台/千克</w:t>
            </w:r>
          </w:p>
        </w:tc>
      </w:tr>
    </w:tbl>
    <w:p w14:paraId="7A027EC1" w14:textId="77777777" w:rsidR="002D0C8A" w:rsidRDefault="002D0C8A"/>
    <w:p w14:paraId="4CC5ABB9" w14:textId="77777777" w:rsidR="002D0C8A" w:rsidRDefault="002D0C8A">
      <w:pPr>
        <w:ind w:leftChars="-400" w:left="-840" w:firstLineChars="104" w:firstLine="218"/>
      </w:pPr>
      <w:r>
        <w:rPr>
          <w:rFonts w:ascii="SimSun" w:cs="SimSun" w:hint="eastAsia"/>
          <w:kern w:val="0"/>
          <w:szCs w:val="21"/>
        </w:rPr>
        <w:t>6.热交换器或冷凝器</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755C7778"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5659AA8D"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48F0D4F7"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5A26D73A"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1F1BC18F" w14:textId="77777777" w:rsidR="002D0C8A" w:rsidRDefault="002D0C8A">
            <w:pPr>
              <w:widowControl/>
              <w:jc w:val="center"/>
              <w:rPr>
                <w:rFonts w:ascii="SimSun" w:cs="SimSun"/>
                <w:b/>
                <w:bCs/>
                <w:kern w:val="0"/>
                <w:szCs w:val="21"/>
              </w:rPr>
            </w:pPr>
            <w:r>
              <w:rPr>
                <w:rFonts w:ascii="SimSun" w:cs="SimSun" w:hint="eastAsia"/>
                <w:b/>
                <w:bCs/>
                <w:kern w:val="0"/>
                <w:szCs w:val="21"/>
              </w:rPr>
              <w:t>海关商品编号</w:t>
            </w:r>
          </w:p>
        </w:tc>
        <w:tc>
          <w:tcPr>
            <w:tcW w:w="1007" w:type="dxa"/>
            <w:tcBorders>
              <w:top w:val="single" w:sz="4" w:space="0" w:color="auto"/>
              <w:left w:val="nil"/>
              <w:bottom w:val="single" w:sz="4" w:space="0" w:color="auto"/>
              <w:right w:val="single" w:sz="4" w:space="0" w:color="auto"/>
            </w:tcBorders>
            <w:vAlign w:val="center"/>
          </w:tcPr>
          <w:p w14:paraId="06DD5D99"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5F4016EE" w14:textId="77777777">
        <w:trPr>
          <w:trHeight w:val="4334"/>
          <w:jc w:val="center"/>
        </w:trPr>
        <w:tc>
          <w:tcPr>
            <w:tcW w:w="692" w:type="dxa"/>
            <w:tcBorders>
              <w:top w:val="nil"/>
              <w:left w:val="single" w:sz="4" w:space="0" w:color="auto"/>
              <w:bottom w:val="single" w:sz="4" w:space="0" w:color="auto"/>
              <w:right w:val="single" w:sz="4" w:space="0" w:color="auto"/>
            </w:tcBorders>
            <w:vAlign w:val="center"/>
          </w:tcPr>
          <w:p w14:paraId="77601BF8" w14:textId="77777777" w:rsidR="002D0C8A" w:rsidRDefault="002D0C8A">
            <w:pPr>
              <w:widowControl/>
              <w:spacing w:line="260" w:lineRule="exact"/>
              <w:jc w:val="center"/>
              <w:rPr>
                <w:rFonts w:ascii="SimSun" w:cs="SimSun"/>
                <w:kern w:val="0"/>
                <w:szCs w:val="21"/>
              </w:rPr>
            </w:pPr>
            <w:r>
              <w:rPr>
                <w:rFonts w:ascii="SimSun" w:cs="SimSun" w:hint="eastAsia"/>
                <w:kern w:val="0"/>
                <w:szCs w:val="21"/>
              </w:rPr>
              <w:t>28</w:t>
            </w:r>
          </w:p>
        </w:tc>
        <w:tc>
          <w:tcPr>
            <w:tcW w:w="3209" w:type="dxa"/>
            <w:tcBorders>
              <w:top w:val="nil"/>
              <w:left w:val="nil"/>
              <w:bottom w:val="single" w:sz="4" w:space="0" w:color="auto"/>
              <w:right w:val="single" w:sz="4" w:space="0" w:color="auto"/>
            </w:tcBorders>
            <w:vAlign w:val="center"/>
          </w:tcPr>
          <w:p w14:paraId="3D1DF028" w14:textId="77777777" w:rsidR="002D0C8A" w:rsidRDefault="002D0C8A">
            <w:pPr>
              <w:widowControl/>
              <w:spacing w:line="260" w:lineRule="exact"/>
              <w:jc w:val="left"/>
              <w:rPr>
                <w:rFonts w:ascii="SimSun" w:cs="SimSun"/>
                <w:kern w:val="0"/>
                <w:szCs w:val="21"/>
              </w:rPr>
            </w:pPr>
            <w:r>
              <w:rPr>
                <w:rFonts w:ascii="SimSun" w:cs="SimSun" w:hint="eastAsia"/>
                <w:kern w:val="0"/>
                <w:szCs w:val="21"/>
              </w:rPr>
              <w:t>耐腐蚀热交换器</w:t>
            </w:r>
          </w:p>
        </w:tc>
        <w:tc>
          <w:tcPr>
            <w:tcW w:w="3587" w:type="dxa"/>
            <w:tcBorders>
              <w:top w:val="nil"/>
              <w:left w:val="nil"/>
              <w:bottom w:val="single" w:sz="4" w:space="0" w:color="auto"/>
              <w:right w:val="single" w:sz="4" w:space="0" w:color="auto"/>
            </w:tcBorders>
            <w:vAlign w:val="center"/>
          </w:tcPr>
          <w:p w14:paraId="4092FA22" w14:textId="77777777" w:rsidR="002D0C8A" w:rsidRDefault="002D0C8A">
            <w:pPr>
              <w:widowControl/>
              <w:spacing w:line="260" w:lineRule="exact"/>
              <w:jc w:val="left"/>
              <w:rPr>
                <w:rFonts w:ascii="SimSun" w:cs="SimSun"/>
                <w:kern w:val="0"/>
                <w:szCs w:val="21"/>
              </w:rPr>
            </w:pPr>
            <w:r>
              <w:rPr>
                <w:rFonts w:ascii="SimSun" w:cs="SimSun" w:hint="eastAsia"/>
                <w:spacing w:val="-4"/>
                <w:kern w:val="0"/>
                <w:szCs w:val="21"/>
              </w:rPr>
              <w:t>换热面积大于0.15平方米和小于20平方米，其直接与所处理或盛放的化学品接触的所有表面由下列任何材料制成：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r>
            <w:r>
              <w:rPr>
                <w:rFonts w:ascii="SimSun" w:cs="SimSun" w:hint="eastAsia"/>
                <w:spacing w:val="-4"/>
                <w:kern w:val="0"/>
                <w:szCs w:val="21"/>
              </w:rPr>
              <w:t>6）</w:t>
            </w:r>
            <w:r>
              <w:rPr>
                <w:rFonts w:ascii="SimSun" w:cs="SimSun" w:hint="eastAsia"/>
                <w:spacing w:val="-6"/>
                <w:kern w:val="0"/>
                <w:szCs w:val="21"/>
              </w:rPr>
              <w:t>镍含量大于25％（重量百分比）和铬含量大于20％（重量百分比）的合金；</w:t>
            </w:r>
            <w:r>
              <w:rPr>
                <w:rFonts w:ascii="SimSun" w:cs="SimSun" w:hint="eastAsia"/>
                <w:kern w:val="0"/>
                <w:szCs w:val="21"/>
              </w:rPr>
              <w:br/>
              <w:t>7）镍或镍含量大于40％（重量百分比）的合金；</w:t>
            </w:r>
            <w:r>
              <w:rPr>
                <w:rFonts w:ascii="SimSun" w:cs="SimSun" w:hint="eastAsia"/>
                <w:kern w:val="0"/>
                <w:szCs w:val="21"/>
              </w:rPr>
              <w:br/>
              <w:t>8）石墨；</w:t>
            </w:r>
            <w:r>
              <w:rPr>
                <w:rFonts w:ascii="SimSun" w:cs="SimSun" w:hint="eastAsia"/>
                <w:kern w:val="0"/>
                <w:szCs w:val="21"/>
              </w:rPr>
              <w:br/>
              <w:t>9）钛碳化物；</w:t>
            </w:r>
            <w:r>
              <w:rPr>
                <w:rFonts w:ascii="SimSun" w:cs="SimSun" w:hint="eastAsia"/>
                <w:kern w:val="0"/>
                <w:szCs w:val="21"/>
              </w:rPr>
              <w:br/>
              <w:t>10）碳化硅。</w:t>
            </w:r>
          </w:p>
        </w:tc>
        <w:tc>
          <w:tcPr>
            <w:tcW w:w="1405" w:type="dxa"/>
            <w:tcBorders>
              <w:top w:val="nil"/>
              <w:left w:val="nil"/>
              <w:bottom w:val="single" w:sz="4" w:space="0" w:color="auto"/>
              <w:right w:val="single" w:sz="4" w:space="0" w:color="auto"/>
            </w:tcBorders>
            <w:vAlign w:val="center"/>
          </w:tcPr>
          <w:p w14:paraId="6192CEC1" w14:textId="77777777" w:rsidR="002D0C8A" w:rsidRDefault="002D0C8A">
            <w:pPr>
              <w:widowControl/>
              <w:spacing w:line="260" w:lineRule="exact"/>
              <w:jc w:val="center"/>
              <w:rPr>
                <w:rFonts w:ascii="SimSun" w:cs="SimSun"/>
                <w:kern w:val="0"/>
                <w:szCs w:val="21"/>
              </w:rPr>
            </w:pPr>
            <w:r>
              <w:rPr>
                <w:rFonts w:ascii="SimSun" w:cs="SimSun" w:hint="eastAsia"/>
                <w:kern w:val="0"/>
                <w:szCs w:val="21"/>
              </w:rPr>
              <w:t>8419500050</w:t>
            </w:r>
          </w:p>
        </w:tc>
        <w:tc>
          <w:tcPr>
            <w:tcW w:w="1007" w:type="dxa"/>
            <w:tcBorders>
              <w:top w:val="nil"/>
              <w:left w:val="nil"/>
              <w:bottom w:val="single" w:sz="4" w:space="0" w:color="auto"/>
              <w:right w:val="single" w:sz="4" w:space="0" w:color="auto"/>
            </w:tcBorders>
            <w:vAlign w:val="center"/>
          </w:tcPr>
          <w:p w14:paraId="5812AB3D" w14:textId="77777777" w:rsidR="002D0C8A" w:rsidRDefault="002D0C8A">
            <w:pPr>
              <w:widowControl/>
              <w:spacing w:line="260" w:lineRule="exact"/>
              <w:jc w:val="center"/>
              <w:rPr>
                <w:rFonts w:ascii="SimSun" w:cs="SimSun"/>
                <w:kern w:val="0"/>
                <w:szCs w:val="21"/>
              </w:rPr>
            </w:pPr>
            <w:r>
              <w:rPr>
                <w:rFonts w:ascii="SimSun" w:cs="SimSun" w:hint="eastAsia"/>
                <w:kern w:val="0"/>
                <w:szCs w:val="21"/>
              </w:rPr>
              <w:t>台/千克</w:t>
            </w:r>
          </w:p>
        </w:tc>
      </w:tr>
      <w:tr w:rsidR="002D0C8A" w14:paraId="301510BC" w14:textId="77777777">
        <w:trPr>
          <w:trHeight w:val="4530"/>
          <w:jc w:val="center"/>
        </w:trPr>
        <w:tc>
          <w:tcPr>
            <w:tcW w:w="692" w:type="dxa"/>
            <w:tcBorders>
              <w:top w:val="single" w:sz="4" w:space="0" w:color="auto"/>
              <w:left w:val="single" w:sz="4" w:space="0" w:color="auto"/>
              <w:bottom w:val="single" w:sz="4" w:space="0" w:color="auto"/>
              <w:right w:val="single" w:sz="4" w:space="0" w:color="auto"/>
            </w:tcBorders>
            <w:vAlign w:val="center"/>
          </w:tcPr>
          <w:p w14:paraId="38BC852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29</w:t>
            </w:r>
          </w:p>
        </w:tc>
        <w:tc>
          <w:tcPr>
            <w:tcW w:w="3209" w:type="dxa"/>
            <w:tcBorders>
              <w:top w:val="single" w:sz="4" w:space="0" w:color="auto"/>
              <w:left w:val="nil"/>
              <w:bottom w:val="single" w:sz="4" w:space="0" w:color="auto"/>
              <w:right w:val="single" w:sz="4" w:space="0" w:color="auto"/>
            </w:tcBorders>
            <w:vAlign w:val="center"/>
          </w:tcPr>
          <w:p w14:paraId="334CD0BB" w14:textId="77777777" w:rsidR="002D0C8A" w:rsidRDefault="002D0C8A">
            <w:pPr>
              <w:widowControl/>
              <w:spacing w:line="280" w:lineRule="exact"/>
              <w:jc w:val="left"/>
              <w:rPr>
                <w:rFonts w:ascii="SimSun" w:cs="SimSun"/>
                <w:kern w:val="0"/>
                <w:szCs w:val="21"/>
              </w:rPr>
            </w:pPr>
            <w:r>
              <w:rPr>
                <w:rFonts w:ascii="SimSun" w:cs="SimSun" w:hint="eastAsia"/>
                <w:kern w:val="0"/>
                <w:szCs w:val="21"/>
              </w:rPr>
              <w:t>耐腐蚀冷凝器</w:t>
            </w:r>
          </w:p>
        </w:tc>
        <w:tc>
          <w:tcPr>
            <w:tcW w:w="3587" w:type="dxa"/>
            <w:tcBorders>
              <w:top w:val="single" w:sz="4" w:space="0" w:color="auto"/>
              <w:left w:val="nil"/>
              <w:bottom w:val="single" w:sz="4" w:space="0" w:color="auto"/>
              <w:right w:val="single" w:sz="4" w:space="0" w:color="auto"/>
            </w:tcBorders>
            <w:vAlign w:val="center"/>
          </w:tcPr>
          <w:p w14:paraId="24F06C2E" w14:textId="77777777" w:rsidR="002D0C8A" w:rsidRDefault="002D0C8A">
            <w:pPr>
              <w:widowControl/>
              <w:spacing w:line="280" w:lineRule="exact"/>
              <w:jc w:val="left"/>
              <w:rPr>
                <w:rFonts w:ascii="SimSun" w:cs="SimSun"/>
                <w:kern w:val="0"/>
                <w:szCs w:val="21"/>
              </w:rPr>
            </w:pPr>
            <w:r>
              <w:rPr>
                <w:rFonts w:ascii="SimSun" w:cs="SimSun" w:hint="eastAsia"/>
                <w:kern w:val="0"/>
                <w:szCs w:val="21"/>
              </w:rPr>
              <w:t>换热面积大于0.15平方米和小于20平方米，其直接与所处理或盛放的化学品接触的所有表面由下列任何材料制成：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r>
            <w:r>
              <w:rPr>
                <w:rFonts w:ascii="SimSun" w:cs="SimSun" w:hint="eastAsia"/>
                <w:spacing w:val="-4"/>
                <w:kern w:val="0"/>
                <w:szCs w:val="21"/>
              </w:rPr>
              <w:t>6）</w:t>
            </w:r>
            <w:r>
              <w:rPr>
                <w:rFonts w:ascii="SimSun" w:cs="SimSun" w:hint="eastAsia"/>
                <w:spacing w:val="-6"/>
                <w:kern w:val="0"/>
                <w:szCs w:val="21"/>
              </w:rPr>
              <w:t>镍含量大于25％（重量百分比）和铬含量大于20％（重量百分比）的合金；</w:t>
            </w:r>
            <w:r>
              <w:rPr>
                <w:rFonts w:ascii="SimSun" w:cs="SimSun" w:hint="eastAsia"/>
                <w:kern w:val="0"/>
                <w:szCs w:val="21"/>
              </w:rPr>
              <w:br/>
              <w:t>7）镍或镍含量大于40％（重量百分比）的合金；</w:t>
            </w:r>
            <w:r>
              <w:rPr>
                <w:rFonts w:ascii="SimSun" w:cs="SimSun" w:hint="eastAsia"/>
                <w:kern w:val="0"/>
                <w:szCs w:val="21"/>
              </w:rPr>
              <w:br/>
              <w:t>8）石墨；</w:t>
            </w:r>
            <w:r>
              <w:rPr>
                <w:rFonts w:ascii="SimSun" w:cs="SimSun" w:hint="eastAsia"/>
                <w:kern w:val="0"/>
                <w:szCs w:val="21"/>
              </w:rPr>
              <w:br/>
              <w:t>9）钛碳化物；</w:t>
            </w:r>
            <w:r>
              <w:rPr>
                <w:rFonts w:ascii="SimSun" w:cs="SimSun" w:hint="eastAsia"/>
                <w:kern w:val="0"/>
                <w:szCs w:val="21"/>
              </w:rPr>
              <w:br/>
              <w:t>10）碳化硅。</w:t>
            </w:r>
          </w:p>
        </w:tc>
        <w:tc>
          <w:tcPr>
            <w:tcW w:w="1405" w:type="dxa"/>
            <w:tcBorders>
              <w:top w:val="single" w:sz="4" w:space="0" w:color="auto"/>
              <w:left w:val="nil"/>
              <w:bottom w:val="single" w:sz="4" w:space="0" w:color="auto"/>
              <w:right w:val="single" w:sz="4" w:space="0" w:color="auto"/>
            </w:tcBorders>
            <w:vAlign w:val="center"/>
          </w:tcPr>
          <w:p w14:paraId="3672D6C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8418999910</w:t>
            </w:r>
          </w:p>
        </w:tc>
        <w:tc>
          <w:tcPr>
            <w:tcW w:w="1007" w:type="dxa"/>
            <w:tcBorders>
              <w:top w:val="single" w:sz="4" w:space="0" w:color="auto"/>
              <w:left w:val="nil"/>
              <w:bottom w:val="single" w:sz="4" w:space="0" w:color="auto"/>
              <w:right w:val="single" w:sz="4" w:space="0" w:color="auto"/>
            </w:tcBorders>
            <w:vAlign w:val="center"/>
          </w:tcPr>
          <w:p w14:paraId="6EA7A29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bl>
    <w:p w14:paraId="332FD7A3" w14:textId="77777777" w:rsidR="002D0C8A" w:rsidRDefault="002D0C8A"/>
    <w:p w14:paraId="4D704BCD" w14:textId="77777777" w:rsidR="002D0C8A" w:rsidRDefault="002D0C8A">
      <w:pPr>
        <w:ind w:leftChars="-393" w:left="-825" w:firstLineChars="100" w:firstLine="210"/>
      </w:pPr>
      <w:r>
        <w:rPr>
          <w:rFonts w:ascii="SimSun" w:cs="SimSun" w:hint="eastAsia"/>
          <w:kern w:val="0"/>
          <w:szCs w:val="21"/>
        </w:rPr>
        <w:t>7.反应罐、反应器</w:t>
      </w:r>
    </w:p>
    <w:tbl>
      <w:tblPr>
        <w:tblW w:w="9900" w:type="dxa"/>
        <w:jc w:val="center"/>
        <w:tblLayout w:type="fixed"/>
        <w:tblLook w:val="0000" w:firstRow="0" w:lastRow="0" w:firstColumn="0" w:lastColumn="0" w:noHBand="0" w:noVBand="0"/>
      </w:tblPr>
      <w:tblGrid>
        <w:gridCol w:w="692"/>
        <w:gridCol w:w="3178"/>
        <w:gridCol w:w="31"/>
        <w:gridCol w:w="3587"/>
        <w:gridCol w:w="1405"/>
        <w:gridCol w:w="1007"/>
      </w:tblGrid>
      <w:tr w:rsidR="002D0C8A" w14:paraId="123DCC44"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6818CB2A"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178" w:type="dxa"/>
            <w:tcBorders>
              <w:top w:val="single" w:sz="4" w:space="0" w:color="auto"/>
              <w:left w:val="nil"/>
              <w:bottom w:val="single" w:sz="4" w:space="0" w:color="auto"/>
              <w:right w:val="single" w:sz="4" w:space="0" w:color="auto"/>
            </w:tcBorders>
            <w:vAlign w:val="center"/>
          </w:tcPr>
          <w:p w14:paraId="1A370657"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18" w:type="dxa"/>
            <w:gridSpan w:val="2"/>
            <w:tcBorders>
              <w:top w:val="single" w:sz="4" w:space="0" w:color="auto"/>
              <w:left w:val="nil"/>
              <w:bottom w:val="single" w:sz="4" w:space="0" w:color="auto"/>
              <w:right w:val="single" w:sz="4" w:space="0" w:color="auto"/>
            </w:tcBorders>
            <w:vAlign w:val="center"/>
          </w:tcPr>
          <w:p w14:paraId="4BFB09A7"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78AE2188"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4B4964C1"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59AB0DD0"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11C96911" w14:textId="77777777">
        <w:trPr>
          <w:trHeight w:val="4624"/>
          <w:jc w:val="center"/>
        </w:trPr>
        <w:tc>
          <w:tcPr>
            <w:tcW w:w="692" w:type="dxa"/>
            <w:tcBorders>
              <w:top w:val="nil"/>
              <w:left w:val="single" w:sz="4" w:space="0" w:color="auto"/>
              <w:bottom w:val="single" w:sz="4" w:space="0" w:color="auto"/>
              <w:right w:val="single" w:sz="4" w:space="0" w:color="auto"/>
            </w:tcBorders>
            <w:vAlign w:val="center"/>
          </w:tcPr>
          <w:p w14:paraId="67D20F2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30</w:t>
            </w:r>
          </w:p>
        </w:tc>
        <w:tc>
          <w:tcPr>
            <w:tcW w:w="3178" w:type="dxa"/>
            <w:tcBorders>
              <w:top w:val="nil"/>
              <w:left w:val="nil"/>
              <w:bottom w:val="single" w:sz="4" w:space="0" w:color="auto"/>
              <w:right w:val="single" w:sz="4" w:space="0" w:color="auto"/>
            </w:tcBorders>
            <w:vAlign w:val="center"/>
          </w:tcPr>
          <w:p w14:paraId="009C9C86" w14:textId="77777777" w:rsidR="002D0C8A" w:rsidRDefault="002D0C8A">
            <w:pPr>
              <w:widowControl/>
              <w:spacing w:line="280" w:lineRule="exact"/>
              <w:jc w:val="left"/>
              <w:rPr>
                <w:rFonts w:ascii="SimSun" w:cs="SimSun"/>
                <w:kern w:val="0"/>
                <w:szCs w:val="21"/>
              </w:rPr>
            </w:pPr>
            <w:r>
              <w:rPr>
                <w:rFonts w:ascii="SimSun" w:cs="SimSun" w:hint="eastAsia"/>
                <w:kern w:val="0"/>
                <w:szCs w:val="21"/>
              </w:rPr>
              <w:t>反应罐</w:t>
            </w:r>
          </w:p>
        </w:tc>
        <w:tc>
          <w:tcPr>
            <w:tcW w:w="3618" w:type="dxa"/>
            <w:gridSpan w:val="2"/>
            <w:tcBorders>
              <w:top w:val="nil"/>
              <w:left w:val="nil"/>
              <w:bottom w:val="single" w:sz="4" w:space="0" w:color="auto"/>
              <w:right w:val="single" w:sz="4" w:space="0" w:color="auto"/>
            </w:tcBorders>
            <w:vAlign w:val="center"/>
          </w:tcPr>
          <w:p w14:paraId="132D6120" w14:textId="77777777" w:rsidR="002D0C8A" w:rsidRDefault="002D0C8A">
            <w:pPr>
              <w:widowControl/>
              <w:spacing w:line="280" w:lineRule="exact"/>
              <w:jc w:val="left"/>
              <w:rPr>
                <w:rFonts w:ascii="SimSun" w:cs="SimSun"/>
                <w:kern w:val="0"/>
                <w:szCs w:val="21"/>
              </w:rPr>
            </w:pPr>
            <w:r>
              <w:rPr>
                <w:rFonts w:ascii="SimSun" w:cs="SimSun" w:hint="eastAsia"/>
                <w:kern w:val="0"/>
                <w:szCs w:val="21"/>
              </w:rPr>
              <w:t>无论其是否带有搅拌器，其总容积大于0.1立方米（100升）和小于20立方米（20000升），且其直接与所处理或盛放的化学品接触的所有表面由下列材料制成：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r>
            <w:r>
              <w:rPr>
                <w:rFonts w:ascii="SimSun" w:cs="SimSun" w:hint="eastAsia"/>
                <w:spacing w:val="-4"/>
                <w:kern w:val="0"/>
                <w:szCs w:val="21"/>
              </w:rPr>
              <w:t>6）镍含量大于25％（重量百分比）和铬含量大于20％（重量百分比）的合金；</w:t>
            </w:r>
            <w:r>
              <w:rPr>
                <w:rFonts w:ascii="SimSun" w:cs="SimSun" w:hint="eastAsia"/>
                <w:kern w:val="0"/>
                <w:szCs w:val="21"/>
              </w:rPr>
              <w:br/>
              <w:t>7）镍或镍含量大于40％（重量百分比）的合金。</w:t>
            </w:r>
          </w:p>
        </w:tc>
        <w:tc>
          <w:tcPr>
            <w:tcW w:w="1405" w:type="dxa"/>
            <w:tcBorders>
              <w:top w:val="nil"/>
              <w:left w:val="nil"/>
              <w:bottom w:val="single" w:sz="4" w:space="0" w:color="auto"/>
              <w:right w:val="single" w:sz="4" w:space="0" w:color="auto"/>
            </w:tcBorders>
            <w:vAlign w:val="center"/>
          </w:tcPr>
          <w:p w14:paraId="4EF3D50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8479820010</w:t>
            </w:r>
          </w:p>
        </w:tc>
        <w:tc>
          <w:tcPr>
            <w:tcW w:w="1007" w:type="dxa"/>
            <w:tcBorders>
              <w:top w:val="nil"/>
              <w:left w:val="nil"/>
              <w:bottom w:val="single" w:sz="4" w:space="0" w:color="auto"/>
              <w:right w:val="single" w:sz="4" w:space="0" w:color="auto"/>
            </w:tcBorders>
            <w:vAlign w:val="center"/>
          </w:tcPr>
          <w:p w14:paraId="7B41438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0EC0A173" w14:textId="77777777">
        <w:trPr>
          <w:trHeight w:val="4180"/>
          <w:jc w:val="center"/>
        </w:trPr>
        <w:tc>
          <w:tcPr>
            <w:tcW w:w="692" w:type="dxa"/>
            <w:tcBorders>
              <w:top w:val="single" w:sz="4" w:space="0" w:color="auto"/>
              <w:left w:val="single" w:sz="4" w:space="0" w:color="auto"/>
              <w:bottom w:val="single" w:sz="4" w:space="0" w:color="auto"/>
              <w:right w:val="single" w:sz="4" w:space="0" w:color="auto"/>
            </w:tcBorders>
            <w:vAlign w:val="center"/>
          </w:tcPr>
          <w:p w14:paraId="76D079E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31</w:t>
            </w:r>
          </w:p>
        </w:tc>
        <w:tc>
          <w:tcPr>
            <w:tcW w:w="3209" w:type="dxa"/>
            <w:gridSpan w:val="2"/>
            <w:tcBorders>
              <w:top w:val="single" w:sz="4" w:space="0" w:color="auto"/>
              <w:left w:val="nil"/>
              <w:bottom w:val="single" w:sz="4" w:space="0" w:color="auto"/>
              <w:right w:val="single" w:sz="4" w:space="0" w:color="auto"/>
            </w:tcBorders>
            <w:vAlign w:val="center"/>
          </w:tcPr>
          <w:p w14:paraId="36E2879D" w14:textId="77777777" w:rsidR="002D0C8A" w:rsidRDefault="002D0C8A">
            <w:pPr>
              <w:widowControl/>
              <w:spacing w:line="300" w:lineRule="exact"/>
              <w:jc w:val="left"/>
              <w:rPr>
                <w:rFonts w:ascii="SimSun" w:cs="SimSun"/>
                <w:kern w:val="0"/>
                <w:szCs w:val="21"/>
              </w:rPr>
            </w:pPr>
            <w:r>
              <w:rPr>
                <w:rFonts w:ascii="SimSun" w:cs="SimSun" w:hint="eastAsia"/>
                <w:kern w:val="0"/>
                <w:szCs w:val="21"/>
              </w:rPr>
              <w:t>反应器</w:t>
            </w:r>
          </w:p>
        </w:tc>
        <w:tc>
          <w:tcPr>
            <w:tcW w:w="3587" w:type="dxa"/>
            <w:tcBorders>
              <w:top w:val="single" w:sz="4" w:space="0" w:color="auto"/>
              <w:left w:val="nil"/>
              <w:bottom w:val="single" w:sz="4" w:space="0" w:color="auto"/>
              <w:right w:val="single" w:sz="4" w:space="0" w:color="auto"/>
            </w:tcBorders>
            <w:vAlign w:val="center"/>
          </w:tcPr>
          <w:p w14:paraId="2B795818" w14:textId="77777777" w:rsidR="002D0C8A" w:rsidRDefault="002D0C8A">
            <w:pPr>
              <w:widowControl/>
              <w:spacing w:line="300" w:lineRule="exact"/>
              <w:jc w:val="left"/>
              <w:rPr>
                <w:rFonts w:ascii="SimSun" w:cs="SimSun"/>
                <w:kern w:val="0"/>
                <w:szCs w:val="21"/>
              </w:rPr>
            </w:pPr>
            <w:r>
              <w:rPr>
                <w:rFonts w:ascii="SimSun" w:cs="SimSun" w:hint="eastAsia"/>
                <w:spacing w:val="-6"/>
                <w:kern w:val="0"/>
                <w:szCs w:val="21"/>
              </w:rPr>
              <w:t>无论其是否带有搅拌器，其总容积大于0.1立方米（100升）和小于20立方米（20000升），且其直接与所处理或盛放的化学品接触的所有表面由下列材料制成：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r>
            <w:r>
              <w:rPr>
                <w:rFonts w:ascii="SimSun" w:cs="SimSun" w:hint="eastAsia"/>
                <w:spacing w:val="-4"/>
                <w:kern w:val="0"/>
                <w:szCs w:val="21"/>
              </w:rPr>
              <w:t>6）</w:t>
            </w:r>
            <w:r>
              <w:rPr>
                <w:rFonts w:ascii="SimSun" w:cs="SimSun" w:hint="eastAsia"/>
                <w:spacing w:val="-6"/>
                <w:kern w:val="0"/>
                <w:szCs w:val="21"/>
              </w:rPr>
              <w:t>镍含量大于25％（重量百分比）和铬含量大于20％（重量百分比）的合金；</w:t>
            </w:r>
            <w:r>
              <w:rPr>
                <w:rFonts w:ascii="SimSun" w:cs="SimSun" w:hint="eastAsia"/>
                <w:kern w:val="0"/>
                <w:szCs w:val="21"/>
              </w:rPr>
              <w:br/>
              <w:t>7）镍或镍含量大于40％（重量百分比）的合金。</w:t>
            </w:r>
          </w:p>
        </w:tc>
        <w:tc>
          <w:tcPr>
            <w:tcW w:w="1405" w:type="dxa"/>
            <w:tcBorders>
              <w:top w:val="single" w:sz="4" w:space="0" w:color="auto"/>
              <w:left w:val="nil"/>
              <w:bottom w:val="single" w:sz="4" w:space="0" w:color="auto"/>
              <w:right w:val="single" w:sz="4" w:space="0" w:color="auto"/>
            </w:tcBorders>
            <w:vAlign w:val="center"/>
          </w:tcPr>
          <w:p w14:paraId="6935643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8479820010</w:t>
            </w:r>
          </w:p>
        </w:tc>
        <w:tc>
          <w:tcPr>
            <w:tcW w:w="1007" w:type="dxa"/>
            <w:tcBorders>
              <w:top w:val="single" w:sz="4" w:space="0" w:color="auto"/>
              <w:left w:val="nil"/>
              <w:bottom w:val="single" w:sz="4" w:space="0" w:color="auto"/>
              <w:right w:val="single" w:sz="4" w:space="0" w:color="auto"/>
            </w:tcBorders>
            <w:vAlign w:val="center"/>
          </w:tcPr>
          <w:p w14:paraId="40516C9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706A238A" w14:textId="77777777">
        <w:trPr>
          <w:trHeight w:val="3570"/>
          <w:jc w:val="center"/>
        </w:trPr>
        <w:tc>
          <w:tcPr>
            <w:tcW w:w="692" w:type="dxa"/>
            <w:tcBorders>
              <w:top w:val="nil"/>
              <w:left w:val="single" w:sz="4" w:space="0" w:color="auto"/>
              <w:bottom w:val="single" w:sz="4" w:space="0" w:color="auto"/>
              <w:right w:val="single" w:sz="4" w:space="0" w:color="auto"/>
            </w:tcBorders>
            <w:vAlign w:val="center"/>
          </w:tcPr>
          <w:p w14:paraId="0EFE672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32</w:t>
            </w:r>
          </w:p>
        </w:tc>
        <w:tc>
          <w:tcPr>
            <w:tcW w:w="3209" w:type="dxa"/>
            <w:gridSpan w:val="2"/>
            <w:tcBorders>
              <w:top w:val="nil"/>
              <w:left w:val="nil"/>
              <w:bottom w:val="single" w:sz="4" w:space="0" w:color="auto"/>
              <w:right w:val="single" w:sz="4" w:space="0" w:color="auto"/>
            </w:tcBorders>
            <w:vAlign w:val="center"/>
          </w:tcPr>
          <w:p w14:paraId="50C85414" w14:textId="77777777" w:rsidR="002D0C8A" w:rsidRDefault="002D0C8A">
            <w:pPr>
              <w:widowControl/>
              <w:spacing w:line="300" w:lineRule="exact"/>
              <w:jc w:val="left"/>
              <w:rPr>
                <w:rFonts w:ascii="SimSun" w:cs="SimSun"/>
                <w:kern w:val="0"/>
                <w:szCs w:val="21"/>
              </w:rPr>
            </w:pPr>
            <w:r>
              <w:rPr>
                <w:rFonts w:ascii="SimSun" w:cs="SimSun" w:hint="eastAsia"/>
                <w:kern w:val="0"/>
                <w:szCs w:val="21"/>
              </w:rPr>
              <w:t>耐腐蚀搅拌器</w:t>
            </w:r>
          </w:p>
        </w:tc>
        <w:tc>
          <w:tcPr>
            <w:tcW w:w="3587" w:type="dxa"/>
            <w:tcBorders>
              <w:top w:val="nil"/>
              <w:left w:val="nil"/>
              <w:bottom w:val="single" w:sz="4" w:space="0" w:color="auto"/>
              <w:right w:val="single" w:sz="4" w:space="0" w:color="auto"/>
            </w:tcBorders>
            <w:vAlign w:val="center"/>
          </w:tcPr>
          <w:p w14:paraId="304E6858" w14:textId="77777777" w:rsidR="002D0C8A" w:rsidRDefault="002D0C8A">
            <w:pPr>
              <w:widowControl/>
              <w:spacing w:line="300" w:lineRule="exact"/>
              <w:jc w:val="left"/>
              <w:rPr>
                <w:rFonts w:ascii="SimSun" w:cs="SimSun"/>
                <w:kern w:val="0"/>
                <w:szCs w:val="21"/>
              </w:rPr>
            </w:pPr>
            <w:r>
              <w:rPr>
                <w:rFonts w:ascii="SimSun" w:cs="SimSun" w:hint="eastAsia"/>
                <w:spacing w:val="-6"/>
                <w:kern w:val="0"/>
                <w:szCs w:val="21"/>
              </w:rPr>
              <w:t>用于上述30、31项的，其直接与所处理或盛放的化学品接触的所有表面由下任何列材料制成：</w:t>
            </w:r>
            <w:r>
              <w:rPr>
                <w:rFonts w:ascii="SimSun" w:cs="SimSun" w:hint="eastAsia"/>
                <w:kern w:val="0"/>
                <w:szCs w:val="21"/>
              </w:rPr>
              <w:br/>
              <w:t>1）玻璃或玻璃衬里（包括陶化或釉化涂层）；</w:t>
            </w:r>
            <w:r>
              <w:rPr>
                <w:rFonts w:ascii="SimSun" w:cs="SimSun" w:hint="eastAsia"/>
                <w:kern w:val="0"/>
                <w:szCs w:val="21"/>
              </w:rPr>
              <w:br/>
              <w:t>2）含氟聚合物；</w:t>
            </w:r>
            <w:r>
              <w:rPr>
                <w:rFonts w:ascii="SimSun" w:cs="SimSun" w:hint="eastAsia"/>
                <w:kern w:val="0"/>
                <w:szCs w:val="21"/>
              </w:rPr>
              <w:br/>
              <w:t>3）钛或钛合金；</w:t>
            </w:r>
            <w:r>
              <w:rPr>
                <w:rFonts w:ascii="SimSun" w:cs="SimSun" w:hint="eastAsia"/>
                <w:kern w:val="0"/>
                <w:szCs w:val="21"/>
              </w:rPr>
              <w:br/>
              <w:t>4）锆或锆合金；</w:t>
            </w:r>
            <w:r>
              <w:rPr>
                <w:rFonts w:ascii="SimSun" w:cs="SimSun" w:hint="eastAsia"/>
                <w:kern w:val="0"/>
                <w:szCs w:val="21"/>
              </w:rPr>
              <w:br/>
              <w:t>5）钽或钽合金；</w:t>
            </w:r>
            <w:r>
              <w:rPr>
                <w:rFonts w:ascii="SimSun" w:cs="SimSun" w:hint="eastAsia"/>
                <w:kern w:val="0"/>
                <w:szCs w:val="21"/>
              </w:rPr>
              <w:br/>
            </w:r>
            <w:r>
              <w:rPr>
                <w:rFonts w:ascii="SimSun" w:cs="SimSun" w:hint="eastAsia"/>
                <w:spacing w:val="-4"/>
                <w:kern w:val="0"/>
                <w:szCs w:val="21"/>
              </w:rPr>
              <w:t>6）</w:t>
            </w:r>
            <w:r>
              <w:rPr>
                <w:rFonts w:ascii="SimSun" w:cs="SimSun" w:hint="eastAsia"/>
                <w:spacing w:val="-6"/>
                <w:kern w:val="0"/>
                <w:szCs w:val="21"/>
              </w:rPr>
              <w:t>镍含量大于25％（重量百分比）和铬含量大于20％（重量百分比）的合金；</w:t>
            </w:r>
            <w:r>
              <w:rPr>
                <w:rFonts w:ascii="SimSun" w:cs="SimSun" w:hint="eastAsia"/>
                <w:kern w:val="0"/>
                <w:szCs w:val="21"/>
              </w:rPr>
              <w:br/>
              <w:t>7）镍或镍含量大于40％（重量百分比）的合金。</w:t>
            </w:r>
          </w:p>
        </w:tc>
        <w:tc>
          <w:tcPr>
            <w:tcW w:w="1405" w:type="dxa"/>
            <w:tcBorders>
              <w:top w:val="nil"/>
              <w:left w:val="nil"/>
              <w:bottom w:val="single" w:sz="4" w:space="0" w:color="auto"/>
              <w:right w:val="single" w:sz="4" w:space="0" w:color="auto"/>
            </w:tcBorders>
            <w:vAlign w:val="center"/>
          </w:tcPr>
          <w:p w14:paraId="4B05D31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8479820010</w:t>
            </w:r>
          </w:p>
        </w:tc>
        <w:tc>
          <w:tcPr>
            <w:tcW w:w="1007" w:type="dxa"/>
            <w:tcBorders>
              <w:top w:val="nil"/>
              <w:left w:val="nil"/>
              <w:bottom w:val="single" w:sz="4" w:space="0" w:color="auto"/>
              <w:right w:val="single" w:sz="4" w:space="0" w:color="auto"/>
            </w:tcBorders>
            <w:vAlign w:val="center"/>
          </w:tcPr>
          <w:p w14:paraId="397FA1A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bl>
    <w:p w14:paraId="32E26017" w14:textId="77777777" w:rsidR="002D0C8A" w:rsidRDefault="002D0C8A"/>
    <w:p w14:paraId="318D2F0B" w14:textId="77777777" w:rsidR="002D0C8A" w:rsidRDefault="002D0C8A" w:rsidP="00D03E73">
      <w:pPr>
        <w:ind w:leftChars="-386" w:left="-811" w:firstLineChars="100" w:firstLine="210"/>
      </w:pPr>
      <w:r>
        <w:rPr>
          <w:rFonts w:ascii="SimSun" w:cs="SimSun" w:hint="eastAsia"/>
          <w:kern w:val="0"/>
          <w:szCs w:val="21"/>
        </w:rPr>
        <w:t>8.焚烧炉</w:t>
      </w:r>
    </w:p>
    <w:tbl>
      <w:tblPr>
        <w:tblW w:w="0" w:type="auto"/>
        <w:jc w:val="center"/>
        <w:tblLayout w:type="fixed"/>
        <w:tblLook w:val="0000" w:firstRow="0" w:lastRow="0" w:firstColumn="0" w:lastColumn="0" w:noHBand="0" w:noVBand="0"/>
      </w:tblPr>
      <w:tblGrid>
        <w:gridCol w:w="692"/>
        <w:gridCol w:w="3178"/>
        <w:gridCol w:w="3618"/>
        <w:gridCol w:w="1405"/>
        <w:gridCol w:w="1007"/>
      </w:tblGrid>
      <w:tr w:rsidR="002D0C8A" w14:paraId="3A7BE696"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105286ED"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序号</w:t>
            </w:r>
          </w:p>
        </w:tc>
        <w:tc>
          <w:tcPr>
            <w:tcW w:w="3178" w:type="dxa"/>
            <w:tcBorders>
              <w:top w:val="single" w:sz="4" w:space="0" w:color="auto"/>
              <w:left w:val="nil"/>
              <w:bottom w:val="single" w:sz="4" w:space="0" w:color="auto"/>
              <w:right w:val="single" w:sz="4" w:space="0" w:color="auto"/>
            </w:tcBorders>
            <w:vAlign w:val="center"/>
          </w:tcPr>
          <w:p w14:paraId="490EE1FA"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商品名称</w:t>
            </w:r>
          </w:p>
        </w:tc>
        <w:tc>
          <w:tcPr>
            <w:tcW w:w="3618" w:type="dxa"/>
            <w:tcBorders>
              <w:top w:val="single" w:sz="4" w:space="0" w:color="auto"/>
              <w:left w:val="nil"/>
              <w:bottom w:val="single" w:sz="4" w:space="0" w:color="auto"/>
              <w:right w:val="single" w:sz="4" w:space="0" w:color="auto"/>
            </w:tcBorders>
            <w:vAlign w:val="center"/>
          </w:tcPr>
          <w:p w14:paraId="5B001048"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2C7D798B"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海关商品</w:t>
            </w:r>
          </w:p>
          <w:p w14:paraId="64AC85BD"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49937EFF"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单位</w:t>
            </w:r>
          </w:p>
        </w:tc>
      </w:tr>
      <w:tr w:rsidR="002D0C8A" w14:paraId="04033B1D" w14:textId="77777777">
        <w:trPr>
          <w:trHeight w:val="3060"/>
          <w:jc w:val="center"/>
        </w:trPr>
        <w:tc>
          <w:tcPr>
            <w:tcW w:w="692" w:type="dxa"/>
            <w:tcBorders>
              <w:top w:val="nil"/>
              <w:left w:val="single" w:sz="4" w:space="0" w:color="auto"/>
              <w:bottom w:val="single" w:sz="4" w:space="0" w:color="auto"/>
              <w:right w:val="single" w:sz="4" w:space="0" w:color="auto"/>
            </w:tcBorders>
            <w:vAlign w:val="center"/>
          </w:tcPr>
          <w:p w14:paraId="3E49DC3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33</w:t>
            </w:r>
          </w:p>
        </w:tc>
        <w:tc>
          <w:tcPr>
            <w:tcW w:w="3178" w:type="dxa"/>
            <w:tcBorders>
              <w:top w:val="nil"/>
              <w:left w:val="nil"/>
              <w:bottom w:val="single" w:sz="4" w:space="0" w:color="auto"/>
              <w:right w:val="single" w:sz="4" w:space="0" w:color="auto"/>
            </w:tcBorders>
            <w:vAlign w:val="center"/>
          </w:tcPr>
          <w:p w14:paraId="3290F328" w14:textId="77777777" w:rsidR="002D0C8A" w:rsidRDefault="002D0C8A">
            <w:pPr>
              <w:widowControl/>
              <w:spacing w:line="300" w:lineRule="exact"/>
              <w:jc w:val="left"/>
              <w:rPr>
                <w:rFonts w:ascii="SimSun" w:cs="SimSun"/>
                <w:kern w:val="0"/>
                <w:szCs w:val="21"/>
              </w:rPr>
            </w:pPr>
            <w:r>
              <w:rPr>
                <w:rFonts w:ascii="SimSun" w:cs="SimSun" w:hint="eastAsia"/>
                <w:kern w:val="0"/>
                <w:szCs w:val="21"/>
              </w:rPr>
              <w:t>平均温度&gt;1000℃的耐腐蚀焚烧炉</w:t>
            </w:r>
          </w:p>
        </w:tc>
        <w:tc>
          <w:tcPr>
            <w:tcW w:w="3618" w:type="dxa"/>
            <w:tcBorders>
              <w:top w:val="nil"/>
              <w:left w:val="nil"/>
              <w:bottom w:val="single" w:sz="4" w:space="0" w:color="auto"/>
              <w:right w:val="single" w:sz="4" w:space="0" w:color="auto"/>
            </w:tcBorders>
            <w:vAlign w:val="center"/>
          </w:tcPr>
          <w:p w14:paraId="7DCD1793"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为销毁国家实施出口管制的化学品或化学弹药设计，其具有特别设计的废料传输系统、特别装卸设施和燃烧室平均温度超过1000℃，其废料传输系统与废料产品直接接触的所有表面由以下任何材料制成：</w:t>
            </w:r>
            <w:r>
              <w:rPr>
                <w:rFonts w:ascii="SimSun" w:cs="SimSun" w:hint="eastAsia"/>
                <w:kern w:val="0"/>
                <w:szCs w:val="21"/>
              </w:rPr>
              <w:br/>
            </w:r>
            <w:r>
              <w:rPr>
                <w:rFonts w:ascii="SimSun" w:cs="SimSun" w:hint="eastAsia"/>
                <w:spacing w:val="-4"/>
                <w:kern w:val="0"/>
                <w:szCs w:val="21"/>
              </w:rPr>
              <w:t>1）镍含量大于25％（重量百分比）和铬含量大于20％（重量百分比）的合金；</w:t>
            </w:r>
            <w:r>
              <w:rPr>
                <w:rFonts w:ascii="SimSun" w:cs="SimSun" w:hint="eastAsia"/>
                <w:kern w:val="0"/>
                <w:szCs w:val="21"/>
              </w:rPr>
              <w:br/>
            </w:r>
            <w:r>
              <w:rPr>
                <w:rFonts w:ascii="SimSun" w:cs="SimSun" w:hint="eastAsia"/>
                <w:spacing w:val="-4"/>
                <w:kern w:val="0"/>
                <w:szCs w:val="21"/>
              </w:rPr>
              <w:t>2）镍或镍含量大于40％（重量百分比）的合金；</w:t>
            </w:r>
            <w:r>
              <w:rPr>
                <w:rFonts w:ascii="SimSun" w:cs="SimSun" w:hint="eastAsia"/>
                <w:kern w:val="0"/>
                <w:szCs w:val="21"/>
              </w:rPr>
              <w:br/>
              <w:t>3）陶瓷。</w:t>
            </w:r>
          </w:p>
        </w:tc>
        <w:tc>
          <w:tcPr>
            <w:tcW w:w="1405" w:type="dxa"/>
            <w:tcBorders>
              <w:top w:val="nil"/>
              <w:left w:val="nil"/>
              <w:bottom w:val="single" w:sz="4" w:space="0" w:color="auto"/>
              <w:right w:val="single" w:sz="4" w:space="0" w:color="auto"/>
            </w:tcBorders>
            <w:vAlign w:val="center"/>
          </w:tcPr>
          <w:p w14:paraId="400E5EA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8417809010</w:t>
            </w:r>
          </w:p>
        </w:tc>
        <w:tc>
          <w:tcPr>
            <w:tcW w:w="1007" w:type="dxa"/>
            <w:tcBorders>
              <w:top w:val="nil"/>
              <w:left w:val="nil"/>
              <w:bottom w:val="single" w:sz="4" w:space="0" w:color="auto"/>
              <w:right w:val="single" w:sz="4" w:space="0" w:color="auto"/>
            </w:tcBorders>
            <w:vAlign w:val="center"/>
          </w:tcPr>
          <w:p w14:paraId="02514CF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bl>
    <w:p w14:paraId="0AFF79AB" w14:textId="77777777" w:rsidR="002D0C8A" w:rsidRDefault="002D0C8A">
      <w:pPr>
        <w:widowControl/>
        <w:jc w:val="left"/>
        <w:rPr>
          <w:rFonts w:ascii="SimSun" w:cs="SimSun"/>
          <w:kern w:val="0"/>
          <w:szCs w:val="21"/>
        </w:rPr>
        <w:sectPr w:rsidR="002D0C8A">
          <w:pgSz w:w="11906" w:h="16838"/>
          <w:pgMar w:top="1134" w:right="1797" w:bottom="0" w:left="1797" w:header="709" w:footer="737" w:gutter="0"/>
          <w:pgNumType w:fmt="numberInDash"/>
          <w:cols w:space="720"/>
          <w:docGrid w:type="linesAndChars" w:linePitch="312"/>
        </w:sectPr>
      </w:pPr>
    </w:p>
    <w:p w14:paraId="05EB4D16" w14:textId="77777777" w:rsidR="002D0C8A" w:rsidRDefault="002D0C8A">
      <w:pPr>
        <w:ind w:leftChars="-405" w:left="-850" w:firstLineChars="110" w:firstLine="231"/>
      </w:pPr>
      <w:r>
        <w:rPr>
          <w:rFonts w:ascii="SimSun" w:cs="SimSun" w:hint="eastAsia"/>
          <w:kern w:val="0"/>
          <w:szCs w:val="21"/>
        </w:rPr>
        <w:t>9.充装设备</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75663A97" w14:textId="77777777">
        <w:trPr>
          <w:trHeight w:val="510"/>
          <w:jc w:val="center"/>
        </w:trPr>
        <w:tc>
          <w:tcPr>
            <w:tcW w:w="692" w:type="dxa"/>
            <w:tcBorders>
              <w:top w:val="single" w:sz="4" w:space="0" w:color="auto"/>
              <w:left w:val="single" w:sz="4" w:space="0" w:color="auto"/>
              <w:bottom w:val="single" w:sz="4" w:space="0" w:color="auto"/>
              <w:right w:val="single" w:sz="4" w:space="0" w:color="auto"/>
            </w:tcBorders>
            <w:vAlign w:val="center"/>
          </w:tcPr>
          <w:p w14:paraId="2EF90383"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22088635"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3C1170BD"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041EDDD0"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海关商品</w:t>
            </w:r>
          </w:p>
          <w:p w14:paraId="2F3039F3"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682BDA65"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单位</w:t>
            </w:r>
          </w:p>
        </w:tc>
      </w:tr>
      <w:tr w:rsidR="002D0C8A" w14:paraId="1390D176" w14:textId="77777777">
        <w:trPr>
          <w:trHeight w:val="1928"/>
          <w:jc w:val="center"/>
        </w:trPr>
        <w:tc>
          <w:tcPr>
            <w:tcW w:w="692" w:type="dxa"/>
            <w:tcBorders>
              <w:top w:val="nil"/>
              <w:left w:val="single" w:sz="4" w:space="0" w:color="auto"/>
              <w:bottom w:val="single" w:sz="4" w:space="0" w:color="auto"/>
              <w:right w:val="single" w:sz="4" w:space="0" w:color="auto"/>
            </w:tcBorders>
            <w:vAlign w:val="center"/>
          </w:tcPr>
          <w:p w14:paraId="6DE2B44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34</w:t>
            </w:r>
          </w:p>
        </w:tc>
        <w:tc>
          <w:tcPr>
            <w:tcW w:w="3209" w:type="dxa"/>
            <w:tcBorders>
              <w:top w:val="nil"/>
              <w:left w:val="nil"/>
              <w:bottom w:val="single" w:sz="4" w:space="0" w:color="auto"/>
              <w:right w:val="single" w:sz="4" w:space="0" w:color="auto"/>
            </w:tcBorders>
            <w:vAlign w:val="center"/>
          </w:tcPr>
          <w:p w14:paraId="2D2A1621" w14:textId="77777777" w:rsidR="002D0C8A" w:rsidRDefault="002D0C8A">
            <w:pPr>
              <w:widowControl/>
              <w:spacing w:line="280" w:lineRule="exact"/>
              <w:jc w:val="left"/>
              <w:rPr>
                <w:rFonts w:ascii="SimSun" w:cs="SimSun"/>
                <w:kern w:val="0"/>
                <w:szCs w:val="21"/>
              </w:rPr>
            </w:pPr>
            <w:r>
              <w:rPr>
                <w:rFonts w:ascii="SimSun" w:cs="SimSun" w:hint="eastAsia"/>
                <w:kern w:val="0"/>
                <w:szCs w:val="21"/>
              </w:rPr>
              <w:t>充装设备</w:t>
            </w:r>
          </w:p>
        </w:tc>
        <w:tc>
          <w:tcPr>
            <w:tcW w:w="3587" w:type="dxa"/>
            <w:tcBorders>
              <w:top w:val="nil"/>
              <w:left w:val="nil"/>
              <w:bottom w:val="single" w:sz="4" w:space="0" w:color="auto"/>
              <w:right w:val="single" w:sz="4" w:space="0" w:color="auto"/>
            </w:tcBorders>
            <w:vAlign w:val="center"/>
          </w:tcPr>
          <w:p w14:paraId="429FB4D9" w14:textId="77777777" w:rsidR="002D0C8A" w:rsidRDefault="002D0C8A">
            <w:pPr>
              <w:widowControl/>
              <w:spacing w:line="280" w:lineRule="exact"/>
              <w:jc w:val="left"/>
              <w:rPr>
                <w:rFonts w:ascii="SimSun" w:cs="SimSun"/>
                <w:kern w:val="0"/>
                <w:szCs w:val="21"/>
              </w:rPr>
            </w:pPr>
            <w:r>
              <w:rPr>
                <w:rFonts w:ascii="SimSun" w:cs="SimSun" w:hint="eastAsia"/>
                <w:kern w:val="0"/>
                <w:szCs w:val="21"/>
              </w:rPr>
              <w:t>远程操作充装设备，且其直接与所处理的化学品接触的所有表面由下列材料制成：</w:t>
            </w:r>
          </w:p>
          <w:p w14:paraId="03E9BFE7" w14:textId="77777777" w:rsidR="002D0C8A" w:rsidRDefault="002D0C8A">
            <w:pPr>
              <w:widowControl/>
              <w:spacing w:line="280" w:lineRule="exact"/>
              <w:jc w:val="left"/>
              <w:rPr>
                <w:rFonts w:ascii="SimSun" w:cs="SimSun"/>
                <w:kern w:val="0"/>
                <w:szCs w:val="21"/>
              </w:rPr>
            </w:pPr>
            <w:r>
              <w:rPr>
                <w:rFonts w:ascii="SimSun" w:cs="SimSun" w:hint="eastAsia"/>
                <w:spacing w:val="-4"/>
                <w:kern w:val="0"/>
                <w:szCs w:val="21"/>
              </w:rPr>
              <w:t>1）</w:t>
            </w:r>
            <w:r>
              <w:rPr>
                <w:rFonts w:ascii="SimSun" w:cs="SimSun" w:hint="eastAsia"/>
                <w:spacing w:val="-6"/>
                <w:kern w:val="0"/>
                <w:szCs w:val="21"/>
              </w:rPr>
              <w:t>镍含量大于25％（重量百分比）和铬含量大于20％（重量百分比）的合金；</w:t>
            </w:r>
            <w:r>
              <w:rPr>
                <w:rFonts w:ascii="SimSun" w:cs="SimSun" w:hint="eastAsia"/>
                <w:kern w:val="0"/>
                <w:szCs w:val="21"/>
              </w:rPr>
              <w:br/>
            </w:r>
            <w:r>
              <w:rPr>
                <w:rFonts w:ascii="SimSun" w:cs="SimSun" w:hint="eastAsia"/>
                <w:spacing w:val="-4"/>
                <w:kern w:val="0"/>
                <w:szCs w:val="21"/>
              </w:rPr>
              <w:t>2）镍或镍含量大于40％（重量百分比）的合金。</w:t>
            </w:r>
          </w:p>
        </w:tc>
        <w:tc>
          <w:tcPr>
            <w:tcW w:w="1405" w:type="dxa"/>
            <w:tcBorders>
              <w:top w:val="nil"/>
              <w:left w:val="nil"/>
              <w:bottom w:val="single" w:sz="4" w:space="0" w:color="auto"/>
              <w:right w:val="single" w:sz="4" w:space="0" w:color="auto"/>
            </w:tcBorders>
            <w:vAlign w:val="center"/>
          </w:tcPr>
          <w:p w14:paraId="3973B6F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8422309010</w:t>
            </w:r>
          </w:p>
        </w:tc>
        <w:tc>
          <w:tcPr>
            <w:tcW w:w="1007" w:type="dxa"/>
            <w:tcBorders>
              <w:top w:val="nil"/>
              <w:left w:val="nil"/>
              <w:bottom w:val="single" w:sz="4" w:space="0" w:color="auto"/>
              <w:right w:val="single" w:sz="4" w:space="0" w:color="auto"/>
            </w:tcBorders>
            <w:vAlign w:val="center"/>
          </w:tcPr>
          <w:p w14:paraId="273E13F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bl>
    <w:p w14:paraId="35C05078" w14:textId="77777777" w:rsidR="002D0C8A" w:rsidRDefault="002D0C8A">
      <w:pPr>
        <w:rPr>
          <w:rFonts w:ascii="SimSun" w:cs="SimSun"/>
          <w:kern w:val="0"/>
          <w:szCs w:val="24"/>
        </w:rPr>
      </w:pPr>
    </w:p>
    <w:p w14:paraId="2DDBD2B4" w14:textId="77777777" w:rsidR="002D0C8A" w:rsidRDefault="002D0C8A" w:rsidP="00D03E73">
      <w:pPr>
        <w:ind w:leftChars="-406" w:left="-853" w:firstLineChars="50" w:firstLine="105"/>
      </w:pPr>
      <w:r>
        <w:rPr>
          <w:rFonts w:ascii="SimSun" w:cs="SimSun" w:hint="eastAsia"/>
          <w:kern w:val="0"/>
          <w:szCs w:val="24"/>
        </w:rPr>
        <w:t>（三）专用检测器和毒气监视系统</w:t>
      </w:r>
    </w:p>
    <w:tbl>
      <w:tblPr>
        <w:tblW w:w="0" w:type="auto"/>
        <w:jc w:val="center"/>
        <w:tblLayout w:type="fixed"/>
        <w:tblLook w:val="0000" w:firstRow="0" w:lastRow="0" w:firstColumn="0" w:lastColumn="0" w:noHBand="0" w:noVBand="0"/>
      </w:tblPr>
      <w:tblGrid>
        <w:gridCol w:w="692"/>
        <w:gridCol w:w="3178"/>
        <w:gridCol w:w="3618"/>
        <w:gridCol w:w="1405"/>
        <w:gridCol w:w="1007"/>
      </w:tblGrid>
      <w:tr w:rsidR="002D0C8A" w14:paraId="29F861BD" w14:textId="77777777">
        <w:trPr>
          <w:trHeight w:val="510"/>
          <w:jc w:val="center"/>
        </w:trPr>
        <w:tc>
          <w:tcPr>
            <w:tcW w:w="692" w:type="dxa"/>
            <w:tcBorders>
              <w:top w:val="single" w:sz="4" w:space="0" w:color="auto"/>
              <w:left w:val="single" w:sz="4" w:space="0" w:color="auto"/>
              <w:bottom w:val="single" w:sz="4" w:space="0" w:color="auto"/>
              <w:right w:val="single" w:sz="4" w:space="0" w:color="auto"/>
            </w:tcBorders>
            <w:vAlign w:val="center"/>
          </w:tcPr>
          <w:p w14:paraId="652F0553"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序号</w:t>
            </w:r>
          </w:p>
        </w:tc>
        <w:tc>
          <w:tcPr>
            <w:tcW w:w="3178" w:type="dxa"/>
            <w:tcBorders>
              <w:top w:val="single" w:sz="4" w:space="0" w:color="auto"/>
              <w:left w:val="nil"/>
              <w:bottom w:val="single" w:sz="4" w:space="0" w:color="auto"/>
              <w:right w:val="single" w:sz="4" w:space="0" w:color="auto"/>
            </w:tcBorders>
            <w:vAlign w:val="center"/>
          </w:tcPr>
          <w:p w14:paraId="57EC3B5C"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商品名称</w:t>
            </w:r>
          </w:p>
        </w:tc>
        <w:tc>
          <w:tcPr>
            <w:tcW w:w="3618" w:type="dxa"/>
            <w:tcBorders>
              <w:top w:val="single" w:sz="4" w:space="0" w:color="auto"/>
              <w:left w:val="nil"/>
              <w:bottom w:val="single" w:sz="4" w:space="0" w:color="auto"/>
              <w:right w:val="single" w:sz="4" w:space="0" w:color="auto"/>
            </w:tcBorders>
            <w:vAlign w:val="center"/>
          </w:tcPr>
          <w:p w14:paraId="1CAE1C14"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5E77F512"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海关商品</w:t>
            </w:r>
          </w:p>
          <w:p w14:paraId="3B018A28"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451DF979"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单位</w:t>
            </w:r>
          </w:p>
        </w:tc>
      </w:tr>
      <w:tr w:rsidR="002D0C8A" w14:paraId="276CED20" w14:textId="77777777">
        <w:trPr>
          <w:trHeight w:val="1650"/>
          <w:jc w:val="center"/>
        </w:trPr>
        <w:tc>
          <w:tcPr>
            <w:tcW w:w="692" w:type="dxa"/>
            <w:tcBorders>
              <w:top w:val="nil"/>
              <w:left w:val="single" w:sz="4" w:space="0" w:color="auto"/>
              <w:bottom w:val="nil"/>
              <w:right w:val="single" w:sz="4" w:space="0" w:color="auto"/>
            </w:tcBorders>
            <w:vAlign w:val="center"/>
          </w:tcPr>
          <w:p w14:paraId="38CA4DC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35</w:t>
            </w:r>
          </w:p>
        </w:tc>
        <w:tc>
          <w:tcPr>
            <w:tcW w:w="3178" w:type="dxa"/>
            <w:tcBorders>
              <w:top w:val="nil"/>
              <w:left w:val="nil"/>
              <w:bottom w:val="nil"/>
              <w:right w:val="single" w:sz="4" w:space="0" w:color="auto"/>
            </w:tcBorders>
            <w:vAlign w:val="center"/>
          </w:tcPr>
          <w:p w14:paraId="44169506" w14:textId="77777777" w:rsidR="002D0C8A" w:rsidRDefault="002D0C8A">
            <w:pPr>
              <w:widowControl/>
              <w:spacing w:line="280" w:lineRule="exact"/>
              <w:jc w:val="left"/>
              <w:rPr>
                <w:rFonts w:ascii="SimSun" w:cs="SimSun"/>
                <w:kern w:val="0"/>
                <w:szCs w:val="21"/>
              </w:rPr>
            </w:pPr>
            <w:r>
              <w:rPr>
                <w:rFonts w:ascii="SimSun" w:cs="SimSun" w:hint="eastAsia"/>
                <w:kern w:val="0"/>
                <w:szCs w:val="21"/>
              </w:rPr>
              <w:t>检测器</w:t>
            </w:r>
          </w:p>
        </w:tc>
        <w:tc>
          <w:tcPr>
            <w:tcW w:w="3618" w:type="dxa"/>
            <w:tcBorders>
              <w:top w:val="nil"/>
              <w:left w:val="nil"/>
              <w:bottom w:val="nil"/>
              <w:right w:val="single" w:sz="4" w:space="0" w:color="auto"/>
            </w:tcBorders>
            <w:vAlign w:val="center"/>
          </w:tcPr>
          <w:p w14:paraId="315FD6D4" w14:textId="77777777" w:rsidR="002D0C8A" w:rsidRDefault="002D0C8A">
            <w:pPr>
              <w:widowControl/>
              <w:spacing w:line="280" w:lineRule="exact"/>
              <w:jc w:val="left"/>
              <w:rPr>
                <w:rFonts w:ascii="SimSun" w:cs="SimSun"/>
                <w:kern w:val="0"/>
                <w:szCs w:val="21"/>
              </w:rPr>
            </w:pPr>
            <w:r>
              <w:rPr>
                <w:rFonts w:ascii="SimSun" w:cs="SimSun" w:hint="eastAsia"/>
                <w:spacing w:val="-6"/>
                <w:kern w:val="0"/>
                <w:szCs w:val="21"/>
              </w:rPr>
              <w:t>1、为连续操作而设计，并可用于国家实施出口管制的化学品或有机化合物（含</w:t>
            </w:r>
            <w:r>
              <w:rPr>
                <w:rFonts w:ascii="SimSun" w:cs="SimSun" w:hint="eastAsia"/>
                <w:spacing w:val="20"/>
                <w:kern w:val="0"/>
                <w:szCs w:val="21"/>
              </w:rPr>
              <w:t>有磷、硫、氟或氯，其浓度低于</w:t>
            </w:r>
            <w:r>
              <w:rPr>
                <w:rFonts w:ascii="SimSun" w:cs="SimSun" w:hint="eastAsia"/>
                <w:kern w:val="0"/>
                <w:szCs w:val="21"/>
              </w:rPr>
              <w:t>0.3mg/m</w:t>
            </w:r>
            <w:r>
              <w:rPr>
                <w:rFonts w:ascii="SimSun" w:cs="SimSun" w:hint="eastAsia"/>
                <w:kern w:val="0"/>
                <w:szCs w:val="21"/>
                <w:vertAlign w:val="superscript"/>
              </w:rPr>
              <w:t>3</w:t>
            </w:r>
            <w:r>
              <w:rPr>
                <w:rFonts w:ascii="SimSun" w:cs="SimSun" w:hint="eastAsia"/>
                <w:kern w:val="0"/>
                <w:szCs w:val="21"/>
              </w:rPr>
              <w:t xml:space="preserve">）的检测。 </w:t>
            </w:r>
            <w:r>
              <w:rPr>
                <w:rFonts w:ascii="SimSun" w:cs="SimSun" w:hint="eastAsia"/>
                <w:kern w:val="0"/>
                <w:szCs w:val="21"/>
              </w:rPr>
              <w:br/>
              <w:t>2、为检测受抑制的胆碱酯酶的活性而设计。</w:t>
            </w:r>
          </w:p>
        </w:tc>
        <w:tc>
          <w:tcPr>
            <w:tcW w:w="1405" w:type="dxa"/>
            <w:tcBorders>
              <w:top w:val="nil"/>
              <w:left w:val="nil"/>
              <w:bottom w:val="nil"/>
              <w:right w:val="single" w:sz="4" w:space="0" w:color="auto"/>
            </w:tcBorders>
            <w:vAlign w:val="center"/>
          </w:tcPr>
          <w:p w14:paraId="44C1601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9027100010</w:t>
            </w:r>
          </w:p>
        </w:tc>
        <w:tc>
          <w:tcPr>
            <w:tcW w:w="1007" w:type="dxa"/>
            <w:tcBorders>
              <w:top w:val="nil"/>
              <w:left w:val="nil"/>
              <w:bottom w:val="single" w:sz="4" w:space="0" w:color="auto"/>
              <w:right w:val="single" w:sz="4" w:space="0" w:color="auto"/>
            </w:tcBorders>
            <w:vAlign w:val="center"/>
          </w:tcPr>
          <w:p w14:paraId="498FA9A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7A41EBEB" w14:textId="77777777">
        <w:trPr>
          <w:trHeight w:val="1695"/>
          <w:jc w:val="center"/>
        </w:trPr>
        <w:tc>
          <w:tcPr>
            <w:tcW w:w="692" w:type="dxa"/>
            <w:tcBorders>
              <w:top w:val="single" w:sz="4" w:space="0" w:color="auto"/>
              <w:left w:val="single" w:sz="4" w:space="0" w:color="auto"/>
              <w:bottom w:val="single" w:sz="4" w:space="0" w:color="auto"/>
              <w:right w:val="single" w:sz="4" w:space="0" w:color="auto"/>
            </w:tcBorders>
            <w:vAlign w:val="center"/>
          </w:tcPr>
          <w:p w14:paraId="18D19C99"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36</w:t>
            </w:r>
          </w:p>
        </w:tc>
        <w:tc>
          <w:tcPr>
            <w:tcW w:w="3178" w:type="dxa"/>
            <w:tcBorders>
              <w:top w:val="single" w:sz="4" w:space="0" w:color="auto"/>
              <w:left w:val="nil"/>
              <w:bottom w:val="single" w:sz="4" w:space="0" w:color="auto"/>
              <w:right w:val="single" w:sz="4" w:space="0" w:color="auto"/>
            </w:tcBorders>
            <w:vAlign w:val="center"/>
          </w:tcPr>
          <w:p w14:paraId="3C71675C" w14:textId="77777777" w:rsidR="002D0C8A" w:rsidRDefault="002D0C8A">
            <w:pPr>
              <w:widowControl/>
              <w:spacing w:line="280" w:lineRule="exact"/>
              <w:jc w:val="left"/>
              <w:rPr>
                <w:rFonts w:ascii="SimSun" w:cs="SimSun"/>
                <w:kern w:val="0"/>
                <w:szCs w:val="21"/>
              </w:rPr>
            </w:pPr>
            <w:r>
              <w:rPr>
                <w:rFonts w:ascii="SimSun" w:cs="SimSun" w:hint="eastAsia"/>
                <w:kern w:val="0"/>
                <w:szCs w:val="21"/>
              </w:rPr>
              <w:t>毒气监视系统</w:t>
            </w:r>
          </w:p>
        </w:tc>
        <w:tc>
          <w:tcPr>
            <w:tcW w:w="3618" w:type="dxa"/>
            <w:tcBorders>
              <w:top w:val="single" w:sz="4" w:space="0" w:color="auto"/>
              <w:left w:val="nil"/>
              <w:bottom w:val="single" w:sz="4" w:space="0" w:color="auto"/>
              <w:right w:val="single" w:sz="4" w:space="0" w:color="auto"/>
            </w:tcBorders>
            <w:vAlign w:val="center"/>
          </w:tcPr>
          <w:p w14:paraId="6596FCBA" w14:textId="77777777" w:rsidR="002D0C8A" w:rsidRDefault="002D0C8A">
            <w:pPr>
              <w:widowControl/>
              <w:spacing w:line="280" w:lineRule="exact"/>
              <w:jc w:val="left"/>
              <w:rPr>
                <w:rFonts w:ascii="SimSun" w:cs="SimSun"/>
                <w:kern w:val="0"/>
                <w:szCs w:val="21"/>
              </w:rPr>
            </w:pPr>
            <w:r>
              <w:rPr>
                <w:rFonts w:ascii="SimSun" w:cs="SimSun" w:hint="eastAsia"/>
                <w:spacing w:val="-6"/>
                <w:kern w:val="0"/>
                <w:szCs w:val="21"/>
              </w:rPr>
              <w:t>1、为连续操作而设计，并可用于国家实施出口管制的化学品或有机化合物（含</w:t>
            </w:r>
            <w:r>
              <w:rPr>
                <w:rFonts w:ascii="SimSun" w:cs="SimSun" w:hint="eastAsia"/>
                <w:spacing w:val="20"/>
                <w:kern w:val="0"/>
                <w:szCs w:val="21"/>
              </w:rPr>
              <w:t>有磷、硫、氟或氯，其浓度低于</w:t>
            </w:r>
            <w:r>
              <w:rPr>
                <w:rFonts w:ascii="SimSun" w:cs="SimSun" w:hint="eastAsia"/>
                <w:kern w:val="0"/>
                <w:szCs w:val="21"/>
              </w:rPr>
              <w:t>0.3mg/m</w:t>
            </w:r>
            <w:r>
              <w:rPr>
                <w:rFonts w:ascii="SimSun" w:cs="SimSun" w:hint="eastAsia"/>
                <w:kern w:val="0"/>
                <w:szCs w:val="21"/>
                <w:vertAlign w:val="superscript"/>
              </w:rPr>
              <w:t>3</w:t>
            </w:r>
            <w:r>
              <w:rPr>
                <w:rFonts w:ascii="SimSun" w:cs="SimSun" w:hint="eastAsia"/>
                <w:kern w:val="0"/>
                <w:szCs w:val="21"/>
              </w:rPr>
              <w:t>）的检测。</w:t>
            </w:r>
          </w:p>
          <w:p w14:paraId="6C6A5046" w14:textId="77777777" w:rsidR="002D0C8A" w:rsidRDefault="002D0C8A">
            <w:pPr>
              <w:widowControl/>
              <w:spacing w:line="280" w:lineRule="exact"/>
              <w:jc w:val="left"/>
              <w:rPr>
                <w:rFonts w:ascii="SimSun" w:cs="SimSun"/>
                <w:kern w:val="0"/>
                <w:szCs w:val="21"/>
              </w:rPr>
            </w:pPr>
            <w:r>
              <w:rPr>
                <w:rFonts w:ascii="SimSun" w:cs="SimSun" w:hint="eastAsia"/>
                <w:kern w:val="0"/>
                <w:szCs w:val="21"/>
              </w:rPr>
              <w:t>2、为检测受抑制的胆碱酯酶的活性而设计。</w:t>
            </w:r>
          </w:p>
        </w:tc>
        <w:tc>
          <w:tcPr>
            <w:tcW w:w="1405" w:type="dxa"/>
            <w:tcBorders>
              <w:top w:val="single" w:sz="4" w:space="0" w:color="auto"/>
              <w:left w:val="nil"/>
              <w:bottom w:val="single" w:sz="4" w:space="0" w:color="auto"/>
              <w:right w:val="single" w:sz="4" w:space="0" w:color="auto"/>
            </w:tcBorders>
            <w:vAlign w:val="center"/>
          </w:tcPr>
          <w:p w14:paraId="45966C10" w14:textId="77777777" w:rsidR="002D0C8A" w:rsidRDefault="002D0C8A">
            <w:pPr>
              <w:widowControl/>
              <w:spacing w:line="28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6BC8B8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w:t>
            </w:r>
          </w:p>
        </w:tc>
      </w:tr>
    </w:tbl>
    <w:p w14:paraId="4E049ED1" w14:textId="77777777" w:rsidR="002D0C8A" w:rsidRDefault="002D0C8A">
      <w:pPr>
        <w:rPr>
          <w:rFonts w:ascii="SimSun" w:cs="SimSun"/>
          <w:kern w:val="0"/>
          <w:szCs w:val="24"/>
        </w:rPr>
      </w:pPr>
    </w:p>
    <w:p w14:paraId="224D88ED" w14:textId="77777777" w:rsidR="002D0C8A" w:rsidRDefault="002D0C8A" w:rsidP="00D03E73">
      <w:pPr>
        <w:ind w:leftChars="-406" w:left="-853" w:firstLineChars="50" w:firstLine="105"/>
      </w:pPr>
      <w:r>
        <w:rPr>
          <w:rFonts w:ascii="SimSun" w:cs="SimSun" w:hint="eastAsia"/>
          <w:kern w:val="0"/>
          <w:szCs w:val="24"/>
        </w:rPr>
        <w:t>（四）有关技术</w:t>
      </w:r>
    </w:p>
    <w:tbl>
      <w:tblPr>
        <w:tblW w:w="0" w:type="auto"/>
        <w:jc w:val="center"/>
        <w:tblLayout w:type="fixed"/>
        <w:tblLook w:val="0000" w:firstRow="0" w:lastRow="0" w:firstColumn="0" w:lastColumn="0" w:noHBand="0" w:noVBand="0"/>
      </w:tblPr>
      <w:tblGrid>
        <w:gridCol w:w="692"/>
        <w:gridCol w:w="3178"/>
        <w:gridCol w:w="3618"/>
        <w:gridCol w:w="1405"/>
        <w:gridCol w:w="1007"/>
      </w:tblGrid>
      <w:tr w:rsidR="002D0C8A" w14:paraId="35555373" w14:textId="77777777">
        <w:trPr>
          <w:trHeight w:val="510"/>
          <w:jc w:val="center"/>
        </w:trPr>
        <w:tc>
          <w:tcPr>
            <w:tcW w:w="692" w:type="dxa"/>
            <w:tcBorders>
              <w:top w:val="single" w:sz="4" w:space="0" w:color="auto"/>
              <w:left w:val="single" w:sz="4" w:space="0" w:color="auto"/>
              <w:bottom w:val="single" w:sz="4" w:space="0" w:color="auto"/>
              <w:right w:val="single" w:sz="4" w:space="0" w:color="auto"/>
            </w:tcBorders>
            <w:vAlign w:val="center"/>
          </w:tcPr>
          <w:p w14:paraId="138AAD23"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序号</w:t>
            </w:r>
          </w:p>
        </w:tc>
        <w:tc>
          <w:tcPr>
            <w:tcW w:w="3178" w:type="dxa"/>
            <w:tcBorders>
              <w:top w:val="single" w:sz="4" w:space="0" w:color="auto"/>
              <w:left w:val="nil"/>
              <w:bottom w:val="single" w:sz="4" w:space="0" w:color="auto"/>
              <w:right w:val="single" w:sz="4" w:space="0" w:color="auto"/>
            </w:tcBorders>
            <w:vAlign w:val="center"/>
          </w:tcPr>
          <w:p w14:paraId="4A20E4AA"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商品名称</w:t>
            </w:r>
          </w:p>
        </w:tc>
        <w:tc>
          <w:tcPr>
            <w:tcW w:w="3618" w:type="dxa"/>
            <w:tcBorders>
              <w:top w:val="single" w:sz="4" w:space="0" w:color="auto"/>
              <w:left w:val="nil"/>
              <w:bottom w:val="single" w:sz="4" w:space="0" w:color="auto"/>
              <w:right w:val="single" w:sz="4" w:space="0" w:color="auto"/>
            </w:tcBorders>
            <w:vAlign w:val="center"/>
          </w:tcPr>
          <w:p w14:paraId="6AF13C80"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43AAE62C"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海关商品</w:t>
            </w:r>
          </w:p>
          <w:p w14:paraId="0E4D0093"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3B1BD208"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单位</w:t>
            </w:r>
          </w:p>
        </w:tc>
      </w:tr>
      <w:tr w:rsidR="002D0C8A" w14:paraId="04EC9569" w14:textId="77777777">
        <w:trPr>
          <w:trHeight w:val="1136"/>
          <w:jc w:val="center"/>
        </w:trPr>
        <w:tc>
          <w:tcPr>
            <w:tcW w:w="692" w:type="dxa"/>
            <w:tcBorders>
              <w:top w:val="nil"/>
              <w:left w:val="single" w:sz="4" w:space="0" w:color="auto"/>
              <w:bottom w:val="single" w:sz="4" w:space="0" w:color="auto"/>
              <w:right w:val="single" w:sz="4" w:space="0" w:color="auto"/>
            </w:tcBorders>
            <w:vAlign w:val="center"/>
          </w:tcPr>
          <w:p w14:paraId="256F34C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37</w:t>
            </w:r>
          </w:p>
        </w:tc>
        <w:tc>
          <w:tcPr>
            <w:tcW w:w="3178" w:type="dxa"/>
            <w:tcBorders>
              <w:top w:val="nil"/>
              <w:left w:val="nil"/>
              <w:bottom w:val="single" w:sz="4" w:space="0" w:color="auto"/>
              <w:right w:val="single" w:sz="4" w:space="0" w:color="auto"/>
            </w:tcBorders>
            <w:vAlign w:val="center"/>
          </w:tcPr>
          <w:p w14:paraId="364778A7" w14:textId="77777777" w:rsidR="002D0C8A" w:rsidRDefault="002D0C8A">
            <w:pPr>
              <w:widowControl/>
              <w:spacing w:line="280" w:lineRule="exact"/>
              <w:jc w:val="left"/>
              <w:rPr>
                <w:rFonts w:ascii="SimSun" w:cs="SimSun"/>
                <w:kern w:val="0"/>
                <w:szCs w:val="21"/>
              </w:rPr>
            </w:pPr>
            <w:r>
              <w:rPr>
                <w:rFonts w:ascii="SimSun" w:cs="SimSun" w:hint="eastAsia"/>
                <w:kern w:val="0"/>
                <w:szCs w:val="21"/>
              </w:rPr>
              <w:t>技术</w:t>
            </w:r>
          </w:p>
        </w:tc>
        <w:tc>
          <w:tcPr>
            <w:tcW w:w="3618" w:type="dxa"/>
            <w:tcBorders>
              <w:top w:val="nil"/>
              <w:left w:val="nil"/>
              <w:bottom w:val="single" w:sz="4" w:space="0" w:color="auto"/>
              <w:right w:val="single" w:sz="4" w:space="0" w:color="auto"/>
            </w:tcBorders>
            <w:vAlign w:val="center"/>
          </w:tcPr>
          <w:p w14:paraId="6EEC5C68" w14:textId="77777777" w:rsidR="002D0C8A" w:rsidRDefault="002D0C8A">
            <w:pPr>
              <w:widowControl/>
              <w:spacing w:line="280" w:lineRule="exact"/>
              <w:jc w:val="left"/>
              <w:rPr>
                <w:rFonts w:ascii="SimSun" w:cs="SimSun"/>
                <w:kern w:val="0"/>
                <w:szCs w:val="21"/>
              </w:rPr>
            </w:pPr>
            <w:r>
              <w:rPr>
                <w:rFonts w:ascii="SimSun" w:cs="SimSun" w:hint="eastAsia"/>
                <w:kern w:val="0"/>
                <w:szCs w:val="21"/>
              </w:rPr>
              <w:t>1、技术转让是指在国家法律允许范围之内，直接涉及化学武器或国家实施出口管制的化学品或相关设备的“技术”转让，包括许可证。</w:t>
            </w:r>
          </w:p>
          <w:p w14:paraId="7CA1F564" w14:textId="77777777" w:rsidR="002D0C8A" w:rsidRDefault="002D0C8A">
            <w:pPr>
              <w:widowControl/>
              <w:spacing w:line="280" w:lineRule="exact"/>
              <w:jc w:val="left"/>
              <w:rPr>
                <w:rFonts w:ascii="SimSun" w:cs="SimSun"/>
                <w:kern w:val="0"/>
                <w:szCs w:val="21"/>
              </w:rPr>
            </w:pPr>
            <w:r>
              <w:rPr>
                <w:rFonts w:ascii="SimSun" w:cs="SimSun" w:hint="eastAsia"/>
                <w:kern w:val="0"/>
                <w:szCs w:val="21"/>
              </w:rPr>
              <w:t>2、技术转让的控制不适用于“公共领域内”或“基础科学研究”的信息。</w:t>
            </w:r>
          </w:p>
          <w:p w14:paraId="6C500805" w14:textId="77777777" w:rsidR="002D0C8A" w:rsidRDefault="002D0C8A">
            <w:pPr>
              <w:widowControl/>
              <w:spacing w:line="280" w:lineRule="exact"/>
              <w:jc w:val="left"/>
              <w:rPr>
                <w:rFonts w:ascii="SimSun" w:cs="SimSun"/>
                <w:kern w:val="0"/>
                <w:szCs w:val="21"/>
              </w:rPr>
            </w:pPr>
            <w:r>
              <w:rPr>
                <w:rFonts w:ascii="SimSun" w:cs="SimSun" w:hint="eastAsia"/>
                <w:kern w:val="0"/>
                <w:szCs w:val="21"/>
              </w:rPr>
              <w:t>3、生产设备出口一经批准，即可对同一最终用户出口最低限度的用于设备安装、操作、维护及修理的相关技术。</w:t>
            </w:r>
          </w:p>
        </w:tc>
        <w:tc>
          <w:tcPr>
            <w:tcW w:w="1405" w:type="dxa"/>
            <w:tcBorders>
              <w:top w:val="nil"/>
              <w:left w:val="nil"/>
              <w:bottom w:val="single" w:sz="4" w:space="0" w:color="auto"/>
              <w:right w:val="single" w:sz="4" w:space="0" w:color="auto"/>
            </w:tcBorders>
            <w:vAlign w:val="center"/>
          </w:tcPr>
          <w:p w14:paraId="55508A0C" w14:textId="77777777" w:rsidR="002D0C8A" w:rsidRDefault="002D0C8A">
            <w:pPr>
              <w:widowControl/>
              <w:spacing w:line="28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DCCCD4C" w14:textId="77777777" w:rsidR="002D0C8A" w:rsidRDefault="002D0C8A">
            <w:pPr>
              <w:widowControl/>
              <w:spacing w:line="280" w:lineRule="exact"/>
              <w:jc w:val="center"/>
              <w:rPr>
                <w:rFonts w:ascii="SimSun" w:cs="SimSun"/>
                <w:kern w:val="0"/>
                <w:szCs w:val="21"/>
              </w:rPr>
            </w:pPr>
          </w:p>
        </w:tc>
      </w:tr>
    </w:tbl>
    <w:p w14:paraId="032C847C" w14:textId="77777777" w:rsidR="002D0C8A" w:rsidRDefault="002D0C8A"/>
    <w:p w14:paraId="5DE34A62" w14:textId="77777777" w:rsidR="002D0C8A" w:rsidRDefault="002D0C8A"/>
    <w:p w14:paraId="73A97A6D" w14:textId="77777777" w:rsidR="002D0C8A" w:rsidRDefault="002D0C8A">
      <w:pPr>
        <w:ind w:leftChars="-373" w:left="459" w:rightChars="-381" w:right="-800" w:hangingChars="345" w:hanging="1242"/>
        <w:jc w:val="center"/>
        <w:rPr>
          <w:rFonts w:ascii="SimHei" w:eastAsia="SimHei"/>
          <w:sz w:val="36"/>
          <w:szCs w:val="36"/>
        </w:rPr>
      </w:pPr>
      <w:r>
        <w:rPr>
          <w:rFonts w:ascii="SimHei" w:eastAsia="SimHei"/>
          <w:sz w:val="36"/>
          <w:szCs w:val="36"/>
        </w:rPr>
        <w:br w:type="page"/>
      </w:r>
      <w:r>
        <w:rPr>
          <w:rFonts w:ascii="SimHei" w:eastAsia="SimHei" w:hint="eastAsia"/>
          <w:sz w:val="36"/>
          <w:szCs w:val="36"/>
        </w:rPr>
        <w:t>六、导弹及相关物项和技术出口管制清单所列物项和技术</w:t>
      </w:r>
    </w:p>
    <w:p w14:paraId="47CA9CDC" w14:textId="77777777" w:rsidR="002D0C8A" w:rsidRDefault="002D0C8A" w:rsidP="00D03E73">
      <w:pPr>
        <w:spacing w:line="200" w:lineRule="exact"/>
        <w:ind w:leftChars="-406" w:left="-853"/>
        <w:rPr>
          <w:rFonts w:ascii="SimSun" w:cs="SimSun"/>
          <w:kern w:val="0"/>
          <w:sz w:val="10"/>
          <w:szCs w:val="10"/>
        </w:rPr>
      </w:pPr>
    </w:p>
    <w:p w14:paraId="42F0881A" w14:textId="77777777" w:rsidR="002D0C8A" w:rsidRDefault="002D0C8A" w:rsidP="00D03E73">
      <w:pPr>
        <w:ind w:leftChars="-406" w:left="-853" w:firstLine="41"/>
      </w:pPr>
      <w:r>
        <w:rPr>
          <w:rFonts w:ascii="SimSun" w:cs="SimSun" w:hint="eastAsia"/>
          <w:kern w:val="0"/>
          <w:szCs w:val="24"/>
        </w:rPr>
        <w:t>（一）完整的运载工具</w:t>
      </w:r>
    </w:p>
    <w:tbl>
      <w:tblPr>
        <w:tblW w:w="9807" w:type="dxa"/>
        <w:jc w:val="center"/>
        <w:tblLayout w:type="fixed"/>
        <w:tblLook w:val="0000" w:firstRow="0" w:lastRow="0" w:firstColumn="0" w:lastColumn="0" w:noHBand="0" w:noVBand="0"/>
      </w:tblPr>
      <w:tblGrid>
        <w:gridCol w:w="677"/>
        <w:gridCol w:w="3206"/>
        <w:gridCol w:w="3598"/>
        <w:gridCol w:w="1415"/>
        <w:gridCol w:w="911"/>
      </w:tblGrid>
      <w:tr w:rsidR="002D0C8A" w14:paraId="216CE2DE" w14:textId="77777777">
        <w:trPr>
          <w:trHeight w:val="454"/>
          <w:jc w:val="center"/>
        </w:trPr>
        <w:tc>
          <w:tcPr>
            <w:tcW w:w="677" w:type="dxa"/>
            <w:tcBorders>
              <w:top w:val="single" w:sz="4" w:space="0" w:color="auto"/>
              <w:left w:val="single" w:sz="4" w:space="0" w:color="auto"/>
              <w:bottom w:val="single" w:sz="4" w:space="0" w:color="auto"/>
              <w:right w:val="single" w:sz="4" w:space="0" w:color="auto"/>
            </w:tcBorders>
            <w:vAlign w:val="center"/>
          </w:tcPr>
          <w:p w14:paraId="20A221AB"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序号</w:t>
            </w:r>
          </w:p>
        </w:tc>
        <w:tc>
          <w:tcPr>
            <w:tcW w:w="3206" w:type="dxa"/>
            <w:tcBorders>
              <w:top w:val="single" w:sz="4" w:space="0" w:color="auto"/>
              <w:left w:val="nil"/>
              <w:bottom w:val="single" w:sz="4" w:space="0" w:color="auto"/>
              <w:right w:val="single" w:sz="4" w:space="0" w:color="auto"/>
            </w:tcBorders>
            <w:vAlign w:val="center"/>
          </w:tcPr>
          <w:p w14:paraId="06F256E5"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商品名称</w:t>
            </w:r>
          </w:p>
        </w:tc>
        <w:tc>
          <w:tcPr>
            <w:tcW w:w="3598" w:type="dxa"/>
            <w:tcBorders>
              <w:top w:val="single" w:sz="4" w:space="0" w:color="auto"/>
              <w:left w:val="nil"/>
              <w:bottom w:val="single" w:sz="4" w:space="0" w:color="auto"/>
              <w:right w:val="single" w:sz="4" w:space="0" w:color="auto"/>
            </w:tcBorders>
            <w:vAlign w:val="center"/>
          </w:tcPr>
          <w:p w14:paraId="19FC4465"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描述</w:t>
            </w:r>
          </w:p>
        </w:tc>
        <w:tc>
          <w:tcPr>
            <w:tcW w:w="1415" w:type="dxa"/>
            <w:tcBorders>
              <w:top w:val="single" w:sz="4" w:space="0" w:color="auto"/>
              <w:left w:val="nil"/>
              <w:bottom w:val="single" w:sz="4" w:space="0" w:color="auto"/>
              <w:right w:val="single" w:sz="4" w:space="0" w:color="auto"/>
            </w:tcBorders>
            <w:vAlign w:val="center"/>
          </w:tcPr>
          <w:p w14:paraId="7DD888D1"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海关商品</w:t>
            </w:r>
          </w:p>
          <w:p w14:paraId="7705A79E"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编号</w:t>
            </w:r>
          </w:p>
        </w:tc>
        <w:tc>
          <w:tcPr>
            <w:tcW w:w="911" w:type="dxa"/>
            <w:tcBorders>
              <w:top w:val="single" w:sz="4" w:space="0" w:color="auto"/>
              <w:left w:val="nil"/>
              <w:bottom w:val="single" w:sz="4" w:space="0" w:color="auto"/>
              <w:right w:val="single" w:sz="4" w:space="0" w:color="auto"/>
            </w:tcBorders>
            <w:vAlign w:val="center"/>
          </w:tcPr>
          <w:p w14:paraId="2EFC559B"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单位</w:t>
            </w:r>
          </w:p>
        </w:tc>
      </w:tr>
      <w:tr w:rsidR="002D0C8A" w14:paraId="4B9CB345" w14:textId="77777777">
        <w:trPr>
          <w:trHeight w:val="559"/>
          <w:jc w:val="center"/>
        </w:trPr>
        <w:tc>
          <w:tcPr>
            <w:tcW w:w="677" w:type="dxa"/>
            <w:tcBorders>
              <w:top w:val="nil"/>
              <w:left w:val="single" w:sz="4" w:space="0" w:color="auto"/>
              <w:bottom w:val="single" w:sz="4" w:space="0" w:color="auto"/>
              <w:right w:val="single" w:sz="4" w:space="0" w:color="auto"/>
            </w:tcBorders>
            <w:vAlign w:val="center"/>
          </w:tcPr>
          <w:p w14:paraId="6948240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1</w:t>
            </w:r>
          </w:p>
        </w:tc>
        <w:tc>
          <w:tcPr>
            <w:tcW w:w="3206" w:type="dxa"/>
            <w:tcBorders>
              <w:top w:val="nil"/>
              <w:left w:val="nil"/>
              <w:bottom w:val="single" w:sz="4" w:space="0" w:color="auto"/>
              <w:right w:val="single" w:sz="4" w:space="0" w:color="auto"/>
            </w:tcBorders>
            <w:vAlign w:val="center"/>
          </w:tcPr>
          <w:p w14:paraId="0F9B2864" w14:textId="77777777" w:rsidR="002D0C8A" w:rsidRDefault="002D0C8A">
            <w:pPr>
              <w:widowControl/>
              <w:spacing w:line="280" w:lineRule="exact"/>
              <w:jc w:val="left"/>
              <w:rPr>
                <w:rFonts w:ascii="SimSun" w:cs="SimSun"/>
                <w:kern w:val="0"/>
                <w:szCs w:val="21"/>
              </w:rPr>
            </w:pPr>
            <w:r>
              <w:rPr>
                <w:rFonts w:ascii="SimSun" w:cs="SimSun" w:hint="eastAsia"/>
                <w:kern w:val="0"/>
                <w:szCs w:val="21"/>
              </w:rPr>
              <w:t>弹道导弹</w:t>
            </w:r>
          </w:p>
        </w:tc>
        <w:tc>
          <w:tcPr>
            <w:tcW w:w="3598" w:type="dxa"/>
            <w:tcBorders>
              <w:top w:val="nil"/>
              <w:left w:val="nil"/>
              <w:bottom w:val="single" w:sz="4" w:space="0" w:color="auto"/>
              <w:right w:val="single" w:sz="4" w:space="0" w:color="auto"/>
            </w:tcBorders>
            <w:vAlign w:val="center"/>
          </w:tcPr>
          <w:p w14:paraId="4E6943DE" w14:textId="77777777" w:rsidR="002D0C8A" w:rsidRDefault="002D0C8A">
            <w:pPr>
              <w:widowControl/>
              <w:spacing w:line="280" w:lineRule="exact"/>
              <w:jc w:val="left"/>
              <w:rPr>
                <w:rFonts w:ascii="SimSun" w:cs="SimSun"/>
                <w:kern w:val="0"/>
                <w:szCs w:val="21"/>
              </w:rPr>
            </w:pPr>
            <w:r>
              <w:rPr>
                <w:rFonts w:ascii="SimSun" w:cs="SimSun" w:hint="eastAsia"/>
                <w:kern w:val="0"/>
                <w:szCs w:val="21"/>
              </w:rPr>
              <w:t>能把500千克以上有效载荷投掷到300千米以上完整的</w:t>
            </w:r>
          </w:p>
        </w:tc>
        <w:tc>
          <w:tcPr>
            <w:tcW w:w="1415" w:type="dxa"/>
            <w:tcBorders>
              <w:top w:val="nil"/>
              <w:left w:val="nil"/>
              <w:bottom w:val="single" w:sz="4" w:space="0" w:color="auto"/>
              <w:right w:val="single" w:sz="4" w:space="0" w:color="auto"/>
            </w:tcBorders>
            <w:vAlign w:val="center"/>
          </w:tcPr>
          <w:p w14:paraId="375D76B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9306900010</w:t>
            </w:r>
          </w:p>
        </w:tc>
        <w:tc>
          <w:tcPr>
            <w:tcW w:w="911" w:type="dxa"/>
            <w:tcBorders>
              <w:top w:val="nil"/>
              <w:left w:val="nil"/>
              <w:bottom w:val="single" w:sz="4" w:space="0" w:color="auto"/>
              <w:right w:val="single" w:sz="4" w:space="0" w:color="auto"/>
            </w:tcBorders>
            <w:vAlign w:val="center"/>
          </w:tcPr>
          <w:p w14:paraId="179F0C0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78C35095" w14:textId="77777777">
        <w:trPr>
          <w:trHeight w:val="559"/>
          <w:jc w:val="center"/>
        </w:trPr>
        <w:tc>
          <w:tcPr>
            <w:tcW w:w="677" w:type="dxa"/>
            <w:tcBorders>
              <w:top w:val="single" w:sz="4" w:space="0" w:color="auto"/>
              <w:left w:val="single" w:sz="4" w:space="0" w:color="auto"/>
              <w:bottom w:val="single" w:sz="4" w:space="0" w:color="auto"/>
              <w:right w:val="single" w:sz="4" w:space="0" w:color="auto"/>
            </w:tcBorders>
            <w:vAlign w:val="center"/>
          </w:tcPr>
          <w:p w14:paraId="55963249"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w:t>
            </w:r>
          </w:p>
        </w:tc>
        <w:tc>
          <w:tcPr>
            <w:tcW w:w="3206" w:type="dxa"/>
            <w:tcBorders>
              <w:top w:val="single" w:sz="4" w:space="0" w:color="auto"/>
              <w:left w:val="nil"/>
              <w:bottom w:val="single" w:sz="4" w:space="0" w:color="auto"/>
              <w:right w:val="single" w:sz="4" w:space="0" w:color="auto"/>
            </w:tcBorders>
            <w:vAlign w:val="center"/>
          </w:tcPr>
          <w:p w14:paraId="7E13FAA6" w14:textId="77777777" w:rsidR="002D0C8A" w:rsidRDefault="002D0C8A">
            <w:pPr>
              <w:widowControl/>
              <w:spacing w:line="280" w:lineRule="exact"/>
              <w:jc w:val="left"/>
              <w:rPr>
                <w:rFonts w:ascii="SimSun" w:cs="SimSun"/>
                <w:kern w:val="0"/>
                <w:szCs w:val="21"/>
              </w:rPr>
            </w:pPr>
            <w:r>
              <w:rPr>
                <w:rFonts w:ascii="SimSun" w:cs="SimSun" w:hint="eastAsia"/>
                <w:kern w:val="0"/>
                <w:szCs w:val="21"/>
              </w:rPr>
              <w:t>运载火箭</w:t>
            </w:r>
          </w:p>
        </w:tc>
        <w:tc>
          <w:tcPr>
            <w:tcW w:w="3598" w:type="dxa"/>
            <w:tcBorders>
              <w:top w:val="single" w:sz="4" w:space="0" w:color="auto"/>
              <w:left w:val="nil"/>
              <w:bottom w:val="single" w:sz="4" w:space="0" w:color="auto"/>
              <w:right w:val="single" w:sz="4" w:space="0" w:color="auto"/>
            </w:tcBorders>
            <w:vAlign w:val="center"/>
          </w:tcPr>
          <w:p w14:paraId="5F83B43B" w14:textId="77777777" w:rsidR="002D0C8A" w:rsidRDefault="002D0C8A">
            <w:pPr>
              <w:widowControl/>
              <w:spacing w:line="280" w:lineRule="exact"/>
              <w:jc w:val="left"/>
              <w:rPr>
                <w:rFonts w:ascii="SimSun" w:cs="SimSun"/>
                <w:spacing w:val="-4"/>
                <w:kern w:val="0"/>
                <w:szCs w:val="21"/>
              </w:rPr>
            </w:pPr>
            <w:r>
              <w:rPr>
                <w:rFonts w:ascii="SimSun" w:cs="SimSun" w:hint="eastAsia"/>
                <w:spacing w:val="-4"/>
                <w:kern w:val="0"/>
                <w:szCs w:val="21"/>
              </w:rPr>
              <w:t>能把500千克以上有效载荷投掷到300千米以上完整的</w:t>
            </w:r>
          </w:p>
        </w:tc>
        <w:tc>
          <w:tcPr>
            <w:tcW w:w="1415" w:type="dxa"/>
            <w:tcBorders>
              <w:top w:val="single" w:sz="4" w:space="0" w:color="auto"/>
              <w:left w:val="nil"/>
              <w:bottom w:val="single" w:sz="4" w:space="0" w:color="auto"/>
              <w:right w:val="single" w:sz="4" w:space="0" w:color="auto"/>
            </w:tcBorders>
            <w:vAlign w:val="center"/>
          </w:tcPr>
          <w:p w14:paraId="5AA6141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9306900020</w:t>
            </w:r>
          </w:p>
        </w:tc>
        <w:tc>
          <w:tcPr>
            <w:tcW w:w="911" w:type="dxa"/>
            <w:tcBorders>
              <w:top w:val="single" w:sz="4" w:space="0" w:color="auto"/>
              <w:left w:val="nil"/>
              <w:bottom w:val="single" w:sz="4" w:space="0" w:color="auto"/>
              <w:right w:val="single" w:sz="4" w:space="0" w:color="auto"/>
            </w:tcBorders>
            <w:vAlign w:val="center"/>
          </w:tcPr>
          <w:p w14:paraId="305CF22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6F4AE8A0" w14:textId="77777777">
        <w:trPr>
          <w:trHeight w:val="559"/>
          <w:jc w:val="center"/>
        </w:trPr>
        <w:tc>
          <w:tcPr>
            <w:tcW w:w="677" w:type="dxa"/>
            <w:tcBorders>
              <w:top w:val="nil"/>
              <w:left w:val="single" w:sz="4" w:space="0" w:color="auto"/>
              <w:bottom w:val="single" w:sz="4" w:space="0" w:color="auto"/>
              <w:right w:val="single" w:sz="4" w:space="0" w:color="auto"/>
            </w:tcBorders>
            <w:vAlign w:val="center"/>
          </w:tcPr>
          <w:p w14:paraId="77F752B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w:t>
            </w:r>
          </w:p>
        </w:tc>
        <w:tc>
          <w:tcPr>
            <w:tcW w:w="3206" w:type="dxa"/>
            <w:tcBorders>
              <w:top w:val="nil"/>
              <w:left w:val="nil"/>
              <w:bottom w:val="single" w:sz="4" w:space="0" w:color="auto"/>
              <w:right w:val="single" w:sz="4" w:space="0" w:color="auto"/>
            </w:tcBorders>
            <w:vAlign w:val="center"/>
          </w:tcPr>
          <w:p w14:paraId="662D60F1" w14:textId="77777777" w:rsidR="002D0C8A" w:rsidRDefault="002D0C8A">
            <w:pPr>
              <w:widowControl/>
              <w:spacing w:line="280" w:lineRule="exact"/>
              <w:jc w:val="left"/>
              <w:rPr>
                <w:rFonts w:ascii="SimSun" w:cs="SimSun"/>
                <w:kern w:val="0"/>
                <w:szCs w:val="21"/>
              </w:rPr>
            </w:pPr>
            <w:r>
              <w:rPr>
                <w:rFonts w:ascii="SimSun" w:cs="SimSun" w:hint="eastAsia"/>
                <w:kern w:val="0"/>
                <w:szCs w:val="21"/>
              </w:rPr>
              <w:t>探空火箭</w:t>
            </w:r>
          </w:p>
        </w:tc>
        <w:tc>
          <w:tcPr>
            <w:tcW w:w="3598" w:type="dxa"/>
            <w:tcBorders>
              <w:top w:val="nil"/>
              <w:left w:val="nil"/>
              <w:bottom w:val="single" w:sz="4" w:space="0" w:color="auto"/>
              <w:right w:val="single" w:sz="4" w:space="0" w:color="auto"/>
            </w:tcBorders>
            <w:vAlign w:val="center"/>
          </w:tcPr>
          <w:p w14:paraId="75ECE061" w14:textId="77777777" w:rsidR="002D0C8A" w:rsidRDefault="002D0C8A">
            <w:pPr>
              <w:widowControl/>
              <w:spacing w:line="280" w:lineRule="exact"/>
              <w:jc w:val="left"/>
              <w:rPr>
                <w:rFonts w:ascii="SimSun" w:cs="SimSun"/>
                <w:spacing w:val="-4"/>
                <w:kern w:val="0"/>
                <w:szCs w:val="21"/>
              </w:rPr>
            </w:pPr>
            <w:r>
              <w:rPr>
                <w:rFonts w:ascii="SimSun" w:cs="SimSun" w:hint="eastAsia"/>
                <w:spacing w:val="-4"/>
                <w:kern w:val="0"/>
                <w:szCs w:val="21"/>
              </w:rPr>
              <w:t>能把500千克以上有效载荷投掷到300千米以上完整的</w:t>
            </w:r>
          </w:p>
        </w:tc>
        <w:tc>
          <w:tcPr>
            <w:tcW w:w="1415" w:type="dxa"/>
            <w:tcBorders>
              <w:top w:val="nil"/>
              <w:left w:val="nil"/>
              <w:bottom w:val="single" w:sz="4" w:space="0" w:color="auto"/>
              <w:right w:val="single" w:sz="4" w:space="0" w:color="auto"/>
            </w:tcBorders>
            <w:vAlign w:val="center"/>
          </w:tcPr>
          <w:p w14:paraId="1B68D97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9306900030</w:t>
            </w:r>
          </w:p>
        </w:tc>
        <w:tc>
          <w:tcPr>
            <w:tcW w:w="911" w:type="dxa"/>
            <w:tcBorders>
              <w:top w:val="nil"/>
              <w:left w:val="nil"/>
              <w:bottom w:val="single" w:sz="4" w:space="0" w:color="auto"/>
              <w:right w:val="single" w:sz="4" w:space="0" w:color="auto"/>
            </w:tcBorders>
            <w:vAlign w:val="center"/>
          </w:tcPr>
          <w:p w14:paraId="206C216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5EBDCAA4" w14:textId="77777777">
        <w:trPr>
          <w:trHeight w:val="559"/>
          <w:jc w:val="center"/>
        </w:trPr>
        <w:tc>
          <w:tcPr>
            <w:tcW w:w="677" w:type="dxa"/>
            <w:tcBorders>
              <w:top w:val="nil"/>
              <w:left w:val="single" w:sz="4" w:space="0" w:color="auto"/>
              <w:bottom w:val="single" w:sz="4" w:space="0" w:color="auto"/>
              <w:right w:val="single" w:sz="4" w:space="0" w:color="auto"/>
            </w:tcBorders>
            <w:vAlign w:val="center"/>
          </w:tcPr>
          <w:p w14:paraId="27CB2B6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w:t>
            </w:r>
          </w:p>
        </w:tc>
        <w:tc>
          <w:tcPr>
            <w:tcW w:w="3206" w:type="dxa"/>
            <w:tcBorders>
              <w:top w:val="nil"/>
              <w:left w:val="nil"/>
              <w:bottom w:val="single" w:sz="4" w:space="0" w:color="auto"/>
              <w:right w:val="single" w:sz="4" w:space="0" w:color="auto"/>
            </w:tcBorders>
            <w:vAlign w:val="center"/>
          </w:tcPr>
          <w:p w14:paraId="384CC9D6" w14:textId="77777777" w:rsidR="002D0C8A" w:rsidRDefault="002D0C8A">
            <w:pPr>
              <w:widowControl/>
              <w:spacing w:line="280" w:lineRule="exact"/>
              <w:jc w:val="left"/>
              <w:rPr>
                <w:rFonts w:ascii="SimSun" w:cs="SimSun"/>
                <w:kern w:val="0"/>
                <w:szCs w:val="21"/>
              </w:rPr>
            </w:pPr>
            <w:r>
              <w:rPr>
                <w:rFonts w:ascii="SimSun" w:cs="SimSun" w:hint="eastAsia"/>
                <w:kern w:val="0"/>
                <w:szCs w:val="21"/>
              </w:rPr>
              <w:t>巡航导弹</w:t>
            </w:r>
          </w:p>
        </w:tc>
        <w:tc>
          <w:tcPr>
            <w:tcW w:w="3598" w:type="dxa"/>
            <w:tcBorders>
              <w:top w:val="nil"/>
              <w:left w:val="nil"/>
              <w:bottom w:val="single" w:sz="4" w:space="0" w:color="auto"/>
              <w:right w:val="single" w:sz="4" w:space="0" w:color="auto"/>
            </w:tcBorders>
            <w:vAlign w:val="center"/>
          </w:tcPr>
          <w:p w14:paraId="74E7F227" w14:textId="77777777" w:rsidR="002D0C8A" w:rsidRDefault="002D0C8A">
            <w:pPr>
              <w:widowControl/>
              <w:spacing w:line="280" w:lineRule="exact"/>
              <w:jc w:val="left"/>
              <w:rPr>
                <w:rFonts w:ascii="SimSun" w:cs="SimSun"/>
                <w:spacing w:val="-4"/>
                <w:kern w:val="0"/>
                <w:szCs w:val="21"/>
              </w:rPr>
            </w:pPr>
            <w:r>
              <w:rPr>
                <w:rFonts w:ascii="SimSun" w:cs="SimSun" w:hint="eastAsia"/>
                <w:spacing w:val="-4"/>
                <w:kern w:val="0"/>
                <w:szCs w:val="21"/>
              </w:rPr>
              <w:t>能把500千克以上有效载荷投掷到300千米以上完整的</w:t>
            </w:r>
          </w:p>
        </w:tc>
        <w:tc>
          <w:tcPr>
            <w:tcW w:w="1415" w:type="dxa"/>
            <w:tcBorders>
              <w:top w:val="nil"/>
              <w:left w:val="nil"/>
              <w:bottom w:val="single" w:sz="4" w:space="0" w:color="auto"/>
              <w:right w:val="single" w:sz="4" w:space="0" w:color="auto"/>
            </w:tcBorders>
            <w:vAlign w:val="center"/>
          </w:tcPr>
          <w:p w14:paraId="0141B31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9306900040</w:t>
            </w:r>
          </w:p>
        </w:tc>
        <w:tc>
          <w:tcPr>
            <w:tcW w:w="911" w:type="dxa"/>
            <w:tcBorders>
              <w:top w:val="nil"/>
              <w:left w:val="nil"/>
              <w:bottom w:val="single" w:sz="4" w:space="0" w:color="auto"/>
              <w:right w:val="single" w:sz="4" w:space="0" w:color="auto"/>
            </w:tcBorders>
            <w:vAlign w:val="center"/>
          </w:tcPr>
          <w:p w14:paraId="508022A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2979EB6F" w14:textId="77777777">
        <w:trPr>
          <w:trHeight w:val="716"/>
          <w:jc w:val="center"/>
        </w:trPr>
        <w:tc>
          <w:tcPr>
            <w:tcW w:w="677" w:type="dxa"/>
            <w:tcBorders>
              <w:top w:val="nil"/>
              <w:left w:val="single" w:sz="4" w:space="0" w:color="auto"/>
              <w:bottom w:val="single" w:sz="4" w:space="0" w:color="auto"/>
              <w:right w:val="single" w:sz="4" w:space="0" w:color="auto"/>
            </w:tcBorders>
            <w:vAlign w:val="center"/>
          </w:tcPr>
          <w:p w14:paraId="3213CB7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5</w:t>
            </w:r>
          </w:p>
        </w:tc>
        <w:tc>
          <w:tcPr>
            <w:tcW w:w="3206" w:type="dxa"/>
            <w:tcBorders>
              <w:top w:val="nil"/>
              <w:left w:val="nil"/>
              <w:bottom w:val="single" w:sz="4" w:space="0" w:color="auto"/>
              <w:right w:val="single" w:sz="4" w:space="0" w:color="auto"/>
            </w:tcBorders>
            <w:vAlign w:val="center"/>
          </w:tcPr>
          <w:p w14:paraId="3C70B466" w14:textId="77777777" w:rsidR="002D0C8A" w:rsidRDefault="002D0C8A">
            <w:pPr>
              <w:widowControl/>
              <w:spacing w:line="280" w:lineRule="exact"/>
              <w:jc w:val="left"/>
              <w:rPr>
                <w:rFonts w:ascii="SimSun" w:cs="SimSun"/>
                <w:kern w:val="0"/>
                <w:szCs w:val="21"/>
              </w:rPr>
            </w:pPr>
            <w:r>
              <w:rPr>
                <w:rFonts w:ascii="SimSun" w:cs="SimSun" w:hint="eastAsia"/>
                <w:kern w:val="0"/>
                <w:szCs w:val="21"/>
              </w:rPr>
              <w:t>无人驾驶航空飞行器</w:t>
            </w:r>
            <w:r>
              <w:rPr>
                <w:rFonts w:ascii="SimSun" w:cs="SimSun" w:hint="eastAsia"/>
                <w:kern w:val="0"/>
                <w:szCs w:val="21"/>
                <w:vertAlign w:val="superscript"/>
              </w:rPr>
              <w:t>*</w:t>
            </w:r>
          </w:p>
        </w:tc>
        <w:tc>
          <w:tcPr>
            <w:tcW w:w="3598" w:type="dxa"/>
            <w:tcBorders>
              <w:top w:val="nil"/>
              <w:left w:val="nil"/>
              <w:bottom w:val="single" w:sz="4" w:space="0" w:color="auto"/>
              <w:right w:val="single" w:sz="4" w:space="0" w:color="auto"/>
            </w:tcBorders>
            <w:vAlign w:val="center"/>
          </w:tcPr>
          <w:p w14:paraId="4AC57AAE" w14:textId="77777777" w:rsidR="002D0C8A" w:rsidRDefault="002D0C8A">
            <w:pPr>
              <w:widowControl/>
              <w:spacing w:line="280" w:lineRule="exact"/>
              <w:jc w:val="left"/>
              <w:rPr>
                <w:rFonts w:ascii="SimSun" w:cs="SimSun"/>
                <w:spacing w:val="-4"/>
                <w:kern w:val="0"/>
                <w:szCs w:val="21"/>
              </w:rPr>
            </w:pPr>
            <w:r>
              <w:rPr>
                <w:rFonts w:ascii="SimSun" w:cs="SimSun" w:hint="eastAsia"/>
                <w:spacing w:val="-4"/>
                <w:kern w:val="0"/>
                <w:szCs w:val="21"/>
              </w:rPr>
              <w:t>能把500千克以上有效载荷投掷到300千米以上完整的</w:t>
            </w:r>
          </w:p>
        </w:tc>
        <w:tc>
          <w:tcPr>
            <w:tcW w:w="1415" w:type="dxa"/>
            <w:tcBorders>
              <w:top w:val="nil"/>
              <w:left w:val="nil"/>
              <w:bottom w:val="single" w:sz="4" w:space="0" w:color="auto"/>
              <w:right w:val="single" w:sz="4" w:space="0" w:color="auto"/>
            </w:tcBorders>
            <w:vAlign w:val="center"/>
          </w:tcPr>
          <w:p w14:paraId="150045F2" w14:textId="77777777" w:rsidR="002D0C8A" w:rsidRDefault="002D0C8A">
            <w:pPr>
              <w:widowControl/>
              <w:spacing w:line="280" w:lineRule="exact"/>
              <w:jc w:val="center"/>
              <w:rPr>
                <w:rFonts w:ascii="SimSun" w:cs="SimSun"/>
                <w:kern w:val="0"/>
                <w:szCs w:val="21"/>
              </w:rPr>
            </w:pPr>
          </w:p>
          <w:p w14:paraId="46881B7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8806299010</w:t>
            </w:r>
          </w:p>
          <w:p w14:paraId="6E93B50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8806990010</w:t>
            </w:r>
          </w:p>
          <w:p w14:paraId="33947182" w14:textId="77777777" w:rsidR="002D0C8A" w:rsidRDefault="002D0C8A">
            <w:pPr>
              <w:widowControl/>
              <w:spacing w:line="280" w:lineRule="exact"/>
              <w:jc w:val="center"/>
              <w:rPr>
                <w:rFonts w:ascii="SimSun" w:cs="SimSun"/>
                <w:strike/>
                <w:color w:val="FF0000"/>
                <w:kern w:val="0"/>
                <w:szCs w:val="21"/>
              </w:rPr>
            </w:pPr>
          </w:p>
        </w:tc>
        <w:tc>
          <w:tcPr>
            <w:tcW w:w="911" w:type="dxa"/>
            <w:tcBorders>
              <w:top w:val="nil"/>
              <w:left w:val="nil"/>
              <w:bottom w:val="single" w:sz="4" w:space="0" w:color="auto"/>
              <w:right w:val="single" w:sz="4" w:space="0" w:color="auto"/>
            </w:tcBorders>
            <w:vAlign w:val="center"/>
          </w:tcPr>
          <w:p w14:paraId="60D3694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架/千克</w:t>
            </w:r>
          </w:p>
        </w:tc>
      </w:tr>
    </w:tbl>
    <w:p w14:paraId="4549CEBA" w14:textId="77777777" w:rsidR="002D0C8A" w:rsidRDefault="002D0C8A" w:rsidP="00D03E73">
      <w:pPr>
        <w:spacing w:line="200" w:lineRule="exact"/>
        <w:ind w:leftChars="-406" w:left="-853"/>
        <w:rPr>
          <w:rFonts w:ascii="SimSun" w:cs="SimSun"/>
          <w:kern w:val="0"/>
          <w:sz w:val="10"/>
          <w:szCs w:val="10"/>
        </w:rPr>
      </w:pPr>
    </w:p>
    <w:p w14:paraId="3B8C8166" w14:textId="77777777" w:rsidR="002D0C8A" w:rsidRDefault="002D0C8A" w:rsidP="00D03E73">
      <w:pPr>
        <w:ind w:leftChars="-406" w:left="-853" w:firstLineChars="50" w:firstLine="105"/>
      </w:pPr>
      <w:r>
        <w:rPr>
          <w:rFonts w:ascii="SimSun" w:cs="SimSun" w:hint="eastAsia"/>
          <w:kern w:val="0"/>
          <w:szCs w:val="24"/>
        </w:rPr>
        <w:t>（二）动力系统</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4DC8E758" w14:textId="77777777">
        <w:trPr>
          <w:trHeight w:val="449"/>
          <w:jc w:val="center"/>
        </w:trPr>
        <w:tc>
          <w:tcPr>
            <w:tcW w:w="692" w:type="dxa"/>
            <w:tcBorders>
              <w:top w:val="single" w:sz="4" w:space="0" w:color="auto"/>
              <w:left w:val="single" w:sz="4" w:space="0" w:color="auto"/>
              <w:bottom w:val="single" w:sz="4" w:space="0" w:color="auto"/>
              <w:right w:val="single" w:sz="4" w:space="0" w:color="auto"/>
            </w:tcBorders>
            <w:vAlign w:val="center"/>
          </w:tcPr>
          <w:p w14:paraId="184CF901"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5BF951C3"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06C27ABD"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6DEB506A"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海关商品</w:t>
            </w:r>
          </w:p>
          <w:p w14:paraId="7778F5B4"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7676FCB0"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单位</w:t>
            </w:r>
          </w:p>
        </w:tc>
      </w:tr>
      <w:tr w:rsidR="002D0C8A" w14:paraId="663990C8"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2F5FFB1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w:t>
            </w:r>
          </w:p>
        </w:tc>
        <w:tc>
          <w:tcPr>
            <w:tcW w:w="3209" w:type="dxa"/>
            <w:tcBorders>
              <w:top w:val="nil"/>
              <w:left w:val="nil"/>
              <w:bottom w:val="single" w:sz="4" w:space="0" w:color="auto"/>
              <w:right w:val="single" w:sz="4" w:space="0" w:color="auto"/>
            </w:tcBorders>
            <w:vAlign w:val="center"/>
          </w:tcPr>
          <w:p w14:paraId="1030F003" w14:textId="77777777" w:rsidR="002D0C8A" w:rsidRDefault="002D0C8A">
            <w:pPr>
              <w:widowControl/>
              <w:spacing w:line="280" w:lineRule="exact"/>
              <w:jc w:val="left"/>
              <w:rPr>
                <w:rFonts w:ascii="SimSun" w:cs="SimSun"/>
                <w:kern w:val="0"/>
                <w:szCs w:val="21"/>
              </w:rPr>
            </w:pPr>
            <w:r>
              <w:rPr>
                <w:rFonts w:ascii="SimSun" w:cs="SimSun" w:hint="eastAsia"/>
                <w:kern w:val="0"/>
                <w:szCs w:val="21"/>
              </w:rPr>
              <w:t>液体火箭发动机</w:t>
            </w:r>
          </w:p>
        </w:tc>
        <w:tc>
          <w:tcPr>
            <w:tcW w:w="3587" w:type="dxa"/>
            <w:tcBorders>
              <w:top w:val="nil"/>
              <w:left w:val="nil"/>
              <w:bottom w:val="single" w:sz="4" w:space="0" w:color="auto"/>
              <w:right w:val="single" w:sz="4" w:space="0" w:color="auto"/>
            </w:tcBorders>
            <w:vAlign w:val="center"/>
          </w:tcPr>
          <w:p w14:paraId="40745538" w14:textId="77777777" w:rsidR="002D0C8A" w:rsidRDefault="002D0C8A">
            <w:pPr>
              <w:widowControl/>
              <w:spacing w:line="280" w:lineRule="exact"/>
              <w:jc w:val="left"/>
              <w:rPr>
                <w:rFonts w:ascii="SimSun" w:cs="SimSun"/>
                <w:spacing w:val="-4"/>
                <w:kern w:val="0"/>
                <w:szCs w:val="21"/>
              </w:rPr>
            </w:pPr>
            <w:r>
              <w:rPr>
                <w:rFonts w:ascii="SimSun" w:cs="SimSun" w:hint="eastAsia"/>
                <w:spacing w:val="-4"/>
                <w:kern w:val="0"/>
                <w:szCs w:val="21"/>
              </w:rPr>
              <w:t>推力大于或等于90千牛顿的可贮存推进剂的液体火箭发动机</w:t>
            </w:r>
          </w:p>
        </w:tc>
        <w:tc>
          <w:tcPr>
            <w:tcW w:w="1405" w:type="dxa"/>
            <w:tcBorders>
              <w:top w:val="nil"/>
              <w:left w:val="nil"/>
              <w:bottom w:val="single" w:sz="4" w:space="0" w:color="auto"/>
              <w:right w:val="single" w:sz="4" w:space="0" w:color="auto"/>
            </w:tcBorders>
            <w:vAlign w:val="center"/>
          </w:tcPr>
          <w:p w14:paraId="49F60CA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8412800010</w:t>
            </w:r>
          </w:p>
        </w:tc>
        <w:tc>
          <w:tcPr>
            <w:tcW w:w="1007" w:type="dxa"/>
            <w:tcBorders>
              <w:top w:val="nil"/>
              <w:left w:val="nil"/>
              <w:bottom w:val="single" w:sz="4" w:space="0" w:color="auto"/>
              <w:right w:val="single" w:sz="4" w:space="0" w:color="auto"/>
            </w:tcBorders>
            <w:vAlign w:val="center"/>
          </w:tcPr>
          <w:p w14:paraId="7F511FB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33A5D6BC"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49742D9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7</w:t>
            </w:r>
          </w:p>
        </w:tc>
        <w:tc>
          <w:tcPr>
            <w:tcW w:w="3209" w:type="dxa"/>
            <w:tcBorders>
              <w:top w:val="nil"/>
              <w:left w:val="nil"/>
              <w:bottom w:val="single" w:sz="4" w:space="0" w:color="auto"/>
              <w:right w:val="single" w:sz="4" w:space="0" w:color="auto"/>
            </w:tcBorders>
            <w:vAlign w:val="center"/>
          </w:tcPr>
          <w:p w14:paraId="0905A0AC" w14:textId="77777777" w:rsidR="002D0C8A" w:rsidRDefault="002D0C8A">
            <w:pPr>
              <w:widowControl/>
              <w:spacing w:line="280" w:lineRule="exact"/>
              <w:jc w:val="left"/>
              <w:rPr>
                <w:rFonts w:ascii="SimSun" w:cs="SimSun"/>
                <w:kern w:val="0"/>
                <w:szCs w:val="21"/>
              </w:rPr>
            </w:pPr>
            <w:r>
              <w:rPr>
                <w:rFonts w:ascii="SimSun" w:cs="SimSun" w:hint="eastAsia"/>
                <w:kern w:val="0"/>
                <w:szCs w:val="21"/>
              </w:rPr>
              <w:t>固体火箭发动机</w:t>
            </w:r>
          </w:p>
        </w:tc>
        <w:tc>
          <w:tcPr>
            <w:tcW w:w="3587" w:type="dxa"/>
            <w:tcBorders>
              <w:top w:val="nil"/>
              <w:left w:val="nil"/>
              <w:bottom w:val="single" w:sz="4" w:space="0" w:color="auto"/>
              <w:right w:val="single" w:sz="4" w:space="0" w:color="auto"/>
            </w:tcBorders>
            <w:vAlign w:val="center"/>
          </w:tcPr>
          <w:p w14:paraId="37F19D68" w14:textId="77777777" w:rsidR="002D0C8A" w:rsidRDefault="002D0C8A">
            <w:pPr>
              <w:widowControl/>
              <w:spacing w:line="280" w:lineRule="exact"/>
              <w:jc w:val="left"/>
              <w:rPr>
                <w:rFonts w:ascii="SimSun" w:cs="SimSun"/>
                <w:kern w:val="0"/>
                <w:szCs w:val="21"/>
              </w:rPr>
            </w:pPr>
            <w:r>
              <w:rPr>
                <w:rFonts w:ascii="SimSun" w:cs="SimSun" w:hint="eastAsia"/>
                <w:kern w:val="0"/>
                <w:szCs w:val="21"/>
              </w:rPr>
              <w:t>总冲大于或等于1100千牛顿</w:t>
            </w:r>
            <w:r>
              <w:rPr>
                <w:rFonts w:ascii="SimSun" w:cs="SimSun" w:hint="eastAsia"/>
                <w:spacing w:val="24"/>
                <w:kern w:val="0"/>
                <w:szCs w:val="21"/>
              </w:rPr>
              <w:t>·</w:t>
            </w:r>
            <w:r>
              <w:rPr>
                <w:rFonts w:ascii="SimSun" w:cs="SimSun" w:hint="eastAsia"/>
                <w:kern w:val="0"/>
                <w:szCs w:val="21"/>
              </w:rPr>
              <w:t>秒的固体火箭发动机</w:t>
            </w:r>
          </w:p>
        </w:tc>
        <w:tc>
          <w:tcPr>
            <w:tcW w:w="1405" w:type="dxa"/>
            <w:tcBorders>
              <w:top w:val="nil"/>
              <w:left w:val="nil"/>
              <w:bottom w:val="single" w:sz="4" w:space="0" w:color="auto"/>
              <w:right w:val="single" w:sz="4" w:space="0" w:color="auto"/>
            </w:tcBorders>
            <w:vAlign w:val="center"/>
          </w:tcPr>
          <w:p w14:paraId="4B307E1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8412800020</w:t>
            </w:r>
          </w:p>
        </w:tc>
        <w:tc>
          <w:tcPr>
            <w:tcW w:w="1007" w:type="dxa"/>
            <w:tcBorders>
              <w:top w:val="nil"/>
              <w:left w:val="nil"/>
              <w:bottom w:val="single" w:sz="4" w:space="0" w:color="auto"/>
              <w:right w:val="single" w:sz="4" w:space="0" w:color="auto"/>
            </w:tcBorders>
            <w:vAlign w:val="center"/>
          </w:tcPr>
          <w:p w14:paraId="1E6213F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40114FAA"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7C2BAD8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w:t>
            </w:r>
          </w:p>
        </w:tc>
        <w:tc>
          <w:tcPr>
            <w:tcW w:w="3209" w:type="dxa"/>
            <w:tcBorders>
              <w:top w:val="nil"/>
              <w:left w:val="nil"/>
              <w:bottom w:val="single" w:sz="4" w:space="0" w:color="auto"/>
              <w:right w:val="single" w:sz="4" w:space="0" w:color="auto"/>
            </w:tcBorders>
            <w:vAlign w:val="center"/>
          </w:tcPr>
          <w:p w14:paraId="32AC2B72" w14:textId="77777777" w:rsidR="002D0C8A" w:rsidRDefault="002D0C8A">
            <w:pPr>
              <w:widowControl/>
              <w:spacing w:line="280" w:lineRule="exact"/>
              <w:jc w:val="left"/>
              <w:rPr>
                <w:rFonts w:ascii="SimSun" w:cs="SimSun"/>
                <w:kern w:val="0"/>
                <w:szCs w:val="21"/>
              </w:rPr>
            </w:pPr>
            <w:r>
              <w:rPr>
                <w:rFonts w:ascii="SimSun" w:cs="SimSun" w:hint="eastAsia"/>
                <w:kern w:val="0"/>
                <w:szCs w:val="21"/>
              </w:rPr>
              <w:t>小型和燃烧效率高的轻型涡轮喷气发动机</w:t>
            </w:r>
          </w:p>
        </w:tc>
        <w:tc>
          <w:tcPr>
            <w:tcW w:w="3587" w:type="dxa"/>
            <w:tcBorders>
              <w:top w:val="nil"/>
              <w:left w:val="nil"/>
              <w:bottom w:val="single" w:sz="4" w:space="0" w:color="auto"/>
              <w:right w:val="single" w:sz="4" w:space="0" w:color="auto"/>
            </w:tcBorders>
            <w:vAlign w:val="center"/>
          </w:tcPr>
          <w:p w14:paraId="120B7861" w14:textId="77777777" w:rsidR="002D0C8A" w:rsidRDefault="002D0C8A">
            <w:pPr>
              <w:widowControl/>
              <w:spacing w:line="280" w:lineRule="exact"/>
              <w:jc w:val="left"/>
              <w:rPr>
                <w:rFonts w:ascii="SimSun" w:cs="SimSun"/>
                <w:spacing w:val="-2"/>
                <w:kern w:val="0"/>
                <w:szCs w:val="21"/>
              </w:rPr>
            </w:pPr>
            <w:r>
              <w:rPr>
                <w:rFonts w:ascii="SimSun" w:cs="SimSun" w:hint="eastAsia"/>
                <w:spacing w:val="-2"/>
                <w:kern w:val="0"/>
                <w:szCs w:val="21"/>
              </w:rPr>
              <w:t>推力大于或等于90千牛顿的涡轮喷气发动机</w:t>
            </w:r>
          </w:p>
        </w:tc>
        <w:tc>
          <w:tcPr>
            <w:tcW w:w="1405" w:type="dxa"/>
            <w:tcBorders>
              <w:top w:val="nil"/>
              <w:left w:val="nil"/>
              <w:bottom w:val="single" w:sz="4" w:space="0" w:color="auto"/>
              <w:right w:val="single" w:sz="4" w:space="0" w:color="auto"/>
            </w:tcBorders>
            <w:vAlign w:val="center"/>
          </w:tcPr>
          <w:p w14:paraId="5D15CB0C"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8411129010</w:t>
            </w:r>
          </w:p>
        </w:tc>
        <w:tc>
          <w:tcPr>
            <w:tcW w:w="1007" w:type="dxa"/>
            <w:tcBorders>
              <w:top w:val="nil"/>
              <w:left w:val="nil"/>
              <w:bottom w:val="single" w:sz="4" w:space="0" w:color="auto"/>
              <w:right w:val="single" w:sz="4" w:space="0" w:color="auto"/>
            </w:tcBorders>
            <w:vAlign w:val="center"/>
          </w:tcPr>
          <w:p w14:paraId="281B72D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40A7C800"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7329F10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9</w:t>
            </w:r>
          </w:p>
        </w:tc>
        <w:tc>
          <w:tcPr>
            <w:tcW w:w="3209" w:type="dxa"/>
            <w:tcBorders>
              <w:top w:val="nil"/>
              <w:left w:val="nil"/>
              <w:bottom w:val="single" w:sz="4" w:space="0" w:color="auto"/>
              <w:right w:val="single" w:sz="4" w:space="0" w:color="auto"/>
            </w:tcBorders>
            <w:vAlign w:val="center"/>
          </w:tcPr>
          <w:p w14:paraId="2B101280" w14:textId="77777777" w:rsidR="002D0C8A" w:rsidRDefault="002D0C8A">
            <w:pPr>
              <w:widowControl/>
              <w:spacing w:line="280" w:lineRule="exact"/>
              <w:jc w:val="left"/>
              <w:rPr>
                <w:rFonts w:ascii="SimSun" w:cs="SimSun"/>
                <w:kern w:val="0"/>
                <w:szCs w:val="21"/>
              </w:rPr>
            </w:pPr>
            <w:r>
              <w:rPr>
                <w:rFonts w:ascii="SimSun" w:cs="SimSun" w:hint="eastAsia"/>
                <w:kern w:val="0"/>
                <w:szCs w:val="21"/>
              </w:rPr>
              <w:t>小型和燃烧效率高的轻型涡轮风扇发动机</w:t>
            </w:r>
          </w:p>
        </w:tc>
        <w:tc>
          <w:tcPr>
            <w:tcW w:w="3587" w:type="dxa"/>
            <w:tcBorders>
              <w:top w:val="nil"/>
              <w:left w:val="nil"/>
              <w:bottom w:val="single" w:sz="4" w:space="0" w:color="auto"/>
              <w:right w:val="single" w:sz="4" w:space="0" w:color="auto"/>
            </w:tcBorders>
            <w:vAlign w:val="center"/>
          </w:tcPr>
          <w:p w14:paraId="22A28FA5" w14:textId="77777777" w:rsidR="002D0C8A" w:rsidRDefault="002D0C8A">
            <w:pPr>
              <w:widowControl/>
              <w:spacing w:line="280" w:lineRule="exact"/>
              <w:jc w:val="left"/>
              <w:rPr>
                <w:rFonts w:ascii="SimSun" w:cs="SimSun"/>
                <w:spacing w:val="-2"/>
                <w:kern w:val="0"/>
                <w:szCs w:val="21"/>
              </w:rPr>
            </w:pPr>
            <w:r>
              <w:rPr>
                <w:rFonts w:ascii="SimSun" w:cs="SimSun" w:hint="eastAsia"/>
                <w:spacing w:val="-2"/>
                <w:kern w:val="0"/>
                <w:szCs w:val="21"/>
              </w:rPr>
              <w:t>推力不超过25千牛顿的涡轮风扇发动机</w:t>
            </w:r>
          </w:p>
        </w:tc>
        <w:tc>
          <w:tcPr>
            <w:tcW w:w="1405" w:type="dxa"/>
            <w:tcBorders>
              <w:top w:val="nil"/>
              <w:left w:val="nil"/>
              <w:bottom w:val="single" w:sz="4" w:space="0" w:color="auto"/>
              <w:right w:val="single" w:sz="4" w:space="0" w:color="auto"/>
            </w:tcBorders>
            <w:vAlign w:val="center"/>
          </w:tcPr>
          <w:p w14:paraId="516D69E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8411111000</w:t>
            </w:r>
          </w:p>
        </w:tc>
        <w:tc>
          <w:tcPr>
            <w:tcW w:w="1007" w:type="dxa"/>
            <w:tcBorders>
              <w:top w:val="nil"/>
              <w:left w:val="nil"/>
              <w:bottom w:val="single" w:sz="4" w:space="0" w:color="auto"/>
              <w:right w:val="single" w:sz="4" w:space="0" w:color="auto"/>
            </w:tcBorders>
            <w:vAlign w:val="center"/>
          </w:tcPr>
          <w:p w14:paraId="6D85CA1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04105073"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7FB07F7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10</w:t>
            </w:r>
          </w:p>
        </w:tc>
        <w:tc>
          <w:tcPr>
            <w:tcW w:w="3209" w:type="dxa"/>
            <w:tcBorders>
              <w:top w:val="nil"/>
              <w:left w:val="nil"/>
              <w:bottom w:val="single" w:sz="4" w:space="0" w:color="auto"/>
              <w:right w:val="single" w:sz="4" w:space="0" w:color="auto"/>
            </w:tcBorders>
            <w:vAlign w:val="center"/>
          </w:tcPr>
          <w:p w14:paraId="3115EAEB" w14:textId="77777777" w:rsidR="002D0C8A" w:rsidRDefault="002D0C8A">
            <w:pPr>
              <w:widowControl/>
              <w:spacing w:line="280" w:lineRule="exact"/>
              <w:jc w:val="left"/>
              <w:rPr>
                <w:rFonts w:ascii="SimSun" w:cs="SimSun"/>
                <w:kern w:val="0"/>
                <w:szCs w:val="21"/>
              </w:rPr>
            </w:pPr>
            <w:r>
              <w:rPr>
                <w:rFonts w:ascii="SimSun" w:cs="SimSun" w:hint="eastAsia"/>
                <w:kern w:val="0"/>
                <w:szCs w:val="21"/>
              </w:rPr>
              <w:t>小型和燃烧效率高的轻型涡轮风扇发动机</w:t>
            </w:r>
          </w:p>
        </w:tc>
        <w:tc>
          <w:tcPr>
            <w:tcW w:w="3587" w:type="dxa"/>
            <w:tcBorders>
              <w:top w:val="nil"/>
              <w:left w:val="nil"/>
              <w:bottom w:val="single" w:sz="4" w:space="0" w:color="auto"/>
              <w:right w:val="single" w:sz="4" w:space="0" w:color="auto"/>
            </w:tcBorders>
            <w:vAlign w:val="center"/>
          </w:tcPr>
          <w:p w14:paraId="30E1FD55" w14:textId="77777777" w:rsidR="002D0C8A" w:rsidRDefault="002D0C8A">
            <w:pPr>
              <w:widowControl/>
              <w:spacing w:line="280" w:lineRule="exact"/>
              <w:jc w:val="left"/>
              <w:rPr>
                <w:rFonts w:ascii="SimSun" w:cs="SimSun"/>
                <w:spacing w:val="-4"/>
                <w:kern w:val="0"/>
                <w:szCs w:val="21"/>
              </w:rPr>
            </w:pPr>
            <w:r>
              <w:rPr>
                <w:rFonts w:ascii="SimSun" w:cs="SimSun" w:hint="eastAsia"/>
                <w:spacing w:val="-4"/>
                <w:kern w:val="0"/>
                <w:szCs w:val="21"/>
              </w:rPr>
              <w:t>推力超过25千牛顿的涡轮风扇发动机</w:t>
            </w:r>
          </w:p>
        </w:tc>
        <w:tc>
          <w:tcPr>
            <w:tcW w:w="1405" w:type="dxa"/>
            <w:tcBorders>
              <w:top w:val="nil"/>
              <w:left w:val="nil"/>
              <w:bottom w:val="single" w:sz="4" w:space="0" w:color="auto"/>
              <w:right w:val="single" w:sz="4" w:space="0" w:color="auto"/>
            </w:tcBorders>
            <w:vAlign w:val="center"/>
          </w:tcPr>
          <w:p w14:paraId="68C0760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8411121000</w:t>
            </w:r>
          </w:p>
        </w:tc>
        <w:tc>
          <w:tcPr>
            <w:tcW w:w="1007" w:type="dxa"/>
            <w:tcBorders>
              <w:top w:val="nil"/>
              <w:left w:val="nil"/>
              <w:bottom w:val="single" w:sz="4" w:space="0" w:color="auto"/>
              <w:right w:val="single" w:sz="4" w:space="0" w:color="auto"/>
            </w:tcBorders>
            <w:vAlign w:val="center"/>
          </w:tcPr>
          <w:p w14:paraId="3A7DB83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0B1BD480"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00EB100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11</w:t>
            </w:r>
          </w:p>
        </w:tc>
        <w:tc>
          <w:tcPr>
            <w:tcW w:w="3209" w:type="dxa"/>
            <w:tcBorders>
              <w:top w:val="nil"/>
              <w:left w:val="nil"/>
              <w:bottom w:val="single" w:sz="4" w:space="0" w:color="auto"/>
              <w:right w:val="single" w:sz="4" w:space="0" w:color="auto"/>
            </w:tcBorders>
            <w:vAlign w:val="center"/>
          </w:tcPr>
          <w:p w14:paraId="54D31551" w14:textId="77777777" w:rsidR="002D0C8A" w:rsidRDefault="002D0C8A">
            <w:pPr>
              <w:widowControl/>
              <w:spacing w:line="280" w:lineRule="exact"/>
              <w:jc w:val="left"/>
              <w:rPr>
                <w:rFonts w:ascii="SimSun" w:cs="SimSun"/>
                <w:kern w:val="0"/>
                <w:szCs w:val="21"/>
              </w:rPr>
            </w:pPr>
            <w:r>
              <w:rPr>
                <w:rFonts w:ascii="SimSun" w:cs="SimSun" w:hint="eastAsia"/>
                <w:kern w:val="0"/>
                <w:szCs w:val="21"/>
              </w:rPr>
              <w:t>小型和燃烧效率高的轻型涡轮组合式发动机</w:t>
            </w:r>
          </w:p>
        </w:tc>
        <w:tc>
          <w:tcPr>
            <w:tcW w:w="3587" w:type="dxa"/>
            <w:tcBorders>
              <w:top w:val="nil"/>
              <w:left w:val="nil"/>
              <w:bottom w:val="single" w:sz="4" w:space="0" w:color="auto"/>
              <w:right w:val="single" w:sz="4" w:space="0" w:color="auto"/>
            </w:tcBorders>
            <w:vAlign w:val="center"/>
          </w:tcPr>
          <w:p w14:paraId="40E59B6B"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38838C1" w14:textId="77777777" w:rsidR="002D0C8A" w:rsidRDefault="002D0C8A">
            <w:pPr>
              <w:widowControl/>
              <w:spacing w:line="280" w:lineRule="exact"/>
              <w:jc w:val="center"/>
              <w:rPr>
                <w:rFonts w:ascii="SimSun" w:cs="SimSun"/>
                <w:b/>
                <w:bCs/>
                <w:kern w:val="0"/>
                <w:szCs w:val="21"/>
              </w:rPr>
            </w:pPr>
          </w:p>
        </w:tc>
        <w:tc>
          <w:tcPr>
            <w:tcW w:w="1007" w:type="dxa"/>
            <w:tcBorders>
              <w:top w:val="nil"/>
              <w:left w:val="nil"/>
              <w:bottom w:val="single" w:sz="4" w:space="0" w:color="auto"/>
              <w:right w:val="single" w:sz="4" w:space="0" w:color="auto"/>
            </w:tcBorders>
            <w:vAlign w:val="center"/>
          </w:tcPr>
          <w:p w14:paraId="5BF618A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1508D8D4"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45B3D73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12</w:t>
            </w:r>
          </w:p>
        </w:tc>
        <w:tc>
          <w:tcPr>
            <w:tcW w:w="3209" w:type="dxa"/>
            <w:tcBorders>
              <w:top w:val="nil"/>
              <w:left w:val="nil"/>
              <w:bottom w:val="single" w:sz="4" w:space="0" w:color="auto"/>
              <w:right w:val="single" w:sz="4" w:space="0" w:color="auto"/>
            </w:tcBorders>
            <w:vAlign w:val="center"/>
          </w:tcPr>
          <w:p w14:paraId="1F5432F9" w14:textId="77777777" w:rsidR="002D0C8A" w:rsidRDefault="002D0C8A">
            <w:pPr>
              <w:widowControl/>
              <w:spacing w:line="280" w:lineRule="exact"/>
              <w:jc w:val="left"/>
              <w:rPr>
                <w:rFonts w:ascii="SimSun" w:cs="SimSun"/>
                <w:kern w:val="0"/>
                <w:szCs w:val="21"/>
              </w:rPr>
            </w:pPr>
            <w:r>
              <w:rPr>
                <w:rFonts w:ascii="SimSun" w:cs="SimSun" w:hint="eastAsia"/>
                <w:kern w:val="0"/>
                <w:szCs w:val="21"/>
              </w:rPr>
              <w:t>冲压喷气发动机</w:t>
            </w:r>
          </w:p>
        </w:tc>
        <w:tc>
          <w:tcPr>
            <w:tcW w:w="3587" w:type="dxa"/>
            <w:tcBorders>
              <w:top w:val="nil"/>
              <w:left w:val="nil"/>
              <w:bottom w:val="single" w:sz="4" w:space="0" w:color="auto"/>
              <w:right w:val="single" w:sz="4" w:space="0" w:color="auto"/>
            </w:tcBorders>
            <w:vAlign w:val="center"/>
          </w:tcPr>
          <w:p w14:paraId="7C3433B3"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9B05189"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8412101010</w:t>
            </w:r>
          </w:p>
        </w:tc>
        <w:tc>
          <w:tcPr>
            <w:tcW w:w="1007" w:type="dxa"/>
            <w:tcBorders>
              <w:top w:val="nil"/>
              <w:left w:val="nil"/>
              <w:bottom w:val="single" w:sz="4" w:space="0" w:color="auto"/>
              <w:right w:val="single" w:sz="4" w:space="0" w:color="auto"/>
            </w:tcBorders>
            <w:vAlign w:val="center"/>
          </w:tcPr>
          <w:p w14:paraId="7C34EA2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4A0AE66E"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0F73091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13</w:t>
            </w:r>
          </w:p>
        </w:tc>
        <w:tc>
          <w:tcPr>
            <w:tcW w:w="3209" w:type="dxa"/>
            <w:tcBorders>
              <w:top w:val="nil"/>
              <w:left w:val="nil"/>
              <w:bottom w:val="single" w:sz="4" w:space="0" w:color="auto"/>
              <w:right w:val="single" w:sz="4" w:space="0" w:color="auto"/>
            </w:tcBorders>
            <w:vAlign w:val="center"/>
          </w:tcPr>
          <w:p w14:paraId="4B2FB907" w14:textId="77777777" w:rsidR="002D0C8A" w:rsidRDefault="002D0C8A">
            <w:pPr>
              <w:widowControl/>
              <w:spacing w:line="280" w:lineRule="exact"/>
              <w:jc w:val="left"/>
              <w:rPr>
                <w:rFonts w:ascii="SimSun" w:cs="SimSun"/>
                <w:kern w:val="0"/>
                <w:szCs w:val="21"/>
              </w:rPr>
            </w:pPr>
            <w:r>
              <w:rPr>
                <w:rFonts w:ascii="SimSun" w:cs="SimSun" w:hint="eastAsia"/>
                <w:kern w:val="0"/>
                <w:szCs w:val="21"/>
              </w:rPr>
              <w:t>超燃冲压喷气发动机</w:t>
            </w:r>
          </w:p>
        </w:tc>
        <w:tc>
          <w:tcPr>
            <w:tcW w:w="3587" w:type="dxa"/>
            <w:tcBorders>
              <w:top w:val="nil"/>
              <w:left w:val="nil"/>
              <w:bottom w:val="single" w:sz="4" w:space="0" w:color="auto"/>
              <w:right w:val="single" w:sz="4" w:space="0" w:color="auto"/>
            </w:tcBorders>
            <w:vAlign w:val="center"/>
          </w:tcPr>
          <w:p w14:paraId="00DA11F2"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8EF209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8412101010</w:t>
            </w:r>
          </w:p>
        </w:tc>
        <w:tc>
          <w:tcPr>
            <w:tcW w:w="1007" w:type="dxa"/>
            <w:tcBorders>
              <w:top w:val="nil"/>
              <w:left w:val="nil"/>
              <w:bottom w:val="single" w:sz="4" w:space="0" w:color="auto"/>
              <w:right w:val="single" w:sz="4" w:space="0" w:color="auto"/>
            </w:tcBorders>
            <w:vAlign w:val="center"/>
          </w:tcPr>
          <w:p w14:paraId="18C14899"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0ACE1743"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1F36E36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14</w:t>
            </w:r>
          </w:p>
        </w:tc>
        <w:tc>
          <w:tcPr>
            <w:tcW w:w="3209" w:type="dxa"/>
            <w:tcBorders>
              <w:top w:val="nil"/>
              <w:left w:val="nil"/>
              <w:bottom w:val="single" w:sz="4" w:space="0" w:color="auto"/>
              <w:right w:val="single" w:sz="4" w:space="0" w:color="auto"/>
            </w:tcBorders>
            <w:vAlign w:val="center"/>
          </w:tcPr>
          <w:p w14:paraId="17BFA1CB" w14:textId="77777777" w:rsidR="002D0C8A" w:rsidRDefault="002D0C8A">
            <w:pPr>
              <w:widowControl/>
              <w:spacing w:line="280" w:lineRule="exact"/>
              <w:jc w:val="left"/>
              <w:rPr>
                <w:rFonts w:ascii="SimSun" w:cs="SimSun"/>
                <w:kern w:val="0"/>
                <w:szCs w:val="21"/>
              </w:rPr>
            </w:pPr>
            <w:r>
              <w:rPr>
                <w:rFonts w:ascii="SimSun" w:cs="SimSun" w:hint="eastAsia"/>
                <w:kern w:val="0"/>
                <w:szCs w:val="21"/>
              </w:rPr>
              <w:t>脉冲喷气发动机</w:t>
            </w:r>
          </w:p>
        </w:tc>
        <w:tc>
          <w:tcPr>
            <w:tcW w:w="3587" w:type="dxa"/>
            <w:tcBorders>
              <w:top w:val="nil"/>
              <w:left w:val="nil"/>
              <w:bottom w:val="single" w:sz="4" w:space="0" w:color="auto"/>
              <w:right w:val="single" w:sz="4" w:space="0" w:color="auto"/>
            </w:tcBorders>
            <w:vAlign w:val="center"/>
          </w:tcPr>
          <w:p w14:paraId="2DAEB061"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1B1459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8412101020</w:t>
            </w:r>
          </w:p>
        </w:tc>
        <w:tc>
          <w:tcPr>
            <w:tcW w:w="1007" w:type="dxa"/>
            <w:tcBorders>
              <w:top w:val="nil"/>
              <w:left w:val="nil"/>
              <w:bottom w:val="single" w:sz="4" w:space="0" w:color="auto"/>
              <w:right w:val="single" w:sz="4" w:space="0" w:color="auto"/>
            </w:tcBorders>
            <w:vAlign w:val="center"/>
          </w:tcPr>
          <w:p w14:paraId="28C78F3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694E3043"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1F5F167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15</w:t>
            </w:r>
          </w:p>
        </w:tc>
        <w:tc>
          <w:tcPr>
            <w:tcW w:w="3209" w:type="dxa"/>
            <w:tcBorders>
              <w:top w:val="nil"/>
              <w:left w:val="nil"/>
              <w:bottom w:val="single" w:sz="4" w:space="0" w:color="auto"/>
              <w:right w:val="single" w:sz="4" w:space="0" w:color="auto"/>
            </w:tcBorders>
            <w:vAlign w:val="center"/>
          </w:tcPr>
          <w:p w14:paraId="1DEEBF9C" w14:textId="77777777" w:rsidR="002D0C8A" w:rsidRDefault="002D0C8A">
            <w:pPr>
              <w:widowControl/>
              <w:spacing w:line="280" w:lineRule="exact"/>
              <w:jc w:val="left"/>
              <w:rPr>
                <w:rFonts w:ascii="SimSun" w:cs="SimSun"/>
                <w:kern w:val="0"/>
                <w:szCs w:val="21"/>
              </w:rPr>
            </w:pPr>
            <w:r>
              <w:rPr>
                <w:rFonts w:ascii="SimSun" w:cs="SimSun" w:hint="eastAsia"/>
                <w:kern w:val="0"/>
                <w:szCs w:val="21"/>
              </w:rPr>
              <w:t>组合循环发动机</w:t>
            </w:r>
          </w:p>
        </w:tc>
        <w:tc>
          <w:tcPr>
            <w:tcW w:w="3587" w:type="dxa"/>
            <w:tcBorders>
              <w:top w:val="nil"/>
              <w:left w:val="nil"/>
              <w:bottom w:val="single" w:sz="4" w:space="0" w:color="auto"/>
              <w:right w:val="single" w:sz="4" w:space="0" w:color="auto"/>
            </w:tcBorders>
            <w:vAlign w:val="center"/>
          </w:tcPr>
          <w:p w14:paraId="6B39835C"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871496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8412101030</w:t>
            </w:r>
          </w:p>
        </w:tc>
        <w:tc>
          <w:tcPr>
            <w:tcW w:w="1007" w:type="dxa"/>
            <w:tcBorders>
              <w:top w:val="nil"/>
              <w:left w:val="nil"/>
              <w:bottom w:val="single" w:sz="4" w:space="0" w:color="auto"/>
              <w:right w:val="single" w:sz="4" w:space="0" w:color="auto"/>
            </w:tcBorders>
            <w:vAlign w:val="center"/>
          </w:tcPr>
          <w:p w14:paraId="4D1993F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3FA9910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779E69C1" w14:textId="77777777" w:rsidR="002D0C8A" w:rsidRDefault="002D0C8A">
            <w:pPr>
              <w:widowControl/>
              <w:spacing w:line="280" w:lineRule="exact"/>
              <w:jc w:val="center"/>
              <w:rPr>
                <w:rFonts w:ascii="SimSun" w:cs="SimSun"/>
                <w:kern w:val="0"/>
                <w:szCs w:val="21"/>
              </w:rPr>
            </w:pPr>
            <w:r>
              <w:rPr>
                <w:rFonts w:ascii="SimSun" w:cs="SimSun" w:hint="eastAsia"/>
                <w:kern w:val="0"/>
                <w:szCs w:val="21"/>
              </w:rPr>
              <w:t>16</w:t>
            </w:r>
          </w:p>
        </w:tc>
        <w:tc>
          <w:tcPr>
            <w:tcW w:w="3209" w:type="dxa"/>
            <w:tcBorders>
              <w:top w:val="nil"/>
              <w:left w:val="nil"/>
              <w:bottom w:val="single" w:sz="4" w:space="0" w:color="auto"/>
              <w:right w:val="single" w:sz="4" w:space="0" w:color="auto"/>
            </w:tcBorders>
            <w:vAlign w:val="center"/>
          </w:tcPr>
          <w:p w14:paraId="134C1524" w14:textId="77777777" w:rsidR="002D0C8A" w:rsidRDefault="002D0C8A">
            <w:pPr>
              <w:widowControl/>
              <w:spacing w:line="280" w:lineRule="exact"/>
              <w:jc w:val="left"/>
              <w:rPr>
                <w:rFonts w:ascii="SimSun" w:cs="SimSun"/>
                <w:kern w:val="0"/>
                <w:szCs w:val="21"/>
              </w:rPr>
            </w:pPr>
            <w:r>
              <w:rPr>
                <w:rFonts w:ascii="SimSun" w:cs="SimSun" w:hint="eastAsia"/>
                <w:kern w:val="0"/>
                <w:szCs w:val="21"/>
              </w:rPr>
              <w:t>冲压或脉冲喷气发动机的燃烧调节装置</w:t>
            </w:r>
          </w:p>
        </w:tc>
        <w:tc>
          <w:tcPr>
            <w:tcW w:w="3587" w:type="dxa"/>
            <w:tcBorders>
              <w:top w:val="nil"/>
              <w:left w:val="nil"/>
              <w:bottom w:val="single" w:sz="4" w:space="0" w:color="auto"/>
              <w:right w:val="single" w:sz="4" w:space="0" w:color="auto"/>
            </w:tcBorders>
            <w:vAlign w:val="center"/>
          </w:tcPr>
          <w:p w14:paraId="68D3BBA6"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DD2CAA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8412901010</w:t>
            </w:r>
          </w:p>
        </w:tc>
        <w:tc>
          <w:tcPr>
            <w:tcW w:w="1007" w:type="dxa"/>
            <w:tcBorders>
              <w:top w:val="nil"/>
              <w:left w:val="nil"/>
              <w:bottom w:val="single" w:sz="4" w:space="0" w:color="auto"/>
              <w:right w:val="single" w:sz="4" w:space="0" w:color="auto"/>
            </w:tcBorders>
            <w:vAlign w:val="center"/>
          </w:tcPr>
          <w:p w14:paraId="3AB4A84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2F99E616"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72E7BF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17</w:t>
            </w:r>
          </w:p>
        </w:tc>
        <w:tc>
          <w:tcPr>
            <w:tcW w:w="3209" w:type="dxa"/>
            <w:tcBorders>
              <w:top w:val="nil"/>
              <w:left w:val="nil"/>
              <w:bottom w:val="single" w:sz="4" w:space="0" w:color="auto"/>
              <w:right w:val="single" w:sz="4" w:space="0" w:color="auto"/>
            </w:tcBorders>
            <w:vAlign w:val="center"/>
          </w:tcPr>
          <w:p w14:paraId="7D5656D8" w14:textId="77777777" w:rsidR="002D0C8A" w:rsidRDefault="002D0C8A">
            <w:pPr>
              <w:widowControl/>
              <w:spacing w:line="280" w:lineRule="exact"/>
              <w:jc w:val="left"/>
              <w:rPr>
                <w:rFonts w:ascii="SimSun" w:cs="SimSun"/>
                <w:kern w:val="0"/>
                <w:szCs w:val="21"/>
              </w:rPr>
            </w:pPr>
            <w:r>
              <w:rPr>
                <w:rFonts w:ascii="SimSun" w:cs="SimSun" w:hint="eastAsia"/>
                <w:kern w:val="0"/>
                <w:szCs w:val="21"/>
              </w:rPr>
              <w:t>超燃冲压喷气或组合循环发动机的燃烧调节装置</w:t>
            </w:r>
          </w:p>
        </w:tc>
        <w:tc>
          <w:tcPr>
            <w:tcW w:w="3587" w:type="dxa"/>
            <w:tcBorders>
              <w:top w:val="nil"/>
              <w:left w:val="nil"/>
              <w:bottom w:val="single" w:sz="4" w:space="0" w:color="auto"/>
              <w:right w:val="single" w:sz="4" w:space="0" w:color="auto"/>
            </w:tcBorders>
            <w:vAlign w:val="center"/>
          </w:tcPr>
          <w:p w14:paraId="744E8B6F"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44821F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9032899020</w:t>
            </w:r>
          </w:p>
        </w:tc>
        <w:tc>
          <w:tcPr>
            <w:tcW w:w="1007" w:type="dxa"/>
            <w:tcBorders>
              <w:top w:val="nil"/>
              <w:left w:val="nil"/>
              <w:bottom w:val="single" w:sz="4" w:space="0" w:color="auto"/>
              <w:right w:val="single" w:sz="4" w:space="0" w:color="auto"/>
            </w:tcBorders>
            <w:vAlign w:val="center"/>
          </w:tcPr>
          <w:p w14:paraId="5E4C490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bl>
    <w:p w14:paraId="3E1CA658" w14:textId="77777777" w:rsidR="002D0C8A" w:rsidRDefault="002D0C8A" w:rsidP="00D03E73">
      <w:pPr>
        <w:spacing w:line="200" w:lineRule="exact"/>
        <w:ind w:leftChars="-406" w:left="-853"/>
        <w:rPr>
          <w:rFonts w:ascii="SimSun" w:cs="SimSun"/>
          <w:kern w:val="0"/>
          <w:sz w:val="10"/>
          <w:szCs w:val="10"/>
        </w:rPr>
      </w:pPr>
    </w:p>
    <w:p w14:paraId="6C265B54" w14:textId="77777777" w:rsidR="002D0C8A" w:rsidRDefault="002D0C8A" w:rsidP="00D03E73">
      <w:pPr>
        <w:ind w:leftChars="-406" w:left="-853" w:firstLineChars="50" w:firstLine="105"/>
      </w:pPr>
      <w:r>
        <w:rPr>
          <w:rFonts w:ascii="SimSun" w:cs="SimSun"/>
          <w:kern w:val="0"/>
          <w:szCs w:val="24"/>
        </w:rPr>
        <w:br w:type="page"/>
      </w:r>
      <w:r>
        <w:rPr>
          <w:rFonts w:ascii="SimSun" w:cs="SimSun" w:hint="eastAsia"/>
          <w:kern w:val="0"/>
          <w:szCs w:val="24"/>
        </w:rPr>
        <w:t>（三）制导</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2CF544AE"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168A8BCC"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5C21C256"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1629440C"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48243BED"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海关商品</w:t>
            </w:r>
          </w:p>
          <w:p w14:paraId="311BDC73"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14E4EA18" w14:textId="77777777" w:rsidR="002D0C8A" w:rsidRDefault="002D0C8A">
            <w:pPr>
              <w:widowControl/>
              <w:spacing w:line="280" w:lineRule="exact"/>
              <w:jc w:val="center"/>
              <w:rPr>
                <w:rFonts w:ascii="SimSun" w:cs="SimSun"/>
                <w:b/>
                <w:bCs/>
                <w:kern w:val="0"/>
                <w:szCs w:val="21"/>
              </w:rPr>
            </w:pPr>
            <w:r>
              <w:rPr>
                <w:rFonts w:ascii="SimSun" w:cs="SimSun" w:hint="eastAsia"/>
                <w:b/>
                <w:bCs/>
                <w:kern w:val="0"/>
                <w:szCs w:val="21"/>
              </w:rPr>
              <w:t>单位</w:t>
            </w:r>
          </w:p>
        </w:tc>
      </w:tr>
      <w:tr w:rsidR="002D0C8A" w14:paraId="47FEF783" w14:textId="77777777">
        <w:trPr>
          <w:trHeight w:val="791"/>
          <w:jc w:val="center"/>
        </w:trPr>
        <w:tc>
          <w:tcPr>
            <w:tcW w:w="692" w:type="dxa"/>
            <w:tcBorders>
              <w:top w:val="nil"/>
              <w:left w:val="single" w:sz="4" w:space="0" w:color="auto"/>
              <w:bottom w:val="single" w:sz="4" w:space="0" w:color="auto"/>
              <w:right w:val="single" w:sz="4" w:space="0" w:color="auto"/>
            </w:tcBorders>
            <w:vAlign w:val="center"/>
          </w:tcPr>
          <w:p w14:paraId="5858964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18</w:t>
            </w:r>
          </w:p>
        </w:tc>
        <w:tc>
          <w:tcPr>
            <w:tcW w:w="3209" w:type="dxa"/>
            <w:tcBorders>
              <w:top w:val="nil"/>
              <w:left w:val="nil"/>
              <w:bottom w:val="single" w:sz="4" w:space="0" w:color="auto"/>
              <w:right w:val="single" w:sz="4" w:space="0" w:color="auto"/>
            </w:tcBorders>
            <w:vAlign w:val="center"/>
          </w:tcPr>
          <w:p w14:paraId="59895404" w14:textId="77777777" w:rsidR="002D0C8A" w:rsidRDefault="002D0C8A">
            <w:pPr>
              <w:widowControl/>
              <w:spacing w:line="280" w:lineRule="exact"/>
              <w:jc w:val="left"/>
              <w:rPr>
                <w:rFonts w:ascii="SimSun" w:cs="SimSun"/>
                <w:kern w:val="0"/>
                <w:szCs w:val="21"/>
              </w:rPr>
            </w:pPr>
            <w:r>
              <w:rPr>
                <w:rFonts w:ascii="SimSun" w:cs="SimSun" w:hint="eastAsia"/>
                <w:kern w:val="0"/>
                <w:szCs w:val="21"/>
              </w:rPr>
              <w:t>制导装置</w:t>
            </w:r>
          </w:p>
        </w:tc>
        <w:tc>
          <w:tcPr>
            <w:tcW w:w="3587" w:type="dxa"/>
            <w:tcBorders>
              <w:top w:val="nil"/>
              <w:left w:val="nil"/>
              <w:bottom w:val="single" w:sz="4" w:space="0" w:color="auto"/>
              <w:right w:val="single" w:sz="4" w:space="0" w:color="auto"/>
            </w:tcBorders>
            <w:vAlign w:val="center"/>
          </w:tcPr>
          <w:p w14:paraId="046908D4" w14:textId="77777777" w:rsidR="002D0C8A" w:rsidRDefault="002D0C8A">
            <w:pPr>
              <w:widowControl/>
              <w:spacing w:line="280" w:lineRule="exact"/>
              <w:jc w:val="left"/>
              <w:rPr>
                <w:rFonts w:ascii="SimSun" w:cs="SimSun"/>
                <w:spacing w:val="-2"/>
                <w:kern w:val="0"/>
                <w:szCs w:val="21"/>
              </w:rPr>
            </w:pPr>
            <w:r>
              <w:rPr>
                <w:rFonts w:ascii="SimSun" w:cs="SimSun" w:hint="eastAsia"/>
                <w:spacing w:val="-2"/>
                <w:kern w:val="0"/>
                <w:szCs w:val="21"/>
              </w:rPr>
              <w:t>能使射程为300千米的弹道导弹的精度达到10千米或以下圆公算偏差的制导装置</w:t>
            </w:r>
          </w:p>
        </w:tc>
        <w:tc>
          <w:tcPr>
            <w:tcW w:w="1405" w:type="dxa"/>
            <w:tcBorders>
              <w:top w:val="nil"/>
              <w:left w:val="nil"/>
              <w:bottom w:val="single" w:sz="4" w:space="0" w:color="auto"/>
              <w:right w:val="single" w:sz="4" w:space="0" w:color="auto"/>
            </w:tcBorders>
            <w:vAlign w:val="center"/>
          </w:tcPr>
          <w:p w14:paraId="4C846BA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8526919010</w:t>
            </w:r>
          </w:p>
        </w:tc>
        <w:tc>
          <w:tcPr>
            <w:tcW w:w="1007" w:type="dxa"/>
            <w:tcBorders>
              <w:top w:val="nil"/>
              <w:left w:val="nil"/>
              <w:bottom w:val="single" w:sz="4" w:space="0" w:color="auto"/>
              <w:right w:val="single" w:sz="4" w:space="0" w:color="auto"/>
            </w:tcBorders>
            <w:vAlign w:val="center"/>
          </w:tcPr>
          <w:p w14:paraId="0F22E02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台/千克</w:t>
            </w:r>
          </w:p>
        </w:tc>
      </w:tr>
      <w:tr w:rsidR="002D0C8A" w14:paraId="3A95838B" w14:textId="77777777">
        <w:trPr>
          <w:trHeight w:val="263"/>
          <w:jc w:val="center"/>
        </w:trPr>
        <w:tc>
          <w:tcPr>
            <w:tcW w:w="692" w:type="dxa"/>
            <w:tcBorders>
              <w:top w:val="nil"/>
              <w:left w:val="single" w:sz="4" w:space="0" w:color="auto"/>
              <w:bottom w:val="single" w:sz="4" w:space="0" w:color="auto"/>
              <w:right w:val="single" w:sz="4" w:space="0" w:color="auto"/>
            </w:tcBorders>
            <w:vAlign w:val="center"/>
          </w:tcPr>
          <w:p w14:paraId="1B6A3C4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19</w:t>
            </w:r>
          </w:p>
        </w:tc>
        <w:tc>
          <w:tcPr>
            <w:tcW w:w="3209" w:type="dxa"/>
            <w:tcBorders>
              <w:top w:val="nil"/>
              <w:left w:val="nil"/>
              <w:bottom w:val="single" w:sz="4" w:space="0" w:color="auto"/>
              <w:right w:val="single" w:sz="4" w:space="0" w:color="auto"/>
            </w:tcBorders>
            <w:vAlign w:val="center"/>
          </w:tcPr>
          <w:p w14:paraId="5597218B" w14:textId="77777777" w:rsidR="002D0C8A" w:rsidRDefault="002D0C8A">
            <w:pPr>
              <w:widowControl/>
              <w:spacing w:line="280" w:lineRule="exact"/>
              <w:jc w:val="left"/>
              <w:rPr>
                <w:rFonts w:ascii="SimSun" w:cs="SimSun"/>
                <w:kern w:val="0"/>
                <w:szCs w:val="21"/>
              </w:rPr>
            </w:pPr>
            <w:r>
              <w:rPr>
                <w:rFonts w:ascii="SimSun" w:cs="SimSun" w:hint="eastAsia"/>
                <w:kern w:val="0"/>
                <w:szCs w:val="21"/>
              </w:rPr>
              <w:t>航空惯性导航仪</w:t>
            </w:r>
          </w:p>
        </w:tc>
        <w:tc>
          <w:tcPr>
            <w:tcW w:w="3587" w:type="dxa"/>
            <w:tcBorders>
              <w:top w:val="nil"/>
              <w:left w:val="nil"/>
              <w:bottom w:val="single" w:sz="4" w:space="0" w:color="auto"/>
              <w:right w:val="single" w:sz="4" w:space="0" w:color="auto"/>
            </w:tcBorders>
            <w:vAlign w:val="center"/>
          </w:tcPr>
          <w:p w14:paraId="21EEC2B7" w14:textId="77777777" w:rsidR="002D0C8A" w:rsidRDefault="002D0C8A">
            <w:pPr>
              <w:widowControl/>
              <w:spacing w:line="28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FB0AB90" w14:textId="77777777" w:rsidR="002D0C8A" w:rsidRDefault="002D0C8A">
            <w:pPr>
              <w:widowControl/>
              <w:spacing w:line="280" w:lineRule="exact"/>
              <w:jc w:val="center"/>
              <w:rPr>
                <w:rFonts w:ascii="SimSun" w:cs="SimSun"/>
                <w:kern w:val="0"/>
                <w:szCs w:val="21"/>
              </w:rPr>
            </w:pPr>
            <w:r>
              <w:rPr>
                <w:rFonts w:ascii="SimSun" w:cs="SimSun" w:hint="eastAsia"/>
                <w:kern w:val="0"/>
                <w:szCs w:val="21"/>
              </w:rPr>
              <w:t>9014209011</w:t>
            </w:r>
          </w:p>
        </w:tc>
        <w:tc>
          <w:tcPr>
            <w:tcW w:w="1007" w:type="dxa"/>
            <w:tcBorders>
              <w:top w:val="nil"/>
              <w:left w:val="nil"/>
              <w:bottom w:val="single" w:sz="4" w:space="0" w:color="auto"/>
              <w:right w:val="single" w:sz="4" w:space="0" w:color="auto"/>
            </w:tcBorders>
            <w:vAlign w:val="center"/>
          </w:tcPr>
          <w:p w14:paraId="17B29F49" w14:textId="77777777" w:rsidR="002D0C8A" w:rsidRDefault="002D0C8A">
            <w:pPr>
              <w:widowControl/>
              <w:spacing w:line="280" w:lineRule="exact"/>
              <w:jc w:val="center"/>
              <w:rPr>
                <w:rFonts w:ascii="SimSun" w:cs="SimSun"/>
                <w:kern w:val="0"/>
                <w:szCs w:val="21"/>
              </w:rPr>
            </w:pPr>
            <w:r>
              <w:rPr>
                <w:rFonts w:ascii="SimSun" w:cs="SimSun" w:hint="eastAsia"/>
                <w:kern w:val="0"/>
                <w:szCs w:val="21"/>
              </w:rPr>
              <w:t>个/千克</w:t>
            </w:r>
          </w:p>
        </w:tc>
      </w:tr>
      <w:tr w:rsidR="002D0C8A" w14:paraId="2C7641FF"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14E4450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20</w:t>
            </w:r>
          </w:p>
        </w:tc>
        <w:tc>
          <w:tcPr>
            <w:tcW w:w="3209" w:type="dxa"/>
            <w:tcBorders>
              <w:top w:val="nil"/>
              <w:left w:val="nil"/>
              <w:bottom w:val="single" w:sz="4" w:space="0" w:color="auto"/>
              <w:right w:val="single" w:sz="4" w:space="0" w:color="auto"/>
            </w:tcBorders>
            <w:vAlign w:val="center"/>
          </w:tcPr>
          <w:p w14:paraId="1439466F" w14:textId="77777777" w:rsidR="002D0C8A" w:rsidRDefault="002D0C8A">
            <w:pPr>
              <w:widowControl/>
              <w:spacing w:line="280" w:lineRule="exact"/>
              <w:jc w:val="left"/>
              <w:rPr>
                <w:rFonts w:ascii="SimSun" w:cs="SimSun"/>
                <w:kern w:val="0"/>
                <w:szCs w:val="21"/>
              </w:rPr>
            </w:pPr>
            <w:r>
              <w:rPr>
                <w:rFonts w:ascii="SimSun" w:cs="SimSun" w:hint="eastAsia"/>
                <w:kern w:val="0"/>
                <w:szCs w:val="21"/>
              </w:rPr>
              <w:t>航天惯性导航仪</w:t>
            </w:r>
          </w:p>
        </w:tc>
        <w:tc>
          <w:tcPr>
            <w:tcW w:w="3587" w:type="dxa"/>
            <w:tcBorders>
              <w:top w:val="nil"/>
              <w:left w:val="nil"/>
              <w:bottom w:val="single" w:sz="4" w:space="0" w:color="auto"/>
              <w:right w:val="single" w:sz="4" w:space="0" w:color="auto"/>
            </w:tcBorders>
            <w:vAlign w:val="center"/>
          </w:tcPr>
          <w:p w14:paraId="744FD3D5" w14:textId="77777777" w:rsidR="002D0C8A" w:rsidRDefault="002D0C8A">
            <w:pPr>
              <w:widowControl/>
              <w:spacing w:line="280" w:lineRule="exact"/>
              <w:jc w:val="left"/>
              <w:rPr>
                <w:rFonts w:ascii="SimSun" w:cs="SimSun"/>
                <w:kern w:val="0"/>
                <w:szCs w:val="21"/>
              </w:rPr>
            </w:pPr>
            <w:r>
              <w:rPr>
                <w:rFonts w:ascii="SimSun" w:cs="SimSun" w:hint="eastAsia"/>
                <w:kern w:val="0"/>
                <w:szCs w:val="21"/>
              </w:rPr>
              <w:t>天文陀螺盘及其他利用天体或卫星进行导航的装置</w:t>
            </w:r>
          </w:p>
        </w:tc>
        <w:tc>
          <w:tcPr>
            <w:tcW w:w="1405" w:type="dxa"/>
            <w:tcBorders>
              <w:top w:val="nil"/>
              <w:left w:val="nil"/>
              <w:bottom w:val="single" w:sz="4" w:space="0" w:color="auto"/>
              <w:right w:val="single" w:sz="4" w:space="0" w:color="auto"/>
            </w:tcBorders>
            <w:vAlign w:val="center"/>
          </w:tcPr>
          <w:p w14:paraId="357E8578" w14:textId="77777777" w:rsidR="002D0C8A" w:rsidRDefault="002D0C8A">
            <w:pPr>
              <w:widowControl/>
              <w:spacing w:line="280" w:lineRule="exact"/>
              <w:jc w:val="center"/>
              <w:rPr>
                <w:rFonts w:ascii="SimSun" w:cs="SimSun"/>
                <w:kern w:val="0"/>
                <w:szCs w:val="21"/>
              </w:rPr>
            </w:pPr>
            <w:r>
              <w:rPr>
                <w:rFonts w:ascii="SimSun" w:cs="SimSun" w:hint="eastAsia"/>
                <w:kern w:val="0"/>
                <w:szCs w:val="21"/>
              </w:rPr>
              <w:t>9014209012</w:t>
            </w:r>
          </w:p>
        </w:tc>
        <w:tc>
          <w:tcPr>
            <w:tcW w:w="1007" w:type="dxa"/>
            <w:tcBorders>
              <w:top w:val="nil"/>
              <w:left w:val="nil"/>
              <w:bottom w:val="single" w:sz="4" w:space="0" w:color="auto"/>
              <w:right w:val="single" w:sz="4" w:space="0" w:color="auto"/>
            </w:tcBorders>
            <w:vAlign w:val="center"/>
          </w:tcPr>
          <w:p w14:paraId="51D3266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个/千克</w:t>
            </w:r>
          </w:p>
        </w:tc>
      </w:tr>
      <w:tr w:rsidR="002D0C8A" w14:paraId="379E9596" w14:textId="77777777">
        <w:trPr>
          <w:trHeight w:val="397"/>
          <w:jc w:val="center"/>
        </w:trPr>
        <w:tc>
          <w:tcPr>
            <w:tcW w:w="692" w:type="dxa"/>
            <w:tcBorders>
              <w:top w:val="single" w:sz="4" w:space="0" w:color="auto"/>
              <w:left w:val="single" w:sz="4" w:space="0" w:color="auto"/>
              <w:bottom w:val="single" w:sz="4" w:space="0" w:color="auto"/>
              <w:right w:val="single" w:sz="4" w:space="0" w:color="auto"/>
            </w:tcBorders>
            <w:vAlign w:val="center"/>
          </w:tcPr>
          <w:p w14:paraId="4FCEAD07" w14:textId="77777777" w:rsidR="002D0C8A" w:rsidRDefault="002D0C8A">
            <w:pPr>
              <w:widowControl/>
              <w:jc w:val="center"/>
              <w:rPr>
                <w:rFonts w:ascii="SimSun" w:cs="SimSun"/>
                <w:kern w:val="0"/>
                <w:szCs w:val="21"/>
              </w:rPr>
            </w:pPr>
            <w:r>
              <w:rPr>
                <w:rFonts w:ascii="SimSun" w:cs="SimSun" w:hint="eastAsia"/>
                <w:kern w:val="0"/>
                <w:szCs w:val="21"/>
              </w:rPr>
              <w:t>21</w:t>
            </w:r>
          </w:p>
        </w:tc>
        <w:tc>
          <w:tcPr>
            <w:tcW w:w="3209" w:type="dxa"/>
            <w:tcBorders>
              <w:top w:val="single" w:sz="4" w:space="0" w:color="auto"/>
              <w:left w:val="nil"/>
              <w:bottom w:val="single" w:sz="4" w:space="0" w:color="auto"/>
              <w:right w:val="single" w:sz="4" w:space="0" w:color="auto"/>
            </w:tcBorders>
            <w:vAlign w:val="center"/>
          </w:tcPr>
          <w:p w14:paraId="46D0B3C5" w14:textId="77777777" w:rsidR="002D0C8A" w:rsidRDefault="002D0C8A">
            <w:pPr>
              <w:widowControl/>
              <w:jc w:val="left"/>
              <w:rPr>
                <w:rFonts w:ascii="SimSun" w:cs="SimSun"/>
                <w:kern w:val="0"/>
                <w:szCs w:val="21"/>
              </w:rPr>
            </w:pPr>
            <w:r>
              <w:rPr>
                <w:rFonts w:ascii="SimSun" w:cs="SimSun" w:hint="eastAsia"/>
                <w:kern w:val="0"/>
                <w:szCs w:val="21"/>
              </w:rPr>
              <w:t>陀螺稳定平台</w:t>
            </w:r>
          </w:p>
        </w:tc>
        <w:tc>
          <w:tcPr>
            <w:tcW w:w="3587" w:type="dxa"/>
            <w:tcBorders>
              <w:top w:val="single" w:sz="4" w:space="0" w:color="auto"/>
              <w:left w:val="nil"/>
              <w:bottom w:val="single" w:sz="4" w:space="0" w:color="auto"/>
              <w:right w:val="single" w:sz="4" w:space="0" w:color="auto"/>
            </w:tcBorders>
            <w:vAlign w:val="center"/>
          </w:tcPr>
          <w:p w14:paraId="4F8D5851" w14:textId="77777777" w:rsidR="002D0C8A" w:rsidRDefault="002D0C8A">
            <w:pPr>
              <w:widowControl/>
              <w:jc w:val="left"/>
              <w:rPr>
                <w:rFonts w:ascii="SimSun" w:cs="SimSun"/>
                <w:kern w:val="0"/>
                <w:szCs w:val="21"/>
              </w:rPr>
            </w:pPr>
          </w:p>
        </w:tc>
        <w:tc>
          <w:tcPr>
            <w:tcW w:w="1405" w:type="dxa"/>
            <w:tcBorders>
              <w:top w:val="single" w:sz="4" w:space="0" w:color="auto"/>
              <w:left w:val="nil"/>
              <w:bottom w:val="single" w:sz="4" w:space="0" w:color="auto"/>
              <w:right w:val="single" w:sz="4" w:space="0" w:color="auto"/>
            </w:tcBorders>
            <w:vAlign w:val="center"/>
          </w:tcPr>
          <w:p w14:paraId="7C820DC3" w14:textId="77777777" w:rsidR="002D0C8A" w:rsidRDefault="002D0C8A">
            <w:pPr>
              <w:widowControl/>
              <w:jc w:val="center"/>
              <w:rPr>
                <w:rFonts w:ascii="SimSun" w:cs="SimSun"/>
                <w:kern w:val="0"/>
                <w:szCs w:val="21"/>
              </w:rPr>
            </w:pPr>
            <w:r>
              <w:rPr>
                <w:rFonts w:ascii="SimSun" w:cs="SimSun" w:hint="eastAsia"/>
                <w:kern w:val="0"/>
                <w:szCs w:val="21"/>
              </w:rPr>
              <w:t>9014209013</w:t>
            </w:r>
          </w:p>
        </w:tc>
        <w:tc>
          <w:tcPr>
            <w:tcW w:w="1007" w:type="dxa"/>
            <w:tcBorders>
              <w:top w:val="single" w:sz="4" w:space="0" w:color="auto"/>
              <w:left w:val="nil"/>
              <w:bottom w:val="single" w:sz="4" w:space="0" w:color="auto"/>
              <w:right w:val="single" w:sz="4" w:space="0" w:color="auto"/>
            </w:tcBorders>
            <w:vAlign w:val="center"/>
          </w:tcPr>
          <w:p w14:paraId="2456F916"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7D19AC3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9DD781A" w14:textId="77777777" w:rsidR="002D0C8A" w:rsidRDefault="002D0C8A">
            <w:pPr>
              <w:widowControl/>
              <w:jc w:val="center"/>
              <w:rPr>
                <w:rFonts w:ascii="SimSun" w:cs="SimSun"/>
                <w:kern w:val="0"/>
                <w:szCs w:val="21"/>
              </w:rPr>
            </w:pPr>
            <w:r>
              <w:rPr>
                <w:rFonts w:ascii="SimSun" w:cs="SimSun" w:hint="eastAsia"/>
                <w:kern w:val="0"/>
                <w:szCs w:val="21"/>
              </w:rPr>
              <w:t>22</w:t>
            </w:r>
          </w:p>
        </w:tc>
        <w:tc>
          <w:tcPr>
            <w:tcW w:w="3209" w:type="dxa"/>
            <w:tcBorders>
              <w:top w:val="nil"/>
              <w:left w:val="nil"/>
              <w:bottom w:val="single" w:sz="4" w:space="0" w:color="auto"/>
              <w:right w:val="single" w:sz="4" w:space="0" w:color="auto"/>
            </w:tcBorders>
            <w:vAlign w:val="center"/>
          </w:tcPr>
          <w:p w14:paraId="20556AC5" w14:textId="77777777" w:rsidR="002D0C8A" w:rsidRDefault="002D0C8A">
            <w:pPr>
              <w:widowControl/>
              <w:jc w:val="left"/>
              <w:rPr>
                <w:rFonts w:ascii="SimSun" w:cs="SimSun"/>
                <w:kern w:val="0"/>
                <w:szCs w:val="21"/>
              </w:rPr>
            </w:pPr>
            <w:r>
              <w:rPr>
                <w:rFonts w:ascii="SimSun" w:cs="SimSun" w:hint="eastAsia"/>
                <w:kern w:val="0"/>
                <w:szCs w:val="21"/>
              </w:rPr>
              <w:t>自动驾驶仪</w:t>
            </w:r>
          </w:p>
        </w:tc>
        <w:tc>
          <w:tcPr>
            <w:tcW w:w="3587" w:type="dxa"/>
            <w:tcBorders>
              <w:top w:val="nil"/>
              <w:left w:val="nil"/>
              <w:bottom w:val="single" w:sz="4" w:space="0" w:color="auto"/>
              <w:right w:val="single" w:sz="4" w:space="0" w:color="auto"/>
            </w:tcBorders>
            <w:vAlign w:val="center"/>
          </w:tcPr>
          <w:p w14:paraId="07EDBB92" w14:textId="77777777" w:rsidR="002D0C8A" w:rsidRDefault="002D0C8A">
            <w:pPr>
              <w:widowControl/>
              <w:jc w:val="left"/>
              <w:rPr>
                <w:rFonts w:ascii="SimSun" w:cs="SimSun"/>
                <w:kern w:val="0"/>
                <w:szCs w:val="21"/>
              </w:rPr>
            </w:pPr>
            <w:r>
              <w:rPr>
                <w:rFonts w:ascii="SimSun" w:cs="SimSun" w:hint="eastAsia"/>
                <w:kern w:val="0"/>
                <w:szCs w:val="21"/>
              </w:rPr>
              <w:t>无人航空飞行器的自动驾驶仪</w:t>
            </w:r>
          </w:p>
        </w:tc>
        <w:tc>
          <w:tcPr>
            <w:tcW w:w="1405" w:type="dxa"/>
            <w:tcBorders>
              <w:top w:val="nil"/>
              <w:left w:val="nil"/>
              <w:bottom w:val="single" w:sz="4" w:space="0" w:color="auto"/>
              <w:right w:val="single" w:sz="4" w:space="0" w:color="auto"/>
            </w:tcBorders>
            <w:vAlign w:val="center"/>
          </w:tcPr>
          <w:p w14:paraId="464185C3" w14:textId="77777777" w:rsidR="002D0C8A" w:rsidRDefault="002D0C8A">
            <w:pPr>
              <w:widowControl/>
              <w:jc w:val="center"/>
              <w:rPr>
                <w:rFonts w:ascii="SimSun" w:cs="SimSun"/>
                <w:kern w:val="0"/>
                <w:szCs w:val="21"/>
              </w:rPr>
            </w:pPr>
            <w:r>
              <w:rPr>
                <w:rFonts w:ascii="SimSun" w:cs="SimSun" w:hint="eastAsia"/>
                <w:kern w:val="0"/>
                <w:szCs w:val="21"/>
              </w:rPr>
              <w:t>9014201010</w:t>
            </w:r>
          </w:p>
        </w:tc>
        <w:tc>
          <w:tcPr>
            <w:tcW w:w="1007" w:type="dxa"/>
            <w:tcBorders>
              <w:top w:val="nil"/>
              <w:left w:val="nil"/>
              <w:bottom w:val="single" w:sz="4" w:space="0" w:color="auto"/>
              <w:right w:val="single" w:sz="4" w:space="0" w:color="auto"/>
            </w:tcBorders>
            <w:vAlign w:val="center"/>
          </w:tcPr>
          <w:p w14:paraId="5AB56CBE"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013E771E"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CF15343" w14:textId="77777777" w:rsidR="002D0C8A" w:rsidRDefault="002D0C8A">
            <w:pPr>
              <w:widowControl/>
              <w:jc w:val="center"/>
              <w:rPr>
                <w:rFonts w:ascii="SimSun" w:cs="SimSun"/>
                <w:kern w:val="0"/>
                <w:szCs w:val="21"/>
              </w:rPr>
            </w:pPr>
            <w:r>
              <w:rPr>
                <w:rFonts w:ascii="SimSun" w:cs="SimSun" w:hint="eastAsia"/>
                <w:kern w:val="0"/>
                <w:szCs w:val="21"/>
              </w:rPr>
              <w:t>23</w:t>
            </w:r>
          </w:p>
        </w:tc>
        <w:tc>
          <w:tcPr>
            <w:tcW w:w="3209" w:type="dxa"/>
            <w:tcBorders>
              <w:top w:val="nil"/>
              <w:left w:val="nil"/>
              <w:bottom w:val="single" w:sz="4" w:space="0" w:color="auto"/>
              <w:right w:val="single" w:sz="4" w:space="0" w:color="auto"/>
            </w:tcBorders>
            <w:vAlign w:val="center"/>
          </w:tcPr>
          <w:p w14:paraId="311406AF" w14:textId="77777777" w:rsidR="002D0C8A" w:rsidRDefault="002D0C8A">
            <w:pPr>
              <w:widowControl/>
              <w:jc w:val="left"/>
              <w:rPr>
                <w:rFonts w:ascii="SimSun" w:cs="SimSun"/>
                <w:kern w:val="0"/>
                <w:szCs w:val="21"/>
              </w:rPr>
            </w:pPr>
            <w:r>
              <w:rPr>
                <w:rFonts w:ascii="SimSun" w:cs="SimSun" w:hint="eastAsia"/>
                <w:kern w:val="0"/>
                <w:szCs w:val="21"/>
              </w:rPr>
              <w:t>陀螺仪</w:t>
            </w:r>
          </w:p>
        </w:tc>
        <w:tc>
          <w:tcPr>
            <w:tcW w:w="3587" w:type="dxa"/>
            <w:tcBorders>
              <w:top w:val="nil"/>
              <w:left w:val="nil"/>
              <w:bottom w:val="single" w:sz="4" w:space="0" w:color="auto"/>
              <w:right w:val="single" w:sz="4" w:space="0" w:color="auto"/>
            </w:tcBorders>
            <w:vAlign w:val="center"/>
          </w:tcPr>
          <w:p w14:paraId="68513D24" w14:textId="77777777" w:rsidR="002D0C8A" w:rsidRDefault="002D0C8A">
            <w:pPr>
              <w:widowControl/>
              <w:jc w:val="left"/>
              <w:rPr>
                <w:rFonts w:ascii="SimSun" w:cs="SimSun"/>
                <w:kern w:val="0"/>
                <w:szCs w:val="21"/>
              </w:rPr>
            </w:pPr>
            <w:r>
              <w:rPr>
                <w:rFonts w:ascii="SimSun" w:cs="SimSun" w:hint="eastAsia"/>
                <w:kern w:val="0"/>
                <w:szCs w:val="21"/>
              </w:rPr>
              <w:t>额定漂移率小于0.5度/小时</w:t>
            </w:r>
          </w:p>
        </w:tc>
        <w:tc>
          <w:tcPr>
            <w:tcW w:w="1405" w:type="dxa"/>
            <w:tcBorders>
              <w:top w:val="nil"/>
              <w:left w:val="nil"/>
              <w:bottom w:val="single" w:sz="4" w:space="0" w:color="auto"/>
              <w:right w:val="single" w:sz="4" w:space="0" w:color="auto"/>
            </w:tcBorders>
            <w:vAlign w:val="center"/>
          </w:tcPr>
          <w:p w14:paraId="0FA3788E" w14:textId="77777777" w:rsidR="002D0C8A" w:rsidRDefault="002D0C8A">
            <w:pPr>
              <w:widowControl/>
              <w:jc w:val="center"/>
              <w:rPr>
                <w:rFonts w:ascii="SimSun" w:cs="SimSun"/>
                <w:kern w:val="0"/>
                <w:szCs w:val="21"/>
              </w:rPr>
            </w:pPr>
            <w:r>
              <w:rPr>
                <w:rFonts w:ascii="SimSun" w:cs="SimSun" w:hint="eastAsia"/>
                <w:kern w:val="0"/>
                <w:szCs w:val="21"/>
              </w:rPr>
              <w:t>9014209015</w:t>
            </w:r>
          </w:p>
        </w:tc>
        <w:tc>
          <w:tcPr>
            <w:tcW w:w="1007" w:type="dxa"/>
            <w:tcBorders>
              <w:top w:val="nil"/>
              <w:left w:val="nil"/>
              <w:bottom w:val="single" w:sz="4" w:space="0" w:color="auto"/>
              <w:right w:val="single" w:sz="4" w:space="0" w:color="auto"/>
            </w:tcBorders>
            <w:vAlign w:val="center"/>
          </w:tcPr>
          <w:p w14:paraId="0D549756" w14:textId="77777777" w:rsidR="002D0C8A" w:rsidRDefault="002D0C8A">
            <w:pPr>
              <w:widowControl/>
              <w:jc w:val="center"/>
              <w:rPr>
                <w:rFonts w:ascii="SimSun" w:cs="SimSun"/>
                <w:kern w:val="0"/>
                <w:szCs w:val="21"/>
              </w:rPr>
            </w:pPr>
            <w:r>
              <w:rPr>
                <w:rFonts w:ascii="SimSun" w:cs="SimSun" w:hint="eastAsia"/>
                <w:kern w:val="0"/>
                <w:szCs w:val="21"/>
              </w:rPr>
              <w:t>个/千克</w:t>
            </w:r>
          </w:p>
        </w:tc>
      </w:tr>
    </w:tbl>
    <w:p w14:paraId="546C6834" w14:textId="77777777" w:rsidR="002D0C8A" w:rsidRDefault="002D0C8A"/>
    <w:p w14:paraId="5DE67678" w14:textId="77777777" w:rsidR="002D0C8A" w:rsidRDefault="002D0C8A" w:rsidP="00D03E73">
      <w:pPr>
        <w:ind w:leftChars="-406" w:left="-853" w:firstLineChars="50" w:firstLine="105"/>
      </w:pPr>
      <w:r>
        <w:rPr>
          <w:rFonts w:ascii="SimSun" w:cs="SimSun" w:hint="eastAsia"/>
          <w:kern w:val="0"/>
          <w:szCs w:val="24"/>
        </w:rPr>
        <w:t>（四）材料</w:t>
      </w:r>
    </w:p>
    <w:tbl>
      <w:tblPr>
        <w:tblW w:w="9900" w:type="dxa"/>
        <w:jc w:val="center"/>
        <w:tblLayout w:type="fixed"/>
        <w:tblLook w:val="0000" w:firstRow="0" w:lastRow="0" w:firstColumn="0" w:lastColumn="0" w:noHBand="0" w:noVBand="0"/>
      </w:tblPr>
      <w:tblGrid>
        <w:gridCol w:w="794"/>
        <w:gridCol w:w="2977"/>
        <w:gridCol w:w="3827"/>
        <w:gridCol w:w="1276"/>
        <w:gridCol w:w="1026"/>
      </w:tblGrid>
      <w:tr w:rsidR="002D0C8A" w14:paraId="2A8DC596" w14:textId="77777777">
        <w:trPr>
          <w:trHeight w:val="570"/>
          <w:tblHeader/>
          <w:jc w:val="center"/>
        </w:trPr>
        <w:tc>
          <w:tcPr>
            <w:tcW w:w="794" w:type="dxa"/>
            <w:tcBorders>
              <w:top w:val="single" w:sz="4" w:space="0" w:color="auto"/>
              <w:left w:val="single" w:sz="4" w:space="0" w:color="auto"/>
              <w:bottom w:val="single" w:sz="4" w:space="0" w:color="auto"/>
              <w:right w:val="single" w:sz="4" w:space="0" w:color="auto"/>
            </w:tcBorders>
            <w:vAlign w:val="center"/>
          </w:tcPr>
          <w:p w14:paraId="6D5BCE41"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2977" w:type="dxa"/>
            <w:tcBorders>
              <w:top w:val="single" w:sz="4" w:space="0" w:color="auto"/>
              <w:left w:val="nil"/>
              <w:bottom w:val="single" w:sz="4" w:space="0" w:color="auto"/>
              <w:right w:val="single" w:sz="4" w:space="0" w:color="auto"/>
            </w:tcBorders>
            <w:vAlign w:val="center"/>
          </w:tcPr>
          <w:p w14:paraId="76048CB2"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827" w:type="dxa"/>
            <w:tcBorders>
              <w:top w:val="single" w:sz="4" w:space="0" w:color="auto"/>
              <w:left w:val="nil"/>
              <w:bottom w:val="single" w:sz="4" w:space="0" w:color="auto"/>
              <w:right w:val="single" w:sz="4" w:space="0" w:color="auto"/>
            </w:tcBorders>
            <w:vAlign w:val="center"/>
          </w:tcPr>
          <w:p w14:paraId="279676E3"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76" w:type="dxa"/>
            <w:tcBorders>
              <w:top w:val="single" w:sz="4" w:space="0" w:color="auto"/>
              <w:left w:val="nil"/>
              <w:bottom w:val="single" w:sz="4" w:space="0" w:color="auto"/>
              <w:right w:val="single" w:sz="4" w:space="0" w:color="auto"/>
            </w:tcBorders>
            <w:vAlign w:val="center"/>
          </w:tcPr>
          <w:p w14:paraId="525B9D6F"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1FB3834B"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26" w:type="dxa"/>
            <w:tcBorders>
              <w:top w:val="single" w:sz="4" w:space="0" w:color="auto"/>
              <w:left w:val="nil"/>
              <w:bottom w:val="single" w:sz="4" w:space="0" w:color="auto"/>
              <w:right w:val="single" w:sz="4" w:space="0" w:color="auto"/>
            </w:tcBorders>
            <w:vAlign w:val="center"/>
          </w:tcPr>
          <w:p w14:paraId="44C0912A"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56D482E4" w14:textId="77777777">
        <w:trPr>
          <w:trHeight w:val="397"/>
          <w:jc w:val="center"/>
        </w:trPr>
        <w:tc>
          <w:tcPr>
            <w:tcW w:w="794" w:type="dxa"/>
            <w:tcBorders>
              <w:top w:val="nil"/>
              <w:left w:val="single" w:sz="4" w:space="0" w:color="auto"/>
              <w:bottom w:val="single" w:sz="4" w:space="0" w:color="auto"/>
              <w:right w:val="single" w:sz="4" w:space="0" w:color="auto"/>
            </w:tcBorders>
            <w:vAlign w:val="center"/>
          </w:tcPr>
          <w:p w14:paraId="1BE1D05B" w14:textId="77777777" w:rsidR="002D0C8A" w:rsidRDefault="002D0C8A">
            <w:pPr>
              <w:widowControl/>
              <w:jc w:val="center"/>
              <w:rPr>
                <w:rFonts w:ascii="SimSun" w:cs="SimSun"/>
                <w:kern w:val="0"/>
                <w:szCs w:val="21"/>
              </w:rPr>
            </w:pPr>
            <w:r>
              <w:rPr>
                <w:rFonts w:ascii="SimSun" w:cs="SimSun" w:hint="eastAsia"/>
                <w:kern w:val="0"/>
                <w:szCs w:val="21"/>
              </w:rPr>
              <w:t>24</w:t>
            </w:r>
          </w:p>
        </w:tc>
        <w:tc>
          <w:tcPr>
            <w:tcW w:w="2977" w:type="dxa"/>
            <w:tcBorders>
              <w:top w:val="nil"/>
              <w:left w:val="nil"/>
              <w:bottom w:val="single" w:sz="4" w:space="0" w:color="auto"/>
              <w:right w:val="single" w:sz="4" w:space="0" w:color="auto"/>
            </w:tcBorders>
            <w:vAlign w:val="center"/>
          </w:tcPr>
          <w:p w14:paraId="4102E3C3" w14:textId="77777777" w:rsidR="002D0C8A" w:rsidRDefault="002D0C8A">
            <w:pPr>
              <w:widowControl/>
              <w:jc w:val="left"/>
              <w:rPr>
                <w:rFonts w:ascii="SimSun" w:cs="SimSun"/>
                <w:kern w:val="0"/>
                <w:szCs w:val="21"/>
              </w:rPr>
            </w:pPr>
            <w:r>
              <w:rPr>
                <w:rFonts w:ascii="SimSun" w:cs="SimSun" w:hint="eastAsia"/>
                <w:kern w:val="0"/>
                <w:szCs w:val="21"/>
              </w:rPr>
              <w:t>金属陶瓷制防热套及其部件</w:t>
            </w:r>
          </w:p>
        </w:tc>
        <w:tc>
          <w:tcPr>
            <w:tcW w:w="3827" w:type="dxa"/>
            <w:tcBorders>
              <w:top w:val="nil"/>
              <w:left w:val="nil"/>
              <w:bottom w:val="single" w:sz="4" w:space="0" w:color="auto"/>
              <w:right w:val="single" w:sz="4" w:space="0" w:color="auto"/>
            </w:tcBorders>
            <w:vAlign w:val="center"/>
          </w:tcPr>
          <w:p w14:paraId="26E88C3A" w14:textId="77777777" w:rsidR="002D0C8A" w:rsidRDefault="002D0C8A">
            <w:pPr>
              <w:widowControl/>
              <w:jc w:val="left"/>
              <w:rPr>
                <w:rFonts w:ascii="SimSun" w:cs="SimSun"/>
                <w:kern w:val="0"/>
                <w:szCs w:val="21"/>
              </w:rPr>
            </w:pPr>
            <w:r>
              <w:rPr>
                <w:rFonts w:ascii="SimSun" w:cs="SimSun" w:hint="eastAsia"/>
                <w:kern w:val="0"/>
                <w:szCs w:val="21"/>
              </w:rPr>
              <w:t>用于导弹再入飞行器</w:t>
            </w:r>
          </w:p>
        </w:tc>
        <w:tc>
          <w:tcPr>
            <w:tcW w:w="1276" w:type="dxa"/>
            <w:tcBorders>
              <w:top w:val="nil"/>
              <w:left w:val="nil"/>
              <w:bottom w:val="single" w:sz="4" w:space="0" w:color="auto"/>
              <w:right w:val="single" w:sz="4" w:space="0" w:color="auto"/>
            </w:tcBorders>
            <w:vAlign w:val="center"/>
          </w:tcPr>
          <w:p w14:paraId="4258657C" w14:textId="77777777" w:rsidR="002D0C8A" w:rsidRDefault="002D0C8A">
            <w:pPr>
              <w:widowControl/>
              <w:jc w:val="center"/>
              <w:rPr>
                <w:rFonts w:ascii="SimSun" w:cs="SimSun"/>
                <w:kern w:val="0"/>
                <w:szCs w:val="21"/>
              </w:rPr>
            </w:pPr>
            <w:r>
              <w:rPr>
                <w:rFonts w:ascii="SimSun" w:cs="SimSun" w:hint="eastAsia"/>
                <w:kern w:val="0"/>
                <w:szCs w:val="21"/>
              </w:rPr>
              <w:t>9306900010</w:t>
            </w:r>
          </w:p>
        </w:tc>
        <w:tc>
          <w:tcPr>
            <w:tcW w:w="1026" w:type="dxa"/>
            <w:tcBorders>
              <w:top w:val="nil"/>
              <w:left w:val="nil"/>
              <w:bottom w:val="single" w:sz="4" w:space="0" w:color="auto"/>
              <w:right w:val="single" w:sz="4" w:space="0" w:color="auto"/>
            </w:tcBorders>
            <w:vAlign w:val="center"/>
          </w:tcPr>
          <w:p w14:paraId="543A2CC6"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6D99C69D" w14:textId="77777777">
        <w:trPr>
          <w:trHeight w:val="397"/>
          <w:jc w:val="center"/>
        </w:trPr>
        <w:tc>
          <w:tcPr>
            <w:tcW w:w="794" w:type="dxa"/>
            <w:tcBorders>
              <w:top w:val="nil"/>
              <w:left w:val="single" w:sz="4" w:space="0" w:color="auto"/>
              <w:bottom w:val="single" w:sz="4" w:space="0" w:color="auto"/>
              <w:right w:val="single" w:sz="4" w:space="0" w:color="auto"/>
            </w:tcBorders>
            <w:vAlign w:val="center"/>
          </w:tcPr>
          <w:p w14:paraId="31AE524D" w14:textId="77777777" w:rsidR="002D0C8A" w:rsidRDefault="002D0C8A">
            <w:pPr>
              <w:widowControl/>
              <w:jc w:val="center"/>
              <w:rPr>
                <w:rFonts w:ascii="SimSun" w:cs="SimSun"/>
                <w:kern w:val="0"/>
                <w:szCs w:val="21"/>
              </w:rPr>
            </w:pPr>
            <w:r>
              <w:rPr>
                <w:rFonts w:ascii="SimSun" w:cs="SimSun" w:hint="eastAsia"/>
                <w:kern w:val="0"/>
                <w:szCs w:val="21"/>
              </w:rPr>
              <w:t>25</w:t>
            </w:r>
          </w:p>
        </w:tc>
        <w:tc>
          <w:tcPr>
            <w:tcW w:w="2977" w:type="dxa"/>
            <w:tcBorders>
              <w:top w:val="nil"/>
              <w:left w:val="nil"/>
              <w:bottom w:val="single" w:sz="4" w:space="0" w:color="auto"/>
              <w:right w:val="single" w:sz="4" w:space="0" w:color="auto"/>
            </w:tcBorders>
            <w:vAlign w:val="center"/>
          </w:tcPr>
          <w:p w14:paraId="079815EA" w14:textId="77777777" w:rsidR="002D0C8A" w:rsidRDefault="002D0C8A">
            <w:pPr>
              <w:widowControl/>
              <w:jc w:val="left"/>
              <w:rPr>
                <w:rFonts w:ascii="SimSun" w:cs="SimSun"/>
                <w:kern w:val="0"/>
                <w:szCs w:val="21"/>
              </w:rPr>
            </w:pPr>
            <w:r>
              <w:rPr>
                <w:rFonts w:ascii="SimSun" w:cs="SimSun" w:hint="eastAsia"/>
                <w:kern w:val="0"/>
                <w:szCs w:val="21"/>
              </w:rPr>
              <w:t>瓷制防热套及其部件</w:t>
            </w:r>
          </w:p>
        </w:tc>
        <w:tc>
          <w:tcPr>
            <w:tcW w:w="3827" w:type="dxa"/>
            <w:tcBorders>
              <w:top w:val="nil"/>
              <w:left w:val="nil"/>
              <w:bottom w:val="single" w:sz="4" w:space="0" w:color="auto"/>
              <w:right w:val="single" w:sz="4" w:space="0" w:color="auto"/>
            </w:tcBorders>
            <w:vAlign w:val="center"/>
          </w:tcPr>
          <w:p w14:paraId="708D5F7D" w14:textId="77777777" w:rsidR="002D0C8A" w:rsidRDefault="002D0C8A">
            <w:pPr>
              <w:widowControl/>
              <w:jc w:val="left"/>
              <w:rPr>
                <w:rFonts w:ascii="SimSun" w:cs="SimSun"/>
                <w:kern w:val="0"/>
                <w:szCs w:val="21"/>
              </w:rPr>
            </w:pPr>
            <w:r>
              <w:rPr>
                <w:rFonts w:ascii="SimSun" w:cs="SimSun" w:hint="eastAsia"/>
                <w:kern w:val="0"/>
                <w:szCs w:val="21"/>
              </w:rPr>
              <w:t>用于导弹再入飞行器</w:t>
            </w:r>
          </w:p>
        </w:tc>
        <w:tc>
          <w:tcPr>
            <w:tcW w:w="1276" w:type="dxa"/>
            <w:tcBorders>
              <w:top w:val="nil"/>
              <w:left w:val="nil"/>
              <w:bottom w:val="single" w:sz="4" w:space="0" w:color="auto"/>
              <w:right w:val="single" w:sz="4" w:space="0" w:color="auto"/>
            </w:tcBorders>
            <w:vAlign w:val="center"/>
          </w:tcPr>
          <w:p w14:paraId="7A952210" w14:textId="77777777" w:rsidR="002D0C8A" w:rsidRDefault="002D0C8A">
            <w:pPr>
              <w:widowControl/>
              <w:jc w:val="center"/>
              <w:rPr>
                <w:rFonts w:ascii="SimSun" w:cs="SimSun"/>
                <w:kern w:val="0"/>
                <w:szCs w:val="21"/>
              </w:rPr>
            </w:pPr>
            <w:r>
              <w:rPr>
                <w:rFonts w:ascii="SimSun" w:cs="SimSun" w:hint="eastAsia"/>
                <w:kern w:val="0"/>
                <w:szCs w:val="21"/>
              </w:rPr>
              <w:t>9306900010</w:t>
            </w:r>
          </w:p>
        </w:tc>
        <w:tc>
          <w:tcPr>
            <w:tcW w:w="1026" w:type="dxa"/>
            <w:tcBorders>
              <w:top w:val="nil"/>
              <w:left w:val="nil"/>
              <w:bottom w:val="single" w:sz="4" w:space="0" w:color="auto"/>
              <w:right w:val="single" w:sz="4" w:space="0" w:color="auto"/>
            </w:tcBorders>
            <w:vAlign w:val="center"/>
          </w:tcPr>
          <w:p w14:paraId="4648B021"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68464EE" w14:textId="77777777">
        <w:trPr>
          <w:trHeight w:val="397"/>
          <w:jc w:val="center"/>
        </w:trPr>
        <w:tc>
          <w:tcPr>
            <w:tcW w:w="794" w:type="dxa"/>
            <w:tcBorders>
              <w:top w:val="nil"/>
              <w:left w:val="single" w:sz="4" w:space="0" w:color="auto"/>
              <w:bottom w:val="single" w:sz="4" w:space="0" w:color="auto"/>
              <w:right w:val="single" w:sz="4" w:space="0" w:color="auto"/>
            </w:tcBorders>
            <w:vAlign w:val="center"/>
          </w:tcPr>
          <w:p w14:paraId="3F657311" w14:textId="77777777" w:rsidR="002D0C8A" w:rsidRDefault="002D0C8A">
            <w:pPr>
              <w:widowControl/>
              <w:jc w:val="center"/>
              <w:rPr>
                <w:rFonts w:ascii="SimSun" w:cs="SimSun"/>
                <w:kern w:val="0"/>
                <w:szCs w:val="21"/>
              </w:rPr>
            </w:pPr>
            <w:r>
              <w:rPr>
                <w:rFonts w:ascii="SimSun" w:cs="SimSun" w:hint="eastAsia"/>
                <w:kern w:val="0"/>
                <w:szCs w:val="21"/>
              </w:rPr>
              <w:t>26</w:t>
            </w:r>
          </w:p>
        </w:tc>
        <w:tc>
          <w:tcPr>
            <w:tcW w:w="2977" w:type="dxa"/>
            <w:tcBorders>
              <w:top w:val="nil"/>
              <w:left w:val="nil"/>
              <w:bottom w:val="single" w:sz="4" w:space="0" w:color="auto"/>
              <w:right w:val="single" w:sz="4" w:space="0" w:color="auto"/>
            </w:tcBorders>
            <w:vAlign w:val="center"/>
          </w:tcPr>
          <w:p w14:paraId="31FC1ABC" w14:textId="77777777" w:rsidR="002D0C8A" w:rsidRDefault="002D0C8A">
            <w:pPr>
              <w:widowControl/>
              <w:jc w:val="left"/>
              <w:rPr>
                <w:rFonts w:ascii="SimSun" w:cs="SimSun"/>
                <w:kern w:val="0"/>
                <w:szCs w:val="21"/>
              </w:rPr>
            </w:pPr>
            <w:r>
              <w:rPr>
                <w:rFonts w:ascii="SimSun" w:cs="SimSun" w:hint="eastAsia"/>
                <w:kern w:val="0"/>
                <w:szCs w:val="21"/>
              </w:rPr>
              <w:t>陶制防热套及其部件</w:t>
            </w:r>
          </w:p>
        </w:tc>
        <w:tc>
          <w:tcPr>
            <w:tcW w:w="3827" w:type="dxa"/>
            <w:tcBorders>
              <w:top w:val="nil"/>
              <w:left w:val="nil"/>
              <w:bottom w:val="single" w:sz="4" w:space="0" w:color="auto"/>
              <w:right w:val="single" w:sz="4" w:space="0" w:color="auto"/>
            </w:tcBorders>
            <w:vAlign w:val="center"/>
          </w:tcPr>
          <w:p w14:paraId="2F9A63AF" w14:textId="77777777" w:rsidR="002D0C8A" w:rsidRDefault="002D0C8A">
            <w:pPr>
              <w:widowControl/>
              <w:jc w:val="left"/>
              <w:rPr>
                <w:rFonts w:ascii="SimSun" w:cs="SimSun"/>
                <w:kern w:val="0"/>
                <w:szCs w:val="21"/>
              </w:rPr>
            </w:pPr>
            <w:r>
              <w:rPr>
                <w:rFonts w:ascii="SimSun" w:cs="SimSun" w:hint="eastAsia"/>
                <w:kern w:val="0"/>
                <w:szCs w:val="21"/>
              </w:rPr>
              <w:t>用于导弹再入飞行器</w:t>
            </w:r>
          </w:p>
        </w:tc>
        <w:tc>
          <w:tcPr>
            <w:tcW w:w="1276" w:type="dxa"/>
            <w:tcBorders>
              <w:top w:val="nil"/>
              <w:left w:val="nil"/>
              <w:bottom w:val="single" w:sz="4" w:space="0" w:color="auto"/>
              <w:right w:val="single" w:sz="4" w:space="0" w:color="auto"/>
            </w:tcBorders>
            <w:vAlign w:val="center"/>
          </w:tcPr>
          <w:p w14:paraId="50EEEBB1" w14:textId="77777777" w:rsidR="002D0C8A" w:rsidRDefault="002D0C8A">
            <w:pPr>
              <w:widowControl/>
              <w:jc w:val="center"/>
              <w:rPr>
                <w:rFonts w:ascii="SimSun" w:cs="SimSun"/>
                <w:kern w:val="0"/>
                <w:szCs w:val="21"/>
              </w:rPr>
            </w:pPr>
            <w:r>
              <w:rPr>
                <w:rFonts w:ascii="SimSun" w:cs="SimSun" w:hint="eastAsia"/>
                <w:kern w:val="0"/>
                <w:szCs w:val="21"/>
              </w:rPr>
              <w:t>9306900010</w:t>
            </w:r>
          </w:p>
        </w:tc>
        <w:tc>
          <w:tcPr>
            <w:tcW w:w="1026" w:type="dxa"/>
            <w:tcBorders>
              <w:top w:val="nil"/>
              <w:left w:val="nil"/>
              <w:bottom w:val="single" w:sz="4" w:space="0" w:color="auto"/>
              <w:right w:val="single" w:sz="4" w:space="0" w:color="auto"/>
            </w:tcBorders>
            <w:vAlign w:val="center"/>
          </w:tcPr>
          <w:p w14:paraId="78D4CB33"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43A9B4A"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7020CC9C" w14:textId="77777777" w:rsidR="002D0C8A" w:rsidRDefault="002D0C8A">
            <w:pPr>
              <w:widowControl/>
              <w:jc w:val="center"/>
              <w:rPr>
                <w:rFonts w:ascii="SimSun" w:cs="SimSun"/>
                <w:kern w:val="0"/>
                <w:szCs w:val="21"/>
              </w:rPr>
            </w:pPr>
            <w:r>
              <w:rPr>
                <w:rFonts w:ascii="SimSun" w:cs="SimSun" w:hint="eastAsia"/>
                <w:kern w:val="0"/>
                <w:szCs w:val="21"/>
              </w:rPr>
              <w:t>27</w:t>
            </w:r>
          </w:p>
        </w:tc>
        <w:tc>
          <w:tcPr>
            <w:tcW w:w="2977" w:type="dxa"/>
            <w:tcBorders>
              <w:top w:val="nil"/>
              <w:left w:val="nil"/>
              <w:bottom w:val="single" w:sz="4" w:space="0" w:color="auto"/>
              <w:right w:val="single" w:sz="4" w:space="0" w:color="auto"/>
            </w:tcBorders>
            <w:vAlign w:val="center"/>
          </w:tcPr>
          <w:p w14:paraId="355667D2" w14:textId="77777777" w:rsidR="002D0C8A" w:rsidRDefault="002D0C8A">
            <w:pPr>
              <w:widowControl/>
              <w:jc w:val="left"/>
              <w:rPr>
                <w:rFonts w:ascii="SimSun" w:cs="SimSun"/>
                <w:kern w:val="0"/>
                <w:szCs w:val="21"/>
              </w:rPr>
            </w:pPr>
            <w:r>
              <w:rPr>
                <w:rFonts w:ascii="SimSun" w:cs="SimSun" w:hint="eastAsia"/>
                <w:kern w:val="0"/>
                <w:szCs w:val="21"/>
              </w:rPr>
              <w:t>以碳纤维为主要成份的烧蚀材料防热套及其部件</w:t>
            </w:r>
          </w:p>
        </w:tc>
        <w:tc>
          <w:tcPr>
            <w:tcW w:w="3827" w:type="dxa"/>
            <w:tcBorders>
              <w:top w:val="nil"/>
              <w:left w:val="nil"/>
              <w:bottom w:val="single" w:sz="4" w:space="0" w:color="auto"/>
              <w:right w:val="single" w:sz="4" w:space="0" w:color="auto"/>
            </w:tcBorders>
            <w:vAlign w:val="center"/>
          </w:tcPr>
          <w:p w14:paraId="4ED9B389" w14:textId="77777777" w:rsidR="002D0C8A" w:rsidRDefault="002D0C8A">
            <w:pPr>
              <w:widowControl/>
              <w:jc w:val="left"/>
              <w:rPr>
                <w:rFonts w:ascii="SimSun" w:cs="SimSun"/>
                <w:kern w:val="0"/>
                <w:szCs w:val="21"/>
              </w:rPr>
            </w:pPr>
            <w:r>
              <w:rPr>
                <w:rFonts w:ascii="SimSun" w:cs="SimSun" w:hint="eastAsia"/>
                <w:kern w:val="0"/>
                <w:szCs w:val="21"/>
              </w:rPr>
              <w:t>用于导弹再入飞行器</w:t>
            </w:r>
          </w:p>
        </w:tc>
        <w:tc>
          <w:tcPr>
            <w:tcW w:w="1276" w:type="dxa"/>
            <w:tcBorders>
              <w:top w:val="nil"/>
              <w:left w:val="nil"/>
              <w:bottom w:val="single" w:sz="4" w:space="0" w:color="auto"/>
              <w:right w:val="single" w:sz="4" w:space="0" w:color="auto"/>
            </w:tcBorders>
            <w:vAlign w:val="center"/>
          </w:tcPr>
          <w:p w14:paraId="10C97D38" w14:textId="77777777" w:rsidR="002D0C8A" w:rsidRDefault="002D0C8A">
            <w:pPr>
              <w:widowControl/>
              <w:jc w:val="center"/>
              <w:rPr>
                <w:rFonts w:ascii="SimSun" w:cs="SimSun"/>
                <w:kern w:val="0"/>
                <w:szCs w:val="21"/>
              </w:rPr>
            </w:pPr>
            <w:r>
              <w:rPr>
                <w:rFonts w:ascii="SimSun" w:cs="SimSun" w:hint="eastAsia"/>
                <w:kern w:val="0"/>
                <w:szCs w:val="21"/>
              </w:rPr>
              <w:t>9306900010</w:t>
            </w:r>
          </w:p>
        </w:tc>
        <w:tc>
          <w:tcPr>
            <w:tcW w:w="1026" w:type="dxa"/>
            <w:tcBorders>
              <w:top w:val="nil"/>
              <w:left w:val="nil"/>
              <w:bottom w:val="single" w:sz="4" w:space="0" w:color="auto"/>
              <w:right w:val="single" w:sz="4" w:space="0" w:color="auto"/>
            </w:tcBorders>
            <w:vAlign w:val="center"/>
          </w:tcPr>
          <w:p w14:paraId="1CD576C8"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94672D4"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17644E69" w14:textId="77777777" w:rsidR="002D0C8A" w:rsidRDefault="002D0C8A">
            <w:pPr>
              <w:widowControl/>
              <w:jc w:val="center"/>
              <w:rPr>
                <w:rFonts w:ascii="SimSun" w:cs="SimSun"/>
                <w:kern w:val="0"/>
                <w:szCs w:val="21"/>
              </w:rPr>
            </w:pPr>
            <w:r>
              <w:rPr>
                <w:rFonts w:ascii="SimSun" w:cs="SimSun" w:hint="eastAsia"/>
                <w:kern w:val="0"/>
                <w:szCs w:val="21"/>
              </w:rPr>
              <w:t>28</w:t>
            </w:r>
          </w:p>
        </w:tc>
        <w:tc>
          <w:tcPr>
            <w:tcW w:w="2977" w:type="dxa"/>
            <w:tcBorders>
              <w:top w:val="nil"/>
              <w:left w:val="nil"/>
              <w:bottom w:val="single" w:sz="4" w:space="0" w:color="auto"/>
              <w:right w:val="single" w:sz="4" w:space="0" w:color="auto"/>
            </w:tcBorders>
            <w:vAlign w:val="center"/>
          </w:tcPr>
          <w:p w14:paraId="7E20D487" w14:textId="77777777" w:rsidR="002D0C8A" w:rsidRDefault="002D0C8A">
            <w:pPr>
              <w:widowControl/>
              <w:jc w:val="left"/>
              <w:rPr>
                <w:rFonts w:ascii="SimSun" w:cs="SimSun"/>
                <w:kern w:val="0"/>
                <w:szCs w:val="21"/>
              </w:rPr>
            </w:pPr>
            <w:r>
              <w:rPr>
                <w:rFonts w:ascii="SimSun" w:cs="SimSun" w:hint="eastAsia"/>
                <w:kern w:val="0"/>
                <w:szCs w:val="21"/>
              </w:rPr>
              <w:t>以玻璃纤维为主要成份的烧蚀材料防热套及其部件</w:t>
            </w:r>
          </w:p>
        </w:tc>
        <w:tc>
          <w:tcPr>
            <w:tcW w:w="3827" w:type="dxa"/>
            <w:tcBorders>
              <w:top w:val="nil"/>
              <w:left w:val="nil"/>
              <w:bottom w:val="single" w:sz="4" w:space="0" w:color="auto"/>
              <w:right w:val="single" w:sz="4" w:space="0" w:color="auto"/>
            </w:tcBorders>
            <w:vAlign w:val="center"/>
          </w:tcPr>
          <w:p w14:paraId="4C863CB3" w14:textId="77777777" w:rsidR="002D0C8A" w:rsidRDefault="002D0C8A">
            <w:pPr>
              <w:widowControl/>
              <w:jc w:val="left"/>
              <w:rPr>
                <w:rFonts w:ascii="SimSun" w:cs="SimSun"/>
                <w:kern w:val="0"/>
                <w:szCs w:val="21"/>
              </w:rPr>
            </w:pPr>
            <w:r>
              <w:rPr>
                <w:rFonts w:ascii="SimSun" w:cs="SimSun" w:hint="eastAsia"/>
                <w:kern w:val="0"/>
                <w:szCs w:val="21"/>
              </w:rPr>
              <w:t>用于导弹再入飞行器</w:t>
            </w:r>
          </w:p>
        </w:tc>
        <w:tc>
          <w:tcPr>
            <w:tcW w:w="1276" w:type="dxa"/>
            <w:tcBorders>
              <w:top w:val="nil"/>
              <w:left w:val="nil"/>
              <w:bottom w:val="single" w:sz="4" w:space="0" w:color="auto"/>
              <w:right w:val="single" w:sz="4" w:space="0" w:color="auto"/>
            </w:tcBorders>
            <w:vAlign w:val="center"/>
          </w:tcPr>
          <w:p w14:paraId="54D36A08" w14:textId="77777777" w:rsidR="002D0C8A" w:rsidRDefault="002D0C8A">
            <w:pPr>
              <w:widowControl/>
              <w:jc w:val="center"/>
              <w:rPr>
                <w:rFonts w:ascii="SimSun" w:cs="SimSun"/>
                <w:kern w:val="0"/>
                <w:szCs w:val="21"/>
              </w:rPr>
            </w:pPr>
            <w:r>
              <w:rPr>
                <w:rFonts w:ascii="SimSun" w:cs="SimSun" w:hint="eastAsia"/>
                <w:kern w:val="0"/>
                <w:szCs w:val="21"/>
              </w:rPr>
              <w:t>9306900010</w:t>
            </w:r>
          </w:p>
        </w:tc>
        <w:tc>
          <w:tcPr>
            <w:tcW w:w="1026" w:type="dxa"/>
            <w:tcBorders>
              <w:top w:val="nil"/>
              <w:left w:val="nil"/>
              <w:bottom w:val="single" w:sz="4" w:space="0" w:color="auto"/>
              <w:right w:val="single" w:sz="4" w:space="0" w:color="auto"/>
            </w:tcBorders>
            <w:vAlign w:val="center"/>
          </w:tcPr>
          <w:p w14:paraId="4D9787ED"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4595C12" w14:textId="77777777">
        <w:trPr>
          <w:trHeight w:val="397"/>
          <w:jc w:val="center"/>
        </w:trPr>
        <w:tc>
          <w:tcPr>
            <w:tcW w:w="794" w:type="dxa"/>
            <w:tcBorders>
              <w:top w:val="nil"/>
              <w:left w:val="single" w:sz="4" w:space="0" w:color="auto"/>
              <w:bottom w:val="single" w:sz="4" w:space="0" w:color="auto"/>
              <w:right w:val="single" w:sz="4" w:space="0" w:color="auto"/>
            </w:tcBorders>
            <w:vAlign w:val="center"/>
          </w:tcPr>
          <w:p w14:paraId="2EAFFFCA" w14:textId="77777777" w:rsidR="002D0C8A" w:rsidRDefault="002D0C8A">
            <w:pPr>
              <w:widowControl/>
              <w:jc w:val="center"/>
              <w:rPr>
                <w:rFonts w:ascii="SimSun" w:cs="SimSun"/>
                <w:kern w:val="0"/>
                <w:szCs w:val="21"/>
              </w:rPr>
            </w:pPr>
            <w:r>
              <w:rPr>
                <w:rFonts w:ascii="SimSun" w:cs="SimSun" w:hint="eastAsia"/>
                <w:kern w:val="0"/>
                <w:szCs w:val="21"/>
              </w:rPr>
              <w:t>29</w:t>
            </w:r>
          </w:p>
        </w:tc>
        <w:tc>
          <w:tcPr>
            <w:tcW w:w="2977" w:type="dxa"/>
            <w:tcBorders>
              <w:top w:val="nil"/>
              <w:left w:val="nil"/>
              <w:bottom w:val="single" w:sz="4" w:space="0" w:color="auto"/>
              <w:right w:val="single" w:sz="4" w:space="0" w:color="auto"/>
            </w:tcBorders>
            <w:vAlign w:val="center"/>
          </w:tcPr>
          <w:p w14:paraId="30F4BAE1" w14:textId="77777777" w:rsidR="002D0C8A" w:rsidRDefault="002D0C8A">
            <w:pPr>
              <w:widowControl/>
              <w:jc w:val="left"/>
              <w:rPr>
                <w:rFonts w:ascii="SimSun" w:cs="SimSun"/>
                <w:kern w:val="0"/>
                <w:szCs w:val="21"/>
              </w:rPr>
            </w:pPr>
            <w:r>
              <w:rPr>
                <w:rFonts w:ascii="SimSun" w:cs="SimSun" w:hint="eastAsia"/>
                <w:kern w:val="0"/>
                <w:szCs w:val="21"/>
              </w:rPr>
              <w:t>其他烧蚀材料防热套及其部件</w:t>
            </w:r>
          </w:p>
        </w:tc>
        <w:tc>
          <w:tcPr>
            <w:tcW w:w="3827" w:type="dxa"/>
            <w:tcBorders>
              <w:top w:val="nil"/>
              <w:left w:val="nil"/>
              <w:bottom w:val="single" w:sz="4" w:space="0" w:color="auto"/>
              <w:right w:val="single" w:sz="4" w:space="0" w:color="auto"/>
            </w:tcBorders>
            <w:vAlign w:val="center"/>
          </w:tcPr>
          <w:p w14:paraId="37B2230E" w14:textId="77777777" w:rsidR="002D0C8A" w:rsidRDefault="002D0C8A">
            <w:pPr>
              <w:widowControl/>
              <w:jc w:val="left"/>
              <w:rPr>
                <w:rFonts w:ascii="SimSun" w:cs="SimSun"/>
                <w:kern w:val="0"/>
                <w:szCs w:val="21"/>
              </w:rPr>
            </w:pPr>
            <w:r>
              <w:rPr>
                <w:rFonts w:ascii="SimSun" w:cs="SimSun" w:hint="eastAsia"/>
                <w:kern w:val="0"/>
                <w:szCs w:val="21"/>
              </w:rPr>
              <w:t>用于导弹再入飞行器</w:t>
            </w:r>
          </w:p>
        </w:tc>
        <w:tc>
          <w:tcPr>
            <w:tcW w:w="1276" w:type="dxa"/>
            <w:tcBorders>
              <w:top w:val="nil"/>
              <w:left w:val="nil"/>
              <w:bottom w:val="single" w:sz="4" w:space="0" w:color="auto"/>
              <w:right w:val="single" w:sz="4" w:space="0" w:color="auto"/>
            </w:tcBorders>
            <w:vAlign w:val="center"/>
          </w:tcPr>
          <w:p w14:paraId="47F79758" w14:textId="77777777" w:rsidR="002D0C8A" w:rsidRDefault="002D0C8A">
            <w:pPr>
              <w:widowControl/>
              <w:jc w:val="center"/>
              <w:rPr>
                <w:rFonts w:ascii="SimSun" w:cs="SimSun"/>
                <w:kern w:val="0"/>
                <w:szCs w:val="21"/>
              </w:rPr>
            </w:pPr>
            <w:r>
              <w:rPr>
                <w:rFonts w:ascii="SimSun" w:cs="SimSun" w:hint="eastAsia"/>
                <w:kern w:val="0"/>
                <w:szCs w:val="21"/>
              </w:rPr>
              <w:t>9306900010</w:t>
            </w:r>
          </w:p>
        </w:tc>
        <w:tc>
          <w:tcPr>
            <w:tcW w:w="1026" w:type="dxa"/>
            <w:tcBorders>
              <w:top w:val="nil"/>
              <w:left w:val="nil"/>
              <w:bottom w:val="single" w:sz="4" w:space="0" w:color="auto"/>
              <w:right w:val="single" w:sz="4" w:space="0" w:color="auto"/>
            </w:tcBorders>
            <w:vAlign w:val="center"/>
          </w:tcPr>
          <w:p w14:paraId="0075DAD9"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AB3B412"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332E02F2" w14:textId="77777777" w:rsidR="002D0C8A" w:rsidRDefault="002D0C8A">
            <w:pPr>
              <w:widowControl/>
              <w:jc w:val="center"/>
              <w:rPr>
                <w:rFonts w:ascii="SimSun" w:cs="SimSun"/>
                <w:kern w:val="0"/>
                <w:szCs w:val="21"/>
              </w:rPr>
            </w:pPr>
            <w:r>
              <w:rPr>
                <w:rFonts w:ascii="SimSun" w:cs="SimSun" w:hint="eastAsia"/>
                <w:kern w:val="0"/>
                <w:szCs w:val="21"/>
              </w:rPr>
              <w:t>30</w:t>
            </w:r>
          </w:p>
        </w:tc>
        <w:tc>
          <w:tcPr>
            <w:tcW w:w="2977" w:type="dxa"/>
            <w:tcBorders>
              <w:top w:val="nil"/>
              <w:left w:val="nil"/>
              <w:bottom w:val="single" w:sz="4" w:space="0" w:color="auto"/>
              <w:right w:val="single" w:sz="4" w:space="0" w:color="auto"/>
            </w:tcBorders>
            <w:vAlign w:val="center"/>
          </w:tcPr>
          <w:p w14:paraId="0733CC25" w14:textId="77777777" w:rsidR="002D0C8A" w:rsidRDefault="002D0C8A">
            <w:pPr>
              <w:widowControl/>
              <w:jc w:val="left"/>
              <w:rPr>
                <w:rFonts w:ascii="SimSun" w:cs="SimSun"/>
                <w:kern w:val="0"/>
                <w:szCs w:val="21"/>
              </w:rPr>
            </w:pPr>
            <w:r>
              <w:rPr>
                <w:rFonts w:ascii="SimSun" w:cs="SimSun" w:hint="eastAsia"/>
                <w:kern w:val="0"/>
                <w:szCs w:val="21"/>
              </w:rPr>
              <w:t>热沉装置及其部件</w:t>
            </w:r>
          </w:p>
        </w:tc>
        <w:tc>
          <w:tcPr>
            <w:tcW w:w="3827" w:type="dxa"/>
            <w:tcBorders>
              <w:top w:val="nil"/>
              <w:left w:val="nil"/>
              <w:bottom w:val="single" w:sz="4" w:space="0" w:color="auto"/>
              <w:right w:val="single" w:sz="4" w:space="0" w:color="auto"/>
            </w:tcBorders>
            <w:vAlign w:val="center"/>
          </w:tcPr>
          <w:p w14:paraId="692B4CD4" w14:textId="77777777" w:rsidR="002D0C8A" w:rsidRDefault="002D0C8A">
            <w:pPr>
              <w:widowControl/>
              <w:jc w:val="left"/>
              <w:rPr>
                <w:rFonts w:ascii="SimSun" w:cs="SimSun"/>
                <w:kern w:val="0"/>
                <w:szCs w:val="21"/>
              </w:rPr>
            </w:pPr>
            <w:r>
              <w:rPr>
                <w:rFonts w:ascii="SimSun" w:cs="SimSun" w:hint="eastAsia"/>
                <w:kern w:val="0"/>
                <w:szCs w:val="21"/>
              </w:rPr>
              <w:t>用于导弹再入飞行器的、用热容高的轻质材料制造</w:t>
            </w:r>
          </w:p>
        </w:tc>
        <w:tc>
          <w:tcPr>
            <w:tcW w:w="1276" w:type="dxa"/>
            <w:tcBorders>
              <w:top w:val="nil"/>
              <w:left w:val="nil"/>
              <w:bottom w:val="single" w:sz="4" w:space="0" w:color="auto"/>
              <w:right w:val="single" w:sz="4" w:space="0" w:color="auto"/>
            </w:tcBorders>
            <w:vAlign w:val="center"/>
          </w:tcPr>
          <w:p w14:paraId="3D2F535B" w14:textId="77777777" w:rsidR="002D0C8A" w:rsidRDefault="002D0C8A">
            <w:pPr>
              <w:widowControl/>
              <w:jc w:val="center"/>
              <w:rPr>
                <w:rFonts w:ascii="SimSun" w:cs="SimSun"/>
                <w:kern w:val="0"/>
                <w:szCs w:val="21"/>
              </w:rPr>
            </w:pPr>
            <w:r>
              <w:rPr>
                <w:rFonts w:ascii="SimSun" w:cs="SimSun" w:hint="eastAsia"/>
                <w:kern w:val="0"/>
                <w:szCs w:val="21"/>
              </w:rPr>
              <w:t>9306900010</w:t>
            </w:r>
          </w:p>
        </w:tc>
        <w:tc>
          <w:tcPr>
            <w:tcW w:w="1026" w:type="dxa"/>
            <w:tcBorders>
              <w:top w:val="nil"/>
              <w:left w:val="nil"/>
              <w:bottom w:val="single" w:sz="4" w:space="0" w:color="auto"/>
              <w:right w:val="single" w:sz="4" w:space="0" w:color="auto"/>
            </w:tcBorders>
            <w:vAlign w:val="center"/>
          </w:tcPr>
          <w:p w14:paraId="5B9DAAF1"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62CCB873"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6B0FEC2E" w14:textId="77777777" w:rsidR="002D0C8A" w:rsidRDefault="002D0C8A">
            <w:pPr>
              <w:widowControl/>
              <w:jc w:val="center"/>
              <w:rPr>
                <w:rFonts w:ascii="SimSun" w:cs="SimSun"/>
                <w:kern w:val="0"/>
                <w:szCs w:val="21"/>
              </w:rPr>
            </w:pPr>
            <w:r>
              <w:rPr>
                <w:rFonts w:ascii="SimSun" w:cs="SimSun" w:hint="eastAsia"/>
                <w:kern w:val="0"/>
                <w:szCs w:val="21"/>
              </w:rPr>
              <w:t>31</w:t>
            </w:r>
          </w:p>
        </w:tc>
        <w:tc>
          <w:tcPr>
            <w:tcW w:w="2977" w:type="dxa"/>
            <w:tcBorders>
              <w:top w:val="nil"/>
              <w:left w:val="nil"/>
              <w:bottom w:val="single" w:sz="4" w:space="0" w:color="auto"/>
              <w:right w:val="single" w:sz="4" w:space="0" w:color="auto"/>
            </w:tcBorders>
            <w:vAlign w:val="center"/>
          </w:tcPr>
          <w:p w14:paraId="5CE49227" w14:textId="77777777" w:rsidR="002D0C8A" w:rsidRDefault="002D0C8A">
            <w:pPr>
              <w:widowControl/>
              <w:jc w:val="left"/>
              <w:rPr>
                <w:rFonts w:ascii="SimSun" w:cs="SimSun"/>
                <w:kern w:val="0"/>
                <w:szCs w:val="21"/>
              </w:rPr>
            </w:pPr>
            <w:r>
              <w:rPr>
                <w:rFonts w:ascii="SimSun" w:cs="SimSun" w:hint="eastAsia"/>
                <w:kern w:val="0"/>
                <w:szCs w:val="21"/>
              </w:rPr>
              <w:t>降低雷达波反射特性的结构材料</w:t>
            </w:r>
          </w:p>
        </w:tc>
        <w:tc>
          <w:tcPr>
            <w:tcW w:w="3827" w:type="dxa"/>
            <w:tcBorders>
              <w:top w:val="nil"/>
              <w:left w:val="nil"/>
              <w:bottom w:val="single" w:sz="4" w:space="0" w:color="auto"/>
              <w:right w:val="single" w:sz="4" w:space="0" w:color="auto"/>
            </w:tcBorders>
            <w:vAlign w:val="center"/>
          </w:tcPr>
          <w:p w14:paraId="47C7BC4E" w14:textId="77777777" w:rsidR="002D0C8A" w:rsidRDefault="002D0C8A">
            <w:pPr>
              <w:widowControl/>
              <w:jc w:val="left"/>
              <w:rPr>
                <w:rFonts w:ascii="SimSun" w:cs="SimSun"/>
                <w:kern w:val="0"/>
                <w:szCs w:val="21"/>
              </w:rPr>
            </w:pPr>
            <w:r>
              <w:rPr>
                <w:rFonts w:ascii="SimSun" w:cs="SimSun" w:hint="eastAsia"/>
                <w:kern w:val="0"/>
                <w:szCs w:val="21"/>
              </w:rPr>
              <w:t>用来降低雷达波反射特性的结构材料，树脂基复合材料</w:t>
            </w:r>
          </w:p>
        </w:tc>
        <w:tc>
          <w:tcPr>
            <w:tcW w:w="1276" w:type="dxa"/>
            <w:tcBorders>
              <w:top w:val="nil"/>
              <w:left w:val="nil"/>
              <w:bottom w:val="single" w:sz="4" w:space="0" w:color="auto"/>
              <w:right w:val="single" w:sz="4" w:space="0" w:color="auto"/>
            </w:tcBorders>
            <w:vAlign w:val="center"/>
          </w:tcPr>
          <w:p w14:paraId="548FE9E1" w14:textId="77777777" w:rsidR="002D0C8A" w:rsidRDefault="002D0C8A">
            <w:pPr>
              <w:widowControl/>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300C4C02"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791ED72" w14:textId="77777777">
        <w:trPr>
          <w:trHeight w:val="397"/>
          <w:jc w:val="center"/>
        </w:trPr>
        <w:tc>
          <w:tcPr>
            <w:tcW w:w="794" w:type="dxa"/>
            <w:tcBorders>
              <w:top w:val="nil"/>
              <w:left w:val="single" w:sz="4" w:space="0" w:color="auto"/>
              <w:bottom w:val="single" w:sz="4" w:space="0" w:color="auto"/>
              <w:right w:val="single" w:sz="4" w:space="0" w:color="auto"/>
            </w:tcBorders>
            <w:vAlign w:val="center"/>
          </w:tcPr>
          <w:p w14:paraId="62CCF7CE" w14:textId="77777777" w:rsidR="002D0C8A" w:rsidRDefault="002D0C8A">
            <w:pPr>
              <w:widowControl/>
              <w:jc w:val="center"/>
              <w:rPr>
                <w:rFonts w:ascii="SimSun" w:cs="SimSun"/>
                <w:kern w:val="0"/>
                <w:szCs w:val="21"/>
              </w:rPr>
            </w:pPr>
            <w:r>
              <w:rPr>
                <w:rFonts w:ascii="SimSun" w:cs="SimSun" w:hint="eastAsia"/>
                <w:kern w:val="0"/>
                <w:szCs w:val="21"/>
              </w:rPr>
              <w:t>32</w:t>
            </w:r>
          </w:p>
        </w:tc>
        <w:tc>
          <w:tcPr>
            <w:tcW w:w="2977" w:type="dxa"/>
            <w:tcBorders>
              <w:top w:val="nil"/>
              <w:left w:val="nil"/>
              <w:bottom w:val="single" w:sz="4" w:space="0" w:color="auto"/>
              <w:right w:val="single" w:sz="4" w:space="0" w:color="auto"/>
            </w:tcBorders>
            <w:vAlign w:val="center"/>
          </w:tcPr>
          <w:p w14:paraId="6C4B867B" w14:textId="77777777" w:rsidR="002D0C8A" w:rsidRDefault="002D0C8A">
            <w:pPr>
              <w:widowControl/>
              <w:jc w:val="left"/>
              <w:rPr>
                <w:rFonts w:ascii="SimSun" w:cs="SimSun"/>
                <w:kern w:val="0"/>
                <w:szCs w:val="21"/>
              </w:rPr>
            </w:pPr>
            <w:r>
              <w:rPr>
                <w:rFonts w:ascii="SimSun" w:cs="SimSun" w:hint="eastAsia"/>
                <w:kern w:val="0"/>
                <w:szCs w:val="21"/>
              </w:rPr>
              <w:t>涂料</w:t>
            </w:r>
          </w:p>
        </w:tc>
        <w:tc>
          <w:tcPr>
            <w:tcW w:w="3827" w:type="dxa"/>
            <w:tcBorders>
              <w:top w:val="nil"/>
              <w:left w:val="nil"/>
              <w:bottom w:val="single" w:sz="4" w:space="0" w:color="auto"/>
              <w:right w:val="single" w:sz="4" w:space="0" w:color="auto"/>
            </w:tcBorders>
            <w:vAlign w:val="center"/>
          </w:tcPr>
          <w:p w14:paraId="2873050F" w14:textId="77777777" w:rsidR="002D0C8A" w:rsidRDefault="002D0C8A">
            <w:pPr>
              <w:widowControl/>
              <w:jc w:val="left"/>
              <w:rPr>
                <w:rFonts w:ascii="SimSun" w:cs="SimSun"/>
                <w:kern w:val="0"/>
                <w:szCs w:val="21"/>
              </w:rPr>
            </w:pPr>
            <w:r>
              <w:rPr>
                <w:rFonts w:ascii="SimSun" w:cs="SimSun" w:hint="eastAsia"/>
                <w:kern w:val="0"/>
                <w:szCs w:val="21"/>
              </w:rPr>
              <w:t>用来降低雷达波反射特性的涂料</w:t>
            </w:r>
          </w:p>
        </w:tc>
        <w:tc>
          <w:tcPr>
            <w:tcW w:w="1276" w:type="dxa"/>
            <w:tcBorders>
              <w:top w:val="nil"/>
              <w:left w:val="nil"/>
              <w:bottom w:val="single" w:sz="4" w:space="0" w:color="auto"/>
              <w:right w:val="single" w:sz="4" w:space="0" w:color="auto"/>
            </w:tcBorders>
            <w:vAlign w:val="center"/>
          </w:tcPr>
          <w:p w14:paraId="5F95EB56" w14:textId="77777777" w:rsidR="002D0C8A" w:rsidRDefault="002D0C8A">
            <w:pPr>
              <w:widowControl/>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157228BF"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7D2FE01"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144F01E3" w14:textId="77777777" w:rsidR="002D0C8A" w:rsidRDefault="002D0C8A">
            <w:pPr>
              <w:widowControl/>
              <w:jc w:val="center"/>
              <w:rPr>
                <w:rFonts w:ascii="SimSun" w:cs="SimSun"/>
                <w:kern w:val="0"/>
                <w:szCs w:val="21"/>
              </w:rPr>
            </w:pPr>
            <w:r>
              <w:rPr>
                <w:rFonts w:ascii="SimSun" w:cs="SimSun" w:hint="eastAsia"/>
                <w:kern w:val="0"/>
                <w:szCs w:val="21"/>
              </w:rPr>
              <w:t>33</w:t>
            </w:r>
          </w:p>
        </w:tc>
        <w:tc>
          <w:tcPr>
            <w:tcW w:w="2977" w:type="dxa"/>
            <w:tcBorders>
              <w:top w:val="nil"/>
              <w:left w:val="nil"/>
              <w:bottom w:val="single" w:sz="4" w:space="0" w:color="auto"/>
              <w:right w:val="single" w:sz="4" w:space="0" w:color="auto"/>
            </w:tcBorders>
            <w:vAlign w:val="center"/>
          </w:tcPr>
          <w:p w14:paraId="36082247" w14:textId="77777777" w:rsidR="002D0C8A" w:rsidRDefault="002D0C8A">
            <w:pPr>
              <w:widowControl/>
              <w:jc w:val="left"/>
              <w:rPr>
                <w:rFonts w:ascii="SimSun" w:cs="SimSun"/>
                <w:kern w:val="0"/>
                <w:szCs w:val="21"/>
              </w:rPr>
            </w:pPr>
            <w:r>
              <w:rPr>
                <w:rFonts w:ascii="SimSun" w:cs="SimSun" w:hint="eastAsia"/>
                <w:kern w:val="0"/>
                <w:szCs w:val="21"/>
              </w:rPr>
              <w:t>涂料</w:t>
            </w:r>
          </w:p>
        </w:tc>
        <w:tc>
          <w:tcPr>
            <w:tcW w:w="3827" w:type="dxa"/>
            <w:tcBorders>
              <w:top w:val="nil"/>
              <w:left w:val="nil"/>
              <w:bottom w:val="single" w:sz="4" w:space="0" w:color="auto"/>
              <w:right w:val="single" w:sz="4" w:space="0" w:color="auto"/>
            </w:tcBorders>
            <w:vAlign w:val="center"/>
          </w:tcPr>
          <w:p w14:paraId="7117DC33" w14:textId="77777777" w:rsidR="002D0C8A" w:rsidRDefault="002D0C8A">
            <w:pPr>
              <w:widowControl/>
              <w:jc w:val="left"/>
              <w:rPr>
                <w:rFonts w:ascii="SimSun" w:cs="SimSun"/>
                <w:kern w:val="0"/>
                <w:szCs w:val="21"/>
              </w:rPr>
            </w:pPr>
            <w:r>
              <w:rPr>
                <w:rFonts w:ascii="SimSun" w:cs="SimSun" w:hint="eastAsia"/>
                <w:kern w:val="0"/>
                <w:szCs w:val="21"/>
              </w:rPr>
              <w:t>专门设计用来降低光学反射或辐射的涂料</w:t>
            </w:r>
          </w:p>
        </w:tc>
        <w:tc>
          <w:tcPr>
            <w:tcW w:w="1276" w:type="dxa"/>
            <w:tcBorders>
              <w:top w:val="nil"/>
              <w:left w:val="nil"/>
              <w:bottom w:val="single" w:sz="4" w:space="0" w:color="auto"/>
              <w:right w:val="single" w:sz="4" w:space="0" w:color="auto"/>
            </w:tcBorders>
            <w:vAlign w:val="center"/>
          </w:tcPr>
          <w:p w14:paraId="3B678BA3" w14:textId="77777777" w:rsidR="002D0C8A" w:rsidRDefault="002D0C8A">
            <w:pPr>
              <w:widowControl/>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0E64B07A"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74B034B3" w14:textId="77777777">
        <w:trPr>
          <w:trHeight w:val="1680"/>
          <w:jc w:val="center"/>
        </w:trPr>
        <w:tc>
          <w:tcPr>
            <w:tcW w:w="794" w:type="dxa"/>
            <w:tcBorders>
              <w:top w:val="nil"/>
              <w:left w:val="single" w:sz="4" w:space="0" w:color="auto"/>
              <w:bottom w:val="single" w:sz="4" w:space="0" w:color="auto"/>
              <w:right w:val="single" w:sz="4" w:space="0" w:color="auto"/>
            </w:tcBorders>
            <w:vAlign w:val="center"/>
          </w:tcPr>
          <w:p w14:paraId="0467435C" w14:textId="77777777" w:rsidR="002D0C8A" w:rsidRDefault="002D0C8A">
            <w:pPr>
              <w:widowControl/>
              <w:jc w:val="center"/>
              <w:rPr>
                <w:rFonts w:ascii="SimSun" w:cs="SimSun"/>
                <w:kern w:val="0"/>
                <w:szCs w:val="21"/>
              </w:rPr>
            </w:pPr>
            <w:r>
              <w:rPr>
                <w:rFonts w:ascii="SimSun" w:cs="SimSun" w:hint="eastAsia"/>
                <w:kern w:val="0"/>
                <w:szCs w:val="21"/>
              </w:rPr>
              <w:t>34</w:t>
            </w:r>
          </w:p>
        </w:tc>
        <w:tc>
          <w:tcPr>
            <w:tcW w:w="2977" w:type="dxa"/>
            <w:tcBorders>
              <w:top w:val="nil"/>
              <w:left w:val="nil"/>
              <w:bottom w:val="single" w:sz="4" w:space="0" w:color="auto"/>
              <w:right w:val="single" w:sz="4" w:space="0" w:color="auto"/>
            </w:tcBorders>
            <w:vAlign w:val="center"/>
          </w:tcPr>
          <w:p w14:paraId="088FCF7B" w14:textId="77777777" w:rsidR="002D0C8A" w:rsidRDefault="002D0C8A">
            <w:pPr>
              <w:widowControl/>
              <w:jc w:val="left"/>
              <w:rPr>
                <w:rFonts w:ascii="SimSun" w:cs="SimSun"/>
                <w:kern w:val="0"/>
                <w:szCs w:val="21"/>
              </w:rPr>
            </w:pPr>
            <w:r>
              <w:rPr>
                <w:rFonts w:ascii="SimSun" w:cs="SimSun" w:hint="eastAsia"/>
                <w:kern w:val="0"/>
                <w:szCs w:val="21"/>
              </w:rPr>
              <w:t>聚酰亚胺复合材料</w:t>
            </w:r>
          </w:p>
        </w:tc>
        <w:tc>
          <w:tcPr>
            <w:tcW w:w="3827" w:type="dxa"/>
            <w:tcBorders>
              <w:top w:val="nil"/>
              <w:left w:val="nil"/>
              <w:bottom w:val="single" w:sz="4" w:space="0" w:color="auto"/>
              <w:right w:val="single" w:sz="4" w:space="0" w:color="auto"/>
            </w:tcBorders>
            <w:vAlign w:val="center"/>
          </w:tcPr>
          <w:p w14:paraId="101757DC" w14:textId="77777777" w:rsidR="002D0C8A" w:rsidRDefault="002D0C8A">
            <w:pPr>
              <w:widowControl/>
              <w:jc w:val="left"/>
              <w:rPr>
                <w:rFonts w:ascii="SimSun" w:cs="SimSun"/>
                <w:kern w:val="0"/>
                <w:szCs w:val="21"/>
              </w:rPr>
            </w:pPr>
            <w:r>
              <w:rPr>
                <w:rFonts w:ascii="SimSun" w:cs="SimSun" w:hint="eastAsia"/>
                <w:kern w:val="0"/>
                <w:szCs w:val="21"/>
              </w:rPr>
              <w:t>结构复合材料，包括各种复合材料结构件、层压板和制品，以及以树脂或金属为基体的用纤维和丝材增强而制成的各种预浸件和预成形件，其中增强材料的比拉伸强度大于7.62×10</w:t>
            </w:r>
            <w:r>
              <w:rPr>
                <w:rFonts w:ascii="SimSun" w:cs="SimSun" w:hint="eastAsia"/>
                <w:kern w:val="0"/>
                <w:szCs w:val="21"/>
                <w:vertAlign w:val="superscript"/>
              </w:rPr>
              <w:t>4</w:t>
            </w:r>
            <w:r>
              <w:rPr>
                <w:rFonts w:ascii="SimSun" w:cs="SimSun" w:hint="eastAsia"/>
                <w:kern w:val="0"/>
                <w:szCs w:val="21"/>
              </w:rPr>
              <w:t>米和比模量大于3.18×10</w:t>
            </w:r>
            <w:r>
              <w:rPr>
                <w:rFonts w:ascii="SimSun" w:cs="SimSun" w:hint="eastAsia"/>
                <w:kern w:val="0"/>
                <w:szCs w:val="21"/>
                <w:vertAlign w:val="superscript"/>
              </w:rPr>
              <w:t>6</w:t>
            </w:r>
            <w:r>
              <w:rPr>
                <w:rFonts w:ascii="SimSun" w:cs="SimSun" w:hint="eastAsia"/>
                <w:kern w:val="0"/>
                <w:szCs w:val="21"/>
              </w:rPr>
              <w:t>米</w:t>
            </w:r>
          </w:p>
        </w:tc>
        <w:tc>
          <w:tcPr>
            <w:tcW w:w="1276" w:type="dxa"/>
            <w:tcBorders>
              <w:top w:val="nil"/>
              <w:left w:val="nil"/>
              <w:bottom w:val="single" w:sz="4" w:space="0" w:color="auto"/>
              <w:right w:val="single" w:sz="4" w:space="0" w:color="auto"/>
            </w:tcBorders>
            <w:vAlign w:val="center"/>
          </w:tcPr>
          <w:p w14:paraId="6A9252E9" w14:textId="77777777" w:rsidR="002D0C8A" w:rsidRDefault="002D0C8A">
            <w:pPr>
              <w:widowControl/>
              <w:jc w:val="center"/>
              <w:rPr>
                <w:rFonts w:ascii="SimSun" w:cs="SimSun"/>
                <w:kern w:val="0"/>
                <w:szCs w:val="21"/>
              </w:rPr>
            </w:pPr>
            <w:r>
              <w:rPr>
                <w:rFonts w:ascii="SimSun" w:cs="SimSun" w:hint="eastAsia"/>
                <w:kern w:val="0"/>
                <w:szCs w:val="21"/>
              </w:rPr>
              <w:t>3926909010</w:t>
            </w:r>
          </w:p>
        </w:tc>
        <w:tc>
          <w:tcPr>
            <w:tcW w:w="1026" w:type="dxa"/>
            <w:tcBorders>
              <w:top w:val="nil"/>
              <w:left w:val="nil"/>
              <w:bottom w:val="single" w:sz="4" w:space="0" w:color="auto"/>
              <w:right w:val="single" w:sz="4" w:space="0" w:color="auto"/>
            </w:tcBorders>
            <w:vAlign w:val="center"/>
          </w:tcPr>
          <w:p w14:paraId="0A839322"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E22BA0E" w14:textId="77777777">
        <w:trPr>
          <w:trHeight w:val="1695"/>
          <w:jc w:val="center"/>
        </w:trPr>
        <w:tc>
          <w:tcPr>
            <w:tcW w:w="794" w:type="dxa"/>
            <w:tcBorders>
              <w:top w:val="nil"/>
              <w:left w:val="single" w:sz="4" w:space="0" w:color="auto"/>
              <w:bottom w:val="single" w:sz="4" w:space="0" w:color="auto"/>
              <w:right w:val="single" w:sz="4" w:space="0" w:color="auto"/>
            </w:tcBorders>
            <w:vAlign w:val="center"/>
          </w:tcPr>
          <w:p w14:paraId="26E29D75" w14:textId="77777777" w:rsidR="002D0C8A" w:rsidRDefault="002D0C8A">
            <w:pPr>
              <w:widowControl/>
              <w:jc w:val="center"/>
              <w:rPr>
                <w:rFonts w:ascii="SimSun" w:cs="SimSun"/>
                <w:kern w:val="0"/>
                <w:szCs w:val="21"/>
              </w:rPr>
            </w:pPr>
            <w:r>
              <w:rPr>
                <w:rFonts w:ascii="SimSun" w:cs="SimSun" w:hint="eastAsia"/>
                <w:kern w:val="0"/>
                <w:szCs w:val="21"/>
              </w:rPr>
              <w:t>35</w:t>
            </w:r>
          </w:p>
        </w:tc>
        <w:tc>
          <w:tcPr>
            <w:tcW w:w="2977" w:type="dxa"/>
            <w:tcBorders>
              <w:top w:val="nil"/>
              <w:left w:val="nil"/>
              <w:bottom w:val="single" w:sz="4" w:space="0" w:color="auto"/>
              <w:right w:val="single" w:sz="4" w:space="0" w:color="auto"/>
            </w:tcBorders>
            <w:vAlign w:val="center"/>
          </w:tcPr>
          <w:p w14:paraId="5EBF50AB" w14:textId="77777777" w:rsidR="002D0C8A" w:rsidRDefault="002D0C8A">
            <w:pPr>
              <w:widowControl/>
              <w:jc w:val="left"/>
              <w:rPr>
                <w:rFonts w:ascii="SimSun" w:cs="SimSun"/>
                <w:kern w:val="0"/>
                <w:szCs w:val="21"/>
              </w:rPr>
            </w:pPr>
            <w:r>
              <w:rPr>
                <w:rFonts w:ascii="SimSun" w:cs="SimSun" w:hint="eastAsia"/>
                <w:kern w:val="0"/>
                <w:szCs w:val="21"/>
              </w:rPr>
              <w:t>聚酰胺基复合材料</w:t>
            </w:r>
          </w:p>
        </w:tc>
        <w:tc>
          <w:tcPr>
            <w:tcW w:w="3827" w:type="dxa"/>
            <w:tcBorders>
              <w:top w:val="nil"/>
              <w:left w:val="nil"/>
              <w:bottom w:val="single" w:sz="4" w:space="0" w:color="auto"/>
              <w:right w:val="single" w:sz="4" w:space="0" w:color="auto"/>
            </w:tcBorders>
            <w:vAlign w:val="center"/>
          </w:tcPr>
          <w:p w14:paraId="6C868EAE" w14:textId="77777777" w:rsidR="002D0C8A" w:rsidRDefault="002D0C8A">
            <w:pPr>
              <w:widowControl/>
              <w:jc w:val="left"/>
              <w:rPr>
                <w:rFonts w:ascii="SimSun" w:cs="SimSun"/>
                <w:kern w:val="0"/>
                <w:szCs w:val="21"/>
              </w:rPr>
            </w:pPr>
            <w:r>
              <w:rPr>
                <w:rFonts w:ascii="SimSun" w:cs="SimSun" w:hint="eastAsia"/>
                <w:kern w:val="0"/>
                <w:szCs w:val="21"/>
              </w:rPr>
              <w:t>结构复合材料，包括各种复合材料结构件、层压板和制品，以及以树脂或金属为基体的用纤维和丝材增强而制成的各种预浸件和预成形件，其中增强材料的比拉伸强度大于7.62×10</w:t>
            </w:r>
            <w:r>
              <w:rPr>
                <w:rFonts w:ascii="SimSun" w:cs="SimSun" w:hint="eastAsia"/>
                <w:kern w:val="0"/>
                <w:szCs w:val="21"/>
                <w:vertAlign w:val="superscript"/>
              </w:rPr>
              <w:t>4</w:t>
            </w:r>
            <w:r>
              <w:rPr>
                <w:rFonts w:ascii="SimSun" w:cs="SimSun" w:hint="eastAsia"/>
                <w:kern w:val="0"/>
                <w:szCs w:val="21"/>
              </w:rPr>
              <w:t>米和比模量大于3.18×10</w:t>
            </w:r>
            <w:r>
              <w:rPr>
                <w:rFonts w:ascii="SimSun" w:cs="SimSun" w:hint="eastAsia"/>
                <w:kern w:val="0"/>
                <w:szCs w:val="21"/>
                <w:vertAlign w:val="superscript"/>
              </w:rPr>
              <w:t>6</w:t>
            </w:r>
            <w:r>
              <w:rPr>
                <w:rFonts w:ascii="SimSun" w:cs="SimSun" w:hint="eastAsia"/>
                <w:kern w:val="0"/>
                <w:szCs w:val="21"/>
              </w:rPr>
              <w:t>米</w:t>
            </w:r>
          </w:p>
        </w:tc>
        <w:tc>
          <w:tcPr>
            <w:tcW w:w="1276" w:type="dxa"/>
            <w:tcBorders>
              <w:top w:val="nil"/>
              <w:left w:val="nil"/>
              <w:bottom w:val="single" w:sz="4" w:space="0" w:color="auto"/>
              <w:right w:val="single" w:sz="4" w:space="0" w:color="auto"/>
            </w:tcBorders>
            <w:vAlign w:val="center"/>
          </w:tcPr>
          <w:p w14:paraId="011C8BE5" w14:textId="77777777" w:rsidR="002D0C8A" w:rsidRDefault="002D0C8A">
            <w:pPr>
              <w:widowControl/>
              <w:jc w:val="center"/>
              <w:rPr>
                <w:rFonts w:ascii="SimSun" w:cs="SimSun"/>
                <w:kern w:val="0"/>
                <w:szCs w:val="21"/>
              </w:rPr>
            </w:pPr>
            <w:r>
              <w:rPr>
                <w:rFonts w:ascii="SimSun" w:cs="SimSun" w:hint="eastAsia"/>
                <w:kern w:val="0"/>
                <w:szCs w:val="21"/>
              </w:rPr>
              <w:t>3926909010</w:t>
            </w:r>
          </w:p>
        </w:tc>
        <w:tc>
          <w:tcPr>
            <w:tcW w:w="1026" w:type="dxa"/>
            <w:tcBorders>
              <w:top w:val="nil"/>
              <w:left w:val="nil"/>
              <w:bottom w:val="single" w:sz="4" w:space="0" w:color="auto"/>
              <w:right w:val="single" w:sz="4" w:space="0" w:color="auto"/>
            </w:tcBorders>
            <w:vAlign w:val="center"/>
          </w:tcPr>
          <w:p w14:paraId="3F2F8C36"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D10D45C" w14:textId="77777777">
        <w:trPr>
          <w:trHeight w:val="1710"/>
          <w:jc w:val="center"/>
        </w:trPr>
        <w:tc>
          <w:tcPr>
            <w:tcW w:w="794" w:type="dxa"/>
            <w:tcBorders>
              <w:top w:val="nil"/>
              <w:left w:val="single" w:sz="4" w:space="0" w:color="auto"/>
              <w:bottom w:val="single" w:sz="4" w:space="0" w:color="auto"/>
              <w:right w:val="single" w:sz="4" w:space="0" w:color="auto"/>
            </w:tcBorders>
            <w:vAlign w:val="center"/>
          </w:tcPr>
          <w:p w14:paraId="35486023" w14:textId="77777777" w:rsidR="002D0C8A" w:rsidRDefault="002D0C8A">
            <w:pPr>
              <w:widowControl/>
              <w:jc w:val="center"/>
              <w:rPr>
                <w:rFonts w:ascii="SimSun" w:cs="SimSun"/>
                <w:kern w:val="0"/>
                <w:szCs w:val="21"/>
              </w:rPr>
            </w:pPr>
            <w:r>
              <w:rPr>
                <w:rFonts w:ascii="SimSun" w:cs="SimSun" w:hint="eastAsia"/>
                <w:kern w:val="0"/>
                <w:szCs w:val="21"/>
              </w:rPr>
              <w:t>36</w:t>
            </w:r>
          </w:p>
        </w:tc>
        <w:tc>
          <w:tcPr>
            <w:tcW w:w="2977" w:type="dxa"/>
            <w:tcBorders>
              <w:top w:val="nil"/>
              <w:left w:val="nil"/>
              <w:bottom w:val="single" w:sz="4" w:space="0" w:color="auto"/>
              <w:right w:val="single" w:sz="4" w:space="0" w:color="auto"/>
            </w:tcBorders>
            <w:vAlign w:val="center"/>
          </w:tcPr>
          <w:p w14:paraId="349CE945" w14:textId="77777777" w:rsidR="002D0C8A" w:rsidRDefault="002D0C8A">
            <w:pPr>
              <w:widowControl/>
              <w:jc w:val="left"/>
              <w:rPr>
                <w:rFonts w:ascii="SimSun" w:cs="SimSun"/>
                <w:kern w:val="0"/>
                <w:szCs w:val="21"/>
              </w:rPr>
            </w:pPr>
            <w:r>
              <w:rPr>
                <w:rFonts w:ascii="SimSun" w:cs="SimSun" w:hint="eastAsia"/>
                <w:kern w:val="0"/>
                <w:szCs w:val="21"/>
              </w:rPr>
              <w:t>聚碳酸脂复合材料</w:t>
            </w:r>
          </w:p>
        </w:tc>
        <w:tc>
          <w:tcPr>
            <w:tcW w:w="3827" w:type="dxa"/>
            <w:tcBorders>
              <w:top w:val="nil"/>
              <w:left w:val="nil"/>
              <w:bottom w:val="single" w:sz="4" w:space="0" w:color="auto"/>
              <w:right w:val="single" w:sz="4" w:space="0" w:color="auto"/>
            </w:tcBorders>
            <w:vAlign w:val="center"/>
          </w:tcPr>
          <w:p w14:paraId="02ADCBA5" w14:textId="77777777" w:rsidR="002D0C8A" w:rsidRDefault="002D0C8A">
            <w:pPr>
              <w:widowControl/>
              <w:jc w:val="left"/>
              <w:rPr>
                <w:rFonts w:ascii="SimSun" w:cs="SimSun"/>
                <w:kern w:val="0"/>
                <w:szCs w:val="21"/>
              </w:rPr>
            </w:pPr>
            <w:r>
              <w:rPr>
                <w:rFonts w:ascii="SimSun" w:cs="SimSun" w:hint="eastAsia"/>
                <w:kern w:val="0"/>
                <w:szCs w:val="21"/>
              </w:rPr>
              <w:t>结构复合材料，包括各种复合材料结构件、层压板和制品，以及以树脂或金属为基体的用纤维和丝材增强而制成的各种预浸件和预成形件，其中增强材料的比拉伸强度大于7.62×10</w:t>
            </w:r>
            <w:r>
              <w:rPr>
                <w:rFonts w:ascii="SimSun" w:cs="SimSun" w:hint="eastAsia"/>
                <w:kern w:val="0"/>
                <w:szCs w:val="21"/>
                <w:vertAlign w:val="superscript"/>
              </w:rPr>
              <w:t>4</w:t>
            </w:r>
            <w:r>
              <w:rPr>
                <w:rFonts w:ascii="SimSun" w:cs="SimSun" w:hint="eastAsia"/>
                <w:kern w:val="0"/>
                <w:szCs w:val="21"/>
              </w:rPr>
              <w:t>米和比模量大于3.18×10</w:t>
            </w:r>
            <w:r>
              <w:rPr>
                <w:rFonts w:ascii="SimSun" w:cs="SimSun" w:hint="eastAsia"/>
                <w:kern w:val="0"/>
                <w:szCs w:val="21"/>
                <w:vertAlign w:val="superscript"/>
              </w:rPr>
              <w:t>6</w:t>
            </w:r>
            <w:r>
              <w:rPr>
                <w:rFonts w:ascii="SimSun" w:cs="SimSun" w:hint="eastAsia"/>
                <w:kern w:val="0"/>
                <w:szCs w:val="21"/>
              </w:rPr>
              <w:t>米</w:t>
            </w:r>
          </w:p>
        </w:tc>
        <w:tc>
          <w:tcPr>
            <w:tcW w:w="1276" w:type="dxa"/>
            <w:tcBorders>
              <w:top w:val="nil"/>
              <w:left w:val="nil"/>
              <w:bottom w:val="single" w:sz="4" w:space="0" w:color="auto"/>
              <w:right w:val="single" w:sz="4" w:space="0" w:color="auto"/>
            </w:tcBorders>
            <w:vAlign w:val="center"/>
          </w:tcPr>
          <w:p w14:paraId="606A28AB" w14:textId="77777777" w:rsidR="002D0C8A" w:rsidRDefault="002D0C8A">
            <w:pPr>
              <w:widowControl/>
              <w:jc w:val="center"/>
              <w:rPr>
                <w:rFonts w:ascii="SimSun" w:cs="SimSun"/>
                <w:kern w:val="0"/>
                <w:szCs w:val="21"/>
              </w:rPr>
            </w:pPr>
            <w:r>
              <w:rPr>
                <w:rFonts w:ascii="SimSun" w:cs="SimSun" w:hint="eastAsia"/>
                <w:kern w:val="0"/>
                <w:szCs w:val="21"/>
              </w:rPr>
              <w:t>3926909010</w:t>
            </w:r>
          </w:p>
        </w:tc>
        <w:tc>
          <w:tcPr>
            <w:tcW w:w="1026" w:type="dxa"/>
            <w:tcBorders>
              <w:top w:val="nil"/>
              <w:left w:val="nil"/>
              <w:bottom w:val="single" w:sz="4" w:space="0" w:color="auto"/>
              <w:right w:val="single" w:sz="4" w:space="0" w:color="auto"/>
            </w:tcBorders>
            <w:vAlign w:val="center"/>
          </w:tcPr>
          <w:p w14:paraId="63A71D02"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643B893E" w14:textId="77777777">
        <w:trPr>
          <w:trHeight w:val="1665"/>
          <w:jc w:val="center"/>
        </w:trPr>
        <w:tc>
          <w:tcPr>
            <w:tcW w:w="794" w:type="dxa"/>
            <w:tcBorders>
              <w:top w:val="single" w:sz="4" w:space="0" w:color="auto"/>
              <w:left w:val="single" w:sz="4" w:space="0" w:color="auto"/>
              <w:bottom w:val="single" w:sz="4" w:space="0" w:color="auto"/>
              <w:right w:val="single" w:sz="4" w:space="0" w:color="auto"/>
            </w:tcBorders>
            <w:vAlign w:val="center"/>
          </w:tcPr>
          <w:p w14:paraId="29AF7FD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37</w:t>
            </w:r>
          </w:p>
        </w:tc>
        <w:tc>
          <w:tcPr>
            <w:tcW w:w="2977" w:type="dxa"/>
            <w:tcBorders>
              <w:top w:val="single" w:sz="4" w:space="0" w:color="auto"/>
              <w:left w:val="nil"/>
              <w:bottom w:val="single" w:sz="4" w:space="0" w:color="auto"/>
              <w:right w:val="single" w:sz="4" w:space="0" w:color="auto"/>
            </w:tcBorders>
            <w:vAlign w:val="center"/>
          </w:tcPr>
          <w:p w14:paraId="4CC88B09" w14:textId="77777777" w:rsidR="002D0C8A" w:rsidRDefault="002D0C8A">
            <w:pPr>
              <w:widowControl/>
              <w:spacing w:line="280" w:lineRule="exact"/>
              <w:jc w:val="left"/>
              <w:rPr>
                <w:rFonts w:ascii="SimSun" w:cs="SimSun"/>
                <w:kern w:val="0"/>
                <w:szCs w:val="21"/>
              </w:rPr>
            </w:pPr>
            <w:r>
              <w:rPr>
                <w:rFonts w:ascii="SimSun" w:cs="SimSun" w:hint="eastAsia"/>
                <w:kern w:val="0"/>
                <w:szCs w:val="21"/>
              </w:rPr>
              <w:t>石英纤维增强的复合材料</w:t>
            </w:r>
          </w:p>
        </w:tc>
        <w:tc>
          <w:tcPr>
            <w:tcW w:w="3827" w:type="dxa"/>
            <w:tcBorders>
              <w:top w:val="single" w:sz="4" w:space="0" w:color="auto"/>
              <w:left w:val="nil"/>
              <w:bottom w:val="single" w:sz="4" w:space="0" w:color="auto"/>
              <w:right w:val="single" w:sz="4" w:space="0" w:color="auto"/>
            </w:tcBorders>
            <w:vAlign w:val="center"/>
          </w:tcPr>
          <w:p w14:paraId="448AC4FE" w14:textId="77777777" w:rsidR="002D0C8A" w:rsidRDefault="002D0C8A">
            <w:pPr>
              <w:widowControl/>
              <w:spacing w:line="280" w:lineRule="exact"/>
              <w:jc w:val="left"/>
              <w:rPr>
                <w:rFonts w:ascii="SimSun" w:cs="SimSun"/>
                <w:kern w:val="0"/>
                <w:szCs w:val="21"/>
              </w:rPr>
            </w:pPr>
            <w:r>
              <w:rPr>
                <w:rFonts w:ascii="SimSun" w:cs="SimSun" w:hint="eastAsia"/>
                <w:kern w:val="0"/>
                <w:szCs w:val="21"/>
              </w:rPr>
              <w:t>结构复合材料，包括各种复合材料结构件、层压板和制品，以及以树脂或金属为基体的用纤维和丝材增强而制成的各种预浸件和预成形件，其中增强材料的比拉伸强度大于7.62×10</w:t>
            </w:r>
            <w:r>
              <w:rPr>
                <w:rFonts w:ascii="SimSun" w:cs="SimSun" w:hint="eastAsia"/>
                <w:kern w:val="0"/>
                <w:szCs w:val="21"/>
                <w:vertAlign w:val="superscript"/>
              </w:rPr>
              <w:t>4</w:t>
            </w:r>
            <w:r>
              <w:rPr>
                <w:rFonts w:ascii="SimSun" w:cs="SimSun" w:hint="eastAsia"/>
                <w:kern w:val="0"/>
                <w:szCs w:val="21"/>
              </w:rPr>
              <w:t>米和比模量大于3.18×10</w:t>
            </w:r>
            <w:r>
              <w:rPr>
                <w:rFonts w:ascii="SimSun" w:cs="SimSun" w:hint="eastAsia"/>
                <w:kern w:val="0"/>
                <w:szCs w:val="21"/>
                <w:vertAlign w:val="superscript"/>
              </w:rPr>
              <w:t>6</w:t>
            </w:r>
            <w:r>
              <w:rPr>
                <w:rFonts w:ascii="SimSun" w:cs="SimSun" w:hint="eastAsia"/>
                <w:kern w:val="0"/>
                <w:szCs w:val="21"/>
              </w:rPr>
              <w:t>米</w:t>
            </w:r>
          </w:p>
        </w:tc>
        <w:tc>
          <w:tcPr>
            <w:tcW w:w="1276" w:type="dxa"/>
            <w:tcBorders>
              <w:top w:val="single" w:sz="4" w:space="0" w:color="auto"/>
              <w:left w:val="nil"/>
              <w:bottom w:val="single" w:sz="4" w:space="0" w:color="auto"/>
              <w:right w:val="single" w:sz="4" w:space="0" w:color="auto"/>
            </w:tcBorders>
            <w:vAlign w:val="center"/>
          </w:tcPr>
          <w:p w14:paraId="1AB40D42"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3921909010</w:t>
            </w:r>
          </w:p>
        </w:tc>
        <w:tc>
          <w:tcPr>
            <w:tcW w:w="1026" w:type="dxa"/>
            <w:tcBorders>
              <w:top w:val="single" w:sz="4" w:space="0" w:color="auto"/>
              <w:left w:val="nil"/>
              <w:bottom w:val="single" w:sz="4" w:space="0" w:color="auto"/>
              <w:right w:val="single" w:sz="4" w:space="0" w:color="auto"/>
            </w:tcBorders>
            <w:vAlign w:val="center"/>
          </w:tcPr>
          <w:p w14:paraId="086D4D4F"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7BC289DE" w14:textId="77777777">
        <w:trPr>
          <w:trHeight w:val="1710"/>
          <w:jc w:val="center"/>
        </w:trPr>
        <w:tc>
          <w:tcPr>
            <w:tcW w:w="794" w:type="dxa"/>
            <w:tcBorders>
              <w:top w:val="nil"/>
              <w:left w:val="single" w:sz="4" w:space="0" w:color="auto"/>
              <w:bottom w:val="single" w:sz="4" w:space="0" w:color="auto"/>
              <w:right w:val="single" w:sz="4" w:space="0" w:color="auto"/>
            </w:tcBorders>
            <w:vAlign w:val="center"/>
          </w:tcPr>
          <w:p w14:paraId="5B0CFC8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38</w:t>
            </w:r>
          </w:p>
        </w:tc>
        <w:tc>
          <w:tcPr>
            <w:tcW w:w="2977" w:type="dxa"/>
            <w:tcBorders>
              <w:top w:val="nil"/>
              <w:left w:val="nil"/>
              <w:bottom w:val="single" w:sz="4" w:space="0" w:color="auto"/>
              <w:right w:val="single" w:sz="4" w:space="0" w:color="auto"/>
            </w:tcBorders>
            <w:vAlign w:val="center"/>
          </w:tcPr>
          <w:p w14:paraId="1C41455A" w14:textId="77777777" w:rsidR="002D0C8A" w:rsidRDefault="002D0C8A">
            <w:pPr>
              <w:widowControl/>
              <w:spacing w:line="280" w:lineRule="exact"/>
              <w:jc w:val="left"/>
              <w:rPr>
                <w:rFonts w:ascii="SimSun" w:cs="SimSun"/>
                <w:kern w:val="0"/>
                <w:szCs w:val="21"/>
              </w:rPr>
            </w:pPr>
            <w:r>
              <w:rPr>
                <w:rFonts w:ascii="SimSun" w:cs="SimSun" w:hint="eastAsia"/>
                <w:kern w:val="0"/>
                <w:szCs w:val="21"/>
              </w:rPr>
              <w:t>碳纤维增强的复合材料</w:t>
            </w:r>
          </w:p>
        </w:tc>
        <w:tc>
          <w:tcPr>
            <w:tcW w:w="3827" w:type="dxa"/>
            <w:tcBorders>
              <w:top w:val="nil"/>
              <w:left w:val="nil"/>
              <w:bottom w:val="single" w:sz="4" w:space="0" w:color="auto"/>
              <w:right w:val="single" w:sz="4" w:space="0" w:color="auto"/>
            </w:tcBorders>
            <w:vAlign w:val="center"/>
          </w:tcPr>
          <w:p w14:paraId="0F0E53E8" w14:textId="77777777" w:rsidR="002D0C8A" w:rsidRDefault="002D0C8A">
            <w:pPr>
              <w:widowControl/>
              <w:spacing w:line="280" w:lineRule="exact"/>
              <w:jc w:val="left"/>
              <w:rPr>
                <w:rFonts w:ascii="SimSun" w:cs="SimSun"/>
                <w:kern w:val="0"/>
                <w:szCs w:val="21"/>
              </w:rPr>
            </w:pPr>
            <w:r>
              <w:rPr>
                <w:rFonts w:ascii="SimSun" w:cs="SimSun" w:hint="eastAsia"/>
                <w:kern w:val="0"/>
                <w:szCs w:val="21"/>
              </w:rPr>
              <w:t>结构复合材料，包括各种复合材料结构件、层压板和制品，以及以树脂或金属为基体的用纤维和丝材增强而制成的各种预浸件和预成形件，其中增强材料的比拉伸强度大于7.62×10</w:t>
            </w:r>
            <w:r>
              <w:rPr>
                <w:rFonts w:ascii="SimSun" w:cs="SimSun" w:hint="eastAsia"/>
                <w:kern w:val="0"/>
                <w:szCs w:val="21"/>
                <w:vertAlign w:val="superscript"/>
              </w:rPr>
              <w:t>4</w:t>
            </w:r>
            <w:r>
              <w:rPr>
                <w:rFonts w:ascii="SimSun" w:cs="SimSun" w:hint="eastAsia"/>
                <w:kern w:val="0"/>
                <w:szCs w:val="21"/>
              </w:rPr>
              <w:t>米和比模量大于3.18×10</w:t>
            </w:r>
            <w:r>
              <w:rPr>
                <w:rFonts w:ascii="SimSun" w:cs="SimSun" w:hint="eastAsia"/>
                <w:kern w:val="0"/>
                <w:szCs w:val="21"/>
                <w:vertAlign w:val="superscript"/>
              </w:rPr>
              <w:t>6</w:t>
            </w:r>
            <w:r>
              <w:rPr>
                <w:rFonts w:ascii="SimSun" w:cs="SimSun" w:hint="eastAsia"/>
                <w:kern w:val="0"/>
                <w:szCs w:val="21"/>
              </w:rPr>
              <w:t>米</w:t>
            </w:r>
          </w:p>
        </w:tc>
        <w:tc>
          <w:tcPr>
            <w:tcW w:w="1276" w:type="dxa"/>
            <w:tcBorders>
              <w:top w:val="nil"/>
              <w:left w:val="nil"/>
              <w:bottom w:val="single" w:sz="4" w:space="0" w:color="auto"/>
              <w:right w:val="single" w:sz="4" w:space="0" w:color="auto"/>
            </w:tcBorders>
            <w:vAlign w:val="center"/>
          </w:tcPr>
          <w:p w14:paraId="33B5A65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3921909010</w:t>
            </w:r>
          </w:p>
          <w:p w14:paraId="5ABA9D1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6815993210</w:t>
            </w:r>
          </w:p>
        </w:tc>
        <w:tc>
          <w:tcPr>
            <w:tcW w:w="1026" w:type="dxa"/>
            <w:tcBorders>
              <w:top w:val="nil"/>
              <w:left w:val="nil"/>
              <w:bottom w:val="single" w:sz="4" w:space="0" w:color="auto"/>
              <w:right w:val="single" w:sz="4" w:space="0" w:color="auto"/>
            </w:tcBorders>
            <w:vAlign w:val="center"/>
          </w:tcPr>
          <w:p w14:paraId="4429342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02EFC55E" w14:textId="77777777">
        <w:trPr>
          <w:trHeight w:val="1695"/>
          <w:jc w:val="center"/>
        </w:trPr>
        <w:tc>
          <w:tcPr>
            <w:tcW w:w="794" w:type="dxa"/>
            <w:tcBorders>
              <w:top w:val="nil"/>
              <w:left w:val="single" w:sz="4" w:space="0" w:color="auto"/>
              <w:bottom w:val="single" w:sz="4" w:space="0" w:color="auto"/>
              <w:right w:val="single" w:sz="4" w:space="0" w:color="auto"/>
            </w:tcBorders>
            <w:vAlign w:val="center"/>
          </w:tcPr>
          <w:p w14:paraId="712FF159"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39</w:t>
            </w:r>
          </w:p>
        </w:tc>
        <w:tc>
          <w:tcPr>
            <w:tcW w:w="2977" w:type="dxa"/>
            <w:tcBorders>
              <w:top w:val="nil"/>
              <w:left w:val="nil"/>
              <w:bottom w:val="single" w:sz="4" w:space="0" w:color="auto"/>
              <w:right w:val="single" w:sz="4" w:space="0" w:color="auto"/>
            </w:tcBorders>
            <w:vAlign w:val="center"/>
          </w:tcPr>
          <w:p w14:paraId="574ACC28" w14:textId="77777777" w:rsidR="002D0C8A" w:rsidRDefault="002D0C8A">
            <w:pPr>
              <w:widowControl/>
              <w:spacing w:line="280" w:lineRule="exact"/>
              <w:jc w:val="left"/>
              <w:rPr>
                <w:rFonts w:ascii="SimSun" w:cs="SimSun"/>
                <w:kern w:val="0"/>
                <w:szCs w:val="21"/>
              </w:rPr>
            </w:pPr>
            <w:r>
              <w:rPr>
                <w:rFonts w:ascii="SimSun" w:cs="SimSun" w:hint="eastAsia"/>
                <w:kern w:val="0"/>
                <w:szCs w:val="21"/>
              </w:rPr>
              <w:t>硼纤维增强的复合材料</w:t>
            </w:r>
          </w:p>
        </w:tc>
        <w:tc>
          <w:tcPr>
            <w:tcW w:w="3827" w:type="dxa"/>
            <w:tcBorders>
              <w:top w:val="nil"/>
              <w:left w:val="nil"/>
              <w:bottom w:val="single" w:sz="4" w:space="0" w:color="auto"/>
              <w:right w:val="single" w:sz="4" w:space="0" w:color="auto"/>
            </w:tcBorders>
            <w:vAlign w:val="center"/>
          </w:tcPr>
          <w:p w14:paraId="6B86F8DD" w14:textId="77777777" w:rsidR="002D0C8A" w:rsidRDefault="002D0C8A">
            <w:pPr>
              <w:widowControl/>
              <w:spacing w:line="280" w:lineRule="exact"/>
              <w:jc w:val="left"/>
              <w:rPr>
                <w:rFonts w:ascii="SimSun" w:cs="SimSun"/>
                <w:kern w:val="0"/>
                <w:szCs w:val="21"/>
              </w:rPr>
            </w:pPr>
            <w:r>
              <w:rPr>
                <w:rFonts w:ascii="SimSun" w:cs="SimSun" w:hint="eastAsia"/>
                <w:kern w:val="0"/>
                <w:szCs w:val="21"/>
              </w:rPr>
              <w:t>结构复合材料，包括各种复合材料结构件、层压板和制品，以及以树脂或金属为基体的用纤维和丝材增强而制成的各种预浸件和预成形件，其中增强材料的比拉伸强度大于7.62×10</w:t>
            </w:r>
            <w:r>
              <w:rPr>
                <w:rFonts w:ascii="SimSun" w:cs="SimSun" w:hint="eastAsia"/>
                <w:kern w:val="0"/>
                <w:szCs w:val="21"/>
                <w:vertAlign w:val="superscript"/>
              </w:rPr>
              <w:t>4</w:t>
            </w:r>
            <w:r>
              <w:rPr>
                <w:rFonts w:ascii="SimSun" w:cs="SimSun" w:hint="eastAsia"/>
                <w:kern w:val="0"/>
                <w:szCs w:val="21"/>
              </w:rPr>
              <w:t>米和比模量大于3.18×10</w:t>
            </w:r>
            <w:r>
              <w:rPr>
                <w:rFonts w:ascii="SimSun" w:cs="SimSun" w:hint="eastAsia"/>
                <w:kern w:val="0"/>
                <w:szCs w:val="21"/>
                <w:vertAlign w:val="superscript"/>
              </w:rPr>
              <w:t>6</w:t>
            </w:r>
            <w:r>
              <w:rPr>
                <w:rFonts w:ascii="SimSun" w:cs="SimSun" w:hint="eastAsia"/>
                <w:kern w:val="0"/>
                <w:szCs w:val="21"/>
              </w:rPr>
              <w:t>米</w:t>
            </w:r>
          </w:p>
        </w:tc>
        <w:tc>
          <w:tcPr>
            <w:tcW w:w="1276" w:type="dxa"/>
            <w:tcBorders>
              <w:top w:val="nil"/>
              <w:left w:val="nil"/>
              <w:bottom w:val="single" w:sz="4" w:space="0" w:color="auto"/>
              <w:right w:val="single" w:sz="4" w:space="0" w:color="auto"/>
            </w:tcBorders>
            <w:vAlign w:val="center"/>
          </w:tcPr>
          <w:p w14:paraId="34062A6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3921909010</w:t>
            </w:r>
          </w:p>
        </w:tc>
        <w:tc>
          <w:tcPr>
            <w:tcW w:w="1026" w:type="dxa"/>
            <w:tcBorders>
              <w:top w:val="nil"/>
              <w:left w:val="nil"/>
              <w:bottom w:val="single" w:sz="4" w:space="0" w:color="auto"/>
              <w:right w:val="single" w:sz="4" w:space="0" w:color="auto"/>
            </w:tcBorders>
            <w:vAlign w:val="center"/>
          </w:tcPr>
          <w:p w14:paraId="6B96600D"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4165097F" w14:textId="77777777">
        <w:trPr>
          <w:trHeight w:val="1710"/>
          <w:jc w:val="center"/>
        </w:trPr>
        <w:tc>
          <w:tcPr>
            <w:tcW w:w="794" w:type="dxa"/>
            <w:tcBorders>
              <w:top w:val="nil"/>
              <w:left w:val="single" w:sz="4" w:space="0" w:color="auto"/>
              <w:bottom w:val="single" w:sz="4" w:space="0" w:color="auto"/>
              <w:right w:val="single" w:sz="4" w:space="0" w:color="auto"/>
            </w:tcBorders>
            <w:vAlign w:val="center"/>
          </w:tcPr>
          <w:p w14:paraId="43735754"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40</w:t>
            </w:r>
          </w:p>
        </w:tc>
        <w:tc>
          <w:tcPr>
            <w:tcW w:w="2977" w:type="dxa"/>
            <w:tcBorders>
              <w:top w:val="nil"/>
              <w:left w:val="nil"/>
              <w:bottom w:val="single" w:sz="4" w:space="0" w:color="auto"/>
              <w:right w:val="single" w:sz="4" w:space="0" w:color="auto"/>
            </w:tcBorders>
            <w:vAlign w:val="center"/>
          </w:tcPr>
          <w:p w14:paraId="3AEA037D" w14:textId="77777777" w:rsidR="002D0C8A" w:rsidRDefault="002D0C8A">
            <w:pPr>
              <w:widowControl/>
              <w:spacing w:line="280" w:lineRule="exact"/>
              <w:jc w:val="left"/>
              <w:rPr>
                <w:rFonts w:ascii="SimSun" w:cs="SimSun"/>
                <w:kern w:val="0"/>
                <w:szCs w:val="21"/>
              </w:rPr>
            </w:pPr>
            <w:r>
              <w:rPr>
                <w:rFonts w:ascii="SimSun" w:cs="SimSun" w:hint="eastAsia"/>
                <w:kern w:val="0"/>
                <w:szCs w:val="21"/>
              </w:rPr>
              <w:t>镁金属基复合材料</w:t>
            </w:r>
          </w:p>
        </w:tc>
        <w:tc>
          <w:tcPr>
            <w:tcW w:w="3827" w:type="dxa"/>
            <w:tcBorders>
              <w:top w:val="nil"/>
              <w:left w:val="nil"/>
              <w:bottom w:val="single" w:sz="4" w:space="0" w:color="auto"/>
              <w:right w:val="single" w:sz="4" w:space="0" w:color="auto"/>
            </w:tcBorders>
            <w:vAlign w:val="center"/>
          </w:tcPr>
          <w:p w14:paraId="3E94B850" w14:textId="77777777" w:rsidR="002D0C8A" w:rsidRDefault="002D0C8A">
            <w:pPr>
              <w:widowControl/>
              <w:spacing w:line="280" w:lineRule="exact"/>
              <w:jc w:val="left"/>
              <w:rPr>
                <w:rFonts w:ascii="SimSun" w:cs="SimSun"/>
                <w:kern w:val="0"/>
                <w:szCs w:val="21"/>
              </w:rPr>
            </w:pPr>
            <w:r>
              <w:rPr>
                <w:rFonts w:ascii="SimSun" w:cs="SimSun" w:hint="eastAsia"/>
                <w:kern w:val="0"/>
                <w:szCs w:val="21"/>
              </w:rPr>
              <w:t>结构复合材料，包括各种复合材料结构件、层压板和制品，以及以树脂或金属为基体的用纤维和丝材增强而制成的各种预浸件和预成形件，其中增强材料的比拉伸强度大于7.62×10</w:t>
            </w:r>
            <w:r>
              <w:rPr>
                <w:rFonts w:ascii="SimSun" w:cs="SimSun" w:hint="eastAsia"/>
                <w:kern w:val="0"/>
                <w:szCs w:val="21"/>
                <w:vertAlign w:val="superscript"/>
              </w:rPr>
              <w:t>4</w:t>
            </w:r>
            <w:r>
              <w:rPr>
                <w:rFonts w:ascii="SimSun" w:cs="SimSun" w:hint="eastAsia"/>
                <w:kern w:val="0"/>
                <w:szCs w:val="21"/>
              </w:rPr>
              <w:t>米和比模量大于3.18×10</w:t>
            </w:r>
            <w:r>
              <w:rPr>
                <w:rFonts w:ascii="SimSun" w:cs="SimSun" w:hint="eastAsia"/>
                <w:kern w:val="0"/>
                <w:szCs w:val="21"/>
                <w:vertAlign w:val="superscript"/>
              </w:rPr>
              <w:t>6</w:t>
            </w:r>
            <w:r>
              <w:rPr>
                <w:rFonts w:ascii="SimSun" w:cs="SimSun" w:hint="eastAsia"/>
                <w:kern w:val="0"/>
                <w:szCs w:val="21"/>
              </w:rPr>
              <w:t>米</w:t>
            </w:r>
          </w:p>
        </w:tc>
        <w:tc>
          <w:tcPr>
            <w:tcW w:w="1276" w:type="dxa"/>
            <w:tcBorders>
              <w:top w:val="nil"/>
              <w:left w:val="nil"/>
              <w:bottom w:val="single" w:sz="4" w:space="0" w:color="auto"/>
              <w:right w:val="single" w:sz="4" w:space="0" w:color="auto"/>
            </w:tcBorders>
            <w:vAlign w:val="center"/>
          </w:tcPr>
          <w:p w14:paraId="6A6FB019"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8104902010</w:t>
            </w:r>
          </w:p>
        </w:tc>
        <w:tc>
          <w:tcPr>
            <w:tcW w:w="1026" w:type="dxa"/>
            <w:tcBorders>
              <w:top w:val="nil"/>
              <w:left w:val="nil"/>
              <w:bottom w:val="single" w:sz="4" w:space="0" w:color="auto"/>
              <w:right w:val="single" w:sz="4" w:space="0" w:color="auto"/>
            </w:tcBorders>
            <w:vAlign w:val="center"/>
          </w:tcPr>
          <w:p w14:paraId="59C3A38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66FAE869" w14:textId="77777777">
        <w:trPr>
          <w:trHeight w:val="1710"/>
          <w:jc w:val="center"/>
        </w:trPr>
        <w:tc>
          <w:tcPr>
            <w:tcW w:w="794" w:type="dxa"/>
            <w:tcBorders>
              <w:top w:val="nil"/>
              <w:left w:val="single" w:sz="4" w:space="0" w:color="auto"/>
              <w:bottom w:val="single" w:sz="4" w:space="0" w:color="auto"/>
              <w:right w:val="single" w:sz="4" w:space="0" w:color="auto"/>
            </w:tcBorders>
            <w:vAlign w:val="center"/>
          </w:tcPr>
          <w:p w14:paraId="5C2A215B"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41</w:t>
            </w:r>
          </w:p>
        </w:tc>
        <w:tc>
          <w:tcPr>
            <w:tcW w:w="2977" w:type="dxa"/>
            <w:tcBorders>
              <w:top w:val="nil"/>
              <w:left w:val="nil"/>
              <w:bottom w:val="single" w:sz="4" w:space="0" w:color="auto"/>
              <w:right w:val="single" w:sz="4" w:space="0" w:color="auto"/>
            </w:tcBorders>
            <w:vAlign w:val="center"/>
          </w:tcPr>
          <w:p w14:paraId="574E8031" w14:textId="77777777" w:rsidR="002D0C8A" w:rsidRDefault="002D0C8A">
            <w:pPr>
              <w:widowControl/>
              <w:spacing w:line="280" w:lineRule="exact"/>
              <w:jc w:val="left"/>
              <w:rPr>
                <w:rFonts w:ascii="SimSun" w:cs="SimSun"/>
                <w:kern w:val="0"/>
                <w:szCs w:val="21"/>
              </w:rPr>
            </w:pPr>
            <w:r>
              <w:rPr>
                <w:rFonts w:ascii="SimSun" w:cs="SimSun" w:hint="eastAsia"/>
                <w:kern w:val="0"/>
                <w:szCs w:val="21"/>
              </w:rPr>
              <w:t>钛金属基复合材料</w:t>
            </w:r>
          </w:p>
        </w:tc>
        <w:tc>
          <w:tcPr>
            <w:tcW w:w="3827" w:type="dxa"/>
            <w:tcBorders>
              <w:top w:val="nil"/>
              <w:left w:val="nil"/>
              <w:bottom w:val="single" w:sz="4" w:space="0" w:color="auto"/>
              <w:right w:val="single" w:sz="4" w:space="0" w:color="auto"/>
            </w:tcBorders>
            <w:vAlign w:val="center"/>
          </w:tcPr>
          <w:p w14:paraId="7998B35C" w14:textId="77777777" w:rsidR="002D0C8A" w:rsidRDefault="002D0C8A">
            <w:pPr>
              <w:widowControl/>
              <w:spacing w:line="280" w:lineRule="exact"/>
              <w:jc w:val="left"/>
              <w:rPr>
                <w:rFonts w:ascii="SimSun" w:cs="SimSun"/>
                <w:kern w:val="0"/>
                <w:szCs w:val="21"/>
              </w:rPr>
            </w:pPr>
            <w:r>
              <w:rPr>
                <w:rFonts w:ascii="SimSun" w:cs="SimSun" w:hint="eastAsia"/>
                <w:kern w:val="0"/>
                <w:szCs w:val="21"/>
              </w:rPr>
              <w:t>结构复合材料，包括各种复合材料结构件、层压板和制品，以及以树脂或金属为基体的用纤维和丝材增强而制成的各种预浸件和预成形件，其中增强材料的比拉伸强度大于7.62×10</w:t>
            </w:r>
            <w:r>
              <w:rPr>
                <w:rFonts w:ascii="SimSun" w:cs="SimSun" w:hint="eastAsia"/>
                <w:kern w:val="0"/>
                <w:szCs w:val="21"/>
                <w:vertAlign w:val="superscript"/>
              </w:rPr>
              <w:t>4</w:t>
            </w:r>
            <w:r>
              <w:rPr>
                <w:rFonts w:ascii="SimSun" w:cs="SimSun" w:hint="eastAsia"/>
                <w:kern w:val="0"/>
                <w:szCs w:val="21"/>
              </w:rPr>
              <w:t>米和比模量大于3.18×10</w:t>
            </w:r>
            <w:r>
              <w:rPr>
                <w:rFonts w:ascii="SimSun" w:cs="SimSun" w:hint="eastAsia"/>
                <w:kern w:val="0"/>
                <w:szCs w:val="21"/>
                <w:vertAlign w:val="superscript"/>
              </w:rPr>
              <w:t>6</w:t>
            </w:r>
            <w:r>
              <w:rPr>
                <w:rFonts w:ascii="SimSun" w:cs="SimSun" w:hint="eastAsia"/>
                <w:kern w:val="0"/>
                <w:szCs w:val="21"/>
              </w:rPr>
              <w:t>米</w:t>
            </w:r>
          </w:p>
        </w:tc>
        <w:tc>
          <w:tcPr>
            <w:tcW w:w="1276" w:type="dxa"/>
            <w:tcBorders>
              <w:top w:val="nil"/>
              <w:left w:val="nil"/>
              <w:bottom w:val="single" w:sz="4" w:space="0" w:color="auto"/>
              <w:right w:val="single" w:sz="4" w:space="0" w:color="auto"/>
            </w:tcBorders>
            <w:vAlign w:val="center"/>
          </w:tcPr>
          <w:p w14:paraId="7225CF4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8108901020</w:t>
            </w:r>
            <w:r>
              <w:rPr>
                <w:rFonts w:ascii="SimSun" w:cs="SimSun" w:hint="eastAsia"/>
                <w:kern w:val="0"/>
                <w:szCs w:val="21"/>
              </w:rPr>
              <w:br/>
              <w:t>8108903210</w:t>
            </w:r>
          </w:p>
        </w:tc>
        <w:tc>
          <w:tcPr>
            <w:tcW w:w="1026" w:type="dxa"/>
            <w:tcBorders>
              <w:top w:val="nil"/>
              <w:left w:val="nil"/>
              <w:bottom w:val="single" w:sz="4" w:space="0" w:color="auto"/>
              <w:right w:val="single" w:sz="4" w:space="0" w:color="auto"/>
            </w:tcBorders>
            <w:vAlign w:val="center"/>
          </w:tcPr>
          <w:p w14:paraId="2F8D9E3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17163DC5"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42B2F4D6"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42</w:t>
            </w:r>
          </w:p>
        </w:tc>
        <w:tc>
          <w:tcPr>
            <w:tcW w:w="2977" w:type="dxa"/>
            <w:tcBorders>
              <w:top w:val="nil"/>
              <w:left w:val="nil"/>
              <w:bottom w:val="single" w:sz="4" w:space="0" w:color="auto"/>
              <w:right w:val="single" w:sz="4" w:space="0" w:color="auto"/>
            </w:tcBorders>
            <w:vAlign w:val="center"/>
          </w:tcPr>
          <w:p w14:paraId="666796C6" w14:textId="77777777" w:rsidR="002D0C8A" w:rsidRDefault="002D0C8A">
            <w:pPr>
              <w:widowControl/>
              <w:spacing w:line="280" w:lineRule="exact"/>
              <w:jc w:val="left"/>
              <w:rPr>
                <w:rFonts w:ascii="SimSun" w:cs="SimSun"/>
                <w:kern w:val="0"/>
                <w:szCs w:val="21"/>
              </w:rPr>
            </w:pPr>
            <w:r>
              <w:rPr>
                <w:rFonts w:ascii="SimSun" w:cs="SimSun" w:hint="eastAsia"/>
                <w:kern w:val="0"/>
                <w:szCs w:val="21"/>
              </w:rPr>
              <w:t>陶瓷复合材料</w:t>
            </w:r>
          </w:p>
        </w:tc>
        <w:tc>
          <w:tcPr>
            <w:tcW w:w="3827" w:type="dxa"/>
            <w:tcBorders>
              <w:top w:val="nil"/>
              <w:left w:val="nil"/>
              <w:bottom w:val="single" w:sz="4" w:space="0" w:color="auto"/>
              <w:right w:val="single" w:sz="4" w:space="0" w:color="auto"/>
            </w:tcBorders>
            <w:vAlign w:val="center"/>
          </w:tcPr>
          <w:p w14:paraId="2F100C63" w14:textId="77777777" w:rsidR="002D0C8A" w:rsidRDefault="002D0C8A">
            <w:pPr>
              <w:widowControl/>
              <w:spacing w:line="280" w:lineRule="exact"/>
              <w:jc w:val="left"/>
              <w:rPr>
                <w:rFonts w:ascii="SimSun" w:cs="SimSun"/>
                <w:kern w:val="0"/>
                <w:szCs w:val="21"/>
              </w:rPr>
            </w:pPr>
            <w:r>
              <w:rPr>
                <w:rFonts w:ascii="SimSun" w:cs="SimSun" w:hint="eastAsia"/>
                <w:kern w:val="0"/>
                <w:szCs w:val="21"/>
              </w:rPr>
              <w:t>在100赫兹至10000赫兹的频率下，介电常数小于6</w:t>
            </w:r>
          </w:p>
        </w:tc>
        <w:tc>
          <w:tcPr>
            <w:tcW w:w="1276" w:type="dxa"/>
            <w:tcBorders>
              <w:top w:val="nil"/>
              <w:left w:val="nil"/>
              <w:bottom w:val="single" w:sz="4" w:space="0" w:color="auto"/>
              <w:right w:val="single" w:sz="4" w:space="0" w:color="auto"/>
            </w:tcBorders>
            <w:vAlign w:val="center"/>
          </w:tcPr>
          <w:p w14:paraId="15B7FF5E" w14:textId="77777777" w:rsidR="002D0C8A" w:rsidRDefault="002D0C8A">
            <w:pPr>
              <w:widowControl/>
              <w:spacing w:line="280" w:lineRule="exact"/>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4ECC84FA"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2121158B" w14:textId="77777777">
        <w:trPr>
          <w:trHeight w:val="1950"/>
          <w:jc w:val="center"/>
        </w:trPr>
        <w:tc>
          <w:tcPr>
            <w:tcW w:w="794" w:type="dxa"/>
            <w:tcBorders>
              <w:top w:val="nil"/>
              <w:left w:val="single" w:sz="4" w:space="0" w:color="auto"/>
              <w:bottom w:val="nil"/>
              <w:right w:val="single" w:sz="4" w:space="0" w:color="auto"/>
            </w:tcBorders>
            <w:vAlign w:val="center"/>
          </w:tcPr>
          <w:p w14:paraId="4B4C64F7"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43</w:t>
            </w:r>
          </w:p>
        </w:tc>
        <w:tc>
          <w:tcPr>
            <w:tcW w:w="2977" w:type="dxa"/>
            <w:tcBorders>
              <w:top w:val="nil"/>
              <w:left w:val="nil"/>
              <w:bottom w:val="nil"/>
              <w:right w:val="single" w:sz="4" w:space="0" w:color="auto"/>
            </w:tcBorders>
            <w:vAlign w:val="center"/>
          </w:tcPr>
          <w:p w14:paraId="4CCA2CA0" w14:textId="77777777" w:rsidR="002D0C8A" w:rsidRDefault="002D0C8A">
            <w:pPr>
              <w:widowControl/>
              <w:spacing w:line="280" w:lineRule="exact"/>
              <w:jc w:val="left"/>
              <w:rPr>
                <w:rFonts w:ascii="SimSun" w:cs="SimSun"/>
                <w:kern w:val="0"/>
                <w:szCs w:val="21"/>
              </w:rPr>
            </w:pPr>
            <w:r>
              <w:rPr>
                <w:rFonts w:ascii="SimSun" w:cs="SimSun" w:hint="eastAsia"/>
                <w:kern w:val="0"/>
                <w:szCs w:val="21"/>
              </w:rPr>
              <w:t>人造细晶粒整体石墨</w:t>
            </w:r>
          </w:p>
        </w:tc>
        <w:tc>
          <w:tcPr>
            <w:tcW w:w="3827" w:type="dxa"/>
            <w:tcBorders>
              <w:top w:val="nil"/>
              <w:left w:val="nil"/>
              <w:bottom w:val="nil"/>
              <w:right w:val="single" w:sz="4" w:space="0" w:color="auto"/>
            </w:tcBorders>
            <w:vAlign w:val="center"/>
          </w:tcPr>
          <w:p w14:paraId="031EC840" w14:textId="77777777" w:rsidR="002D0C8A" w:rsidRDefault="002D0C8A">
            <w:pPr>
              <w:widowControl/>
              <w:spacing w:line="280" w:lineRule="exact"/>
              <w:jc w:val="left"/>
              <w:rPr>
                <w:rFonts w:ascii="SimSun" w:cs="SimSun"/>
                <w:kern w:val="0"/>
                <w:szCs w:val="21"/>
              </w:rPr>
            </w:pPr>
            <w:r>
              <w:rPr>
                <w:rFonts w:ascii="SimSun" w:cs="SimSun" w:hint="eastAsia"/>
                <w:kern w:val="0"/>
                <w:szCs w:val="21"/>
              </w:rPr>
              <w:t>在20摄氏度温度下测得具有下列特性的人造细晶粒整体石墨：</w:t>
            </w:r>
            <w:r>
              <w:rPr>
                <w:rFonts w:ascii="SimSun" w:cs="SimSun" w:hint="eastAsia"/>
                <w:kern w:val="0"/>
                <w:szCs w:val="21"/>
              </w:rPr>
              <w:br/>
              <w:t>1、密度大于1.72克/立方厘米</w:t>
            </w:r>
            <w:r>
              <w:rPr>
                <w:rFonts w:ascii="SimSun" w:cs="SimSun" w:hint="eastAsia"/>
                <w:kern w:val="0"/>
                <w:szCs w:val="21"/>
              </w:rPr>
              <w:br/>
              <w:t>2、拉伸断裂应变等于或大于0.7%</w:t>
            </w:r>
            <w:r>
              <w:rPr>
                <w:rFonts w:ascii="SimSun" w:cs="SimSun" w:hint="eastAsia"/>
                <w:kern w:val="0"/>
                <w:szCs w:val="21"/>
              </w:rPr>
              <w:br/>
              <w:t>3、</w:t>
            </w:r>
            <w:r>
              <w:rPr>
                <w:rFonts w:ascii="SimSun" w:cs="SimSun" w:hint="eastAsia"/>
                <w:spacing w:val="-4"/>
                <w:kern w:val="0"/>
                <w:szCs w:val="21"/>
              </w:rPr>
              <w:t>热膨胀系数等于或小于2.75×10</w:t>
            </w:r>
            <w:r>
              <w:rPr>
                <w:rFonts w:ascii="SimSun" w:cs="SimSun" w:hint="eastAsia"/>
                <w:spacing w:val="-4"/>
                <w:kern w:val="0"/>
                <w:szCs w:val="21"/>
                <w:vertAlign w:val="superscript"/>
              </w:rPr>
              <w:t>-6</w:t>
            </w:r>
            <w:r>
              <w:rPr>
                <w:rFonts w:ascii="SimSun" w:cs="SimSun" w:hint="eastAsia"/>
                <w:spacing w:val="-4"/>
                <w:kern w:val="0"/>
                <w:szCs w:val="21"/>
              </w:rPr>
              <w:t>/</w:t>
            </w:r>
            <w:r>
              <w:rPr>
                <w:rFonts w:ascii="SimSun" w:cs="SimSun" w:hint="eastAsia"/>
                <w:kern w:val="0"/>
                <w:szCs w:val="21"/>
              </w:rPr>
              <w:t>摄氏度（在20摄氏度至982摄氏度温度范围内测得）</w:t>
            </w:r>
          </w:p>
        </w:tc>
        <w:tc>
          <w:tcPr>
            <w:tcW w:w="1276" w:type="dxa"/>
            <w:tcBorders>
              <w:top w:val="nil"/>
              <w:left w:val="nil"/>
              <w:bottom w:val="nil"/>
              <w:right w:val="single" w:sz="4" w:space="0" w:color="auto"/>
            </w:tcBorders>
            <w:vAlign w:val="center"/>
          </w:tcPr>
          <w:p w14:paraId="4EF4F5B9" w14:textId="77777777" w:rsidR="002D0C8A" w:rsidRDefault="002D0C8A">
            <w:pPr>
              <w:widowControl/>
              <w:spacing w:line="280" w:lineRule="exact"/>
              <w:jc w:val="center"/>
              <w:rPr>
                <w:rFonts w:ascii="SimSun" w:cs="SimSun"/>
                <w:kern w:val="0"/>
                <w:szCs w:val="21"/>
              </w:rPr>
            </w:pPr>
            <w:r>
              <w:rPr>
                <w:rFonts w:ascii="SimSun" w:cs="SimSun" w:hint="eastAsia"/>
                <w:kern w:val="0"/>
                <w:szCs w:val="21"/>
              </w:rPr>
              <w:t>3801100020</w:t>
            </w:r>
          </w:p>
        </w:tc>
        <w:tc>
          <w:tcPr>
            <w:tcW w:w="1026" w:type="dxa"/>
            <w:tcBorders>
              <w:top w:val="nil"/>
              <w:left w:val="nil"/>
              <w:bottom w:val="single" w:sz="4" w:space="0" w:color="auto"/>
              <w:right w:val="single" w:sz="4" w:space="0" w:color="auto"/>
            </w:tcBorders>
            <w:vAlign w:val="center"/>
          </w:tcPr>
          <w:p w14:paraId="26839613"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13F4B2BC" w14:textId="77777777">
        <w:trPr>
          <w:trHeight w:val="559"/>
          <w:jc w:val="center"/>
        </w:trPr>
        <w:tc>
          <w:tcPr>
            <w:tcW w:w="794" w:type="dxa"/>
            <w:tcBorders>
              <w:top w:val="single" w:sz="4" w:space="0" w:color="auto"/>
              <w:left w:val="single" w:sz="4" w:space="0" w:color="auto"/>
              <w:bottom w:val="single" w:sz="4" w:space="0" w:color="auto"/>
              <w:right w:val="single" w:sz="4" w:space="0" w:color="auto"/>
            </w:tcBorders>
            <w:vAlign w:val="center"/>
          </w:tcPr>
          <w:p w14:paraId="0D4449A5" w14:textId="77777777" w:rsidR="002D0C8A" w:rsidRDefault="002D0C8A">
            <w:pPr>
              <w:widowControl/>
              <w:spacing w:line="280" w:lineRule="exact"/>
              <w:jc w:val="center"/>
              <w:rPr>
                <w:rFonts w:ascii="SimSun" w:cs="SimSun"/>
                <w:kern w:val="0"/>
                <w:szCs w:val="21"/>
              </w:rPr>
            </w:pPr>
            <w:r>
              <w:rPr>
                <w:rFonts w:ascii="SimSun" w:cs="SimSun" w:hint="eastAsia"/>
                <w:kern w:val="0"/>
                <w:szCs w:val="21"/>
              </w:rPr>
              <w:t>44</w:t>
            </w:r>
          </w:p>
        </w:tc>
        <w:tc>
          <w:tcPr>
            <w:tcW w:w="2977" w:type="dxa"/>
            <w:tcBorders>
              <w:top w:val="single" w:sz="4" w:space="0" w:color="auto"/>
              <w:left w:val="nil"/>
              <w:bottom w:val="single" w:sz="4" w:space="0" w:color="auto"/>
              <w:right w:val="single" w:sz="4" w:space="0" w:color="auto"/>
            </w:tcBorders>
            <w:vAlign w:val="center"/>
          </w:tcPr>
          <w:p w14:paraId="0FC9F1BF" w14:textId="77777777" w:rsidR="002D0C8A" w:rsidRDefault="002D0C8A">
            <w:pPr>
              <w:widowControl/>
              <w:spacing w:line="280" w:lineRule="exact"/>
              <w:jc w:val="left"/>
              <w:rPr>
                <w:rFonts w:ascii="SimSun" w:cs="SimSun"/>
                <w:kern w:val="0"/>
                <w:szCs w:val="21"/>
              </w:rPr>
            </w:pPr>
            <w:r>
              <w:rPr>
                <w:rFonts w:ascii="SimSun" w:cs="SimSun" w:hint="eastAsia"/>
                <w:kern w:val="0"/>
                <w:szCs w:val="21"/>
              </w:rPr>
              <w:t>多次浸渍的热解碳/碳材料</w:t>
            </w:r>
          </w:p>
        </w:tc>
        <w:tc>
          <w:tcPr>
            <w:tcW w:w="3827" w:type="dxa"/>
            <w:tcBorders>
              <w:top w:val="single" w:sz="4" w:space="0" w:color="auto"/>
              <w:left w:val="nil"/>
              <w:bottom w:val="single" w:sz="4" w:space="0" w:color="auto"/>
              <w:right w:val="single" w:sz="4" w:space="0" w:color="auto"/>
            </w:tcBorders>
            <w:vAlign w:val="center"/>
          </w:tcPr>
          <w:p w14:paraId="514BE5B5" w14:textId="77777777" w:rsidR="002D0C8A" w:rsidRDefault="002D0C8A">
            <w:pPr>
              <w:widowControl/>
              <w:spacing w:line="280" w:lineRule="exact"/>
              <w:jc w:val="left"/>
              <w:rPr>
                <w:rFonts w:ascii="SimSun" w:cs="SimSun"/>
                <w:kern w:val="0"/>
                <w:szCs w:val="21"/>
              </w:rPr>
            </w:pPr>
            <w:r>
              <w:rPr>
                <w:rFonts w:ascii="SimSun" w:cs="SimSun" w:hint="eastAsia"/>
                <w:kern w:val="0"/>
                <w:szCs w:val="21"/>
              </w:rPr>
              <w:t>采用多次浸渍法制作的热解碳/碳复合材料</w:t>
            </w:r>
          </w:p>
        </w:tc>
        <w:tc>
          <w:tcPr>
            <w:tcW w:w="1276" w:type="dxa"/>
            <w:tcBorders>
              <w:top w:val="single" w:sz="4" w:space="0" w:color="auto"/>
              <w:left w:val="nil"/>
              <w:bottom w:val="single" w:sz="4" w:space="0" w:color="auto"/>
              <w:right w:val="single" w:sz="4" w:space="0" w:color="auto"/>
            </w:tcBorders>
            <w:vAlign w:val="center"/>
          </w:tcPr>
          <w:p w14:paraId="67B828DE" w14:textId="77777777" w:rsidR="002D0C8A" w:rsidRDefault="002D0C8A">
            <w:pPr>
              <w:widowControl/>
              <w:spacing w:line="280" w:lineRule="exact"/>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1F04BDDE" w14:textId="77777777" w:rsidR="002D0C8A" w:rsidRDefault="002D0C8A">
            <w:pPr>
              <w:widowControl/>
              <w:spacing w:line="280" w:lineRule="exact"/>
              <w:jc w:val="center"/>
              <w:rPr>
                <w:rFonts w:ascii="SimSun" w:cs="SimSun"/>
                <w:kern w:val="0"/>
                <w:szCs w:val="21"/>
              </w:rPr>
            </w:pPr>
            <w:r>
              <w:rPr>
                <w:rFonts w:ascii="SimSun" w:cs="SimSun" w:hint="eastAsia"/>
                <w:kern w:val="0"/>
                <w:szCs w:val="21"/>
              </w:rPr>
              <w:t>千克</w:t>
            </w:r>
          </w:p>
        </w:tc>
      </w:tr>
      <w:tr w:rsidR="002D0C8A" w14:paraId="134D28AC" w14:textId="77777777">
        <w:trPr>
          <w:trHeight w:val="3570"/>
          <w:jc w:val="center"/>
        </w:trPr>
        <w:tc>
          <w:tcPr>
            <w:tcW w:w="794" w:type="dxa"/>
            <w:tcBorders>
              <w:top w:val="single" w:sz="4" w:space="0" w:color="auto"/>
              <w:left w:val="single" w:sz="4" w:space="0" w:color="auto"/>
              <w:bottom w:val="nil"/>
              <w:right w:val="single" w:sz="4" w:space="0" w:color="auto"/>
            </w:tcBorders>
            <w:vAlign w:val="center"/>
          </w:tcPr>
          <w:p w14:paraId="2D799BE8" w14:textId="77777777" w:rsidR="002D0C8A" w:rsidRDefault="002D0C8A">
            <w:pPr>
              <w:widowControl/>
              <w:jc w:val="center"/>
              <w:rPr>
                <w:rFonts w:ascii="SimSun" w:cs="SimSun"/>
                <w:kern w:val="0"/>
                <w:szCs w:val="21"/>
              </w:rPr>
            </w:pPr>
            <w:r>
              <w:rPr>
                <w:rFonts w:ascii="SimSun" w:cs="SimSun" w:hint="eastAsia"/>
                <w:kern w:val="0"/>
                <w:szCs w:val="21"/>
              </w:rPr>
              <w:t>45</w:t>
            </w:r>
          </w:p>
        </w:tc>
        <w:tc>
          <w:tcPr>
            <w:tcW w:w="2977" w:type="dxa"/>
            <w:tcBorders>
              <w:top w:val="single" w:sz="4" w:space="0" w:color="auto"/>
              <w:left w:val="nil"/>
              <w:bottom w:val="nil"/>
              <w:right w:val="single" w:sz="4" w:space="0" w:color="auto"/>
            </w:tcBorders>
            <w:vAlign w:val="center"/>
          </w:tcPr>
          <w:p w14:paraId="2D5EE34E" w14:textId="77777777" w:rsidR="002D0C8A" w:rsidRDefault="002D0C8A">
            <w:pPr>
              <w:widowControl/>
              <w:jc w:val="left"/>
              <w:rPr>
                <w:rFonts w:ascii="SimSun" w:cs="SimSun"/>
                <w:kern w:val="0"/>
                <w:szCs w:val="21"/>
              </w:rPr>
            </w:pPr>
            <w:r>
              <w:rPr>
                <w:rFonts w:ascii="SimSun" w:cs="SimSun" w:hint="eastAsia"/>
                <w:kern w:val="0"/>
                <w:szCs w:val="21"/>
              </w:rPr>
              <w:t>特种钢材</w:t>
            </w:r>
          </w:p>
        </w:tc>
        <w:tc>
          <w:tcPr>
            <w:tcW w:w="3827" w:type="dxa"/>
            <w:tcBorders>
              <w:top w:val="single" w:sz="4" w:space="0" w:color="auto"/>
              <w:left w:val="nil"/>
              <w:bottom w:val="nil"/>
              <w:right w:val="single" w:sz="4" w:space="0" w:color="auto"/>
            </w:tcBorders>
            <w:vAlign w:val="center"/>
          </w:tcPr>
          <w:p w14:paraId="2C4300E0" w14:textId="77777777" w:rsidR="002D0C8A" w:rsidRDefault="002D0C8A">
            <w:pPr>
              <w:widowControl/>
              <w:jc w:val="left"/>
              <w:rPr>
                <w:rFonts w:ascii="SimSun" w:cs="SimSun"/>
                <w:kern w:val="0"/>
                <w:szCs w:val="21"/>
              </w:rPr>
            </w:pPr>
            <w:r>
              <w:rPr>
                <w:rFonts w:ascii="SimSun" w:cs="SimSun" w:hint="eastAsia"/>
                <w:spacing w:val="-4"/>
                <w:kern w:val="0"/>
                <w:szCs w:val="21"/>
              </w:rPr>
              <w:t>具有以下特性的钛稳定的双炼不锈钢：</w:t>
            </w:r>
            <w:r>
              <w:rPr>
                <w:rFonts w:ascii="SimSun" w:cs="SimSun" w:hint="eastAsia"/>
                <w:kern w:val="0"/>
                <w:szCs w:val="21"/>
              </w:rPr>
              <w:br/>
              <w:t>1、含17.0%至26.5%（重量）的铬和4.5%至7.0%（重量）的镍，并具有</w:t>
            </w:r>
            <w:r>
              <w:rPr>
                <w:rFonts w:ascii="SimSun" w:cs="SimSun" w:hint="eastAsia"/>
                <w:kern w:val="0"/>
                <w:szCs w:val="21"/>
              </w:rPr>
              <w:br/>
              <w:t>2、铁素体-奥氏体微观结构（亦称“两相”微观结构），其中奥氏体的体积百分比最少为10%</w:t>
            </w:r>
            <w:r>
              <w:rPr>
                <w:rFonts w:ascii="SimSun" w:cs="SimSun" w:hint="eastAsia"/>
                <w:kern w:val="0"/>
                <w:szCs w:val="21"/>
              </w:rPr>
              <w:br/>
              <w:t>3、具有以下任何形状：</w:t>
            </w:r>
            <w:r>
              <w:rPr>
                <w:rFonts w:ascii="SimSun" w:cs="SimSun" w:hint="eastAsia"/>
                <w:kern w:val="0"/>
                <w:szCs w:val="21"/>
              </w:rPr>
              <w:br/>
              <w:t>（</w:t>
            </w:r>
            <w:r>
              <w:rPr>
                <w:rFonts w:ascii="SimSun" w:cs="SimSun" w:hint="eastAsia"/>
                <w:spacing w:val="-2"/>
                <w:kern w:val="0"/>
                <w:szCs w:val="21"/>
              </w:rPr>
              <w:t>1）每一维的尺寸为100毫米或100毫米以上的锭材或棒材</w:t>
            </w:r>
            <w:r>
              <w:rPr>
                <w:rFonts w:ascii="SimSun" w:cs="SimSun" w:hint="eastAsia"/>
                <w:spacing w:val="-2"/>
                <w:kern w:val="0"/>
                <w:szCs w:val="21"/>
              </w:rPr>
              <w:br/>
              <w:t>（2）宽度等于或大于600毫米和厚度等于或小于3毫米的薄板</w:t>
            </w:r>
            <w:r>
              <w:rPr>
                <w:rFonts w:ascii="SimSun" w:cs="SimSun" w:hint="eastAsia"/>
                <w:spacing w:val="-2"/>
                <w:kern w:val="0"/>
                <w:szCs w:val="21"/>
              </w:rPr>
              <w:br/>
              <w:t>（3）外径等于或大于600毫米和壁厚等于或小于3毫米的管材</w:t>
            </w:r>
          </w:p>
        </w:tc>
        <w:tc>
          <w:tcPr>
            <w:tcW w:w="1276" w:type="dxa"/>
            <w:tcBorders>
              <w:top w:val="single" w:sz="4" w:space="0" w:color="auto"/>
              <w:left w:val="nil"/>
              <w:bottom w:val="nil"/>
              <w:right w:val="single" w:sz="4" w:space="0" w:color="auto"/>
            </w:tcBorders>
            <w:vAlign w:val="center"/>
          </w:tcPr>
          <w:p w14:paraId="21856D8A" w14:textId="77777777" w:rsidR="002D0C8A" w:rsidRDefault="002D0C8A">
            <w:pPr>
              <w:widowControl/>
              <w:jc w:val="center"/>
              <w:rPr>
                <w:rFonts w:ascii="SimSun" w:cs="SimSun"/>
                <w:b/>
                <w:bCs/>
                <w:kern w:val="0"/>
                <w:szCs w:val="21"/>
              </w:rPr>
            </w:pPr>
          </w:p>
        </w:tc>
        <w:tc>
          <w:tcPr>
            <w:tcW w:w="1026" w:type="dxa"/>
            <w:tcBorders>
              <w:top w:val="single" w:sz="4" w:space="0" w:color="auto"/>
              <w:left w:val="nil"/>
              <w:bottom w:val="single" w:sz="4" w:space="0" w:color="auto"/>
              <w:right w:val="single" w:sz="4" w:space="0" w:color="auto"/>
            </w:tcBorders>
            <w:vAlign w:val="center"/>
          </w:tcPr>
          <w:p w14:paraId="16C80AA5"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77C86DBE" w14:textId="77777777">
        <w:trPr>
          <w:trHeight w:val="340"/>
          <w:jc w:val="center"/>
        </w:trPr>
        <w:tc>
          <w:tcPr>
            <w:tcW w:w="794" w:type="dxa"/>
            <w:tcBorders>
              <w:top w:val="single" w:sz="4" w:space="0" w:color="auto"/>
              <w:left w:val="single" w:sz="4" w:space="0" w:color="auto"/>
              <w:bottom w:val="single" w:sz="4" w:space="0" w:color="auto"/>
              <w:right w:val="single" w:sz="4" w:space="0" w:color="auto"/>
            </w:tcBorders>
            <w:vAlign w:val="center"/>
          </w:tcPr>
          <w:p w14:paraId="121E01F7" w14:textId="77777777" w:rsidR="002D0C8A" w:rsidRDefault="002D0C8A">
            <w:pPr>
              <w:widowControl/>
              <w:jc w:val="center"/>
              <w:rPr>
                <w:rFonts w:ascii="SimSun" w:cs="SimSun"/>
                <w:kern w:val="0"/>
                <w:szCs w:val="21"/>
              </w:rPr>
            </w:pPr>
            <w:r>
              <w:rPr>
                <w:rFonts w:ascii="SimSun" w:cs="SimSun" w:hint="eastAsia"/>
                <w:kern w:val="0"/>
                <w:szCs w:val="21"/>
              </w:rPr>
              <w:t>46</w:t>
            </w:r>
          </w:p>
        </w:tc>
        <w:tc>
          <w:tcPr>
            <w:tcW w:w="2977" w:type="dxa"/>
            <w:tcBorders>
              <w:top w:val="single" w:sz="4" w:space="0" w:color="auto"/>
              <w:left w:val="nil"/>
              <w:bottom w:val="single" w:sz="4" w:space="0" w:color="auto"/>
              <w:right w:val="single" w:sz="4" w:space="0" w:color="auto"/>
            </w:tcBorders>
            <w:vAlign w:val="center"/>
          </w:tcPr>
          <w:p w14:paraId="243E0C0B" w14:textId="77777777" w:rsidR="002D0C8A" w:rsidRDefault="002D0C8A">
            <w:pPr>
              <w:widowControl/>
              <w:jc w:val="left"/>
              <w:rPr>
                <w:rFonts w:ascii="SimSun" w:cs="SimSun"/>
                <w:kern w:val="0"/>
                <w:szCs w:val="21"/>
              </w:rPr>
            </w:pPr>
            <w:r>
              <w:rPr>
                <w:rFonts w:ascii="SimSun" w:cs="SimSun" w:hint="eastAsia"/>
                <w:kern w:val="0"/>
                <w:szCs w:val="21"/>
              </w:rPr>
              <w:t>陶瓷防热材料</w:t>
            </w:r>
          </w:p>
        </w:tc>
        <w:tc>
          <w:tcPr>
            <w:tcW w:w="3827" w:type="dxa"/>
            <w:tcBorders>
              <w:top w:val="single" w:sz="4" w:space="0" w:color="auto"/>
              <w:left w:val="nil"/>
              <w:bottom w:val="single" w:sz="4" w:space="0" w:color="auto"/>
              <w:right w:val="single" w:sz="4" w:space="0" w:color="auto"/>
            </w:tcBorders>
            <w:vAlign w:val="center"/>
          </w:tcPr>
          <w:p w14:paraId="7B60B505" w14:textId="77777777" w:rsidR="002D0C8A" w:rsidRDefault="002D0C8A">
            <w:pPr>
              <w:widowControl/>
              <w:jc w:val="left"/>
              <w:rPr>
                <w:rFonts w:ascii="SimSun" w:cs="SimSun"/>
                <w:kern w:val="0"/>
                <w:szCs w:val="21"/>
              </w:rPr>
            </w:pPr>
            <w:r>
              <w:rPr>
                <w:rFonts w:ascii="SimSun" w:cs="SimSun" w:hint="eastAsia"/>
                <w:kern w:val="0"/>
                <w:szCs w:val="21"/>
              </w:rPr>
              <w:t>用于再入飞行器</w:t>
            </w:r>
          </w:p>
        </w:tc>
        <w:tc>
          <w:tcPr>
            <w:tcW w:w="1276" w:type="dxa"/>
            <w:tcBorders>
              <w:top w:val="single" w:sz="4" w:space="0" w:color="auto"/>
              <w:left w:val="nil"/>
              <w:bottom w:val="single" w:sz="4" w:space="0" w:color="auto"/>
              <w:right w:val="single" w:sz="4" w:space="0" w:color="auto"/>
            </w:tcBorders>
            <w:vAlign w:val="center"/>
          </w:tcPr>
          <w:p w14:paraId="480D7568" w14:textId="77777777" w:rsidR="002D0C8A" w:rsidRDefault="002D0C8A">
            <w:pPr>
              <w:widowControl/>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475DE289"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F83D546" w14:textId="77777777">
        <w:trPr>
          <w:trHeight w:val="340"/>
          <w:jc w:val="center"/>
        </w:trPr>
        <w:tc>
          <w:tcPr>
            <w:tcW w:w="794" w:type="dxa"/>
            <w:tcBorders>
              <w:top w:val="nil"/>
              <w:left w:val="single" w:sz="4" w:space="0" w:color="auto"/>
              <w:bottom w:val="single" w:sz="4" w:space="0" w:color="auto"/>
              <w:right w:val="single" w:sz="4" w:space="0" w:color="auto"/>
            </w:tcBorders>
            <w:vAlign w:val="center"/>
          </w:tcPr>
          <w:p w14:paraId="5F271944" w14:textId="77777777" w:rsidR="002D0C8A" w:rsidRDefault="002D0C8A">
            <w:pPr>
              <w:widowControl/>
              <w:jc w:val="center"/>
              <w:rPr>
                <w:rFonts w:ascii="SimSun" w:cs="SimSun"/>
                <w:kern w:val="0"/>
                <w:szCs w:val="21"/>
              </w:rPr>
            </w:pPr>
            <w:r>
              <w:rPr>
                <w:rFonts w:ascii="SimSun" w:cs="SimSun" w:hint="eastAsia"/>
                <w:kern w:val="0"/>
                <w:szCs w:val="21"/>
              </w:rPr>
              <w:t>47</w:t>
            </w:r>
          </w:p>
        </w:tc>
        <w:tc>
          <w:tcPr>
            <w:tcW w:w="2977" w:type="dxa"/>
            <w:tcBorders>
              <w:top w:val="nil"/>
              <w:left w:val="nil"/>
              <w:bottom w:val="single" w:sz="4" w:space="0" w:color="auto"/>
              <w:right w:val="single" w:sz="4" w:space="0" w:color="auto"/>
            </w:tcBorders>
            <w:vAlign w:val="center"/>
          </w:tcPr>
          <w:p w14:paraId="7A0140A8" w14:textId="77777777" w:rsidR="002D0C8A" w:rsidRDefault="002D0C8A">
            <w:pPr>
              <w:widowControl/>
              <w:jc w:val="left"/>
              <w:rPr>
                <w:rFonts w:ascii="SimSun" w:cs="SimSun"/>
                <w:kern w:val="0"/>
                <w:szCs w:val="21"/>
              </w:rPr>
            </w:pPr>
            <w:r>
              <w:rPr>
                <w:rFonts w:ascii="SimSun" w:cs="SimSun" w:hint="eastAsia"/>
                <w:kern w:val="0"/>
                <w:szCs w:val="21"/>
              </w:rPr>
              <w:t>烧蚀防热材料</w:t>
            </w:r>
          </w:p>
        </w:tc>
        <w:tc>
          <w:tcPr>
            <w:tcW w:w="3827" w:type="dxa"/>
            <w:tcBorders>
              <w:top w:val="nil"/>
              <w:left w:val="nil"/>
              <w:bottom w:val="single" w:sz="4" w:space="0" w:color="auto"/>
              <w:right w:val="single" w:sz="4" w:space="0" w:color="auto"/>
            </w:tcBorders>
            <w:vAlign w:val="center"/>
          </w:tcPr>
          <w:p w14:paraId="1D1A7002" w14:textId="77777777" w:rsidR="002D0C8A" w:rsidRDefault="002D0C8A">
            <w:pPr>
              <w:widowControl/>
              <w:jc w:val="left"/>
              <w:rPr>
                <w:rFonts w:ascii="SimSun" w:cs="SimSun"/>
                <w:kern w:val="0"/>
                <w:szCs w:val="21"/>
              </w:rPr>
            </w:pPr>
            <w:r>
              <w:rPr>
                <w:rFonts w:ascii="SimSun" w:cs="SimSun" w:hint="eastAsia"/>
                <w:kern w:val="0"/>
                <w:szCs w:val="21"/>
              </w:rPr>
              <w:t>用于再入飞行器</w:t>
            </w:r>
          </w:p>
        </w:tc>
        <w:tc>
          <w:tcPr>
            <w:tcW w:w="1276" w:type="dxa"/>
            <w:tcBorders>
              <w:top w:val="nil"/>
              <w:left w:val="nil"/>
              <w:bottom w:val="single" w:sz="4" w:space="0" w:color="auto"/>
              <w:right w:val="single" w:sz="4" w:space="0" w:color="auto"/>
            </w:tcBorders>
            <w:vAlign w:val="center"/>
          </w:tcPr>
          <w:p w14:paraId="1A47C3B0" w14:textId="77777777" w:rsidR="002D0C8A" w:rsidRDefault="002D0C8A">
            <w:pPr>
              <w:widowControl/>
              <w:jc w:val="center"/>
              <w:rPr>
                <w:rFonts w:ascii="SimSun" w:cs="SimSun"/>
                <w:kern w:val="0"/>
                <w:szCs w:val="21"/>
              </w:rPr>
            </w:pPr>
          </w:p>
        </w:tc>
        <w:tc>
          <w:tcPr>
            <w:tcW w:w="1026" w:type="dxa"/>
            <w:tcBorders>
              <w:top w:val="nil"/>
              <w:left w:val="nil"/>
              <w:bottom w:val="single" w:sz="4" w:space="0" w:color="auto"/>
              <w:right w:val="single" w:sz="4" w:space="0" w:color="auto"/>
            </w:tcBorders>
            <w:vAlign w:val="center"/>
          </w:tcPr>
          <w:p w14:paraId="4E2AEAF0" w14:textId="77777777" w:rsidR="002D0C8A" w:rsidRDefault="002D0C8A">
            <w:pPr>
              <w:widowControl/>
              <w:jc w:val="center"/>
              <w:rPr>
                <w:rFonts w:ascii="SimSun" w:cs="SimSun"/>
                <w:kern w:val="0"/>
                <w:szCs w:val="21"/>
              </w:rPr>
            </w:pPr>
            <w:r>
              <w:rPr>
                <w:rFonts w:ascii="SimSun" w:cs="SimSun" w:hint="eastAsia"/>
                <w:kern w:val="0"/>
                <w:szCs w:val="21"/>
              </w:rPr>
              <w:t>千克</w:t>
            </w:r>
          </w:p>
        </w:tc>
      </w:tr>
    </w:tbl>
    <w:p w14:paraId="5F99C155" w14:textId="77777777" w:rsidR="002D0C8A" w:rsidRDefault="002D0C8A"/>
    <w:p w14:paraId="289AD117" w14:textId="77777777" w:rsidR="002D0C8A" w:rsidRDefault="002D0C8A" w:rsidP="00D03E73">
      <w:pPr>
        <w:ind w:leftChars="-406" w:left="-853" w:firstLineChars="50" w:firstLine="105"/>
      </w:pPr>
      <w:r>
        <w:rPr>
          <w:rFonts w:ascii="SimSun" w:cs="SimSun" w:hint="eastAsia"/>
          <w:kern w:val="0"/>
          <w:szCs w:val="24"/>
        </w:rPr>
        <w:t>（五）电子设备</w:t>
      </w:r>
    </w:p>
    <w:tbl>
      <w:tblPr>
        <w:tblW w:w="9900" w:type="dxa"/>
        <w:jc w:val="center"/>
        <w:tblLayout w:type="fixed"/>
        <w:tblLook w:val="0000" w:firstRow="0" w:lastRow="0" w:firstColumn="0" w:lastColumn="0" w:noHBand="0" w:noVBand="0"/>
      </w:tblPr>
      <w:tblGrid>
        <w:gridCol w:w="794"/>
        <w:gridCol w:w="2835"/>
        <w:gridCol w:w="3969"/>
        <w:gridCol w:w="1295"/>
        <w:gridCol w:w="1007"/>
      </w:tblGrid>
      <w:tr w:rsidR="002D0C8A" w14:paraId="30177D5B" w14:textId="77777777">
        <w:trPr>
          <w:trHeight w:val="570"/>
          <w:tblHeader/>
          <w:jc w:val="center"/>
        </w:trPr>
        <w:tc>
          <w:tcPr>
            <w:tcW w:w="794" w:type="dxa"/>
            <w:tcBorders>
              <w:top w:val="single" w:sz="4" w:space="0" w:color="auto"/>
              <w:left w:val="single" w:sz="4" w:space="0" w:color="auto"/>
              <w:bottom w:val="single" w:sz="4" w:space="0" w:color="auto"/>
              <w:right w:val="single" w:sz="4" w:space="0" w:color="auto"/>
            </w:tcBorders>
            <w:vAlign w:val="center"/>
          </w:tcPr>
          <w:p w14:paraId="565438D2"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2835" w:type="dxa"/>
            <w:tcBorders>
              <w:top w:val="single" w:sz="4" w:space="0" w:color="auto"/>
              <w:left w:val="nil"/>
              <w:bottom w:val="single" w:sz="4" w:space="0" w:color="auto"/>
              <w:right w:val="single" w:sz="4" w:space="0" w:color="auto"/>
            </w:tcBorders>
            <w:vAlign w:val="center"/>
          </w:tcPr>
          <w:p w14:paraId="7814A57B"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969" w:type="dxa"/>
            <w:tcBorders>
              <w:top w:val="single" w:sz="4" w:space="0" w:color="auto"/>
              <w:left w:val="nil"/>
              <w:bottom w:val="single" w:sz="4" w:space="0" w:color="auto"/>
              <w:right w:val="single" w:sz="4" w:space="0" w:color="auto"/>
            </w:tcBorders>
            <w:vAlign w:val="center"/>
          </w:tcPr>
          <w:p w14:paraId="4B1D4DAE"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95" w:type="dxa"/>
            <w:tcBorders>
              <w:top w:val="single" w:sz="4" w:space="0" w:color="auto"/>
              <w:left w:val="nil"/>
              <w:bottom w:val="single" w:sz="4" w:space="0" w:color="auto"/>
              <w:right w:val="single" w:sz="4" w:space="0" w:color="auto"/>
            </w:tcBorders>
            <w:vAlign w:val="center"/>
          </w:tcPr>
          <w:p w14:paraId="3E39D890"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4C35E9AC"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4B5251C3"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0BBE9B74"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1030EBE5" w14:textId="77777777" w:rsidR="002D0C8A" w:rsidRDefault="002D0C8A">
            <w:pPr>
              <w:widowControl/>
              <w:jc w:val="center"/>
              <w:rPr>
                <w:rFonts w:ascii="SimSun" w:cs="SimSun"/>
                <w:kern w:val="0"/>
                <w:szCs w:val="21"/>
              </w:rPr>
            </w:pPr>
            <w:r>
              <w:rPr>
                <w:rFonts w:ascii="SimSun" w:cs="SimSun" w:hint="eastAsia"/>
                <w:kern w:val="0"/>
                <w:szCs w:val="21"/>
              </w:rPr>
              <w:t>48</w:t>
            </w:r>
          </w:p>
        </w:tc>
        <w:tc>
          <w:tcPr>
            <w:tcW w:w="2835" w:type="dxa"/>
            <w:tcBorders>
              <w:top w:val="nil"/>
              <w:left w:val="nil"/>
              <w:bottom w:val="single" w:sz="4" w:space="0" w:color="auto"/>
              <w:right w:val="single" w:sz="4" w:space="0" w:color="auto"/>
            </w:tcBorders>
            <w:vAlign w:val="center"/>
          </w:tcPr>
          <w:p w14:paraId="3FD66FE1" w14:textId="77777777" w:rsidR="002D0C8A" w:rsidRDefault="002D0C8A">
            <w:pPr>
              <w:widowControl/>
              <w:jc w:val="left"/>
              <w:rPr>
                <w:rFonts w:ascii="SimSun" w:cs="SimSun"/>
                <w:kern w:val="0"/>
                <w:szCs w:val="21"/>
              </w:rPr>
            </w:pPr>
            <w:r>
              <w:rPr>
                <w:rFonts w:ascii="SimSun" w:cs="SimSun" w:hint="eastAsia"/>
                <w:kern w:val="0"/>
                <w:szCs w:val="21"/>
              </w:rPr>
              <w:t>为导弹再入飞行器专门设计的电子设备</w:t>
            </w:r>
          </w:p>
        </w:tc>
        <w:tc>
          <w:tcPr>
            <w:tcW w:w="3969" w:type="dxa"/>
            <w:tcBorders>
              <w:top w:val="nil"/>
              <w:left w:val="nil"/>
              <w:bottom w:val="single" w:sz="4" w:space="0" w:color="auto"/>
              <w:right w:val="single" w:sz="4" w:space="0" w:color="auto"/>
            </w:tcBorders>
            <w:vAlign w:val="center"/>
          </w:tcPr>
          <w:p w14:paraId="208EF3B7" w14:textId="77777777" w:rsidR="002D0C8A" w:rsidRDefault="002D0C8A">
            <w:pPr>
              <w:widowControl/>
              <w:jc w:val="left"/>
              <w:rPr>
                <w:rFonts w:ascii="SimSun" w:cs="SimSun"/>
                <w:kern w:val="0"/>
                <w:szCs w:val="21"/>
              </w:rPr>
            </w:pPr>
          </w:p>
        </w:tc>
        <w:tc>
          <w:tcPr>
            <w:tcW w:w="1295" w:type="dxa"/>
            <w:tcBorders>
              <w:top w:val="nil"/>
              <w:left w:val="nil"/>
              <w:bottom w:val="single" w:sz="4" w:space="0" w:color="auto"/>
              <w:right w:val="single" w:sz="4" w:space="0" w:color="auto"/>
            </w:tcBorders>
            <w:vAlign w:val="center"/>
          </w:tcPr>
          <w:p w14:paraId="27287951"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6C2D6FD"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6FD9A145" w14:textId="77777777">
        <w:trPr>
          <w:trHeight w:val="559"/>
          <w:jc w:val="center"/>
        </w:trPr>
        <w:tc>
          <w:tcPr>
            <w:tcW w:w="794" w:type="dxa"/>
            <w:tcBorders>
              <w:top w:val="nil"/>
              <w:left w:val="single" w:sz="4" w:space="0" w:color="auto"/>
              <w:bottom w:val="single" w:sz="4" w:space="0" w:color="auto"/>
              <w:right w:val="single" w:sz="4" w:space="0" w:color="auto"/>
            </w:tcBorders>
            <w:vAlign w:val="center"/>
          </w:tcPr>
          <w:p w14:paraId="2A5E6811" w14:textId="77777777" w:rsidR="002D0C8A" w:rsidRDefault="002D0C8A">
            <w:pPr>
              <w:widowControl/>
              <w:jc w:val="center"/>
              <w:rPr>
                <w:rFonts w:ascii="SimSun" w:cs="SimSun"/>
                <w:kern w:val="0"/>
                <w:szCs w:val="21"/>
              </w:rPr>
            </w:pPr>
            <w:r>
              <w:rPr>
                <w:rFonts w:ascii="SimSun" w:cs="SimSun" w:hint="eastAsia"/>
                <w:kern w:val="0"/>
                <w:szCs w:val="21"/>
              </w:rPr>
              <w:t>49</w:t>
            </w:r>
          </w:p>
        </w:tc>
        <w:tc>
          <w:tcPr>
            <w:tcW w:w="2835" w:type="dxa"/>
            <w:tcBorders>
              <w:top w:val="nil"/>
              <w:left w:val="nil"/>
              <w:bottom w:val="single" w:sz="4" w:space="0" w:color="auto"/>
              <w:right w:val="single" w:sz="4" w:space="0" w:color="auto"/>
            </w:tcBorders>
            <w:vAlign w:val="center"/>
          </w:tcPr>
          <w:p w14:paraId="02CB0D20" w14:textId="77777777" w:rsidR="002D0C8A" w:rsidRDefault="002D0C8A">
            <w:pPr>
              <w:widowControl/>
              <w:jc w:val="left"/>
              <w:rPr>
                <w:rFonts w:ascii="SimSun" w:cs="SimSun"/>
                <w:kern w:val="0"/>
                <w:szCs w:val="21"/>
              </w:rPr>
            </w:pPr>
            <w:r>
              <w:rPr>
                <w:rFonts w:ascii="SimSun" w:cs="SimSun" w:hint="eastAsia"/>
                <w:kern w:val="0"/>
                <w:szCs w:val="21"/>
              </w:rPr>
              <w:t>无源电子干扰设备</w:t>
            </w:r>
          </w:p>
        </w:tc>
        <w:tc>
          <w:tcPr>
            <w:tcW w:w="3969" w:type="dxa"/>
            <w:tcBorders>
              <w:top w:val="nil"/>
              <w:left w:val="nil"/>
              <w:bottom w:val="single" w:sz="4" w:space="0" w:color="auto"/>
              <w:right w:val="single" w:sz="4" w:space="0" w:color="auto"/>
            </w:tcBorders>
            <w:vAlign w:val="center"/>
          </w:tcPr>
          <w:p w14:paraId="42C339E6" w14:textId="77777777" w:rsidR="002D0C8A" w:rsidRDefault="002D0C8A">
            <w:pPr>
              <w:widowControl/>
              <w:jc w:val="left"/>
              <w:rPr>
                <w:rFonts w:ascii="SimSun" w:cs="SimSun"/>
                <w:kern w:val="0"/>
                <w:szCs w:val="21"/>
              </w:rPr>
            </w:pPr>
            <w:r>
              <w:rPr>
                <w:rFonts w:ascii="SimSun" w:cs="SimSun" w:hint="eastAsia"/>
                <w:kern w:val="0"/>
                <w:szCs w:val="21"/>
              </w:rPr>
              <w:t>能用于第（一）项完整运载工具中各系统的无源电子干扰设备</w:t>
            </w:r>
          </w:p>
        </w:tc>
        <w:tc>
          <w:tcPr>
            <w:tcW w:w="1295" w:type="dxa"/>
            <w:tcBorders>
              <w:top w:val="nil"/>
              <w:left w:val="nil"/>
              <w:bottom w:val="single" w:sz="4" w:space="0" w:color="auto"/>
              <w:right w:val="single" w:sz="4" w:space="0" w:color="auto"/>
            </w:tcBorders>
            <w:vAlign w:val="center"/>
          </w:tcPr>
          <w:p w14:paraId="56910C04"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586CFAB"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6879DB35"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0B0CBF38" w14:textId="77777777" w:rsidR="002D0C8A" w:rsidRDefault="002D0C8A">
            <w:pPr>
              <w:widowControl/>
              <w:jc w:val="center"/>
              <w:rPr>
                <w:rFonts w:ascii="SimSun" w:cs="SimSun"/>
                <w:kern w:val="0"/>
                <w:szCs w:val="21"/>
              </w:rPr>
            </w:pPr>
            <w:r>
              <w:rPr>
                <w:rFonts w:ascii="SimSun" w:cs="SimSun" w:hint="eastAsia"/>
                <w:kern w:val="0"/>
                <w:szCs w:val="21"/>
              </w:rPr>
              <w:t>50</w:t>
            </w:r>
          </w:p>
        </w:tc>
        <w:tc>
          <w:tcPr>
            <w:tcW w:w="2835" w:type="dxa"/>
            <w:tcBorders>
              <w:top w:val="nil"/>
              <w:left w:val="nil"/>
              <w:bottom w:val="single" w:sz="4" w:space="0" w:color="auto"/>
              <w:right w:val="single" w:sz="4" w:space="0" w:color="auto"/>
            </w:tcBorders>
            <w:vAlign w:val="center"/>
          </w:tcPr>
          <w:p w14:paraId="0310713C" w14:textId="77777777" w:rsidR="002D0C8A" w:rsidRDefault="002D0C8A">
            <w:pPr>
              <w:widowControl/>
              <w:jc w:val="left"/>
              <w:rPr>
                <w:rFonts w:ascii="SimSun" w:cs="SimSun"/>
                <w:kern w:val="0"/>
                <w:szCs w:val="21"/>
              </w:rPr>
            </w:pPr>
            <w:r>
              <w:rPr>
                <w:rFonts w:ascii="SimSun" w:cs="SimSun" w:hint="eastAsia"/>
                <w:kern w:val="0"/>
                <w:szCs w:val="21"/>
              </w:rPr>
              <w:t>微型电路和探测器</w:t>
            </w:r>
          </w:p>
        </w:tc>
        <w:tc>
          <w:tcPr>
            <w:tcW w:w="3969" w:type="dxa"/>
            <w:tcBorders>
              <w:top w:val="nil"/>
              <w:left w:val="nil"/>
              <w:bottom w:val="single" w:sz="4" w:space="0" w:color="auto"/>
              <w:right w:val="single" w:sz="4" w:space="0" w:color="auto"/>
            </w:tcBorders>
            <w:vAlign w:val="center"/>
          </w:tcPr>
          <w:p w14:paraId="28D4AC84" w14:textId="77777777" w:rsidR="002D0C8A" w:rsidRDefault="002D0C8A">
            <w:pPr>
              <w:widowControl/>
              <w:jc w:val="left"/>
              <w:rPr>
                <w:rFonts w:ascii="SimSun" w:cs="SimSun"/>
                <w:kern w:val="0"/>
                <w:szCs w:val="21"/>
              </w:rPr>
            </w:pPr>
            <w:r>
              <w:rPr>
                <w:rFonts w:ascii="SimSun" w:cs="SimSun" w:hint="eastAsia"/>
                <w:kern w:val="0"/>
                <w:szCs w:val="21"/>
              </w:rPr>
              <w:t>抗辐射加固的微型电路和探测器，保护免受电磁脉冲、X射线、冲击波和热辐射综合效应损害的装置</w:t>
            </w:r>
          </w:p>
        </w:tc>
        <w:tc>
          <w:tcPr>
            <w:tcW w:w="1295" w:type="dxa"/>
            <w:tcBorders>
              <w:top w:val="nil"/>
              <w:left w:val="nil"/>
              <w:bottom w:val="single" w:sz="4" w:space="0" w:color="auto"/>
              <w:right w:val="single" w:sz="4" w:space="0" w:color="auto"/>
            </w:tcBorders>
            <w:vAlign w:val="center"/>
          </w:tcPr>
          <w:p w14:paraId="01EB13C2"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261AEC0"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66F9EFC8"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25DB80D5" w14:textId="77777777" w:rsidR="002D0C8A" w:rsidRDefault="002D0C8A">
            <w:pPr>
              <w:widowControl/>
              <w:jc w:val="center"/>
              <w:rPr>
                <w:rFonts w:ascii="SimSun" w:cs="SimSun"/>
                <w:kern w:val="0"/>
                <w:szCs w:val="21"/>
              </w:rPr>
            </w:pPr>
            <w:r>
              <w:rPr>
                <w:rFonts w:ascii="SimSun" w:cs="SimSun" w:hint="eastAsia"/>
                <w:kern w:val="0"/>
                <w:szCs w:val="21"/>
              </w:rPr>
              <w:t>51</w:t>
            </w:r>
          </w:p>
        </w:tc>
        <w:tc>
          <w:tcPr>
            <w:tcW w:w="2835" w:type="dxa"/>
            <w:tcBorders>
              <w:top w:val="nil"/>
              <w:left w:val="nil"/>
              <w:bottom w:val="single" w:sz="4" w:space="0" w:color="auto"/>
              <w:right w:val="single" w:sz="4" w:space="0" w:color="auto"/>
            </w:tcBorders>
            <w:vAlign w:val="center"/>
          </w:tcPr>
          <w:p w14:paraId="70EA3987" w14:textId="77777777" w:rsidR="002D0C8A" w:rsidRDefault="002D0C8A">
            <w:pPr>
              <w:widowControl/>
              <w:jc w:val="left"/>
              <w:rPr>
                <w:rFonts w:ascii="SimSun" w:cs="SimSun"/>
                <w:spacing w:val="-4"/>
                <w:kern w:val="0"/>
                <w:szCs w:val="21"/>
              </w:rPr>
            </w:pPr>
            <w:r>
              <w:rPr>
                <w:rFonts w:ascii="SimSun" w:cs="SimSun" w:hint="eastAsia"/>
                <w:spacing w:val="-4"/>
                <w:kern w:val="0"/>
                <w:szCs w:val="21"/>
              </w:rPr>
              <w:t>用于导弹、火箭等的导航雷达设备</w:t>
            </w:r>
          </w:p>
        </w:tc>
        <w:tc>
          <w:tcPr>
            <w:tcW w:w="3969" w:type="dxa"/>
            <w:tcBorders>
              <w:top w:val="nil"/>
              <w:left w:val="nil"/>
              <w:bottom w:val="single" w:sz="4" w:space="0" w:color="auto"/>
              <w:right w:val="single" w:sz="4" w:space="0" w:color="auto"/>
            </w:tcBorders>
            <w:vAlign w:val="center"/>
          </w:tcPr>
          <w:p w14:paraId="64ADDB30" w14:textId="77777777" w:rsidR="002D0C8A" w:rsidRDefault="002D0C8A">
            <w:pPr>
              <w:widowControl/>
              <w:jc w:val="left"/>
              <w:rPr>
                <w:rFonts w:ascii="SimSun" w:cs="SimSun"/>
                <w:spacing w:val="-4"/>
                <w:kern w:val="0"/>
                <w:szCs w:val="21"/>
              </w:rPr>
            </w:pPr>
            <w:r>
              <w:rPr>
                <w:rFonts w:ascii="SimSun" w:cs="SimSun" w:hint="eastAsia"/>
                <w:spacing w:val="-4"/>
                <w:kern w:val="0"/>
                <w:szCs w:val="21"/>
              </w:rPr>
              <w:t>能用于弹道导弹、运载火箭、探空火箭、巡航导弹、无人驾驶航空飞行器的目标探测</w:t>
            </w:r>
          </w:p>
        </w:tc>
        <w:tc>
          <w:tcPr>
            <w:tcW w:w="1295" w:type="dxa"/>
            <w:tcBorders>
              <w:top w:val="nil"/>
              <w:left w:val="nil"/>
              <w:bottom w:val="single" w:sz="4" w:space="0" w:color="auto"/>
              <w:right w:val="single" w:sz="4" w:space="0" w:color="auto"/>
            </w:tcBorders>
            <w:vAlign w:val="center"/>
          </w:tcPr>
          <w:p w14:paraId="7CBEB70C" w14:textId="77777777" w:rsidR="002D0C8A" w:rsidRDefault="002D0C8A">
            <w:pPr>
              <w:widowControl/>
              <w:jc w:val="center"/>
              <w:rPr>
                <w:rFonts w:ascii="SimSun" w:cs="SimSun"/>
                <w:kern w:val="0"/>
                <w:szCs w:val="21"/>
              </w:rPr>
            </w:pPr>
            <w:r>
              <w:rPr>
                <w:rFonts w:ascii="SimSun" w:cs="SimSun" w:hint="eastAsia"/>
                <w:kern w:val="0"/>
                <w:szCs w:val="21"/>
              </w:rPr>
              <w:t>8526101010</w:t>
            </w:r>
          </w:p>
        </w:tc>
        <w:tc>
          <w:tcPr>
            <w:tcW w:w="1007" w:type="dxa"/>
            <w:tcBorders>
              <w:top w:val="nil"/>
              <w:left w:val="nil"/>
              <w:bottom w:val="single" w:sz="4" w:space="0" w:color="auto"/>
              <w:right w:val="single" w:sz="4" w:space="0" w:color="auto"/>
            </w:tcBorders>
            <w:vAlign w:val="center"/>
          </w:tcPr>
          <w:p w14:paraId="3B8135CE"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7146E5C0"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1D70C498" w14:textId="77777777" w:rsidR="002D0C8A" w:rsidRDefault="002D0C8A">
            <w:pPr>
              <w:widowControl/>
              <w:jc w:val="center"/>
              <w:rPr>
                <w:rFonts w:ascii="SimSun" w:cs="SimSun"/>
                <w:kern w:val="0"/>
                <w:szCs w:val="21"/>
              </w:rPr>
            </w:pPr>
            <w:r>
              <w:rPr>
                <w:rFonts w:ascii="SimSun" w:cs="SimSun" w:hint="eastAsia"/>
                <w:kern w:val="0"/>
                <w:szCs w:val="21"/>
              </w:rPr>
              <w:t>52</w:t>
            </w:r>
          </w:p>
        </w:tc>
        <w:tc>
          <w:tcPr>
            <w:tcW w:w="2835" w:type="dxa"/>
            <w:tcBorders>
              <w:top w:val="nil"/>
              <w:left w:val="nil"/>
              <w:bottom w:val="single" w:sz="4" w:space="0" w:color="auto"/>
              <w:right w:val="single" w:sz="4" w:space="0" w:color="auto"/>
            </w:tcBorders>
            <w:vAlign w:val="center"/>
          </w:tcPr>
          <w:p w14:paraId="0A32B524" w14:textId="77777777" w:rsidR="002D0C8A" w:rsidRDefault="002D0C8A">
            <w:pPr>
              <w:widowControl/>
              <w:jc w:val="left"/>
              <w:rPr>
                <w:rFonts w:ascii="SimSun" w:cs="SimSun"/>
                <w:spacing w:val="-4"/>
                <w:kern w:val="0"/>
                <w:szCs w:val="21"/>
              </w:rPr>
            </w:pPr>
            <w:r>
              <w:rPr>
                <w:rFonts w:ascii="SimSun" w:cs="SimSun" w:hint="eastAsia"/>
                <w:spacing w:val="-4"/>
                <w:kern w:val="0"/>
                <w:szCs w:val="21"/>
              </w:rPr>
              <w:t>用于导弹、火箭等的机载雷达设备</w:t>
            </w:r>
          </w:p>
        </w:tc>
        <w:tc>
          <w:tcPr>
            <w:tcW w:w="3969" w:type="dxa"/>
            <w:tcBorders>
              <w:top w:val="nil"/>
              <w:left w:val="nil"/>
              <w:bottom w:val="single" w:sz="4" w:space="0" w:color="auto"/>
              <w:right w:val="single" w:sz="4" w:space="0" w:color="auto"/>
            </w:tcBorders>
            <w:vAlign w:val="center"/>
          </w:tcPr>
          <w:p w14:paraId="565BE936" w14:textId="77777777" w:rsidR="002D0C8A" w:rsidRDefault="002D0C8A">
            <w:pPr>
              <w:widowControl/>
              <w:jc w:val="left"/>
              <w:rPr>
                <w:rFonts w:ascii="SimSun" w:cs="SimSun"/>
                <w:spacing w:val="-4"/>
                <w:kern w:val="0"/>
                <w:szCs w:val="21"/>
              </w:rPr>
            </w:pPr>
            <w:r>
              <w:rPr>
                <w:rFonts w:ascii="SimSun" w:cs="SimSun" w:hint="eastAsia"/>
                <w:spacing w:val="-4"/>
                <w:kern w:val="0"/>
                <w:szCs w:val="21"/>
              </w:rPr>
              <w:t>能用于弹道导弹、运载火箭、探空火箭、巡航导弹、无人驾驶航空飞行器的目标探测</w:t>
            </w:r>
          </w:p>
        </w:tc>
        <w:tc>
          <w:tcPr>
            <w:tcW w:w="1295" w:type="dxa"/>
            <w:tcBorders>
              <w:top w:val="nil"/>
              <w:left w:val="nil"/>
              <w:bottom w:val="single" w:sz="4" w:space="0" w:color="auto"/>
              <w:right w:val="single" w:sz="4" w:space="0" w:color="auto"/>
            </w:tcBorders>
            <w:vAlign w:val="center"/>
          </w:tcPr>
          <w:p w14:paraId="1F0EB33B" w14:textId="77777777" w:rsidR="002D0C8A" w:rsidRDefault="002D0C8A">
            <w:pPr>
              <w:widowControl/>
              <w:jc w:val="center"/>
              <w:rPr>
                <w:rFonts w:ascii="SimSun" w:cs="SimSun"/>
                <w:kern w:val="0"/>
                <w:szCs w:val="21"/>
              </w:rPr>
            </w:pPr>
            <w:r>
              <w:rPr>
                <w:rFonts w:ascii="SimSun" w:cs="SimSun" w:hint="eastAsia"/>
                <w:kern w:val="0"/>
                <w:szCs w:val="21"/>
              </w:rPr>
              <w:t>8526109030</w:t>
            </w:r>
          </w:p>
        </w:tc>
        <w:tc>
          <w:tcPr>
            <w:tcW w:w="1007" w:type="dxa"/>
            <w:tcBorders>
              <w:top w:val="nil"/>
              <w:left w:val="nil"/>
              <w:bottom w:val="single" w:sz="4" w:space="0" w:color="auto"/>
              <w:right w:val="single" w:sz="4" w:space="0" w:color="auto"/>
            </w:tcBorders>
            <w:vAlign w:val="center"/>
          </w:tcPr>
          <w:p w14:paraId="11FEA685"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4A2FCE5F"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47E8E1BF" w14:textId="77777777" w:rsidR="002D0C8A" w:rsidRDefault="002D0C8A">
            <w:pPr>
              <w:widowControl/>
              <w:jc w:val="center"/>
              <w:rPr>
                <w:rFonts w:ascii="SimSun" w:cs="SimSun"/>
                <w:kern w:val="0"/>
                <w:szCs w:val="21"/>
              </w:rPr>
            </w:pPr>
            <w:r>
              <w:rPr>
                <w:rFonts w:ascii="SimSun" w:cs="SimSun" w:hint="eastAsia"/>
                <w:kern w:val="0"/>
                <w:szCs w:val="21"/>
              </w:rPr>
              <w:t>53</w:t>
            </w:r>
          </w:p>
        </w:tc>
        <w:tc>
          <w:tcPr>
            <w:tcW w:w="2835" w:type="dxa"/>
            <w:tcBorders>
              <w:top w:val="nil"/>
              <w:left w:val="nil"/>
              <w:bottom w:val="single" w:sz="4" w:space="0" w:color="auto"/>
              <w:right w:val="single" w:sz="4" w:space="0" w:color="auto"/>
            </w:tcBorders>
            <w:vAlign w:val="center"/>
          </w:tcPr>
          <w:p w14:paraId="4C2944E9" w14:textId="77777777" w:rsidR="002D0C8A" w:rsidRDefault="002D0C8A">
            <w:pPr>
              <w:widowControl/>
              <w:jc w:val="left"/>
              <w:rPr>
                <w:rFonts w:ascii="SimSun" w:cs="SimSun"/>
                <w:spacing w:val="-4"/>
                <w:kern w:val="0"/>
                <w:szCs w:val="21"/>
              </w:rPr>
            </w:pPr>
            <w:r>
              <w:rPr>
                <w:rFonts w:ascii="SimSun" w:cs="SimSun" w:hint="eastAsia"/>
                <w:spacing w:val="-4"/>
                <w:kern w:val="0"/>
                <w:szCs w:val="21"/>
              </w:rPr>
              <w:t>用于导弹、火箭等的其他雷达设备</w:t>
            </w:r>
          </w:p>
        </w:tc>
        <w:tc>
          <w:tcPr>
            <w:tcW w:w="3969" w:type="dxa"/>
            <w:tcBorders>
              <w:top w:val="nil"/>
              <w:left w:val="nil"/>
              <w:bottom w:val="single" w:sz="4" w:space="0" w:color="auto"/>
              <w:right w:val="single" w:sz="4" w:space="0" w:color="auto"/>
            </w:tcBorders>
            <w:vAlign w:val="center"/>
          </w:tcPr>
          <w:p w14:paraId="66458764" w14:textId="77777777" w:rsidR="002D0C8A" w:rsidRDefault="002D0C8A">
            <w:pPr>
              <w:widowControl/>
              <w:jc w:val="left"/>
              <w:rPr>
                <w:rFonts w:ascii="SimSun" w:cs="SimSun"/>
                <w:spacing w:val="-4"/>
                <w:kern w:val="0"/>
                <w:szCs w:val="21"/>
              </w:rPr>
            </w:pPr>
            <w:r>
              <w:rPr>
                <w:rFonts w:ascii="SimSun" w:cs="SimSun" w:hint="eastAsia"/>
                <w:spacing w:val="-4"/>
                <w:kern w:val="0"/>
                <w:szCs w:val="21"/>
              </w:rPr>
              <w:t>能用于弹道导弹、运载火箭、探空火箭、巡航导弹、无人驾驶航空飞行器的目标探测</w:t>
            </w:r>
          </w:p>
        </w:tc>
        <w:tc>
          <w:tcPr>
            <w:tcW w:w="1295" w:type="dxa"/>
            <w:tcBorders>
              <w:top w:val="nil"/>
              <w:left w:val="nil"/>
              <w:bottom w:val="single" w:sz="4" w:space="0" w:color="auto"/>
              <w:right w:val="single" w:sz="4" w:space="0" w:color="auto"/>
            </w:tcBorders>
            <w:vAlign w:val="center"/>
          </w:tcPr>
          <w:p w14:paraId="146804FC" w14:textId="77777777" w:rsidR="002D0C8A" w:rsidRDefault="002D0C8A">
            <w:pPr>
              <w:widowControl/>
              <w:jc w:val="center"/>
              <w:rPr>
                <w:rFonts w:ascii="SimSun" w:cs="SimSun"/>
                <w:kern w:val="0"/>
                <w:szCs w:val="21"/>
              </w:rPr>
            </w:pPr>
            <w:r>
              <w:rPr>
                <w:rFonts w:ascii="SimSun" w:cs="SimSun" w:hint="eastAsia"/>
                <w:kern w:val="0"/>
                <w:szCs w:val="21"/>
              </w:rPr>
              <w:t>8526109040</w:t>
            </w:r>
          </w:p>
        </w:tc>
        <w:tc>
          <w:tcPr>
            <w:tcW w:w="1007" w:type="dxa"/>
            <w:tcBorders>
              <w:top w:val="nil"/>
              <w:left w:val="nil"/>
              <w:bottom w:val="single" w:sz="4" w:space="0" w:color="auto"/>
              <w:right w:val="single" w:sz="4" w:space="0" w:color="auto"/>
            </w:tcBorders>
            <w:vAlign w:val="center"/>
          </w:tcPr>
          <w:p w14:paraId="75940279"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2C29FEBD"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270CFA70" w14:textId="77777777" w:rsidR="002D0C8A" w:rsidRDefault="002D0C8A">
            <w:pPr>
              <w:widowControl/>
              <w:jc w:val="center"/>
              <w:rPr>
                <w:rFonts w:ascii="SimSun" w:cs="SimSun"/>
                <w:kern w:val="0"/>
                <w:szCs w:val="21"/>
              </w:rPr>
            </w:pPr>
            <w:r>
              <w:rPr>
                <w:rFonts w:ascii="SimSun" w:cs="SimSun" w:hint="eastAsia"/>
                <w:kern w:val="0"/>
                <w:szCs w:val="21"/>
              </w:rPr>
              <w:t>54</w:t>
            </w:r>
          </w:p>
        </w:tc>
        <w:tc>
          <w:tcPr>
            <w:tcW w:w="2835" w:type="dxa"/>
            <w:tcBorders>
              <w:top w:val="nil"/>
              <w:left w:val="nil"/>
              <w:bottom w:val="single" w:sz="4" w:space="0" w:color="auto"/>
              <w:right w:val="single" w:sz="4" w:space="0" w:color="auto"/>
            </w:tcBorders>
            <w:vAlign w:val="center"/>
          </w:tcPr>
          <w:p w14:paraId="37F0720E" w14:textId="77777777" w:rsidR="002D0C8A" w:rsidRDefault="002D0C8A">
            <w:pPr>
              <w:widowControl/>
              <w:jc w:val="left"/>
              <w:rPr>
                <w:rFonts w:ascii="SimSun" w:cs="SimSun"/>
                <w:kern w:val="0"/>
                <w:szCs w:val="21"/>
              </w:rPr>
            </w:pPr>
            <w:r>
              <w:rPr>
                <w:rFonts w:ascii="SimSun" w:cs="SimSun" w:hint="eastAsia"/>
                <w:kern w:val="0"/>
                <w:szCs w:val="21"/>
              </w:rPr>
              <w:t>高度表</w:t>
            </w:r>
          </w:p>
        </w:tc>
        <w:tc>
          <w:tcPr>
            <w:tcW w:w="3969" w:type="dxa"/>
            <w:tcBorders>
              <w:top w:val="nil"/>
              <w:left w:val="nil"/>
              <w:bottom w:val="single" w:sz="4" w:space="0" w:color="auto"/>
              <w:right w:val="single" w:sz="4" w:space="0" w:color="auto"/>
            </w:tcBorders>
            <w:vAlign w:val="center"/>
          </w:tcPr>
          <w:p w14:paraId="1E5454FC" w14:textId="77777777" w:rsidR="002D0C8A" w:rsidRDefault="002D0C8A">
            <w:pPr>
              <w:widowControl/>
              <w:jc w:val="left"/>
              <w:rPr>
                <w:rFonts w:ascii="SimSun" w:cs="SimSun"/>
                <w:spacing w:val="-4"/>
                <w:kern w:val="0"/>
                <w:szCs w:val="21"/>
              </w:rPr>
            </w:pPr>
            <w:r>
              <w:rPr>
                <w:rFonts w:ascii="SimSun" w:cs="SimSun" w:hint="eastAsia"/>
                <w:spacing w:val="-4"/>
                <w:kern w:val="0"/>
                <w:szCs w:val="21"/>
              </w:rPr>
              <w:t>能用于弹道导弹、运载火箭、探空火箭、巡航导弹、无人驾驶航空飞行器的目标探测</w:t>
            </w:r>
          </w:p>
        </w:tc>
        <w:tc>
          <w:tcPr>
            <w:tcW w:w="1295" w:type="dxa"/>
            <w:tcBorders>
              <w:top w:val="nil"/>
              <w:left w:val="nil"/>
              <w:bottom w:val="single" w:sz="4" w:space="0" w:color="auto"/>
              <w:right w:val="single" w:sz="4" w:space="0" w:color="auto"/>
            </w:tcBorders>
            <w:vAlign w:val="center"/>
          </w:tcPr>
          <w:p w14:paraId="244D0F7B" w14:textId="77777777" w:rsidR="002D0C8A" w:rsidRDefault="002D0C8A">
            <w:pPr>
              <w:widowControl/>
              <w:jc w:val="center"/>
              <w:rPr>
                <w:rFonts w:ascii="SimSun" w:cs="SimSun"/>
                <w:kern w:val="0"/>
                <w:szCs w:val="21"/>
              </w:rPr>
            </w:pPr>
            <w:r>
              <w:rPr>
                <w:rFonts w:ascii="SimSun" w:cs="SimSun" w:hint="eastAsia"/>
                <w:kern w:val="0"/>
                <w:szCs w:val="21"/>
              </w:rPr>
              <w:t>9014800020</w:t>
            </w:r>
          </w:p>
        </w:tc>
        <w:tc>
          <w:tcPr>
            <w:tcW w:w="1007" w:type="dxa"/>
            <w:tcBorders>
              <w:top w:val="nil"/>
              <w:left w:val="nil"/>
              <w:bottom w:val="single" w:sz="4" w:space="0" w:color="auto"/>
              <w:right w:val="single" w:sz="4" w:space="0" w:color="auto"/>
            </w:tcBorders>
            <w:vAlign w:val="center"/>
          </w:tcPr>
          <w:p w14:paraId="3B57A38C"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3068C202"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621E5A12" w14:textId="77777777" w:rsidR="002D0C8A" w:rsidRDefault="002D0C8A">
            <w:pPr>
              <w:widowControl/>
              <w:jc w:val="center"/>
              <w:rPr>
                <w:rFonts w:ascii="SimSun" w:cs="SimSun"/>
                <w:kern w:val="0"/>
                <w:szCs w:val="21"/>
              </w:rPr>
            </w:pPr>
            <w:r>
              <w:rPr>
                <w:rFonts w:ascii="SimSun" w:cs="SimSun" w:hint="eastAsia"/>
                <w:kern w:val="0"/>
                <w:szCs w:val="21"/>
              </w:rPr>
              <w:t>55</w:t>
            </w:r>
          </w:p>
        </w:tc>
        <w:tc>
          <w:tcPr>
            <w:tcW w:w="2835" w:type="dxa"/>
            <w:tcBorders>
              <w:top w:val="nil"/>
              <w:left w:val="nil"/>
              <w:bottom w:val="single" w:sz="4" w:space="0" w:color="auto"/>
              <w:right w:val="single" w:sz="4" w:space="0" w:color="auto"/>
            </w:tcBorders>
            <w:vAlign w:val="center"/>
          </w:tcPr>
          <w:p w14:paraId="41725455" w14:textId="77777777" w:rsidR="002D0C8A" w:rsidRDefault="002D0C8A">
            <w:pPr>
              <w:widowControl/>
              <w:jc w:val="left"/>
              <w:rPr>
                <w:rFonts w:ascii="SimSun" w:cs="SimSun"/>
                <w:kern w:val="0"/>
                <w:szCs w:val="21"/>
              </w:rPr>
            </w:pPr>
            <w:r>
              <w:rPr>
                <w:rFonts w:ascii="SimSun" w:cs="SimSun" w:hint="eastAsia"/>
                <w:kern w:val="0"/>
                <w:szCs w:val="21"/>
              </w:rPr>
              <w:t>地形等高线绘制设备</w:t>
            </w:r>
          </w:p>
        </w:tc>
        <w:tc>
          <w:tcPr>
            <w:tcW w:w="3969" w:type="dxa"/>
            <w:tcBorders>
              <w:top w:val="nil"/>
              <w:left w:val="nil"/>
              <w:bottom w:val="single" w:sz="4" w:space="0" w:color="auto"/>
              <w:right w:val="single" w:sz="4" w:space="0" w:color="auto"/>
            </w:tcBorders>
            <w:vAlign w:val="center"/>
          </w:tcPr>
          <w:p w14:paraId="5A1A1B04" w14:textId="77777777" w:rsidR="002D0C8A" w:rsidRDefault="002D0C8A">
            <w:pPr>
              <w:widowControl/>
              <w:jc w:val="left"/>
              <w:rPr>
                <w:rFonts w:ascii="SimSun" w:cs="SimSun"/>
                <w:spacing w:val="-4"/>
                <w:kern w:val="0"/>
                <w:szCs w:val="21"/>
              </w:rPr>
            </w:pPr>
            <w:r>
              <w:rPr>
                <w:rFonts w:ascii="SimSun" w:cs="SimSun" w:hint="eastAsia"/>
                <w:spacing w:val="-4"/>
                <w:kern w:val="0"/>
                <w:szCs w:val="21"/>
              </w:rPr>
              <w:t>能用于弹道导弹、运载火箭、探空火箭、巡航导弹、无人驾驶航空飞行器的目标探测</w:t>
            </w:r>
          </w:p>
        </w:tc>
        <w:tc>
          <w:tcPr>
            <w:tcW w:w="1295" w:type="dxa"/>
            <w:tcBorders>
              <w:top w:val="nil"/>
              <w:left w:val="nil"/>
              <w:bottom w:val="single" w:sz="4" w:space="0" w:color="auto"/>
              <w:right w:val="single" w:sz="4" w:space="0" w:color="auto"/>
            </w:tcBorders>
            <w:vAlign w:val="center"/>
          </w:tcPr>
          <w:p w14:paraId="368B5600" w14:textId="77777777" w:rsidR="002D0C8A" w:rsidRDefault="002D0C8A">
            <w:pPr>
              <w:widowControl/>
              <w:jc w:val="center"/>
              <w:rPr>
                <w:rFonts w:ascii="SimSun" w:cs="SimSun"/>
                <w:kern w:val="0"/>
                <w:szCs w:val="21"/>
              </w:rPr>
            </w:pPr>
            <w:r>
              <w:rPr>
                <w:rFonts w:ascii="SimSun" w:cs="SimSun" w:hint="eastAsia"/>
                <w:kern w:val="0"/>
                <w:szCs w:val="21"/>
              </w:rPr>
              <w:t>9014209017</w:t>
            </w:r>
          </w:p>
        </w:tc>
        <w:tc>
          <w:tcPr>
            <w:tcW w:w="1007" w:type="dxa"/>
            <w:tcBorders>
              <w:top w:val="nil"/>
              <w:left w:val="nil"/>
              <w:bottom w:val="single" w:sz="4" w:space="0" w:color="auto"/>
              <w:right w:val="single" w:sz="4" w:space="0" w:color="auto"/>
            </w:tcBorders>
            <w:vAlign w:val="center"/>
          </w:tcPr>
          <w:p w14:paraId="1A6F06E8"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52583C50" w14:textId="77777777">
        <w:trPr>
          <w:trHeight w:val="829"/>
          <w:jc w:val="center"/>
        </w:trPr>
        <w:tc>
          <w:tcPr>
            <w:tcW w:w="794" w:type="dxa"/>
            <w:tcBorders>
              <w:top w:val="single" w:sz="4" w:space="0" w:color="auto"/>
              <w:left w:val="single" w:sz="4" w:space="0" w:color="auto"/>
              <w:bottom w:val="single" w:sz="4" w:space="0" w:color="auto"/>
              <w:right w:val="single" w:sz="4" w:space="0" w:color="auto"/>
            </w:tcBorders>
            <w:vAlign w:val="center"/>
          </w:tcPr>
          <w:p w14:paraId="3DE78465" w14:textId="77777777" w:rsidR="002D0C8A" w:rsidRDefault="002D0C8A">
            <w:pPr>
              <w:widowControl/>
              <w:jc w:val="center"/>
              <w:rPr>
                <w:rFonts w:ascii="SimSun" w:cs="SimSun"/>
                <w:kern w:val="0"/>
                <w:szCs w:val="21"/>
              </w:rPr>
            </w:pPr>
            <w:r>
              <w:rPr>
                <w:rFonts w:ascii="SimSun" w:cs="SimSun" w:hint="eastAsia"/>
                <w:kern w:val="0"/>
                <w:szCs w:val="21"/>
              </w:rPr>
              <w:t>56</w:t>
            </w:r>
          </w:p>
        </w:tc>
        <w:tc>
          <w:tcPr>
            <w:tcW w:w="2835" w:type="dxa"/>
            <w:tcBorders>
              <w:top w:val="single" w:sz="4" w:space="0" w:color="auto"/>
              <w:left w:val="nil"/>
              <w:bottom w:val="single" w:sz="4" w:space="0" w:color="auto"/>
              <w:right w:val="single" w:sz="4" w:space="0" w:color="auto"/>
            </w:tcBorders>
            <w:vAlign w:val="center"/>
          </w:tcPr>
          <w:p w14:paraId="75CEDCF9" w14:textId="77777777" w:rsidR="002D0C8A" w:rsidRDefault="002D0C8A">
            <w:pPr>
              <w:widowControl/>
              <w:jc w:val="left"/>
              <w:rPr>
                <w:rFonts w:ascii="SimSun" w:cs="SimSun"/>
                <w:spacing w:val="-4"/>
                <w:kern w:val="0"/>
                <w:szCs w:val="21"/>
              </w:rPr>
            </w:pPr>
            <w:r>
              <w:rPr>
                <w:rFonts w:ascii="SimSun" w:cs="SimSun" w:hint="eastAsia"/>
                <w:spacing w:val="-4"/>
                <w:kern w:val="0"/>
                <w:szCs w:val="21"/>
              </w:rPr>
              <w:t>场景绘图及相关设备（包括数字和模拟设备）</w:t>
            </w:r>
          </w:p>
        </w:tc>
        <w:tc>
          <w:tcPr>
            <w:tcW w:w="3969" w:type="dxa"/>
            <w:tcBorders>
              <w:top w:val="single" w:sz="4" w:space="0" w:color="auto"/>
              <w:left w:val="nil"/>
              <w:bottom w:val="single" w:sz="4" w:space="0" w:color="auto"/>
              <w:right w:val="single" w:sz="4" w:space="0" w:color="auto"/>
            </w:tcBorders>
            <w:vAlign w:val="center"/>
          </w:tcPr>
          <w:p w14:paraId="1C0024D6" w14:textId="77777777" w:rsidR="002D0C8A" w:rsidRDefault="002D0C8A">
            <w:pPr>
              <w:widowControl/>
              <w:jc w:val="left"/>
              <w:rPr>
                <w:rFonts w:ascii="SimSun" w:cs="SimSun"/>
                <w:spacing w:val="-4"/>
                <w:kern w:val="0"/>
                <w:szCs w:val="21"/>
              </w:rPr>
            </w:pPr>
            <w:r>
              <w:rPr>
                <w:rFonts w:ascii="SimSun" w:cs="SimSun" w:hint="eastAsia"/>
                <w:spacing w:val="-4"/>
                <w:kern w:val="0"/>
                <w:szCs w:val="21"/>
              </w:rPr>
              <w:t>能用于弹道导弹、运载火箭、探空火箭、巡航导弹、无人驾驶航空飞行器的目标探测</w:t>
            </w:r>
          </w:p>
        </w:tc>
        <w:tc>
          <w:tcPr>
            <w:tcW w:w="1295" w:type="dxa"/>
            <w:tcBorders>
              <w:top w:val="single" w:sz="4" w:space="0" w:color="auto"/>
              <w:left w:val="nil"/>
              <w:bottom w:val="single" w:sz="4" w:space="0" w:color="auto"/>
              <w:right w:val="single" w:sz="4" w:space="0" w:color="auto"/>
            </w:tcBorders>
            <w:vAlign w:val="center"/>
          </w:tcPr>
          <w:p w14:paraId="4C91DA44" w14:textId="77777777" w:rsidR="002D0C8A" w:rsidRDefault="002D0C8A">
            <w:pPr>
              <w:widowControl/>
              <w:jc w:val="center"/>
              <w:rPr>
                <w:rFonts w:ascii="SimSun" w:cs="SimSun"/>
                <w:kern w:val="0"/>
                <w:szCs w:val="21"/>
              </w:rPr>
            </w:pPr>
            <w:r>
              <w:rPr>
                <w:rFonts w:ascii="SimSun" w:cs="SimSun" w:hint="eastAsia"/>
                <w:kern w:val="0"/>
                <w:szCs w:val="21"/>
              </w:rPr>
              <w:t>9014209018</w:t>
            </w:r>
          </w:p>
        </w:tc>
        <w:tc>
          <w:tcPr>
            <w:tcW w:w="1007" w:type="dxa"/>
            <w:tcBorders>
              <w:top w:val="single" w:sz="4" w:space="0" w:color="auto"/>
              <w:left w:val="nil"/>
              <w:bottom w:val="single" w:sz="4" w:space="0" w:color="auto"/>
              <w:right w:val="single" w:sz="4" w:space="0" w:color="auto"/>
            </w:tcBorders>
            <w:vAlign w:val="center"/>
          </w:tcPr>
          <w:p w14:paraId="126F4935"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469831D0"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1E0E9C89" w14:textId="77777777" w:rsidR="002D0C8A" w:rsidRDefault="002D0C8A">
            <w:pPr>
              <w:widowControl/>
              <w:jc w:val="center"/>
              <w:rPr>
                <w:rFonts w:ascii="SimSun" w:cs="SimSun"/>
                <w:kern w:val="0"/>
                <w:szCs w:val="21"/>
              </w:rPr>
            </w:pPr>
            <w:r>
              <w:rPr>
                <w:rFonts w:ascii="SimSun" w:cs="SimSun" w:hint="eastAsia"/>
                <w:kern w:val="0"/>
                <w:szCs w:val="21"/>
              </w:rPr>
              <w:t>57</w:t>
            </w:r>
          </w:p>
        </w:tc>
        <w:tc>
          <w:tcPr>
            <w:tcW w:w="2835" w:type="dxa"/>
            <w:tcBorders>
              <w:top w:val="nil"/>
              <w:left w:val="nil"/>
              <w:bottom w:val="single" w:sz="4" w:space="0" w:color="auto"/>
              <w:right w:val="single" w:sz="4" w:space="0" w:color="auto"/>
            </w:tcBorders>
            <w:vAlign w:val="center"/>
          </w:tcPr>
          <w:p w14:paraId="3197F495" w14:textId="77777777" w:rsidR="002D0C8A" w:rsidRDefault="002D0C8A">
            <w:pPr>
              <w:widowControl/>
              <w:jc w:val="left"/>
              <w:rPr>
                <w:rFonts w:ascii="SimSun" w:cs="SimSun"/>
                <w:spacing w:val="-4"/>
                <w:kern w:val="0"/>
                <w:szCs w:val="21"/>
              </w:rPr>
            </w:pPr>
            <w:r>
              <w:rPr>
                <w:rFonts w:ascii="SimSun" w:cs="SimSun" w:hint="eastAsia"/>
                <w:spacing w:val="-4"/>
                <w:kern w:val="0"/>
                <w:szCs w:val="21"/>
              </w:rPr>
              <w:t>成像传感器设备</w:t>
            </w:r>
          </w:p>
        </w:tc>
        <w:tc>
          <w:tcPr>
            <w:tcW w:w="3969" w:type="dxa"/>
            <w:tcBorders>
              <w:top w:val="nil"/>
              <w:left w:val="nil"/>
              <w:bottom w:val="single" w:sz="4" w:space="0" w:color="auto"/>
              <w:right w:val="single" w:sz="4" w:space="0" w:color="auto"/>
            </w:tcBorders>
            <w:vAlign w:val="center"/>
          </w:tcPr>
          <w:p w14:paraId="2D8ED68A" w14:textId="77777777" w:rsidR="002D0C8A" w:rsidRDefault="002D0C8A">
            <w:pPr>
              <w:widowControl/>
              <w:jc w:val="left"/>
              <w:rPr>
                <w:rFonts w:ascii="SimSun" w:cs="SimSun"/>
                <w:spacing w:val="-4"/>
                <w:kern w:val="0"/>
                <w:szCs w:val="21"/>
              </w:rPr>
            </w:pPr>
            <w:r>
              <w:rPr>
                <w:rFonts w:ascii="SimSun" w:cs="SimSun" w:hint="eastAsia"/>
                <w:spacing w:val="-4"/>
                <w:kern w:val="0"/>
                <w:szCs w:val="21"/>
              </w:rPr>
              <w:t>能用于弹道导弹、运载火箭、探空火箭、巡航导弹、无人驾驶航空飞行器的目标探测</w:t>
            </w:r>
          </w:p>
        </w:tc>
        <w:tc>
          <w:tcPr>
            <w:tcW w:w="1295" w:type="dxa"/>
            <w:tcBorders>
              <w:top w:val="nil"/>
              <w:left w:val="nil"/>
              <w:bottom w:val="single" w:sz="4" w:space="0" w:color="auto"/>
              <w:right w:val="single" w:sz="4" w:space="0" w:color="auto"/>
            </w:tcBorders>
            <w:vAlign w:val="center"/>
          </w:tcPr>
          <w:p w14:paraId="5BC940E0"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2CABBEC" w14:textId="77777777" w:rsidR="002D0C8A" w:rsidRDefault="002D0C8A">
            <w:pPr>
              <w:widowControl/>
              <w:jc w:val="center"/>
              <w:rPr>
                <w:rFonts w:ascii="SimSun" w:cs="SimSun"/>
                <w:kern w:val="0"/>
                <w:szCs w:val="21"/>
              </w:rPr>
            </w:pPr>
            <w:r>
              <w:rPr>
                <w:rFonts w:ascii="SimSun" w:cs="SimSun" w:hint="eastAsia"/>
                <w:kern w:val="0"/>
                <w:szCs w:val="21"/>
              </w:rPr>
              <w:t>个</w:t>
            </w:r>
          </w:p>
        </w:tc>
      </w:tr>
      <w:tr w:rsidR="002D0C8A" w14:paraId="7C8DD3C4"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57BBD3AD" w14:textId="77777777" w:rsidR="002D0C8A" w:rsidRDefault="002D0C8A">
            <w:pPr>
              <w:widowControl/>
              <w:jc w:val="center"/>
              <w:rPr>
                <w:rFonts w:ascii="SimSun" w:cs="SimSun"/>
                <w:kern w:val="0"/>
                <w:szCs w:val="21"/>
              </w:rPr>
            </w:pPr>
            <w:r>
              <w:rPr>
                <w:rFonts w:ascii="SimSun" w:cs="SimSun" w:hint="eastAsia"/>
                <w:kern w:val="0"/>
                <w:szCs w:val="21"/>
              </w:rPr>
              <w:t>58</w:t>
            </w:r>
          </w:p>
        </w:tc>
        <w:tc>
          <w:tcPr>
            <w:tcW w:w="2835" w:type="dxa"/>
            <w:tcBorders>
              <w:top w:val="nil"/>
              <w:left w:val="nil"/>
              <w:bottom w:val="single" w:sz="4" w:space="0" w:color="auto"/>
              <w:right w:val="single" w:sz="4" w:space="0" w:color="auto"/>
            </w:tcBorders>
            <w:vAlign w:val="center"/>
          </w:tcPr>
          <w:p w14:paraId="5BB468E4" w14:textId="77777777" w:rsidR="002D0C8A" w:rsidRDefault="002D0C8A">
            <w:pPr>
              <w:widowControl/>
              <w:jc w:val="left"/>
              <w:rPr>
                <w:rFonts w:ascii="SimSun" w:cs="SimSun"/>
                <w:spacing w:val="-4"/>
                <w:kern w:val="0"/>
                <w:szCs w:val="21"/>
              </w:rPr>
            </w:pPr>
            <w:r>
              <w:rPr>
                <w:rFonts w:ascii="SimSun" w:cs="SimSun" w:hint="eastAsia"/>
                <w:spacing w:val="-4"/>
                <w:kern w:val="0"/>
                <w:szCs w:val="21"/>
              </w:rPr>
              <w:t>专门设计的导航信息处理机</w:t>
            </w:r>
          </w:p>
        </w:tc>
        <w:tc>
          <w:tcPr>
            <w:tcW w:w="3969" w:type="dxa"/>
            <w:tcBorders>
              <w:top w:val="nil"/>
              <w:left w:val="nil"/>
              <w:bottom w:val="single" w:sz="4" w:space="0" w:color="auto"/>
              <w:right w:val="single" w:sz="4" w:space="0" w:color="auto"/>
            </w:tcBorders>
            <w:vAlign w:val="center"/>
          </w:tcPr>
          <w:p w14:paraId="3328D2E3" w14:textId="77777777" w:rsidR="002D0C8A" w:rsidRDefault="002D0C8A">
            <w:pPr>
              <w:widowControl/>
              <w:jc w:val="left"/>
              <w:rPr>
                <w:rFonts w:ascii="SimSun" w:cs="SimSun"/>
                <w:spacing w:val="-4"/>
                <w:kern w:val="0"/>
                <w:szCs w:val="21"/>
              </w:rPr>
            </w:pPr>
            <w:r>
              <w:rPr>
                <w:rFonts w:ascii="SimSun" w:cs="SimSun" w:hint="eastAsia"/>
                <w:spacing w:val="-4"/>
                <w:kern w:val="0"/>
                <w:szCs w:val="21"/>
              </w:rPr>
              <w:t>能用于弹道导弹、运载火箭、探空火箭、巡航导弹、无人驾驶航空飞行器的目标探测</w:t>
            </w:r>
          </w:p>
        </w:tc>
        <w:tc>
          <w:tcPr>
            <w:tcW w:w="1295" w:type="dxa"/>
            <w:tcBorders>
              <w:top w:val="nil"/>
              <w:left w:val="nil"/>
              <w:bottom w:val="single" w:sz="4" w:space="0" w:color="auto"/>
              <w:right w:val="single" w:sz="4" w:space="0" w:color="auto"/>
            </w:tcBorders>
            <w:vAlign w:val="center"/>
          </w:tcPr>
          <w:p w14:paraId="402F230F" w14:textId="77777777" w:rsidR="002D0C8A" w:rsidRDefault="002D0C8A">
            <w:pPr>
              <w:widowControl/>
              <w:jc w:val="center"/>
              <w:rPr>
                <w:rFonts w:ascii="SimSun" w:cs="SimSun"/>
                <w:kern w:val="0"/>
                <w:szCs w:val="21"/>
              </w:rPr>
            </w:pPr>
            <w:r>
              <w:rPr>
                <w:rFonts w:ascii="SimSun" w:cs="SimSun" w:hint="eastAsia"/>
                <w:kern w:val="0"/>
                <w:szCs w:val="21"/>
              </w:rPr>
              <w:t>9014209016</w:t>
            </w:r>
          </w:p>
        </w:tc>
        <w:tc>
          <w:tcPr>
            <w:tcW w:w="1007" w:type="dxa"/>
            <w:tcBorders>
              <w:top w:val="nil"/>
              <w:left w:val="nil"/>
              <w:bottom w:val="single" w:sz="4" w:space="0" w:color="auto"/>
              <w:right w:val="single" w:sz="4" w:space="0" w:color="auto"/>
            </w:tcBorders>
            <w:vAlign w:val="center"/>
          </w:tcPr>
          <w:p w14:paraId="6B60D30F"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307331E8"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68020701" w14:textId="77777777" w:rsidR="002D0C8A" w:rsidRDefault="002D0C8A">
            <w:pPr>
              <w:widowControl/>
              <w:jc w:val="center"/>
              <w:rPr>
                <w:rFonts w:ascii="SimSun" w:cs="SimSun"/>
                <w:kern w:val="0"/>
                <w:szCs w:val="21"/>
              </w:rPr>
            </w:pPr>
            <w:r>
              <w:rPr>
                <w:rFonts w:ascii="SimSun" w:cs="SimSun" w:hint="eastAsia"/>
                <w:kern w:val="0"/>
                <w:szCs w:val="21"/>
              </w:rPr>
              <w:t>59</w:t>
            </w:r>
          </w:p>
        </w:tc>
        <w:tc>
          <w:tcPr>
            <w:tcW w:w="2835" w:type="dxa"/>
            <w:tcBorders>
              <w:top w:val="nil"/>
              <w:left w:val="nil"/>
              <w:bottom w:val="single" w:sz="4" w:space="0" w:color="auto"/>
              <w:right w:val="single" w:sz="4" w:space="0" w:color="auto"/>
            </w:tcBorders>
            <w:vAlign w:val="center"/>
          </w:tcPr>
          <w:p w14:paraId="30D3947F" w14:textId="77777777" w:rsidR="002D0C8A" w:rsidRDefault="002D0C8A">
            <w:pPr>
              <w:widowControl/>
              <w:jc w:val="left"/>
              <w:rPr>
                <w:rFonts w:ascii="SimSun" w:cs="SimSun"/>
                <w:spacing w:val="-4"/>
                <w:kern w:val="0"/>
                <w:szCs w:val="21"/>
              </w:rPr>
            </w:pPr>
            <w:r>
              <w:rPr>
                <w:rFonts w:ascii="SimSun" w:cs="SimSun" w:hint="eastAsia"/>
                <w:spacing w:val="-4"/>
                <w:kern w:val="0"/>
                <w:szCs w:val="21"/>
              </w:rPr>
              <w:t>排除传导热的电子装置和部件</w:t>
            </w:r>
          </w:p>
        </w:tc>
        <w:tc>
          <w:tcPr>
            <w:tcW w:w="3969" w:type="dxa"/>
            <w:tcBorders>
              <w:top w:val="nil"/>
              <w:left w:val="nil"/>
              <w:bottom w:val="single" w:sz="4" w:space="0" w:color="auto"/>
              <w:right w:val="single" w:sz="4" w:space="0" w:color="auto"/>
            </w:tcBorders>
            <w:vAlign w:val="center"/>
          </w:tcPr>
          <w:p w14:paraId="3FF48B87" w14:textId="77777777" w:rsidR="002D0C8A" w:rsidRDefault="002D0C8A">
            <w:pPr>
              <w:widowControl/>
              <w:jc w:val="left"/>
              <w:rPr>
                <w:rFonts w:ascii="SimSun" w:cs="SimSun"/>
                <w:spacing w:val="-4"/>
                <w:kern w:val="0"/>
                <w:szCs w:val="21"/>
              </w:rPr>
            </w:pPr>
            <w:r>
              <w:rPr>
                <w:rFonts w:ascii="SimSun" w:cs="SimSun" w:hint="eastAsia"/>
                <w:spacing w:val="-4"/>
                <w:kern w:val="0"/>
                <w:szCs w:val="21"/>
              </w:rPr>
              <w:t>能用于弹道导弹、运载火箭、探空火箭、巡航导弹、无人驾驶航空飞行器的目标探测</w:t>
            </w:r>
          </w:p>
        </w:tc>
        <w:tc>
          <w:tcPr>
            <w:tcW w:w="1295" w:type="dxa"/>
            <w:tcBorders>
              <w:top w:val="nil"/>
              <w:left w:val="nil"/>
              <w:bottom w:val="single" w:sz="4" w:space="0" w:color="auto"/>
              <w:right w:val="single" w:sz="4" w:space="0" w:color="auto"/>
            </w:tcBorders>
            <w:vAlign w:val="center"/>
          </w:tcPr>
          <w:p w14:paraId="23998725"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3E26CC2" w14:textId="77777777" w:rsidR="002D0C8A" w:rsidRDefault="002D0C8A">
            <w:pPr>
              <w:widowControl/>
              <w:jc w:val="center"/>
              <w:rPr>
                <w:rFonts w:ascii="SimSun" w:cs="SimSun"/>
                <w:kern w:val="0"/>
                <w:szCs w:val="21"/>
              </w:rPr>
            </w:pPr>
            <w:r>
              <w:rPr>
                <w:rFonts w:ascii="SimSun" w:cs="SimSun" w:hint="eastAsia"/>
                <w:kern w:val="0"/>
                <w:szCs w:val="21"/>
              </w:rPr>
              <w:t>个</w:t>
            </w:r>
          </w:p>
        </w:tc>
      </w:tr>
      <w:tr w:rsidR="002D0C8A" w14:paraId="004BBBCD"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4E4E6C8B" w14:textId="77777777" w:rsidR="002D0C8A" w:rsidRDefault="002D0C8A">
            <w:pPr>
              <w:widowControl/>
              <w:jc w:val="center"/>
              <w:rPr>
                <w:rFonts w:ascii="SimSun" w:cs="SimSun"/>
                <w:kern w:val="0"/>
                <w:szCs w:val="21"/>
              </w:rPr>
            </w:pPr>
            <w:r>
              <w:rPr>
                <w:rFonts w:ascii="SimSun" w:cs="SimSun" w:hint="eastAsia"/>
                <w:kern w:val="0"/>
                <w:szCs w:val="21"/>
              </w:rPr>
              <w:t>60</w:t>
            </w:r>
          </w:p>
        </w:tc>
        <w:tc>
          <w:tcPr>
            <w:tcW w:w="2835" w:type="dxa"/>
            <w:tcBorders>
              <w:top w:val="nil"/>
              <w:left w:val="nil"/>
              <w:bottom w:val="single" w:sz="4" w:space="0" w:color="auto"/>
              <w:right w:val="single" w:sz="4" w:space="0" w:color="auto"/>
            </w:tcBorders>
            <w:vAlign w:val="center"/>
          </w:tcPr>
          <w:p w14:paraId="31A6F37A" w14:textId="77777777" w:rsidR="002D0C8A" w:rsidRDefault="002D0C8A">
            <w:pPr>
              <w:widowControl/>
              <w:jc w:val="left"/>
              <w:rPr>
                <w:rFonts w:ascii="SimSun" w:cs="SimSun"/>
                <w:spacing w:val="-4"/>
                <w:kern w:val="0"/>
                <w:szCs w:val="21"/>
              </w:rPr>
            </w:pPr>
            <w:r>
              <w:rPr>
                <w:rFonts w:ascii="SimSun" w:cs="SimSun" w:hint="eastAsia"/>
                <w:spacing w:val="-4"/>
                <w:kern w:val="0"/>
                <w:szCs w:val="21"/>
              </w:rPr>
              <w:t>抗辐射加固的电子装置和部件</w:t>
            </w:r>
          </w:p>
        </w:tc>
        <w:tc>
          <w:tcPr>
            <w:tcW w:w="3969" w:type="dxa"/>
            <w:tcBorders>
              <w:top w:val="nil"/>
              <w:left w:val="nil"/>
              <w:bottom w:val="single" w:sz="4" w:space="0" w:color="auto"/>
              <w:right w:val="single" w:sz="4" w:space="0" w:color="auto"/>
            </w:tcBorders>
            <w:vAlign w:val="center"/>
          </w:tcPr>
          <w:p w14:paraId="6CD76722" w14:textId="77777777" w:rsidR="002D0C8A" w:rsidRDefault="002D0C8A">
            <w:pPr>
              <w:widowControl/>
              <w:jc w:val="left"/>
              <w:rPr>
                <w:rFonts w:ascii="SimSun" w:cs="SimSun"/>
                <w:spacing w:val="-4"/>
                <w:kern w:val="0"/>
                <w:szCs w:val="21"/>
              </w:rPr>
            </w:pPr>
            <w:r>
              <w:rPr>
                <w:rFonts w:ascii="SimSun" w:cs="SimSun" w:hint="eastAsia"/>
                <w:spacing w:val="-4"/>
                <w:kern w:val="0"/>
                <w:szCs w:val="21"/>
              </w:rPr>
              <w:t>能用于弹道导弹、运载火箭、探空火箭、巡航导弹、无人驾驶航空飞行器的目标探测</w:t>
            </w:r>
          </w:p>
        </w:tc>
        <w:tc>
          <w:tcPr>
            <w:tcW w:w="1295" w:type="dxa"/>
            <w:tcBorders>
              <w:top w:val="nil"/>
              <w:left w:val="nil"/>
              <w:bottom w:val="single" w:sz="4" w:space="0" w:color="auto"/>
              <w:right w:val="single" w:sz="4" w:space="0" w:color="auto"/>
            </w:tcBorders>
            <w:vAlign w:val="center"/>
          </w:tcPr>
          <w:p w14:paraId="1E9C7F0F"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4C33817" w14:textId="77777777" w:rsidR="002D0C8A" w:rsidRDefault="002D0C8A">
            <w:pPr>
              <w:widowControl/>
              <w:jc w:val="center"/>
              <w:rPr>
                <w:rFonts w:ascii="SimSun" w:cs="SimSun"/>
                <w:kern w:val="0"/>
                <w:szCs w:val="21"/>
              </w:rPr>
            </w:pPr>
            <w:r>
              <w:rPr>
                <w:rFonts w:ascii="SimSun" w:cs="SimSun" w:hint="eastAsia"/>
                <w:kern w:val="0"/>
                <w:szCs w:val="21"/>
              </w:rPr>
              <w:t>个</w:t>
            </w:r>
          </w:p>
        </w:tc>
      </w:tr>
      <w:tr w:rsidR="002D0C8A" w14:paraId="4B29CE87"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74705B3F" w14:textId="77777777" w:rsidR="002D0C8A" w:rsidRDefault="002D0C8A">
            <w:pPr>
              <w:widowControl/>
              <w:jc w:val="center"/>
              <w:rPr>
                <w:rFonts w:ascii="SimSun" w:cs="SimSun"/>
                <w:kern w:val="0"/>
                <w:szCs w:val="21"/>
              </w:rPr>
            </w:pPr>
            <w:r>
              <w:rPr>
                <w:rFonts w:ascii="SimSun" w:cs="SimSun" w:hint="eastAsia"/>
                <w:kern w:val="0"/>
                <w:szCs w:val="21"/>
              </w:rPr>
              <w:t>61</w:t>
            </w:r>
          </w:p>
        </w:tc>
        <w:tc>
          <w:tcPr>
            <w:tcW w:w="2835" w:type="dxa"/>
            <w:tcBorders>
              <w:top w:val="nil"/>
              <w:left w:val="nil"/>
              <w:bottom w:val="single" w:sz="4" w:space="0" w:color="auto"/>
              <w:right w:val="single" w:sz="4" w:space="0" w:color="auto"/>
            </w:tcBorders>
            <w:vAlign w:val="center"/>
          </w:tcPr>
          <w:p w14:paraId="15696D70" w14:textId="77777777" w:rsidR="002D0C8A" w:rsidRDefault="002D0C8A">
            <w:pPr>
              <w:widowControl/>
              <w:jc w:val="left"/>
              <w:rPr>
                <w:rFonts w:ascii="SimSun" w:cs="SimSun"/>
                <w:spacing w:val="-4"/>
                <w:kern w:val="0"/>
                <w:szCs w:val="21"/>
              </w:rPr>
            </w:pPr>
            <w:r>
              <w:rPr>
                <w:rFonts w:ascii="SimSun" w:cs="SimSun" w:hint="eastAsia"/>
                <w:spacing w:val="-4"/>
                <w:kern w:val="0"/>
                <w:szCs w:val="21"/>
              </w:rPr>
              <w:t>能可靠地在超过125摄氏度温度下短期工作的电子装置和部件</w:t>
            </w:r>
          </w:p>
        </w:tc>
        <w:tc>
          <w:tcPr>
            <w:tcW w:w="3969" w:type="dxa"/>
            <w:tcBorders>
              <w:top w:val="nil"/>
              <w:left w:val="nil"/>
              <w:bottom w:val="single" w:sz="4" w:space="0" w:color="auto"/>
              <w:right w:val="single" w:sz="4" w:space="0" w:color="auto"/>
            </w:tcBorders>
            <w:vAlign w:val="center"/>
          </w:tcPr>
          <w:p w14:paraId="0898129F" w14:textId="77777777" w:rsidR="002D0C8A" w:rsidRDefault="002D0C8A">
            <w:pPr>
              <w:widowControl/>
              <w:jc w:val="left"/>
              <w:rPr>
                <w:rFonts w:ascii="SimSun" w:cs="SimSun"/>
                <w:spacing w:val="-4"/>
                <w:kern w:val="0"/>
                <w:szCs w:val="21"/>
              </w:rPr>
            </w:pPr>
            <w:r>
              <w:rPr>
                <w:rFonts w:ascii="SimSun" w:cs="SimSun" w:hint="eastAsia"/>
                <w:spacing w:val="-4"/>
                <w:kern w:val="0"/>
                <w:szCs w:val="21"/>
              </w:rPr>
              <w:t>能用于弹道导弹、运载火箭、探空火箭、巡航导弹、无人驾驶航空飞行器的目标探测</w:t>
            </w:r>
          </w:p>
        </w:tc>
        <w:tc>
          <w:tcPr>
            <w:tcW w:w="1295" w:type="dxa"/>
            <w:tcBorders>
              <w:top w:val="nil"/>
              <w:left w:val="nil"/>
              <w:bottom w:val="single" w:sz="4" w:space="0" w:color="auto"/>
              <w:right w:val="single" w:sz="4" w:space="0" w:color="auto"/>
            </w:tcBorders>
            <w:vAlign w:val="center"/>
          </w:tcPr>
          <w:p w14:paraId="4D0F0254"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3D91C91" w14:textId="77777777" w:rsidR="002D0C8A" w:rsidRDefault="002D0C8A">
            <w:pPr>
              <w:widowControl/>
              <w:jc w:val="center"/>
              <w:rPr>
                <w:rFonts w:ascii="SimSun" w:cs="SimSun"/>
                <w:kern w:val="0"/>
                <w:szCs w:val="21"/>
              </w:rPr>
            </w:pPr>
            <w:r>
              <w:rPr>
                <w:rFonts w:ascii="SimSun" w:cs="SimSun" w:hint="eastAsia"/>
                <w:kern w:val="0"/>
                <w:szCs w:val="21"/>
              </w:rPr>
              <w:t>个</w:t>
            </w:r>
          </w:p>
        </w:tc>
      </w:tr>
      <w:tr w:rsidR="002D0C8A" w14:paraId="7A54DBE8"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1DE4E172" w14:textId="77777777" w:rsidR="002D0C8A" w:rsidRDefault="002D0C8A">
            <w:pPr>
              <w:widowControl/>
              <w:jc w:val="center"/>
              <w:rPr>
                <w:rFonts w:ascii="SimSun" w:cs="SimSun"/>
                <w:kern w:val="0"/>
                <w:szCs w:val="21"/>
              </w:rPr>
            </w:pPr>
            <w:r>
              <w:rPr>
                <w:rFonts w:ascii="SimSun" w:cs="SimSun" w:hint="eastAsia"/>
                <w:kern w:val="0"/>
                <w:szCs w:val="21"/>
              </w:rPr>
              <w:t>62</w:t>
            </w:r>
          </w:p>
        </w:tc>
        <w:tc>
          <w:tcPr>
            <w:tcW w:w="2835" w:type="dxa"/>
            <w:tcBorders>
              <w:top w:val="nil"/>
              <w:left w:val="nil"/>
              <w:bottom w:val="single" w:sz="4" w:space="0" w:color="auto"/>
              <w:right w:val="single" w:sz="4" w:space="0" w:color="auto"/>
            </w:tcBorders>
            <w:vAlign w:val="center"/>
          </w:tcPr>
          <w:p w14:paraId="70A98211" w14:textId="77777777" w:rsidR="002D0C8A" w:rsidRDefault="002D0C8A">
            <w:pPr>
              <w:widowControl/>
              <w:jc w:val="left"/>
              <w:rPr>
                <w:rFonts w:ascii="SimSun" w:cs="SimSun"/>
                <w:spacing w:val="-4"/>
                <w:kern w:val="0"/>
                <w:szCs w:val="21"/>
              </w:rPr>
            </w:pPr>
            <w:r>
              <w:rPr>
                <w:rFonts w:ascii="SimSun" w:cs="SimSun" w:hint="eastAsia"/>
                <w:spacing w:val="-4"/>
                <w:kern w:val="0"/>
                <w:szCs w:val="21"/>
              </w:rPr>
              <w:t>具有专门设计的整体结构支承件的电子装置和部件</w:t>
            </w:r>
          </w:p>
        </w:tc>
        <w:tc>
          <w:tcPr>
            <w:tcW w:w="3969" w:type="dxa"/>
            <w:tcBorders>
              <w:top w:val="nil"/>
              <w:left w:val="nil"/>
              <w:bottom w:val="single" w:sz="4" w:space="0" w:color="auto"/>
              <w:right w:val="single" w:sz="4" w:space="0" w:color="auto"/>
            </w:tcBorders>
            <w:vAlign w:val="center"/>
          </w:tcPr>
          <w:p w14:paraId="31EFB419" w14:textId="77777777" w:rsidR="002D0C8A" w:rsidRDefault="002D0C8A">
            <w:pPr>
              <w:widowControl/>
              <w:jc w:val="left"/>
              <w:rPr>
                <w:rFonts w:ascii="SimSun" w:cs="SimSun"/>
                <w:spacing w:val="-4"/>
                <w:kern w:val="0"/>
                <w:szCs w:val="21"/>
              </w:rPr>
            </w:pPr>
            <w:r>
              <w:rPr>
                <w:rFonts w:ascii="SimSun" w:cs="SimSun" w:hint="eastAsia"/>
                <w:spacing w:val="-4"/>
                <w:kern w:val="0"/>
                <w:szCs w:val="21"/>
              </w:rPr>
              <w:t>能用于弹道导弹、运载火箭、探空火箭、巡航导弹、无人驾驶航空飞行器的目标探测</w:t>
            </w:r>
          </w:p>
        </w:tc>
        <w:tc>
          <w:tcPr>
            <w:tcW w:w="1295" w:type="dxa"/>
            <w:tcBorders>
              <w:top w:val="nil"/>
              <w:left w:val="nil"/>
              <w:bottom w:val="single" w:sz="4" w:space="0" w:color="auto"/>
              <w:right w:val="single" w:sz="4" w:space="0" w:color="auto"/>
            </w:tcBorders>
            <w:vAlign w:val="center"/>
          </w:tcPr>
          <w:p w14:paraId="53DCE88A"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CD1DE95" w14:textId="77777777" w:rsidR="002D0C8A" w:rsidRDefault="002D0C8A">
            <w:pPr>
              <w:widowControl/>
              <w:jc w:val="center"/>
              <w:rPr>
                <w:rFonts w:ascii="SimSun" w:cs="SimSun"/>
                <w:kern w:val="0"/>
                <w:szCs w:val="21"/>
              </w:rPr>
            </w:pPr>
            <w:r>
              <w:rPr>
                <w:rFonts w:ascii="SimSun" w:cs="SimSun" w:hint="eastAsia"/>
                <w:kern w:val="0"/>
                <w:szCs w:val="21"/>
              </w:rPr>
              <w:t>个</w:t>
            </w:r>
          </w:p>
        </w:tc>
      </w:tr>
      <w:tr w:rsidR="002D0C8A" w14:paraId="40C4CBD6"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2485550F" w14:textId="77777777" w:rsidR="002D0C8A" w:rsidRDefault="002D0C8A">
            <w:pPr>
              <w:widowControl/>
              <w:jc w:val="center"/>
              <w:rPr>
                <w:rFonts w:ascii="SimSun" w:cs="SimSun"/>
                <w:kern w:val="0"/>
                <w:szCs w:val="21"/>
              </w:rPr>
            </w:pPr>
            <w:r>
              <w:rPr>
                <w:rFonts w:ascii="SimSun" w:cs="SimSun" w:hint="eastAsia"/>
                <w:kern w:val="0"/>
                <w:szCs w:val="21"/>
              </w:rPr>
              <w:t>63</w:t>
            </w:r>
          </w:p>
        </w:tc>
        <w:tc>
          <w:tcPr>
            <w:tcW w:w="2835" w:type="dxa"/>
            <w:tcBorders>
              <w:top w:val="nil"/>
              <w:left w:val="nil"/>
              <w:bottom w:val="single" w:sz="4" w:space="0" w:color="auto"/>
              <w:right w:val="single" w:sz="4" w:space="0" w:color="auto"/>
            </w:tcBorders>
            <w:vAlign w:val="center"/>
          </w:tcPr>
          <w:p w14:paraId="2A1CEB01" w14:textId="77777777" w:rsidR="002D0C8A" w:rsidRDefault="002D0C8A">
            <w:pPr>
              <w:widowControl/>
              <w:jc w:val="left"/>
              <w:rPr>
                <w:rFonts w:ascii="SimSun" w:cs="SimSun"/>
                <w:spacing w:val="-4"/>
                <w:kern w:val="0"/>
                <w:szCs w:val="21"/>
              </w:rPr>
            </w:pPr>
            <w:r>
              <w:rPr>
                <w:rFonts w:ascii="SimSun" w:cs="SimSun" w:hint="eastAsia"/>
                <w:spacing w:val="-4"/>
                <w:kern w:val="0"/>
                <w:szCs w:val="21"/>
              </w:rPr>
              <w:t>遥测设备及其技术</w:t>
            </w:r>
          </w:p>
        </w:tc>
        <w:tc>
          <w:tcPr>
            <w:tcW w:w="3969" w:type="dxa"/>
            <w:tcBorders>
              <w:top w:val="nil"/>
              <w:left w:val="nil"/>
              <w:bottom w:val="single" w:sz="4" w:space="0" w:color="auto"/>
              <w:right w:val="single" w:sz="4" w:space="0" w:color="auto"/>
            </w:tcBorders>
            <w:vAlign w:val="center"/>
          </w:tcPr>
          <w:p w14:paraId="327054F0" w14:textId="77777777" w:rsidR="002D0C8A" w:rsidRDefault="002D0C8A">
            <w:pPr>
              <w:widowControl/>
              <w:jc w:val="left"/>
              <w:rPr>
                <w:rFonts w:ascii="SimSun" w:cs="SimSun"/>
                <w:spacing w:val="-4"/>
                <w:kern w:val="0"/>
                <w:szCs w:val="21"/>
              </w:rPr>
            </w:pPr>
            <w:r>
              <w:rPr>
                <w:rFonts w:ascii="SimSun" w:cs="SimSun" w:hint="eastAsia"/>
                <w:spacing w:val="-4"/>
                <w:kern w:val="0"/>
                <w:szCs w:val="21"/>
              </w:rPr>
              <w:t>能用于弹道导弹、运载火箭、探空火箭、巡航导弹、无人驾驶航空飞行器的目标探测</w:t>
            </w:r>
          </w:p>
        </w:tc>
        <w:tc>
          <w:tcPr>
            <w:tcW w:w="1295" w:type="dxa"/>
            <w:tcBorders>
              <w:top w:val="nil"/>
              <w:left w:val="nil"/>
              <w:bottom w:val="single" w:sz="4" w:space="0" w:color="auto"/>
              <w:right w:val="single" w:sz="4" w:space="0" w:color="auto"/>
            </w:tcBorders>
            <w:vAlign w:val="center"/>
          </w:tcPr>
          <w:p w14:paraId="1A775148" w14:textId="77777777" w:rsidR="002D0C8A" w:rsidRDefault="002D0C8A">
            <w:pPr>
              <w:widowControl/>
              <w:jc w:val="center"/>
              <w:rPr>
                <w:rFonts w:ascii="SimSun" w:cs="SimSun"/>
                <w:b/>
                <w:bCs/>
                <w:kern w:val="0"/>
                <w:szCs w:val="21"/>
              </w:rPr>
            </w:pPr>
          </w:p>
        </w:tc>
        <w:tc>
          <w:tcPr>
            <w:tcW w:w="1007" w:type="dxa"/>
            <w:tcBorders>
              <w:top w:val="nil"/>
              <w:left w:val="nil"/>
              <w:bottom w:val="single" w:sz="4" w:space="0" w:color="auto"/>
              <w:right w:val="single" w:sz="4" w:space="0" w:color="auto"/>
            </w:tcBorders>
            <w:vAlign w:val="center"/>
          </w:tcPr>
          <w:p w14:paraId="6E7605AE" w14:textId="77777777" w:rsidR="002D0C8A" w:rsidRDefault="002D0C8A">
            <w:pPr>
              <w:widowControl/>
              <w:jc w:val="center"/>
              <w:rPr>
                <w:rFonts w:ascii="SimSun" w:cs="SimSun"/>
                <w:kern w:val="0"/>
                <w:szCs w:val="21"/>
              </w:rPr>
            </w:pPr>
          </w:p>
        </w:tc>
      </w:tr>
      <w:tr w:rsidR="002D0C8A" w14:paraId="318586EB" w14:textId="77777777">
        <w:trPr>
          <w:trHeight w:val="829"/>
          <w:jc w:val="center"/>
        </w:trPr>
        <w:tc>
          <w:tcPr>
            <w:tcW w:w="794" w:type="dxa"/>
            <w:tcBorders>
              <w:top w:val="nil"/>
              <w:left w:val="single" w:sz="4" w:space="0" w:color="auto"/>
              <w:bottom w:val="single" w:sz="4" w:space="0" w:color="auto"/>
              <w:right w:val="single" w:sz="4" w:space="0" w:color="auto"/>
            </w:tcBorders>
            <w:vAlign w:val="center"/>
          </w:tcPr>
          <w:p w14:paraId="58CCB2AC" w14:textId="77777777" w:rsidR="002D0C8A" w:rsidRDefault="002D0C8A">
            <w:pPr>
              <w:widowControl/>
              <w:jc w:val="center"/>
              <w:rPr>
                <w:rFonts w:ascii="SimSun" w:cs="SimSun"/>
                <w:kern w:val="0"/>
                <w:szCs w:val="21"/>
              </w:rPr>
            </w:pPr>
            <w:r>
              <w:rPr>
                <w:rFonts w:ascii="SimSun" w:cs="SimSun" w:hint="eastAsia"/>
                <w:kern w:val="0"/>
                <w:szCs w:val="21"/>
              </w:rPr>
              <w:t>64</w:t>
            </w:r>
          </w:p>
        </w:tc>
        <w:tc>
          <w:tcPr>
            <w:tcW w:w="2835" w:type="dxa"/>
            <w:tcBorders>
              <w:top w:val="nil"/>
              <w:left w:val="nil"/>
              <w:bottom w:val="single" w:sz="4" w:space="0" w:color="auto"/>
              <w:right w:val="single" w:sz="4" w:space="0" w:color="auto"/>
            </w:tcBorders>
            <w:vAlign w:val="center"/>
          </w:tcPr>
          <w:p w14:paraId="3FEF59D5" w14:textId="77777777" w:rsidR="002D0C8A" w:rsidRDefault="002D0C8A">
            <w:pPr>
              <w:widowControl/>
              <w:jc w:val="left"/>
              <w:rPr>
                <w:rFonts w:ascii="SimSun" w:cs="SimSun"/>
                <w:spacing w:val="-4"/>
                <w:kern w:val="0"/>
                <w:szCs w:val="21"/>
              </w:rPr>
            </w:pPr>
            <w:r>
              <w:rPr>
                <w:rFonts w:ascii="SimSun" w:cs="SimSun" w:hint="eastAsia"/>
                <w:spacing w:val="-4"/>
                <w:kern w:val="0"/>
                <w:szCs w:val="21"/>
              </w:rPr>
              <w:t>遥测或遥控的地面设备</w:t>
            </w:r>
          </w:p>
        </w:tc>
        <w:tc>
          <w:tcPr>
            <w:tcW w:w="3969" w:type="dxa"/>
            <w:tcBorders>
              <w:top w:val="nil"/>
              <w:left w:val="nil"/>
              <w:bottom w:val="single" w:sz="4" w:space="0" w:color="auto"/>
              <w:right w:val="single" w:sz="4" w:space="0" w:color="auto"/>
            </w:tcBorders>
            <w:vAlign w:val="center"/>
          </w:tcPr>
          <w:p w14:paraId="5C56290D" w14:textId="77777777" w:rsidR="002D0C8A" w:rsidRDefault="002D0C8A">
            <w:pPr>
              <w:widowControl/>
              <w:jc w:val="left"/>
              <w:rPr>
                <w:rFonts w:ascii="SimSun" w:cs="SimSun"/>
                <w:spacing w:val="-4"/>
                <w:kern w:val="0"/>
                <w:szCs w:val="21"/>
              </w:rPr>
            </w:pPr>
            <w:r>
              <w:rPr>
                <w:rFonts w:ascii="SimSun" w:cs="SimSun" w:hint="eastAsia"/>
                <w:spacing w:val="-4"/>
                <w:kern w:val="0"/>
                <w:szCs w:val="21"/>
              </w:rPr>
              <w:t>能用于弹道导弹、运载火箭、探空火箭、巡航导弹、无人驾驶航空飞行器的目标探测</w:t>
            </w:r>
          </w:p>
        </w:tc>
        <w:tc>
          <w:tcPr>
            <w:tcW w:w="1295" w:type="dxa"/>
            <w:tcBorders>
              <w:top w:val="nil"/>
              <w:left w:val="nil"/>
              <w:bottom w:val="single" w:sz="4" w:space="0" w:color="auto"/>
              <w:right w:val="single" w:sz="4" w:space="0" w:color="auto"/>
            </w:tcBorders>
            <w:vAlign w:val="center"/>
          </w:tcPr>
          <w:p w14:paraId="7071CE68" w14:textId="77777777" w:rsidR="002D0C8A" w:rsidRDefault="002D0C8A">
            <w:pPr>
              <w:widowControl/>
              <w:jc w:val="center"/>
              <w:rPr>
                <w:rFonts w:ascii="SimSun" w:cs="SimSun"/>
                <w:b/>
                <w:bCs/>
                <w:kern w:val="0"/>
                <w:szCs w:val="21"/>
              </w:rPr>
            </w:pPr>
          </w:p>
        </w:tc>
        <w:tc>
          <w:tcPr>
            <w:tcW w:w="1007" w:type="dxa"/>
            <w:tcBorders>
              <w:top w:val="nil"/>
              <w:left w:val="nil"/>
              <w:bottom w:val="single" w:sz="4" w:space="0" w:color="auto"/>
              <w:right w:val="single" w:sz="4" w:space="0" w:color="auto"/>
            </w:tcBorders>
            <w:vAlign w:val="center"/>
          </w:tcPr>
          <w:p w14:paraId="59086131"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5D37484E" w14:textId="77777777">
        <w:trPr>
          <w:trHeight w:val="1170"/>
          <w:jc w:val="center"/>
        </w:trPr>
        <w:tc>
          <w:tcPr>
            <w:tcW w:w="794" w:type="dxa"/>
            <w:tcBorders>
              <w:top w:val="nil"/>
              <w:left w:val="single" w:sz="4" w:space="0" w:color="auto"/>
              <w:bottom w:val="single" w:sz="4" w:space="0" w:color="auto"/>
              <w:right w:val="single" w:sz="4" w:space="0" w:color="auto"/>
            </w:tcBorders>
            <w:vAlign w:val="center"/>
          </w:tcPr>
          <w:p w14:paraId="6A95B159" w14:textId="77777777" w:rsidR="002D0C8A" w:rsidRDefault="002D0C8A">
            <w:pPr>
              <w:widowControl/>
              <w:jc w:val="center"/>
              <w:rPr>
                <w:rFonts w:ascii="SimSun" w:cs="SimSun"/>
                <w:kern w:val="0"/>
                <w:szCs w:val="21"/>
              </w:rPr>
            </w:pPr>
            <w:r>
              <w:rPr>
                <w:rFonts w:ascii="SimSun" w:cs="SimSun" w:hint="eastAsia"/>
                <w:kern w:val="0"/>
                <w:szCs w:val="21"/>
              </w:rPr>
              <w:t>65</w:t>
            </w:r>
          </w:p>
        </w:tc>
        <w:tc>
          <w:tcPr>
            <w:tcW w:w="2835" w:type="dxa"/>
            <w:tcBorders>
              <w:top w:val="nil"/>
              <w:left w:val="nil"/>
              <w:bottom w:val="single" w:sz="4" w:space="0" w:color="auto"/>
              <w:right w:val="single" w:sz="4" w:space="0" w:color="auto"/>
            </w:tcBorders>
            <w:vAlign w:val="center"/>
          </w:tcPr>
          <w:p w14:paraId="0BC18438" w14:textId="77777777" w:rsidR="002D0C8A" w:rsidRDefault="002D0C8A">
            <w:pPr>
              <w:widowControl/>
              <w:jc w:val="left"/>
              <w:rPr>
                <w:rFonts w:ascii="SimSun" w:cs="SimSun"/>
                <w:kern w:val="0"/>
                <w:szCs w:val="21"/>
              </w:rPr>
            </w:pPr>
            <w:r>
              <w:rPr>
                <w:rFonts w:ascii="SimSun" w:cs="SimSun" w:hint="eastAsia"/>
                <w:kern w:val="0"/>
                <w:szCs w:val="21"/>
              </w:rPr>
              <w:t>模拟和数字计算装置</w:t>
            </w:r>
          </w:p>
        </w:tc>
        <w:tc>
          <w:tcPr>
            <w:tcW w:w="3969" w:type="dxa"/>
            <w:tcBorders>
              <w:top w:val="nil"/>
              <w:left w:val="nil"/>
              <w:bottom w:val="single" w:sz="4" w:space="0" w:color="auto"/>
              <w:right w:val="single" w:sz="4" w:space="0" w:color="auto"/>
            </w:tcBorders>
            <w:vAlign w:val="center"/>
          </w:tcPr>
          <w:p w14:paraId="19FA0681" w14:textId="77777777" w:rsidR="002D0C8A" w:rsidRDefault="002D0C8A">
            <w:pPr>
              <w:widowControl/>
              <w:jc w:val="left"/>
              <w:rPr>
                <w:rFonts w:ascii="SimSun" w:cs="SimSun"/>
                <w:kern w:val="0"/>
                <w:szCs w:val="21"/>
              </w:rPr>
            </w:pPr>
            <w:r>
              <w:rPr>
                <w:rFonts w:ascii="SimSun" w:cs="SimSun" w:hint="eastAsia"/>
                <w:kern w:val="0"/>
                <w:szCs w:val="21"/>
              </w:rPr>
              <w:t>满足如下条件：</w:t>
            </w:r>
            <w:r>
              <w:rPr>
                <w:rFonts w:ascii="SimSun" w:cs="SimSun" w:hint="eastAsia"/>
                <w:kern w:val="0"/>
                <w:szCs w:val="21"/>
              </w:rPr>
              <w:br/>
              <w:t>1、连续工作时的环境温度范围为-45摄氏度至+55摄氏度；或</w:t>
            </w:r>
            <w:r>
              <w:rPr>
                <w:rFonts w:ascii="SimSun" w:cs="SimSun" w:hint="eastAsia"/>
                <w:kern w:val="0"/>
                <w:szCs w:val="21"/>
              </w:rPr>
              <w:br/>
              <w:t>2、进行了加固和抗辐射加固的</w:t>
            </w:r>
          </w:p>
        </w:tc>
        <w:tc>
          <w:tcPr>
            <w:tcW w:w="1295" w:type="dxa"/>
            <w:tcBorders>
              <w:top w:val="nil"/>
              <w:left w:val="nil"/>
              <w:bottom w:val="single" w:sz="4" w:space="0" w:color="auto"/>
              <w:right w:val="single" w:sz="4" w:space="0" w:color="auto"/>
            </w:tcBorders>
            <w:vAlign w:val="center"/>
          </w:tcPr>
          <w:p w14:paraId="27D83225"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C088085"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03CB1477" w14:textId="77777777">
        <w:trPr>
          <w:trHeight w:val="1203"/>
          <w:jc w:val="center"/>
        </w:trPr>
        <w:tc>
          <w:tcPr>
            <w:tcW w:w="794" w:type="dxa"/>
            <w:tcBorders>
              <w:top w:val="single" w:sz="4" w:space="0" w:color="auto"/>
              <w:left w:val="single" w:sz="4" w:space="0" w:color="auto"/>
              <w:bottom w:val="single" w:sz="4" w:space="0" w:color="auto"/>
              <w:right w:val="single" w:sz="4" w:space="0" w:color="auto"/>
            </w:tcBorders>
            <w:vAlign w:val="center"/>
          </w:tcPr>
          <w:p w14:paraId="2CDDB7F2" w14:textId="77777777" w:rsidR="002D0C8A" w:rsidRDefault="002D0C8A">
            <w:pPr>
              <w:widowControl/>
              <w:jc w:val="center"/>
              <w:rPr>
                <w:rFonts w:ascii="SimSun" w:cs="SimSun"/>
                <w:kern w:val="0"/>
                <w:szCs w:val="21"/>
              </w:rPr>
            </w:pPr>
            <w:r>
              <w:rPr>
                <w:rFonts w:ascii="SimSun" w:cs="SimSun" w:hint="eastAsia"/>
                <w:kern w:val="0"/>
                <w:szCs w:val="21"/>
              </w:rPr>
              <w:t>66</w:t>
            </w:r>
          </w:p>
        </w:tc>
        <w:tc>
          <w:tcPr>
            <w:tcW w:w="2835" w:type="dxa"/>
            <w:tcBorders>
              <w:top w:val="single" w:sz="4" w:space="0" w:color="auto"/>
              <w:left w:val="nil"/>
              <w:bottom w:val="single" w:sz="4" w:space="0" w:color="auto"/>
              <w:right w:val="single" w:sz="4" w:space="0" w:color="auto"/>
            </w:tcBorders>
            <w:vAlign w:val="center"/>
          </w:tcPr>
          <w:p w14:paraId="50E69010" w14:textId="77777777" w:rsidR="002D0C8A" w:rsidRDefault="002D0C8A">
            <w:pPr>
              <w:widowControl/>
              <w:jc w:val="left"/>
              <w:rPr>
                <w:rFonts w:ascii="SimSun" w:cs="SimSun"/>
                <w:kern w:val="0"/>
                <w:szCs w:val="21"/>
              </w:rPr>
            </w:pPr>
            <w:r>
              <w:rPr>
                <w:rFonts w:ascii="SimSun" w:cs="SimSun" w:hint="eastAsia"/>
                <w:kern w:val="0"/>
                <w:szCs w:val="21"/>
              </w:rPr>
              <w:t>模/数转换器</w:t>
            </w:r>
          </w:p>
        </w:tc>
        <w:tc>
          <w:tcPr>
            <w:tcW w:w="3969" w:type="dxa"/>
            <w:tcBorders>
              <w:top w:val="single" w:sz="4" w:space="0" w:color="auto"/>
              <w:left w:val="nil"/>
              <w:bottom w:val="single" w:sz="4" w:space="0" w:color="auto"/>
              <w:right w:val="single" w:sz="4" w:space="0" w:color="auto"/>
            </w:tcBorders>
            <w:vAlign w:val="center"/>
          </w:tcPr>
          <w:p w14:paraId="383184CA" w14:textId="77777777" w:rsidR="002D0C8A" w:rsidRDefault="002D0C8A">
            <w:pPr>
              <w:widowControl/>
              <w:jc w:val="left"/>
              <w:rPr>
                <w:rFonts w:ascii="SimSun" w:cs="SimSun"/>
                <w:kern w:val="0"/>
                <w:szCs w:val="21"/>
              </w:rPr>
            </w:pPr>
            <w:r>
              <w:rPr>
                <w:rFonts w:ascii="SimSun" w:cs="SimSun" w:hint="eastAsia"/>
                <w:kern w:val="0"/>
                <w:szCs w:val="21"/>
              </w:rPr>
              <w:t>具有如下特性之一：</w:t>
            </w:r>
            <w:r>
              <w:rPr>
                <w:rFonts w:ascii="SimSun" w:cs="SimSun" w:hint="eastAsia"/>
                <w:kern w:val="0"/>
                <w:szCs w:val="21"/>
              </w:rPr>
              <w:br/>
              <w:t>1、能在-54摄氏度至+125摄氏度的温度范围内连续工作，并且</w:t>
            </w:r>
            <w:r>
              <w:rPr>
                <w:rFonts w:ascii="SimSun" w:cs="SimSun" w:hint="eastAsia"/>
                <w:kern w:val="0"/>
                <w:szCs w:val="21"/>
              </w:rPr>
              <w:br/>
              <w:t>2、能设计成符合加固设备的军用技术规范；或</w:t>
            </w:r>
            <w:r>
              <w:rPr>
                <w:rFonts w:ascii="SimSun" w:cs="SimSun" w:hint="eastAsia"/>
                <w:kern w:val="0"/>
                <w:szCs w:val="21"/>
              </w:rPr>
              <w:br/>
              <w:t>3、能设计或改进成军用，或设计成抗辐射的，并具有如下特性之一：</w:t>
            </w:r>
            <w:r>
              <w:rPr>
                <w:rFonts w:ascii="SimSun" w:cs="SimSun" w:hint="eastAsia"/>
                <w:kern w:val="0"/>
                <w:szCs w:val="21"/>
              </w:rPr>
              <w:br/>
              <w:t>（1）在额定精度下转换速率大于每秒200000次完整的转换</w:t>
            </w:r>
            <w:r>
              <w:rPr>
                <w:rFonts w:ascii="SimSun" w:cs="SimSun" w:hint="eastAsia"/>
                <w:kern w:val="0"/>
                <w:szCs w:val="21"/>
              </w:rPr>
              <w:br/>
              <w:t>（2）在规定的工作温度范围内精度超过全量程的1/10000以上</w:t>
            </w:r>
            <w:r>
              <w:rPr>
                <w:rFonts w:ascii="SimSun" w:cs="SimSun" w:hint="eastAsia"/>
                <w:kern w:val="0"/>
                <w:szCs w:val="21"/>
              </w:rPr>
              <w:br/>
              <w:t>（3）品质因数为1×10</w:t>
            </w:r>
            <w:r>
              <w:rPr>
                <w:rFonts w:ascii="SimSun" w:cs="SimSun" w:hint="eastAsia"/>
                <w:kern w:val="0"/>
                <w:szCs w:val="21"/>
                <w:vertAlign w:val="superscript"/>
              </w:rPr>
              <w:t>8</w:t>
            </w:r>
            <w:r>
              <w:rPr>
                <w:rFonts w:ascii="SimSun" w:cs="SimSun" w:hint="eastAsia"/>
                <w:kern w:val="0"/>
                <w:szCs w:val="21"/>
              </w:rPr>
              <w:t>以上（每秒转换次数除以精度）</w:t>
            </w:r>
            <w:r>
              <w:rPr>
                <w:rFonts w:ascii="SimSun" w:cs="SimSun" w:hint="eastAsia"/>
                <w:kern w:val="0"/>
                <w:szCs w:val="21"/>
              </w:rPr>
              <w:br/>
              <w:t>（4）内含的模数转换器微型电路具有下列特性：</w:t>
            </w:r>
            <w:r>
              <w:rPr>
                <w:rFonts w:ascii="SimSun" w:cs="SimSun" w:hint="eastAsia"/>
                <w:kern w:val="0"/>
                <w:szCs w:val="21"/>
              </w:rPr>
              <w:br/>
              <w:t>①达到最大分辨率时的最长转换时间小于20微秒</w:t>
            </w:r>
            <w:r>
              <w:rPr>
                <w:rFonts w:ascii="SimSun" w:cs="SimSun" w:hint="eastAsia"/>
                <w:kern w:val="0"/>
                <w:szCs w:val="21"/>
              </w:rPr>
              <w:br/>
              <w:t>②在规定的工作温度范围内，额定的非线性度高于全量程的0.025%</w:t>
            </w:r>
          </w:p>
        </w:tc>
        <w:tc>
          <w:tcPr>
            <w:tcW w:w="1295" w:type="dxa"/>
            <w:tcBorders>
              <w:top w:val="single" w:sz="4" w:space="0" w:color="auto"/>
              <w:left w:val="nil"/>
              <w:bottom w:val="single" w:sz="4" w:space="0" w:color="auto"/>
              <w:right w:val="single" w:sz="4" w:space="0" w:color="auto"/>
            </w:tcBorders>
            <w:vAlign w:val="center"/>
          </w:tcPr>
          <w:p w14:paraId="5EBFFE17" w14:textId="77777777" w:rsidR="002D0C8A" w:rsidRDefault="002D0C8A">
            <w:pPr>
              <w:widowControl/>
              <w:jc w:val="center"/>
              <w:rPr>
                <w:rFonts w:ascii="SimSun" w:cs="SimSun"/>
                <w:kern w:val="0"/>
                <w:szCs w:val="21"/>
              </w:rPr>
            </w:pPr>
            <w:r>
              <w:rPr>
                <w:rFonts w:ascii="SimSun" w:cs="SimSun" w:hint="eastAsia"/>
                <w:kern w:val="0"/>
                <w:szCs w:val="21"/>
              </w:rPr>
              <w:t>8543709930</w:t>
            </w:r>
          </w:p>
        </w:tc>
        <w:tc>
          <w:tcPr>
            <w:tcW w:w="1007" w:type="dxa"/>
            <w:tcBorders>
              <w:top w:val="single" w:sz="4" w:space="0" w:color="auto"/>
              <w:left w:val="nil"/>
              <w:bottom w:val="single" w:sz="4" w:space="0" w:color="auto"/>
              <w:right w:val="single" w:sz="4" w:space="0" w:color="auto"/>
            </w:tcBorders>
            <w:vAlign w:val="center"/>
          </w:tcPr>
          <w:p w14:paraId="0683A7DA" w14:textId="77777777" w:rsidR="002D0C8A" w:rsidRDefault="002D0C8A">
            <w:pPr>
              <w:widowControl/>
              <w:jc w:val="center"/>
              <w:rPr>
                <w:rFonts w:ascii="SimSun" w:cs="SimSun"/>
                <w:kern w:val="0"/>
                <w:szCs w:val="21"/>
              </w:rPr>
            </w:pPr>
            <w:r>
              <w:rPr>
                <w:rFonts w:ascii="SimSun" w:cs="SimSun" w:hint="eastAsia"/>
                <w:kern w:val="0"/>
                <w:szCs w:val="21"/>
              </w:rPr>
              <w:t>台/千克</w:t>
            </w:r>
          </w:p>
        </w:tc>
      </w:tr>
    </w:tbl>
    <w:p w14:paraId="20DCCA89" w14:textId="77777777" w:rsidR="002D0C8A" w:rsidRDefault="002D0C8A"/>
    <w:p w14:paraId="5152B12D" w14:textId="77777777" w:rsidR="002D0C8A" w:rsidRDefault="002D0C8A" w:rsidP="00D03E73">
      <w:pPr>
        <w:ind w:leftChars="-406" w:left="-853" w:firstLineChars="50" w:firstLine="105"/>
      </w:pPr>
      <w:r>
        <w:rPr>
          <w:rFonts w:ascii="SimSun" w:cs="SimSun" w:hint="eastAsia"/>
          <w:kern w:val="0"/>
          <w:szCs w:val="24"/>
        </w:rPr>
        <w:t>（六）控制系统</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1C34DD46"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6C63E928"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4FF48D41"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73DBDBD7"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548DB027"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5AABBB7B"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09444C6E"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0D4D5EBB"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33197A95" w14:textId="77777777" w:rsidR="002D0C8A" w:rsidRDefault="002D0C8A">
            <w:pPr>
              <w:widowControl/>
              <w:jc w:val="center"/>
              <w:rPr>
                <w:rFonts w:ascii="SimSun" w:cs="SimSun"/>
                <w:kern w:val="0"/>
                <w:szCs w:val="21"/>
              </w:rPr>
            </w:pPr>
            <w:r>
              <w:rPr>
                <w:rFonts w:ascii="SimSun" w:cs="SimSun" w:hint="eastAsia"/>
                <w:kern w:val="0"/>
                <w:szCs w:val="21"/>
              </w:rPr>
              <w:t>67</w:t>
            </w:r>
          </w:p>
        </w:tc>
        <w:tc>
          <w:tcPr>
            <w:tcW w:w="3209" w:type="dxa"/>
            <w:tcBorders>
              <w:top w:val="nil"/>
              <w:left w:val="nil"/>
              <w:bottom w:val="single" w:sz="4" w:space="0" w:color="auto"/>
              <w:right w:val="single" w:sz="4" w:space="0" w:color="auto"/>
            </w:tcBorders>
            <w:vAlign w:val="center"/>
          </w:tcPr>
          <w:p w14:paraId="738069C9" w14:textId="77777777" w:rsidR="002D0C8A" w:rsidRDefault="002D0C8A">
            <w:pPr>
              <w:widowControl/>
              <w:jc w:val="left"/>
              <w:rPr>
                <w:rFonts w:ascii="SimSun" w:cs="SimSun"/>
                <w:kern w:val="0"/>
                <w:szCs w:val="21"/>
              </w:rPr>
            </w:pPr>
            <w:r>
              <w:rPr>
                <w:rFonts w:ascii="SimSun" w:cs="SimSun" w:hint="eastAsia"/>
                <w:kern w:val="0"/>
                <w:szCs w:val="21"/>
              </w:rPr>
              <w:t>推力矢量控制系统</w:t>
            </w:r>
          </w:p>
        </w:tc>
        <w:tc>
          <w:tcPr>
            <w:tcW w:w="3587" w:type="dxa"/>
            <w:tcBorders>
              <w:top w:val="nil"/>
              <w:left w:val="nil"/>
              <w:bottom w:val="single" w:sz="4" w:space="0" w:color="auto"/>
              <w:right w:val="single" w:sz="4" w:space="0" w:color="auto"/>
            </w:tcBorders>
            <w:vAlign w:val="center"/>
          </w:tcPr>
          <w:p w14:paraId="2067450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4D0AF1B"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4DA7F2B"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59BD2147"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C37D1B2" w14:textId="77777777" w:rsidR="002D0C8A" w:rsidRDefault="002D0C8A">
            <w:pPr>
              <w:widowControl/>
              <w:jc w:val="center"/>
              <w:rPr>
                <w:rFonts w:ascii="SimSun" w:cs="SimSun"/>
                <w:kern w:val="0"/>
                <w:szCs w:val="21"/>
              </w:rPr>
            </w:pPr>
            <w:r>
              <w:rPr>
                <w:rFonts w:ascii="SimSun" w:cs="SimSun" w:hint="eastAsia"/>
                <w:kern w:val="0"/>
                <w:szCs w:val="21"/>
              </w:rPr>
              <w:t>68</w:t>
            </w:r>
          </w:p>
        </w:tc>
        <w:tc>
          <w:tcPr>
            <w:tcW w:w="3209" w:type="dxa"/>
            <w:tcBorders>
              <w:top w:val="nil"/>
              <w:left w:val="nil"/>
              <w:bottom w:val="single" w:sz="4" w:space="0" w:color="auto"/>
              <w:right w:val="single" w:sz="4" w:space="0" w:color="auto"/>
            </w:tcBorders>
            <w:vAlign w:val="center"/>
          </w:tcPr>
          <w:p w14:paraId="3474887C" w14:textId="77777777" w:rsidR="002D0C8A" w:rsidRDefault="002D0C8A">
            <w:pPr>
              <w:widowControl/>
              <w:jc w:val="left"/>
              <w:rPr>
                <w:rFonts w:ascii="SimSun" w:cs="SimSun"/>
                <w:spacing w:val="-4"/>
                <w:kern w:val="0"/>
                <w:szCs w:val="21"/>
              </w:rPr>
            </w:pPr>
            <w:r>
              <w:rPr>
                <w:rFonts w:ascii="SimSun" w:cs="SimSun" w:hint="eastAsia"/>
                <w:spacing w:val="-4"/>
                <w:kern w:val="0"/>
                <w:szCs w:val="21"/>
              </w:rPr>
              <w:t>液压、机械、光电或机电控制系统</w:t>
            </w:r>
          </w:p>
        </w:tc>
        <w:tc>
          <w:tcPr>
            <w:tcW w:w="3587" w:type="dxa"/>
            <w:tcBorders>
              <w:top w:val="nil"/>
              <w:left w:val="nil"/>
              <w:bottom w:val="single" w:sz="4" w:space="0" w:color="auto"/>
              <w:right w:val="single" w:sz="4" w:space="0" w:color="auto"/>
            </w:tcBorders>
            <w:vAlign w:val="center"/>
          </w:tcPr>
          <w:p w14:paraId="75A4C965" w14:textId="77777777" w:rsidR="002D0C8A" w:rsidRDefault="002D0C8A">
            <w:pPr>
              <w:widowControl/>
              <w:jc w:val="left"/>
              <w:rPr>
                <w:rFonts w:ascii="SimSun" w:cs="SimSun"/>
                <w:spacing w:val="-4"/>
                <w:kern w:val="0"/>
                <w:szCs w:val="21"/>
              </w:rPr>
            </w:pPr>
            <w:r>
              <w:rPr>
                <w:rFonts w:ascii="SimSun" w:cs="SimSun" w:hint="eastAsia"/>
                <w:spacing w:val="-4"/>
                <w:kern w:val="0"/>
                <w:szCs w:val="21"/>
              </w:rPr>
              <w:t>专门设计或改进用于第1项中各系统的液压、机械、光电或机电控制系统</w:t>
            </w:r>
          </w:p>
        </w:tc>
        <w:tc>
          <w:tcPr>
            <w:tcW w:w="1405" w:type="dxa"/>
            <w:tcBorders>
              <w:top w:val="nil"/>
              <w:left w:val="nil"/>
              <w:bottom w:val="single" w:sz="4" w:space="0" w:color="auto"/>
              <w:right w:val="single" w:sz="4" w:space="0" w:color="auto"/>
            </w:tcBorders>
            <w:vAlign w:val="center"/>
          </w:tcPr>
          <w:p w14:paraId="4DCF2B6A"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FC167F0"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4FC69DD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47B27862" w14:textId="77777777" w:rsidR="002D0C8A" w:rsidRDefault="002D0C8A">
            <w:pPr>
              <w:widowControl/>
              <w:jc w:val="center"/>
              <w:rPr>
                <w:rFonts w:ascii="SimSun" w:cs="SimSun"/>
                <w:kern w:val="0"/>
                <w:szCs w:val="21"/>
              </w:rPr>
            </w:pPr>
            <w:r>
              <w:rPr>
                <w:rFonts w:ascii="SimSun" w:cs="SimSun" w:hint="eastAsia"/>
                <w:kern w:val="0"/>
                <w:szCs w:val="21"/>
              </w:rPr>
              <w:t>69</w:t>
            </w:r>
          </w:p>
        </w:tc>
        <w:tc>
          <w:tcPr>
            <w:tcW w:w="3209" w:type="dxa"/>
            <w:tcBorders>
              <w:top w:val="nil"/>
              <w:left w:val="nil"/>
              <w:bottom w:val="single" w:sz="4" w:space="0" w:color="auto"/>
              <w:right w:val="single" w:sz="4" w:space="0" w:color="auto"/>
            </w:tcBorders>
            <w:vAlign w:val="center"/>
          </w:tcPr>
          <w:p w14:paraId="24C12E68" w14:textId="77777777" w:rsidR="002D0C8A" w:rsidRDefault="002D0C8A">
            <w:pPr>
              <w:widowControl/>
              <w:jc w:val="left"/>
              <w:rPr>
                <w:rFonts w:ascii="SimSun" w:cs="SimSun"/>
                <w:kern w:val="0"/>
                <w:szCs w:val="21"/>
              </w:rPr>
            </w:pPr>
            <w:r>
              <w:rPr>
                <w:rFonts w:ascii="SimSun" w:cs="SimSun" w:hint="eastAsia"/>
                <w:kern w:val="0"/>
                <w:szCs w:val="21"/>
              </w:rPr>
              <w:t>姿态控制设备</w:t>
            </w:r>
          </w:p>
        </w:tc>
        <w:tc>
          <w:tcPr>
            <w:tcW w:w="3587" w:type="dxa"/>
            <w:tcBorders>
              <w:top w:val="nil"/>
              <w:left w:val="nil"/>
              <w:bottom w:val="single" w:sz="4" w:space="0" w:color="auto"/>
              <w:right w:val="single" w:sz="4" w:space="0" w:color="auto"/>
            </w:tcBorders>
            <w:vAlign w:val="center"/>
          </w:tcPr>
          <w:p w14:paraId="221E075A" w14:textId="77777777" w:rsidR="002D0C8A" w:rsidRDefault="002D0C8A">
            <w:pPr>
              <w:widowControl/>
              <w:jc w:val="left"/>
              <w:rPr>
                <w:rFonts w:ascii="SimSun" w:cs="SimSun"/>
                <w:kern w:val="0"/>
                <w:szCs w:val="21"/>
              </w:rPr>
            </w:pPr>
            <w:r>
              <w:rPr>
                <w:rFonts w:ascii="SimSun" w:cs="SimSun" w:hint="eastAsia"/>
                <w:kern w:val="0"/>
                <w:szCs w:val="21"/>
              </w:rPr>
              <w:t>专门设计或改进用于第1项中各系统的姿态控制设备</w:t>
            </w:r>
          </w:p>
        </w:tc>
        <w:tc>
          <w:tcPr>
            <w:tcW w:w="1405" w:type="dxa"/>
            <w:tcBorders>
              <w:top w:val="nil"/>
              <w:left w:val="nil"/>
              <w:bottom w:val="single" w:sz="4" w:space="0" w:color="auto"/>
              <w:right w:val="single" w:sz="4" w:space="0" w:color="auto"/>
            </w:tcBorders>
            <w:vAlign w:val="center"/>
          </w:tcPr>
          <w:p w14:paraId="750CCAAE"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6C85DE4"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76437541" w14:textId="77777777">
        <w:trPr>
          <w:trHeight w:val="1785"/>
          <w:jc w:val="center"/>
        </w:trPr>
        <w:tc>
          <w:tcPr>
            <w:tcW w:w="692" w:type="dxa"/>
            <w:tcBorders>
              <w:top w:val="nil"/>
              <w:left w:val="single" w:sz="4" w:space="0" w:color="auto"/>
              <w:bottom w:val="single" w:sz="4" w:space="0" w:color="auto"/>
              <w:right w:val="single" w:sz="4" w:space="0" w:color="auto"/>
            </w:tcBorders>
            <w:vAlign w:val="center"/>
          </w:tcPr>
          <w:p w14:paraId="11A2FD4E" w14:textId="77777777" w:rsidR="002D0C8A" w:rsidRDefault="002D0C8A">
            <w:pPr>
              <w:widowControl/>
              <w:jc w:val="center"/>
              <w:rPr>
                <w:rFonts w:ascii="SimSun" w:cs="SimSun"/>
                <w:kern w:val="0"/>
                <w:szCs w:val="21"/>
              </w:rPr>
            </w:pPr>
            <w:r>
              <w:rPr>
                <w:rFonts w:ascii="SimSun" w:cs="SimSun" w:hint="eastAsia"/>
                <w:kern w:val="0"/>
                <w:szCs w:val="21"/>
              </w:rPr>
              <w:t>70</w:t>
            </w:r>
          </w:p>
        </w:tc>
        <w:tc>
          <w:tcPr>
            <w:tcW w:w="3209" w:type="dxa"/>
            <w:tcBorders>
              <w:top w:val="nil"/>
              <w:left w:val="nil"/>
              <w:bottom w:val="single" w:sz="4" w:space="0" w:color="auto"/>
              <w:right w:val="single" w:sz="4" w:space="0" w:color="auto"/>
            </w:tcBorders>
            <w:vAlign w:val="center"/>
          </w:tcPr>
          <w:p w14:paraId="34DC60E5" w14:textId="77777777" w:rsidR="002D0C8A" w:rsidRDefault="002D0C8A">
            <w:pPr>
              <w:widowControl/>
              <w:jc w:val="left"/>
              <w:rPr>
                <w:rFonts w:ascii="SimSun" w:cs="SimSun"/>
                <w:kern w:val="0"/>
                <w:szCs w:val="21"/>
              </w:rPr>
            </w:pPr>
            <w:r>
              <w:rPr>
                <w:rFonts w:ascii="SimSun" w:cs="SimSun" w:hint="eastAsia"/>
                <w:kern w:val="0"/>
                <w:szCs w:val="21"/>
              </w:rPr>
              <w:t>伺服阀</w:t>
            </w:r>
          </w:p>
        </w:tc>
        <w:tc>
          <w:tcPr>
            <w:tcW w:w="3587" w:type="dxa"/>
            <w:tcBorders>
              <w:top w:val="nil"/>
              <w:left w:val="nil"/>
              <w:bottom w:val="single" w:sz="4" w:space="0" w:color="auto"/>
              <w:right w:val="single" w:sz="4" w:space="0" w:color="auto"/>
            </w:tcBorders>
            <w:vAlign w:val="center"/>
          </w:tcPr>
          <w:p w14:paraId="057DF694" w14:textId="77777777" w:rsidR="002D0C8A" w:rsidRDefault="002D0C8A">
            <w:pPr>
              <w:widowControl/>
              <w:jc w:val="left"/>
              <w:rPr>
                <w:rFonts w:ascii="SimSun" w:cs="SimSun"/>
                <w:kern w:val="0"/>
                <w:szCs w:val="21"/>
              </w:rPr>
            </w:pPr>
            <w:r>
              <w:rPr>
                <w:rFonts w:ascii="SimSun" w:cs="SimSun" w:hint="eastAsia"/>
                <w:kern w:val="0"/>
                <w:szCs w:val="21"/>
              </w:rPr>
              <w:t>绝压≥7000千帕时流量≥24升/分和作动器响应时间＜100微秒的伺服阀。经设计或改进能在20至2000赫兹之间和加速度＞10个标准重力加速度（均方根值）的振动环境中工作的液体和悬浮推进剂控制系统及为此专门设计的部件</w:t>
            </w:r>
          </w:p>
        </w:tc>
        <w:tc>
          <w:tcPr>
            <w:tcW w:w="1405" w:type="dxa"/>
            <w:tcBorders>
              <w:top w:val="nil"/>
              <w:left w:val="nil"/>
              <w:bottom w:val="single" w:sz="4" w:space="0" w:color="auto"/>
              <w:right w:val="single" w:sz="4" w:space="0" w:color="auto"/>
            </w:tcBorders>
            <w:vAlign w:val="center"/>
          </w:tcPr>
          <w:p w14:paraId="4C6946E2" w14:textId="77777777" w:rsidR="002D0C8A" w:rsidRDefault="002D0C8A">
            <w:pPr>
              <w:widowControl/>
              <w:jc w:val="center"/>
              <w:rPr>
                <w:rFonts w:ascii="SimSun" w:cs="SimSun"/>
                <w:kern w:val="0"/>
                <w:szCs w:val="21"/>
              </w:rPr>
            </w:pPr>
            <w:r>
              <w:rPr>
                <w:rFonts w:ascii="SimSun" w:cs="SimSun" w:hint="eastAsia"/>
                <w:kern w:val="0"/>
                <w:szCs w:val="21"/>
              </w:rPr>
              <w:t>8481802110</w:t>
            </w:r>
          </w:p>
          <w:p w14:paraId="7DD13200" w14:textId="77777777" w:rsidR="002D0C8A" w:rsidRDefault="002D0C8A">
            <w:pPr>
              <w:widowControl/>
              <w:jc w:val="center"/>
              <w:rPr>
                <w:rFonts w:ascii="SimSun" w:cs="SimSun"/>
                <w:kern w:val="0"/>
                <w:szCs w:val="21"/>
              </w:rPr>
            </w:pPr>
            <w:r>
              <w:rPr>
                <w:rFonts w:ascii="SimSun" w:cs="SimSun" w:hint="eastAsia"/>
                <w:kern w:val="0"/>
                <w:szCs w:val="21"/>
              </w:rPr>
              <w:t>8481802910</w:t>
            </w:r>
          </w:p>
          <w:p w14:paraId="5D782B66" w14:textId="77777777" w:rsidR="002D0C8A" w:rsidRDefault="002D0C8A">
            <w:pPr>
              <w:widowControl/>
              <w:jc w:val="center"/>
              <w:rPr>
                <w:rFonts w:ascii="SimSun" w:cs="SimSun"/>
                <w:kern w:val="0"/>
                <w:szCs w:val="21"/>
              </w:rPr>
            </w:pPr>
            <w:r>
              <w:rPr>
                <w:rFonts w:ascii="SimSun" w:cs="SimSun" w:hint="eastAsia"/>
                <w:kern w:val="0"/>
                <w:szCs w:val="21"/>
              </w:rPr>
              <w:t>8481803110</w:t>
            </w:r>
          </w:p>
          <w:p w14:paraId="6625DC91" w14:textId="77777777" w:rsidR="002D0C8A" w:rsidRDefault="002D0C8A">
            <w:pPr>
              <w:widowControl/>
              <w:jc w:val="center"/>
              <w:rPr>
                <w:rFonts w:ascii="SimSun" w:cs="SimSun"/>
                <w:kern w:val="0"/>
                <w:szCs w:val="21"/>
              </w:rPr>
            </w:pPr>
            <w:r>
              <w:rPr>
                <w:rFonts w:ascii="SimSun" w:cs="SimSun" w:hint="eastAsia"/>
                <w:kern w:val="0"/>
                <w:szCs w:val="21"/>
              </w:rPr>
              <w:t>8481803910</w:t>
            </w:r>
          </w:p>
          <w:p w14:paraId="558B91D2" w14:textId="77777777" w:rsidR="002D0C8A" w:rsidRDefault="002D0C8A">
            <w:pPr>
              <w:widowControl/>
              <w:jc w:val="center"/>
              <w:rPr>
                <w:rFonts w:ascii="SimSun" w:cs="SimSun"/>
                <w:kern w:val="0"/>
                <w:szCs w:val="21"/>
              </w:rPr>
            </w:pPr>
            <w:r>
              <w:rPr>
                <w:rFonts w:ascii="SimSun" w:cs="SimSun" w:hint="eastAsia"/>
                <w:kern w:val="0"/>
                <w:szCs w:val="21"/>
              </w:rPr>
              <w:t>8481804010</w:t>
            </w:r>
          </w:p>
        </w:tc>
        <w:tc>
          <w:tcPr>
            <w:tcW w:w="1007" w:type="dxa"/>
            <w:tcBorders>
              <w:top w:val="nil"/>
              <w:left w:val="nil"/>
              <w:bottom w:val="single" w:sz="4" w:space="0" w:color="auto"/>
              <w:right w:val="single" w:sz="4" w:space="0" w:color="auto"/>
            </w:tcBorders>
            <w:vAlign w:val="center"/>
          </w:tcPr>
          <w:p w14:paraId="66661BC0" w14:textId="77777777" w:rsidR="002D0C8A" w:rsidRDefault="002D0C8A">
            <w:pPr>
              <w:widowControl/>
              <w:jc w:val="center"/>
              <w:rPr>
                <w:rFonts w:ascii="SimSun" w:cs="SimSun"/>
                <w:kern w:val="0"/>
                <w:szCs w:val="21"/>
              </w:rPr>
            </w:pPr>
            <w:r>
              <w:rPr>
                <w:rFonts w:ascii="SimSun" w:cs="SimSun" w:hint="eastAsia"/>
                <w:kern w:val="0"/>
                <w:szCs w:val="21"/>
              </w:rPr>
              <w:t>套/千克</w:t>
            </w:r>
          </w:p>
        </w:tc>
      </w:tr>
    </w:tbl>
    <w:p w14:paraId="14F63D05" w14:textId="77777777" w:rsidR="002D0C8A" w:rsidRDefault="002D0C8A"/>
    <w:p w14:paraId="458FACC7" w14:textId="77777777" w:rsidR="002D0C8A" w:rsidRDefault="002D0C8A" w:rsidP="00D03E73">
      <w:pPr>
        <w:ind w:leftChars="-406" w:left="-853" w:firstLineChars="50" w:firstLine="105"/>
      </w:pPr>
      <w:r>
        <w:rPr>
          <w:rFonts w:ascii="SimSun" w:cs="SimSun" w:hint="eastAsia"/>
          <w:kern w:val="0"/>
          <w:szCs w:val="24"/>
        </w:rPr>
        <w:t>（七）战斗部</w:t>
      </w:r>
    </w:p>
    <w:tbl>
      <w:tblPr>
        <w:tblW w:w="0" w:type="auto"/>
        <w:jc w:val="center"/>
        <w:tblLayout w:type="fixed"/>
        <w:tblLook w:val="0000" w:firstRow="0" w:lastRow="0" w:firstColumn="0" w:lastColumn="0" w:noHBand="0" w:noVBand="0"/>
      </w:tblPr>
      <w:tblGrid>
        <w:gridCol w:w="691"/>
        <w:gridCol w:w="3177"/>
        <w:gridCol w:w="3620"/>
        <w:gridCol w:w="1405"/>
        <w:gridCol w:w="1007"/>
      </w:tblGrid>
      <w:tr w:rsidR="002D0C8A" w14:paraId="09EBBFA5" w14:textId="77777777">
        <w:trPr>
          <w:trHeight w:val="570"/>
          <w:jc w:val="center"/>
        </w:trPr>
        <w:tc>
          <w:tcPr>
            <w:tcW w:w="691" w:type="dxa"/>
            <w:tcBorders>
              <w:top w:val="single" w:sz="4" w:space="0" w:color="auto"/>
              <w:left w:val="single" w:sz="4" w:space="0" w:color="auto"/>
              <w:bottom w:val="single" w:sz="4" w:space="0" w:color="auto"/>
              <w:right w:val="single" w:sz="4" w:space="0" w:color="auto"/>
            </w:tcBorders>
            <w:vAlign w:val="center"/>
          </w:tcPr>
          <w:p w14:paraId="33E41E78"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177" w:type="dxa"/>
            <w:tcBorders>
              <w:top w:val="single" w:sz="4" w:space="0" w:color="auto"/>
              <w:left w:val="nil"/>
              <w:bottom w:val="single" w:sz="4" w:space="0" w:color="auto"/>
              <w:right w:val="single" w:sz="4" w:space="0" w:color="auto"/>
            </w:tcBorders>
            <w:vAlign w:val="center"/>
          </w:tcPr>
          <w:p w14:paraId="5171A2B5"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20" w:type="dxa"/>
            <w:tcBorders>
              <w:top w:val="single" w:sz="4" w:space="0" w:color="auto"/>
              <w:left w:val="nil"/>
              <w:bottom w:val="single" w:sz="4" w:space="0" w:color="auto"/>
              <w:right w:val="single" w:sz="4" w:space="0" w:color="auto"/>
            </w:tcBorders>
            <w:vAlign w:val="center"/>
          </w:tcPr>
          <w:p w14:paraId="0F7BCDAD"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1B8E2A1C"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37F239DB"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62A25D8C"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71ADE4B1" w14:textId="77777777">
        <w:trPr>
          <w:trHeight w:val="255"/>
          <w:jc w:val="center"/>
        </w:trPr>
        <w:tc>
          <w:tcPr>
            <w:tcW w:w="691" w:type="dxa"/>
            <w:tcBorders>
              <w:top w:val="nil"/>
              <w:left w:val="single" w:sz="4" w:space="0" w:color="auto"/>
              <w:bottom w:val="single" w:sz="4" w:space="0" w:color="auto"/>
              <w:right w:val="single" w:sz="4" w:space="0" w:color="auto"/>
            </w:tcBorders>
            <w:vAlign w:val="center"/>
          </w:tcPr>
          <w:p w14:paraId="3423D31E" w14:textId="77777777" w:rsidR="002D0C8A" w:rsidRDefault="002D0C8A">
            <w:pPr>
              <w:widowControl/>
              <w:jc w:val="center"/>
              <w:rPr>
                <w:rFonts w:ascii="SimSun" w:cs="SimSun"/>
                <w:kern w:val="0"/>
                <w:szCs w:val="21"/>
              </w:rPr>
            </w:pPr>
            <w:r>
              <w:rPr>
                <w:rFonts w:ascii="SimSun" w:cs="SimSun" w:hint="eastAsia"/>
                <w:kern w:val="0"/>
                <w:szCs w:val="21"/>
              </w:rPr>
              <w:t>71</w:t>
            </w:r>
          </w:p>
        </w:tc>
        <w:tc>
          <w:tcPr>
            <w:tcW w:w="3177" w:type="dxa"/>
            <w:tcBorders>
              <w:top w:val="nil"/>
              <w:left w:val="nil"/>
              <w:bottom w:val="single" w:sz="4" w:space="0" w:color="auto"/>
              <w:right w:val="single" w:sz="4" w:space="0" w:color="auto"/>
            </w:tcBorders>
            <w:vAlign w:val="center"/>
          </w:tcPr>
          <w:p w14:paraId="5D66E5E3" w14:textId="77777777" w:rsidR="002D0C8A" w:rsidRDefault="002D0C8A">
            <w:pPr>
              <w:widowControl/>
              <w:jc w:val="left"/>
              <w:rPr>
                <w:rFonts w:ascii="SimSun" w:cs="SimSun"/>
                <w:spacing w:val="-4"/>
                <w:kern w:val="0"/>
                <w:szCs w:val="21"/>
              </w:rPr>
            </w:pPr>
            <w:r>
              <w:rPr>
                <w:rFonts w:ascii="SimSun" w:cs="SimSun" w:hint="eastAsia"/>
                <w:spacing w:val="-4"/>
                <w:kern w:val="0"/>
                <w:szCs w:val="21"/>
              </w:rPr>
              <w:t>弹头保险、解保、引信和起爆装置</w:t>
            </w:r>
          </w:p>
        </w:tc>
        <w:tc>
          <w:tcPr>
            <w:tcW w:w="3620" w:type="dxa"/>
            <w:tcBorders>
              <w:top w:val="nil"/>
              <w:left w:val="nil"/>
              <w:bottom w:val="single" w:sz="4" w:space="0" w:color="auto"/>
              <w:right w:val="single" w:sz="4" w:space="0" w:color="auto"/>
            </w:tcBorders>
            <w:vAlign w:val="center"/>
          </w:tcPr>
          <w:p w14:paraId="4F8E13F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8A02CFE"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3EACC56" w14:textId="77777777" w:rsidR="002D0C8A" w:rsidRDefault="002D0C8A">
            <w:pPr>
              <w:widowControl/>
              <w:jc w:val="center"/>
              <w:rPr>
                <w:rFonts w:ascii="SimSun" w:cs="SimSun"/>
                <w:kern w:val="0"/>
                <w:szCs w:val="21"/>
              </w:rPr>
            </w:pPr>
            <w:r>
              <w:rPr>
                <w:rFonts w:ascii="SimSun" w:cs="SimSun" w:hint="eastAsia"/>
                <w:kern w:val="0"/>
                <w:szCs w:val="21"/>
              </w:rPr>
              <w:t>台</w:t>
            </w:r>
          </w:p>
        </w:tc>
      </w:tr>
    </w:tbl>
    <w:p w14:paraId="372B5842" w14:textId="77777777" w:rsidR="002D0C8A" w:rsidRDefault="002D0C8A" w:rsidP="00D03E73">
      <w:pPr>
        <w:ind w:leftChars="-406" w:left="-853" w:firstLineChars="50" w:firstLine="105"/>
        <w:rPr>
          <w:rFonts w:ascii="SimSun" w:cs="SimSun"/>
          <w:kern w:val="0"/>
          <w:szCs w:val="24"/>
        </w:rPr>
      </w:pPr>
    </w:p>
    <w:p w14:paraId="14E59C7E" w14:textId="77777777" w:rsidR="002D0C8A" w:rsidRDefault="002D0C8A" w:rsidP="00D03E73">
      <w:pPr>
        <w:ind w:leftChars="-406" w:left="-853" w:firstLineChars="50" w:firstLine="105"/>
      </w:pPr>
      <w:r>
        <w:rPr>
          <w:rFonts w:ascii="SimSun" w:cs="SimSun" w:hint="eastAsia"/>
          <w:kern w:val="0"/>
          <w:szCs w:val="24"/>
        </w:rPr>
        <w:t>（八）地面设备</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43032335"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47B1504F"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7862CBED"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01362C27"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16487AC2"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海关商品</w:t>
            </w:r>
          </w:p>
          <w:p w14:paraId="759A2CDB"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36B7C4BC"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单位</w:t>
            </w:r>
          </w:p>
        </w:tc>
      </w:tr>
      <w:tr w:rsidR="002D0C8A" w14:paraId="4FC17666" w14:textId="77777777">
        <w:trPr>
          <w:trHeight w:val="1125"/>
          <w:jc w:val="center"/>
        </w:trPr>
        <w:tc>
          <w:tcPr>
            <w:tcW w:w="692" w:type="dxa"/>
            <w:tcBorders>
              <w:top w:val="nil"/>
              <w:left w:val="single" w:sz="4" w:space="0" w:color="auto"/>
              <w:bottom w:val="single" w:sz="4" w:space="0" w:color="auto"/>
              <w:right w:val="single" w:sz="4" w:space="0" w:color="auto"/>
            </w:tcBorders>
            <w:vAlign w:val="center"/>
          </w:tcPr>
          <w:p w14:paraId="6A6A89F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72</w:t>
            </w:r>
          </w:p>
        </w:tc>
        <w:tc>
          <w:tcPr>
            <w:tcW w:w="3209" w:type="dxa"/>
            <w:tcBorders>
              <w:top w:val="nil"/>
              <w:left w:val="nil"/>
              <w:bottom w:val="single" w:sz="4" w:space="0" w:color="auto"/>
              <w:right w:val="single" w:sz="4" w:space="0" w:color="auto"/>
            </w:tcBorders>
            <w:vAlign w:val="center"/>
          </w:tcPr>
          <w:p w14:paraId="143B76D0"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为第一项的装卸、控制、待发射和发射而设计或改进的仪器和装置</w:t>
            </w:r>
          </w:p>
        </w:tc>
        <w:tc>
          <w:tcPr>
            <w:tcW w:w="3587" w:type="dxa"/>
            <w:tcBorders>
              <w:top w:val="nil"/>
              <w:left w:val="nil"/>
              <w:bottom w:val="single" w:sz="4" w:space="0" w:color="auto"/>
              <w:right w:val="single" w:sz="4" w:space="0" w:color="auto"/>
            </w:tcBorders>
            <w:vAlign w:val="center"/>
          </w:tcPr>
          <w:p w14:paraId="4849D83D" w14:textId="77777777" w:rsidR="002D0C8A" w:rsidRDefault="002D0C8A">
            <w:pPr>
              <w:widowControl/>
              <w:spacing w:line="300" w:lineRule="exact"/>
              <w:jc w:val="left"/>
              <w:rPr>
                <w:rFonts w:ascii="SimSun" w:cs="SimSun"/>
                <w:spacing w:val="-6"/>
                <w:kern w:val="0"/>
                <w:szCs w:val="21"/>
              </w:rPr>
            </w:pPr>
            <w:r>
              <w:rPr>
                <w:rFonts w:ascii="SimSun" w:cs="SimSun" w:hint="eastAsia"/>
                <w:spacing w:val="-6"/>
                <w:kern w:val="0"/>
                <w:szCs w:val="21"/>
              </w:rPr>
              <w:t>为弹道导弹、运载火箭、探空火箭、巡航导弹、无人驾驶航空飞行器的装卸、控制、待发射和发射而设计或改进的仪器和装置</w:t>
            </w:r>
          </w:p>
        </w:tc>
        <w:tc>
          <w:tcPr>
            <w:tcW w:w="1405" w:type="dxa"/>
            <w:tcBorders>
              <w:top w:val="nil"/>
              <w:left w:val="nil"/>
              <w:bottom w:val="single" w:sz="4" w:space="0" w:color="auto"/>
              <w:right w:val="single" w:sz="4" w:space="0" w:color="auto"/>
            </w:tcBorders>
            <w:vAlign w:val="center"/>
          </w:tcPr>
          <w:p w14:paraId="53F96B5C"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298820A"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3BF68322" w14:textId="77777777">
        <w:trPr>
          <w:trHeight w:val="1140"/>
          <w:jc w:val="center"/>
        </w:trPr>
        <w:tc>
          <w:tcPr>
            <w:tcW w:w="692" w:type="dxa"/>
            <w:tcBorders>
              <w:top w:val="nil"/>
              <w:left w:val="single" w:sz="4" w:space="0" w:color="auto"/>
              <w:bottom w:val="single" w:sz="4" w:space="0" w:color="auto"/>
              <w:right w:val="single" w:sz="4" w:space="0" w:color="auto"/>
            </w:tcBorders>
            <w:vAlign w:val="center"/>
          </w:tcPr>
          <w:p w14:paraId="4BE80CC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73</w:t>
            </w:r>
          </w:p>
        </w:tc>
        <w:tc>
          <w:tcPr>
            <w:tcW w:w="3209" w:type="dxa"/>
            <w:tcBorders>
              <w:top w:val="nil"/>
              <w:left w:val="nil"/>
              <w:bottom w:val="single" w:sz="4" w:space="0" w:color="auto"/>
              <w:right w:val="single" w:sz="4" w:space="0" w:color="auto"/>
            </w:tcBorders>
            <w:vAlign w:val="center"/>
          </w:tcPr>
          <w:p w14:paraId="20402E4D"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 xml:space="preserve">为第一项的运输、装卸、控制、待发射和发射而设计或改进的车辆 </w:t>
            </w:r>
          </w:p>
        </w:tc>
        <w:tc>
          <w:tcPr>
            <w:tcW w:w="3587" w:type="dxa"/>
            <w:tcBorders>
              <w:top w:val="nil"/>
              <w:left w:val="nil"/>
              <w:bottom w:val="single" w:sz="4" w:space="0" w:color="auto"/>
              <w:right w:val="single" w:sz="4" w:space="0" w:color="auto"/>
            </w:tcBorders>
            <w:vAlign w:val="center"/>
          </w:tcPr>
          <w:p w14:paraId="593D164A" w14:textId="77777777" w:rsidR="002D0C8A" w:rsidRDefault="002D0C8A">
            <w:pPr>
              <w:widowControl/>
              <w:spacing w:line="300" w:lineRule="exact"/>
              <w:jc w:val="left"/>
              <w:rPr>
                <w:rFonts w:ascii="SimSun" w:cs="SimSun"/>
                <w:spacing w:val="-6"/>
                <w:kern w:val="0"/>
                <w:szCs w:val="21"/>
              </w:rPr>
            </w:pPr>
            <w:r>
              <w:rPr>
                <w:rFonts w:ascii="SimSun" w:cs="SimSun" w:hint="eastAsia"/>
                <w:spacing w:val="-6"/>
                <w:kern w:val="0"/>
                <w:szCs w:val="21"/>
              </w:rPr>
              <w:t>为弹道导弹、运载火箭、探空火箭、巡航导弹、无人驾驶航空飞行器的运输、装卸、控制、待发射和发射而设计或改进的车辆</w:t>
            </w:r>
          </w:p>
        </w:tc>
        <w:tc>
          <w:tcPr>
            <w:tcW w:w="1405" w:type="dxa"/>
            <w:tcBorders>
              <w:top w:val="nil"/>
              <w:left w:val="nil"/>
              <w:bottom w:val="single" w:sz="4" w:space="0" w:color="auto"/>
              <w:right w:val="single" w:sz="4" w:space="0" w:color="auto"/>
            </w:tcBorders>
            <w:vAlign w:val="center"/>
          </w:tcPr>
          <w:p w14:paraId="178CF85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8705909930</w:t>
            </w:r>
          </w:p>
        </w:tc>
        <w:tc>
          <w:tcPr>
            <w:tcW w:w="1007" w:type="dxa"/>
            <w:tcBorders>
              <w:top w:val="nil"/>
              <w:left w:val="nil"/>
              <w:bottom w:val="single" w:sz="4" w:space="0" w:color="auto"/>
              <w:right w:val="single" w:sz="4" w:space="0" w:color="auto"/>
            </w:tcBorders>
            <w:vAlign w:val="center"/>
          </w:tcPr>
          <w:p w14:paraId="161EF05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辆/千克</w:t>
            </w:r>
          </w:p>
        </w:tc>
      </w:tr>
    </w:tbl>
    <w:p w14:paraId="7B11872A" w14:textId="77777777" w:rsidR="002D0C8A" w:rsidRDefault="002D0C8A"/>
    <w:p w14:paraId="6A7B51F6" w14:textId="77777777" w:rsidR="002D0C8A" w:rsidRDefault="002D0C8A" w:rsidP="00D03E73">
      <w:pPr>
        <w:ind w:leftChars="-406" w:left="-853" w:firstLineChars="50" w:firstLine="105"/>
      </w:pPr>
      <w:r>
        <w:rPr>
          <w:rFonts w:ascii="SimSun" w:cs="SimSun" w:hint="eastAsia"/>
          <w:kern w:val="0"/>
          <w:szCs w:val="24"/>
        </w:rPr>
        <w:t>（九）推进剂</w: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2D71380F"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18044660"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770C9BF3"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39C7B9A1"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3E29352C"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海关商品</w:t>
            </w:r>
          </w:p>
          <w:p w14:paraId="4DE9B119"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193BFD4D"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单位</w:t>
            </w:r>
          </w:p>
        </w:tc>
      </w:tr>
      <w:tr w:rsidR="002D0C8A" w14:paraId="24E89DC7"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B805D0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74</w:t>
            </w:r>
          </w:p>
        </w:tc>
        <w:tc>
          <w:tcPr>
            <w:tcW w:w="3209" w:type="dxa"/>
            <w:tcBorders>
              <w:top w:val="nil"/>
              <w:left w:val="nil"/>
              <w:bottom w:val="single" w:sz="4" w:space="0" w:color="auto"/>
              <w:right w:val="single" w:sz="4" w:space="0" w:color="auto"/>
            </w:tcBorders>
            <w:vAlign w:val="center"/>
          </w:tcPr>
          <w:p w14:paraId="367ED879" w14:textId="77777777" w:rsidR="002D0C8A" w:rsidRDefault="002D0C8A">
            <w:pPr>
              <w:widowControl/>
              <w:spacing w:line="300" w:lineRule="exact"/>
              <w:jc w:val="left"/>
              <w:rPr>
                <w:rFonts w:ascii="SimSun" w:cs="SimSun"/>
                <w:kern w:val="0"/>
                <w:szCs w:val="21"/>
              </w:rPr>
            </w:pPr>
            <w:r>
              <w:rPr>
                <w:rFonts w:ascii="SimSun" w:cs="SimSun" w:hint="eastAsia"/>
                <w:kern w:val="0"/>
                <w:szCs w:val="21"/>
              </w:rPr>
              <w:t>水合肼（纯度70%以上的肼）</w:t>
            </w:r>
          </w:p>
        </w:tc>
        <w:tc>
          <w:tcPr>
            <w:tcW w:w="3587" w:type="dxa"/>
            <w:tcBorders>
              <w:top w:val="nil"/>
              <w:left w:val="nil"/>
              <w:bottom w:val="single" w:sz="4" w:space="0" w:color="auto"/>
              <w:right w:val="single" w:sz="4" w:space="0" w:color="auto"/>
            </w:tcBorders>
            <w:vAlign w:val="center"/>
          </w:tcPr>
          <w:p w14:paraId="3B43737F" w14:textId="77777777" w:rsidR="002D0C8A" w:rsidRDefault="002D0C8A">
            <w:pPr>
              <w:widowControl/>
              <w:spacing w:line="300" w:lineRule="exact"/>
              <w:jc w:val="left"/>
              <w:rPr>
                <w:rFonts w:ascii="SimSun" w:cs="SimSun"/>
                <w:kern w:val="0"/>
                <w:szCs w:val="21"/>
              </w:rPr>
            </w:pPr>
            <w:r>
              <w:rPr>
                <w:rFonts w:ascii="SimSun" w:cs="SimSun" w:hint="eastAsia"/>
                <w:kern w:val="0"/>
                <w:szCs w:val="21"/>
              </w:rPr>
              <w:t>纯度70%以上的水合肼，纯度70%以上的肼</w:t>
            </w:r>
          </w:p>
        </w:tc>
        <w:tc>
          <w:tcPr>
            <w:tcW w:w="1405" w:type="dxa"/>
            <w:tcBorders>
              <w:top w:val="nil"/>
              <w:left w:val="nil"/>
              <w:bottom w:val="single" w:sz="4" w:space="0" w:color="auto"/>
              <w:right w:val="single" w:sz="4" w:space="0" w:color="auto"/>
            </w:tcBorders>
            <w:vAlign w:val="center"/>
          </w:tcPr>
          <w:p w14:paraId="25B2AB4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2825101010</w:t>
            </w:r>
          </w:p>
        </w:tc>
        <w:tc>
          <w:tcPr>
            <w:tcW w:w="1007" w:type="dxa"/>
            <w:tcBorders>
              <w:top w:val="nil"/>
              <w:left w:val="nil"/>
              <w:bottom w:val="single" w:sz="4" w:space="0" w:color="auto"/>
              <w:right w:val="single" w:sz="4" w:space="0" w:color="auto"/>
            </w:tcBorders>
            <w:vAlign w:val="center"/>
          </w:tcPr>
          <w:p w14:paraId="52626C7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5A23CD75"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0AF98EC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75</w:t>
            </w:r>
          </w:p>
        </w:tc>
        <w:tc>
          <w:tcPr>
            <w:tcW w:w="3209" w:type="dxa"/>
            <w:tcBorders>
              <w:top w:val="nil"/>
              <w:left w:val="nil"/>
              <w:bottom w:val="single" w:sz="4" w:space="0" w:color="auto"/>
              <w:right w:val="single" w:sz="4" w:space="0" w:color="auto"/>
            </w:tcBorders>
            <w:vAlign w:val="center"/>
          </w:tcPr>
          <w:p w14:paraId="22E6ED3E" w14:textId="77777777" w:rsidR="002D0C8A" w:rsidRDefault="002D0C8A">
            <w:pPr>
              <w:widowControl/>
              <w:spacing w:line="300" w:lineRule="exact"/>
              <w:jc w:val="left"/>
              <w:rPr>
                <w:rFonts w:ascii="SimSun" w:cs="SimSun"/>
                <w:kern w:val="0"/>
                <w:szCs w:val="21"/>
              </w:rPr>
            </w:pPr>
            <w:r>
              <w:rPr>
                <w:rFonts w:ascii="SimSun" w:cs="SimSun" w:hint="eastAsia"/>
                <w:kern w:val="0"/>
                <w:szCs w:val="21"/>
              </w:rPr>
              <w:t>偏二甲肼</w:t>
            </w:r>
          </w:p>
        </w:tc>
        <w:tc>
          <w:tcPr>
            <w:tcW w:w="3587" w:type="dxa"/>
            <w:tcBorders>
              <w:top w:val="nil"/>
              <w:left w:val="nil"/>
              <w:bottom w:val="single" w:sz="4" w:space="0" w:color="auto"/>
              <w:right w:val="single" w:sz="4" w:space="0" w:color="auto"/>
            </w:tcBorders>
            <w:vAlign w:val="center"/>
          </w:tcPr>
          <w:p w14:paraId="1028168E"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CF5ED7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2928000010</w:t>
            </w:r>
          </w:p>
        </w:tc>
        <w:tc>
          <w:tcPr>
            <w:tcW w:w="1007" w:type="dxa"/>
            <w:tcBorders>
              <w:top w:val="nil"/>
              <w:left w:val="nil"/>
              <w:bottom w:val="single" w:sz="4" w:space="0" w:color="auto"/>
              <w:right w:val="single" w:sz="4" w:space="0" w:color="auto"/>
            </w:tcBorders>
            <w:vAlign w:val="center"/>
          </w:tcPr>
          <w:p w14:paraId="31A32088"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404784FA"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2A8DE95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76</w:t>
            </w:r>
          </w:p>
        </w:tc>
        <w:tc>
          <w:tcPr>
            <w:tcW w:w="3209" w:type="dxa"/>
            <w:tcBorders>
              <w:top w:val="nil"/>
              <w:left w:val="nil"/>
              <w:bottom w:val="single" w:sz="4" w:space="0" w:color="auto"/>
              <w:right w:val="single" w:sz="4" w:space="0" w:color="auto"/>
            </w:tcBorders>
            <w:vAlign w:val="center"/>
          </w:tcPr>
          <w:p w14:paraId="213E1875" w14:textId="77777777" w:rsidR="002D0C8A" w:rsidRDefault="002D0C8A">
            <w:pPr>
              <w:widowControl/>
              <w:spacing w:line="300" w:lineRule="exact"/>
              <w:jc w:val="left"/>
              <w:rPr>
                <w:rFonts w:ascii="SimSun" w:cs="SimSun"/>
                <w:kern w:val="0"/>
                <w:szCs w:val="21"/>
              </w:rPr>
            </w:pPr>
            <w:r>
              <w:rPr>
                <w:rFonts w:ascii="SimSun" w:cs="SimSun" w:hint="eastAsia"/>
                <w:kern w:val="0"/>
                <w:szCs w:val="21"/>
              </w:rPr>
              <w:t>甲基肼</w:t>
            </w:r>
          </w:p>
        </w:tc>
        <w:tc>
          <w:tcPr>
            <w:tcW w:w="3587" w:type="dxa"/>
            <w:tcBorders>
              <w:top w:val="nil"/>
              <w:left w:val="nil"/>
              <w:bottom w:val="single" w:sz="4" w:space="0" w:color="auto"/>
              <w:right w:val="single" w:sz="4" w:space="0" w:color="auto"/>
            </w:tcBorders>
            <w:vAlign w:val="center"/>
          </w:tcPr>
          <w:p w14:paraId="663D1685"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095DA3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2928000020</w:t>
            </w:r>
          </w:p>
        </w:tc>
        <w:tc>
          <w:tcPr>
            <w:tcW w:w="1007" w:type="dxa"/>
            <w:tcBorders>
              <w:top w:val="nil"/>
              <w:left w:val="nil"/>
              <w:bottom w:val="single" w:sz="4" w:space="0" w:color="auto"/>
              <w:right w:val="single" w:sz="4" w:space="0" w:color="auto"/>
            </w:tcBorders>
            <w:vAlign w:val="center"/>
          </w:tcPr>
          <w:p w14:paraId="1FE21B8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3896B566"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12C550BA"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77</w:t>
            </w:r>
          </w:p>
        </w:tc>
        <w:tc>
          <w:tcPr>
            <w:tcW w:w="3209" w:type="dxa"/>
            <w:tcBorders>
              <w:top w:val="nil"/>
              <w:left w:val="nil"/>
              <w:bottom w:val="single" w:sz="4" w:space="0" w:color="auto"/>
              <w:right w:val="single" w:sz="4" w:space="0" w:color="auto"/>
            </w:tcBorders>
            <w:vAlign w:val="center"/>
          </w:tcPr>
          <w:p w14:paraId="36B6A43F" w14:textId="77777777" w:rsidR="002D0C8A" w:rsidRDefault="002D0C8A">
            <w:pPr>
              <w:widowControl/>
              <w:spacing w:line="300" w:lineRule="exact"/>
              <w:jc w:val="left"/>
              <w:rPr>
                <w:rFonts w:ascii="SimSun" w:cs="SimSun"/>
                <w:kern w:val="0"/>
                <w:szCs w:val="21"/>
              </w:rPr>
            </w:pPr>
            <w:r>
              <w:rPr>
                <w:rFonts w:ascii="SimSun" w:cs="SimSun" w:hint="eastAsia"/>
                <w:kern w:val="0"/>
                <w:szCs w:val="21"/>
              </w:rPr>
              <w:t>混胺</w:t>
            </w:r>
          </w:p>
        </w:tc>
        <w:tc>
          <w:tcPr>
            <w:tcW w:w="3587" w:type="dxa"/>
            <w:tcBorders>
              <w:top w:val="nil"/>
              <w:left w:val="nil"/>
              <w:bottom w:val="single" w:sz="4" w:space="0" w:color="auto"/>
              <w:right w:val="single" w:sz="4" w:space="0" w:color="auto"/>
            </w:tcBorders>
            <w:vAlign w:val="center"/>
          </w:tcPr>
          <w:p w14:paraId="17C7D2F7" w14:textId="77777777" w:rsidR="002D0C8A" w:rsidRDefault="002D0C8A">
            <w:pPr>
              <w:widowControl/>
              <w:spacing w:line="300" w:lineRule="exact"/>
              <w:jc w:val="left"/>
              <w:rPr>
                <w:rFonts w:ascii="SimSun" w:cs="SimSun"/>
                <w:kern w:val="0"/>
                <w:szCs w:val="21"/>
              </w:rPr>
            </w:pPr>
            <w:r>
              <w:rPr>
                <w:rFonts w:ascii="SimSun" w:cs="SimSun" w:hint="eastAsia"/>
                <w:kern w:val="0"/>
                <w:szCs w:val="21"/>
              </w:rPr>
              <w:t>二甲胺和三乙胺混合物的水溶液</w:t>
            </w:r>
          </w:p>
        </w:tc>
        <w:tc>
          <w:tcPr>
            <w:tcW w:w="1405" w:type="dxa"/>
            <w:tcBorders>
              <w:top w:val="nil"/>
              <w:left w:val="nil"/>
              <w:bottom w:val="single" w:sz="4" w:space="0" w:color="auto"/>
              <w:right w:val="single" w:sz="4" w:space="0" w:color="auto"/>
            </w:tcBorders>
            <w:vAlign w:val="center"/>
          </w:tcPr>
          <w:p w14:paraId="67F50B8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3824999920</w:t>
            </w:r>
          </w:p>
        </w:tc>
        <w:tc>
          <w:tcPr>
            <w:tcW w:w="1007" w:type="dxa"/>
            <w:tcBorders>
              <w:top w:val="nil"/>
              <w:left w:val="nil"/>
              <w:bottom w:val="single" w:sz="4" w:space="0" w:color="auto"/>
              <w:right w:val="single" w:sz="4" w:space="0" w:color="auto"/>
            </w:tcBorders>
            <w:vAlign w:val="center"/>
          </w:tcPr>
          <w:p w14:paraId="3EC8CE1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00A61EDC"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08B9E59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78</w:t>
            </w:r>
          </w:p>
        </w:tc>
        <w:tc>
          <w:tcPr>
            <w:tcW w:w="3209" w:type="dxa"/>
            <w:tcBorders>
              <w:top w:val="nil"/>
              <w:left w:val="nil"/>
              <w:bottom w:val="single" w:sz="4" w:space="0" w:color="auto"/>
              <w:right w:val="single" w:sz="4" w:space="0" w:color="auto"/>
            </w:tcBorders>
            <w:vAlign w:val="center"/>
          </w:tcPr>
          <w:p w14:paraId="5EAAB6E3" w14:textId="77777777" w:rsidR="002D0C8A" w:rsidRDefault="002D0C8A">
            <w:pPr>
              <w:widowControl/>
              <w:spacing w:line="300" w:lineRule="exact"/>
              <w:jc w:val="left"/>
              <w:rPr>
                <w:rFonts w:ascii="SimSun" w:cs="SimSun"/>
                <w:kern w:val="0"/>
                <w:szCs w:val="21"/>
              </w:rPr>
            </w:pPr>
            <w:r>
              <w:rPr>
                <w:rFonts w:ascii="SimSun" w:cs="SimSun" w:hint="eastAsia"/>
                <w:kern w:val="0"/>
                <w:szCs w:val="21"/>
              </w:rPr>
              <w:t>四氧化二氮</w:t>
            </w:r>
          </w:p>
        </w:tc>
        <w:tc>
          <w:tcPr>
            <w:tcW w:w="3587" w:type="dxa"/>
            <w:tcBorders>
              <w:top w:val="nil"/>
              <w:left w:val="nil"/>
              <w:bottom w:val="single" w:sz="4" w:space="0" w:color="auto"/>
              <w:right w:val="single" w:sz="4" w:space="0" w:color="auto"/>
            </w:tcBorders>
            <w:vAlign w:val="center"/>
          </w:tcPr>
          <w:p w14:paraId="56371029"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973CBB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2811290020</w:t>
            </w:r>
          </w:p>
        </w:tc>
        <w:tc>
          <w:tcPr>
            <w:tcW w:w="1007" w:type="dxa"/>
            <w:tcBorders>
              <w:top w:val="nil"/>
              <w:left w:val="nil"/>
              <w:bottom w:val="single" w:sz="4" w:space="0" w:color="auto"/>
              <w:right w:val="single" w:sz="4" w:space="0" w:color="auto"/>
            </w:tcBorders>
            <w:vAlign w:val="center"/>
          </w:tcPr>
          <w:p w14:paraId="0A5BD92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7A5B102C"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7FFA9D28"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79</w:t>
            </w:r>
          </w:p>
        </w:tc>
        <w:tc>
          <w:tcPr>
            <w:tcW w:w="3209" w:type="dxa"/>
            <w:tcBorders>
              <w:top w:val="nil"/>
              <w:left w:val="nil"/>
              <w:bottom w:val="single" w:sz="4" w:space="0" w:color="auto"/>
              <w:right w:val="single" w:sz="4" w:space="0" w:color="auto"/>
            </w:tcBorders>
            <w:vAlign w:val="center"/>
          </w:tcPr>
          <w:p w14:paraId="4C6C136C" w14:textId="77777777" w:rsidR="002D0C8A" w:rsidRDefault="002D0C8A">
            <w:pPr>
              <w:widowControl/>
              <w:spacing w:line="300" w:lineRule="exact"/>
              <w:jc w:val="left"/>
              <w:rPr>
                <w:rFonts w:ascii="SimSun" w:cs="SimSun"/>
                <w:kern w:val="0"/>
                <w:szCs w:val="21"/>
              </w:rPr>
            </w:pPr>
            <w:r>
              <w:rPr>
                <w:rFonts w:ascii="SimSun" w:cs="SimSun" w:hint="eastAsia"/>
                <w:kern w:val="0"/>
                <w:szCs w:val="21"/>
              </w:rPr>
              <w:t>红发烟硝酸</w:t>
            </w:r>
          </w:p>
        </w:tc>
        <w:tc>
          <w:tcPr>
            <w:tcW w:w="3587" w:type="dxa"/>
            <w:tcBorders>
              <w:top w:val="nil"/>
              <w:left w:val="nil"/>
              <w:bottom w:val="single" w:sz="4" w:space="0" w:color="auto"/>
              <w:right w:val="single" w:sz="4" w:space="0" w:color="auto"/>
            </w:tcBorders>
            <w:vAlign w:val="center"/>
          </w:tcPr>
          <w:p w14:paraId="69320068"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E467E6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2808000010</w:t>
            </w:r>
          </w:p>
        </w:tc>
        <w:tc>
          <w:tcPr>
            <w:tcW w:w="1007" w:type="dxa"/>
            <w:tcBorders>
              <w:top w:val="nil"/>
              <w:left w:val="nil"/>
              <w:bottom w:val="single" w:sz="4" w:space="0" w:color="auto"/>
              <w:right w:val="single" w:sz="4" w:space="0" w:color="auto"/>
            </w:tcBorders>
            <w:vAlign w:val="center"/>
          </w:tcPr>
          <w:p w14:paraId="316B3EF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5BE9CCF6"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128859A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80</w:t>
            </w:r>
          </w:p>
        </w:tc>
        <w:tc>
          <w:tcPr>
            <w:tcW w:w="3209" w:type="dxa"/>
            <w:tcBorders>
              <w:top w:val="nil"/>
              <w:left w:val="nil"/>
              <w:bottom w:val="single" w:sz="4" w:space="0" w:color="auto"/>
              <w:right w:val="single" w:sz="4" w:space="0" w:color="auto"/>
            </w:tcBorders>
            <w:vAlign w:val="center"/>
          </w:tcPr>
          <w:p w14:paraId="13E42447"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含锆金属及其合金（粉状的，包括锆粉）</w:t>
            </w:r>
          </w:p>
        </w:tc>
        <w:tc>
          <w:tcPr>
            <w:tcW w:w="3587" w:type="dxa"/>
            <w:tcBorders>
              <w:top w:val="nil"/>
              <w:left w:val="nil"/>
              <w:bottom w:val="single" w:sz="4" w:space="0" w:color="auto"/>
              <w:right w:val="single" w:sz="4" w:space="0" w:color="auto"/>
            </w:tcBorders>
            <w:vAlign w:val="center"/>
          </w:tcPr>
          <w:p w14:paraId="32506BA5" w14:textId="77777777" w:rsidR="002D0C8A" w:rsidRDefault="002D0C8A">
            <w:pPr>
              <w:widowControl/>
              <w:spacing w:line="300" w:lineRule="exact"/>
              <w:jc w:val="left"/>
              <w:rPr>
                <w:rFonts w:ascii="SimSun" w:cs="SimSun"/>
                <w:kern w:val="0"/>
                <w:szCs w:val="21"/>
              </w:rPr>
            </w:pPr>
            <w:r>
              <w:rPr>
                <w:rFonts w:ascii="SimSun" w:cs="SimSun" w:hint="eastAsia"/>
                <w:kern w:val="0"/>
                <w:szCs w:val="21"/>
              </w:rPr>
              <w:t>颗粒尺寸小于500微米、不论球形的、椭球体的、雾化的、片状的或研碎的金属燃料含量等于或大于97%</w:t>
            </w:r>
          </w:p>
        </w:tc>
        <w:tc>
          <w:tcPr>
            <w:tcW w:w="1405" w:type="dxa"/>
            <w:tcBorders>
              <w:top w:val="nil"/>
              <w:left w:val="nil"/>
              <w:bottom w:val="single" w:sz="4" w:space="0" w:color="auto"/>
              <w:right w:val="single" w:sz="4" w:space="0" w:color="auto"/>
            </w:tcBorders>
            <w:vAlign w:val="center"/>
          </w:tcPr>
          <w:p w14:paraId="523E671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8109200010</w:t>
            </w:r>
          </w:p>
        </w:tc>
        <w:tc>
          <w:tcPr>
            <w:tcW w:w="1007" w:type="dxa"/>
            <w:tcBorders>
              <w:top w:val="nil"/>
              <w:left w:val="nil"/>
              <w:bottom w:val="single" w:sz="4" w:space="0" w:color="auto"/>
              <w:right w:val="single" w:sz="4" w:space="0" w:color="auto"/>
            </w:tcBorders>
            <w:vAlign w:val="center"/>
          </w:tcPr>
          <w:p w14:paraId="3F05C88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1F15ABBF"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3368D9E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81</w:t>
            </w:r>
          </w:p>
        </w:tc>
        <w:tc>
          <w:tcPr>
            <w:tcW w:w="3209" w:type="dxa"/>
            <w:tcBorders>
              <w:top w:val="nil"/>
              <w:left w:val="nil"/>
              <w:bottom w:val="single" w:sz="4" w:space="0" w:color="auto"/>
              <w:right w:val="single" w:sz="4" w:space="0" w:color="auto"/>
            </w:tcBorders>
            <w:vAlign w:val="center"/>
          </w:tcPr>
          <w:p w14:paraId="587B3E6A"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含硼金属及其合金（粉状的，包括硼粉）</w:t>
            </w:r>
          </w:p>
        </w:tc>
        <w:tc>
          <w:tcPr>
            <w:tcW w:w="3587" w:type="dxa"/>
            <w:tcBorders>
              <w:top w:val="nil"/>
              <w:left w:val="nil"/>
              <w:bottom w:val="single" w:sz="4" w:space="0" w:color="auto"/>
              <w:right w:val="single" w:sz="4" w:space="0" w:color="auto"/>
            </w:tcBorders>
            <w:vAlign w:val="center"/>
          </w:tcPr>
          <w:p w14:paraId="0B1652C2" w14:textId="77777777" w:rsidR="002D0C8A" w:rsidRDefault="002D0C8A">
            <w:pPr>
              <w:widowControl/>
              <w:spacing w:line="300" w:lineRule="exact"/>
              <w:jc w:val="left"/>
              <w:rPr>
                <w:rFonts w:ascii="SimSun" w:cs="SimSun"/>
                <w:kern w:val="0"/>
                <w:szCs w:val="21"/>
              </w:rPr>
            </w:pPr>
            <w:r>
              <w:rPr>
                <w:rFonts w:ascii="SimSun" w:cs="SimSun" w:hint="eastAsia"/>
                <w:kern w:val="0"/>
                <w:szCs w:val="21"/>
              </w:rPr>
              <w:t>颗粒尺寸小于500微米、不论球形的、椭球体的、雾化的、片状的或研碎的金属燃料含量等于或大于97%</w:t>
            </w:r>
          </w:p>
        </w:tc>
        <w:tc>
          <w:tcPr>
            <w:tcW w:w="1405" w:type="dxa"/>
            <w:tcBorders>
              <w:top w:val="nil"/>
              <w:left w:val="nil"/>
              <w:bottom w:val="single" w:sz="4" w:space="0" w:color="auto"/>
              <w:right w:val="single" w:sz="4" w:space="0" w:color="auto"/>
            </w:tcBorders>
            <w:vAlign w:val="center"/>
          </w:tcPr>
          <w:p w14:paraId="7271A5A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2804500010</w:t>
            </w:r>
          </w:p>
        </w:tc>
        <w:tc>
          <w:tcPr>
            <w:tcW w:w="1007" w:type="dxa"/>
            <w:tcBorders>
              <w:top w:val="nil"/>
              <w:left w:val="nil"/>
              <w:bottom w:val="single" w:sz="4" w:space="0" w:color="auto"/>
              <w:right w:val="single" w:sz="4" w:space="0" w:color="auto"/>
            </w:tcBorders>
            <w:vAlign w:val="center"/>
          </w:tcPr>
          <w:p w14:paraId="0CEDEFD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69FC7E3F"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1D6A862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82</w:t>
            </w:r>
          </w:p>
        </w:tc>
        <w:tc>
          <w:tcPr>
            <w:tcW w:w="3209" w:type="dxa"/>
            <w:tcBorders>
              <w:top w:val="nil"/>
              <w:left w:val="nil"/>
              <w:bottom w:val="single" w:sz="4" w:space="0" w:color="auto"/>
              <w:right w:val="single" w:sz="4" w:space="0" w:color="auto"/>
            </w:tcBorders>
            <w:vAlign w:val="center"/>
          </w:tcPr>
          <w:p w14:paraId="1AA9F9EA"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含镁金属及其合金（粉状的，包括镁粉）</w:t>
            </w:r>
          </w:p>
        </w:tc>
        <w:tc>
          <w:tcPr>
            <w:tcW w:w="3587" w:type="dxa"/>
            <w:tcBorders>
              <w:top w:val="nil"/>
              <w:left w:val="nil"/>
              <w:bottom w:val="single" w:sz="4" w:space="0" w:color="auto"/>
              <w:right w:val="single" w:sz="4" w:space="0" w:color="auto"/>
            </w:tcBorders>
            <w:vAlign w:val="center"/>
          </w:tcPr>
          <w:p w14:paraId="05E534C4" w14:textId="77777777" w:rsidR="002D0C8A" w:rsidRDefault="002D0C8A">
            <w:pPr>
              <w:widowControl/>
              <w:spacing w:line="300" w:lineRule="exact"/>
              <w:jc w:val="left"/>
              <w:rPr>
                <w:rFonts w:ascii="SimSun" w:cs="SimSun"/>
                <w:kern w:val="0"/>
                <w:szCs w:val="21"/>
              </w:rPr>
            </w:pPr>
            <w:r>
              <w:rPr>
                <w:rFonts w:ascii="SimSun" w:cs="SimSun" w:hint="eastAsia"/>
                <w:kern w:val="0"/>
                <w:szCs w:val="21"/>
              </w:rPr>
              <w:t>颗粒尺寸小于500微米、不论球形的、椭球体的、雾化的、片状的或研碎的金属燃料含量等于或大于97%</w:t>
            </w:r>
          </w:p>
        </w:tc>
        <w:tc>
          <w:tcPr>
            <w:tcW w:w="1405" w:type="dxa"/>
            <w:tcBorders>
              <w:top w:val="nil"/>
              <w:left w:val="nil"/>
              <w:bottom w:val="single" w:sz="4" w:space="0" w:color="auto"/>
              <w:right w:val="single" w:sz="4" w:space="0" w:color="auto"/>
            </w:tcBorders>
            <w:vAlign w:val="center"/>
          </w:tcPr>
          <w:p w14:paraId="452603D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8104300010</w:t>
            </w:r>
          </w:p>
        </w:tc>
        <w:tc>
          <w:tcPr>
            <w:tcW w:w="1007" w:type="dxa"/>
            <w:tcBorders>
              <w:top w:val="nil"/>
              <w:left w:val="nil"/>
              <w:bottom w:val="single" w:sz="4" w:space="0" w:color="auto"/>
              <w:right w:val="single" w:sz="4" w:space="0" w:color="auto"/>
            </w:tcBorders>
            <w:vAlign w:val="center"/>
          </w:tcPr>
          <w:p w14:paraId="5E6F2C1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0769B447"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168420B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83</w:t>
            </w:r>
          </w:p>
        </w:tc>
        <w:tc>
          <w:tcPr>
            <w:tcW w:w="3209" w:type="dxa"/>
            <w:tcBorders>
              <w:top w:val="nil"/>
              <w:left w:val="nil"/>
              <w:bottom w:val="single" w:sz="4" w:space="0" w:color="auto"/>
              <w:right w:val="single" w:sz="4" w:space="0" w:color="auto"/>
            </w:tcBorders>
            <w:vAlign w:val="center"/>
          </w:tcPr>
          <w:p w14:paraId="65E6C5B2"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含钛金属及其合金（粉状的，包括钛粉）</w:t>
            </w:r>
          </w:p>
        </w:tc>
        <w:tc>
          <w:tcPr>
            <w:tcW w:w="3587" w:type="dxa"/>
            <w:tcBorders>
              <w:top w:val="nil"/>
              <w:left w:val="nil"/>
              <w:bottom w:val="single" w:sz="4" w:space="0" w:color="auto"/>
              <w:right w:val="single" w:sz="4" w:space="0" w:color="auto"/>
            </w:tcBorders>
            <w:vAlign w:val="center"/>
          </w:tcPr>
          <w:p w14:paraId="613B1B9F" w14:textId="77777777" w:rsidR="002D0C8A" w:rsidRDefault="002D0C8A">
            <w:pPr>
              <w:widowControl/>
              <w:spacing w:line="300" w:lineRule="exact"/>
              <w:jc w:val="left"/>
              <w:rPr>
                <w:rFonts w:ascii="SimSun" w:cs="SimSun"/>
                <w:kern w:val="0"/>
                <w:szCs w:val="21"/>
              </w:rPr>
            </w:pPr>
            <w:r>
              <w:rPr>
                <w:rFonts w:ascii="SimSun" w:cs="SimSun" w:hint="eastAsia"/>
                <w:kern w:val="0"/>
                <w:szCs w:val="21"/>
              </w:rPr>
              <w:t>颗粒尺寸小于500微米、不论球形的、椭球体的、雾化的、片状的或研碎的金属燃料含量等于或大于97%</w:t>
            </w:r>
          </w:p>
        </w:tc>
        <w:tc>
          <w:tcPr>
            <w:tcW w:w="1405" w:type="dxa"/>
            <w:tcBorders>
              <w:top w:val="nil"/>
              <w:left w:val="nil"/>
              <w:bottom w:val="single" w:sz="4" w:space="0" w:color="auto"/>
              <w:right w:val="single" w:sz="4" w:space="0" w:color="auto"/>
            </w:tcBorders>
            <w:vAlign w:val="center"/>
          </w:tcPr>
          <w:p w14:paraId="339F9A6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8108202910</w:t>
            </w:r>
          </w:p>
        </w:tc>
        <w:tc>
          <w:tcPr>
            <w:tcW w:w="1007" w:type="dxa"/>
            <w:tcBorders>
              <w:top w:val="nil"/>
              <w:left w:val="nil"/>
              <w:bottom w:val="single" w:sz="4" w:space="0" w:color="auto"/>
              <w:right w:val="single" w:sz="4" w:space="0" w:color="auto"/>
            </w:tcBorders>
            <w:vAlign w:val="center"/>
          </w:tcPr>
          <w:p w14:paraId="0CF3FE2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73705873"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7D35AB4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w:t>
            </w:r>
          </w:p>
        </w:tc>
        <w:tc>
          <w:tcPr>
            <w:tcW w:w="3209" w:type="dxa"/>
            <w:tcBorders>
              <w:top w:val="nil"/>
              <w:left w:val="nil"/>
              <w:bottom w:val="single" w:sz="4" w:space="0" w:color="auto"/>
              <w:right w:val="single" w:sz="4" w:space="0" w:color="auto"/>
            </w:tcBorders>
            <w:vAlign w:val="center"/>
          </w:tcPr>
          <w:p w14:paraId="0EF9D34A" w14:textId="77777777" w:rsidR="002D0C8A" w:rsidRDefault="002D0C8A">
            <w:pPr>
              <w:widowControl/>
              <w:spacing w:line="300" w:lineRule="exact"/>
              <w:jc w:val="left"/>
              <w:rPr>
                <w:rFonts w:ascii="SimSun" w:cs="SimSun"/>
                <w:kern w:val="0"/>
                <w:szCs w:val="21"/>
              </w:rPr>
            </w:pPr>
            <w:r>
              <w:rPr>
                <w:rFonts w:ascii="SimSun" w:cs="SimSun" w:hint="eastAsia"/>
                <w:kern w:val="0"/>
                <w:szCs w:val="21"/>
              </w:rPr>
              <w:t>含铀金属及其合金</w:t>
            </w:r>
          </w:p>
        </w:tc>
        <w:tc>
          <w:tcPr>
            <w:tcW w:w="3587" w:type="dxa"/>
            <w:tcBorders>
              <w:top w:val="nil"/>
              <w:left w:val="nil"/>
              <w:bottom w:val="single" w:sz="4" w:space="0" w:color="auto"/>
              <w:right w:val="single" w:sz="4" w:space="0" w:color="auto"/>
            </w:tcBorders>
            <w:vAlign w:val="center"/>
          </w:tcPr>
          <w:p w14:paraId="212B6C6A" w14:textId="77777777" w:rsidR="002D0C8A" w:rsidRDefault="002D0C8A">
            <w:pPr>
              <w:widowControl/>
              <w:spacing w:line="300" w:lineRule="exact"/>
              <w:jc w:val="left"/>
              <w:rPr>
                <w:rFonts w:ascii="SimSun" w:cs="SimSun"/>
                <w:kern w:val="0"/>
                <w:szCs w:val="21"/>
              </w:rPr>
            </w:pPr>
            <w:r>
              <w:rPr>
                <w:rFonts w:ascii="SimSun" w:cs="SimSun" w:hint="eastAsia"/>
                <w:kern w:val="0"/>
                <w:szCs w:val="21"/>
              </w:rPr>
              <w:t>颗粒尺寸小于500微米、不论球形的、椭球体的、雾化的、片状的或研碎的金属燃料含量等于或大于97%</w:t>
            </w:r>
          </w:p>
        </w:tc>
        <w:tc>
          <w:tcPr>
            <w:tcW w:w="1405" w:type="dxa"/>
            <w:tcBorders>
              <w:top w:val="nil"/>
              <w:left w:val="nil"/>
              <w:bottom w:val="single" w:sz="4" w:space="0" w:color="auto"/>
              <w:right w:val="single" w:sz="4" w:space="0" w:color="auto"/>
            </w:tcBorders>
            <w:vAlign w:val="center"/>
          </w:tcPr>
          <w:p w14:paraId="19EAF0A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2844200010</w:t>
            </w:r>
          </w:p>
          <w:p w14:paraId="651E2D5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2844200090</w:t>
            </w:r>
          </w:p>
        </w:tc>
        <w:tc>
          <w:tcPr>
            <w:tcW w:w="1007" w:type="dxa"/>
            <w:tcBorders>
              <w:top w:val="nil"/>
              <w:left w:val="nil"/>
              <w:bottom w:val="single" w:sz="4" w:space="0" w:color="auto"/>
              <w:right w:val="single" w:sz="4" w:space="0" w:color="auto"/>
            </w:tcBorders>
            <w:vAlign w:val="center"/>
          </w:tcPr>
          <w:p w14:paraId="51BDA504" w14:textId="77777777" w:rsidR="002D0C8A" w:rsidRDefault="002D0C8A" w:rsidP="00D03E73">
            <w:pPr>
              <w:widowControl/>
              <w:spacing w:line="300" w:lineRule="exact"/>
              <w:ind w:leftChars="-48" w:left="-58" w:rightChars="-68" w:right="-143" w:hanging="43"/>
              <w:jc w:val="center"/>
              <w:rPr>
                <w:rFonts w:ascii="SimSun" w:cs="SimSun"/>
                <w:spacing w:val="-12"/>
                <w:kern w:val="0"/>
                <w:szCs w:val="21"/>
              </w:rPr>
            </w:pPr>
            <w:r>
              <w:rPr>
                <w:rFonts w:ascii="SimSun" w:cs="SimSun" w:hint="eastAsia"/>
                <w:spacing w:val="-12"/>
                <w:kern w:val="0"/>
                <w:szCs w:val="21"/>
              </w:rPr>
              <w:t>克/百万贝可</w:t>
            </w:r>
          </w:p>
        </w:tc>
      </w:tr>
      <w:tr w:rsidR="002D0C8A" w14:paraId="2B722B2B"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37FE375A"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85</w:t>
            </w:r>
          </w:p>
        </w:tc>
        <w:tc>
          <w:tcPr>
            <w:tcW w:w="3209" w:type="dxa"/>
            <w:tcBorders>
              <w:top w:val="nil"/>
              <w:left w:val="nil"/>
              <w:bottom w:val="single" w:sz="4" w:space="0" w:color="auto"/>
              <w:right w:val="single" w:sz="4" w:space="0" w:color="auto"/>
            </w:tcBorders>
            <w:vAlign w:val="center"/>
          </w:tcPr>
          <w:p w14:paraId="2E9E500A"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含钨金属及其合金（粉状的，包括钨粉）*</w:t>
            </w:r>
          </w:p>
        </w:tc>
        <w:tc>
          <w:tcPr>
            <w:tcW w:w="3587" w:type="dxa"/>
            <w:tcBorders>
              <w:top w:val="nil"/>
              <w:left w:val="nil"/>
              <w:bottom w:val="single" w:sz="4" w:space="0" w:color="auto"/>
              <w:right w:val="single" w:sz="4" w:space="0" w:color="auto"/>
            </w:tcBorders>
            <w:vAlign w:val="center"/>
          </w:tcPr>
          <w:p w14:paraId="0A714908" w14:textId="77777777" w:rsidR="002D0C8A" w:rsidRDefault="002D0C8A">
            <w:pPr>
              <w:widowControl/>
              <w:spacing w:line="300" w:lineRule="exact"/>
              <w:jc w:val="left"/>
              <w:rPr>
                <w:rFonts w:ascii="SimSun" w:cs="SimSun"/>
                <w:kern w:val="0"/>
                <w:szCs w:val="21"/>
              </w:rPr>
            </w:pPr>
            <w:r>
              <w:rPr>
                <w:rFonts w:ascii="SimSun" w:cs="SimSun" w:hint="eastAsia"/>
                <w:kern w:val="0"/>
                <w:szCs w:val="21"/>
              </w:rPr>
              <w:t>颗粒尺寸小于500微米、不论球形的、椭球体的、雾化的、片状的或研碎的金属燃料含量等于或大于97%</w:t>
            </w:r>
          </w:p>
        </w:tc>
        <w:tc>
          <w:tcPr>
            <w:tcW w:w="1405" w:type="dxa"/>
            <w:tcBorders>
              <w:top w:val="nil"/>
              <w:left w:val="nil"/>
              <w:bottom w:val="single" w:sz="4" w:space="0" w:color="auto"/>
              <w:right w:val="single" w:sz="4" w:space="0" w:color="auto"/>
            </w:tcBorders>
            <w:vAlign w:val="center"/>
          </w:tcPr>
          <w:p w14:paraId="370B70A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8101100010</w:t>
            </w:r>
          </w:p>
        </w:tc>
        <w:tc>
          <w:tcPr>
            <w:tcW w:w="1007" w:type="dxa"/>
            <w:tcBorders>
              <w:top w:val="nil"/>
              <w:left w:val="nil"/>
              <w:bottom w:val="single" w:sz="4" w:space="0" w:color="auto"/>
              <w:right w:val="single" w:sz="4" w:space="0" w:color="auto"/>
            </w:tcBorders>
            <w:vAlign w:val="center"/>
          </w:tcPr>
          <w:p w14:paraId="4CEC9738"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0B4CD2E9"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55EED2B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86</w:t>
            </w:r>
          </w:p>
        </w:tc>
        <w:tc>
          <w:tcPr>
            <w:tcW w:w="3209" w:type="dxa"/>
            <w:tcBorders>
              <w:top w:val="nil"/>
              <w:left w:val="nil"/>
              <w:bottom w:val="single" w:sz="4" w:space="0" w:color="auto"/>
              <w:right w:val="single" w:sz="4" w:space="0" w:color="auto"/>
            </w:tcBorders>
            <w:vAlign w:val="center"/>
          </w:tcPr>
          <w:p w14:paraId="46164B89"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含锌金属及其合金（粉状的，包括锌粉）</w:t>
            </w:r>
          </w:p>
        </w:tc>
        <w:tc>
          <w:tcPr>
            <w:tcW w:w="3587" w:type="dxa"/>
            <w:tcBorders>
              <w:top w:val="nil"/>
              <w:left w:val="nil"/>
              <w:bottom w:val="single" w:sz="4" w:space="0" w:color="auto"/>
              <w:right w:val="single" w:sz="4" w:space="0" w:color="auto"/>
            </w:tcBorders>
            <w:vAlign w:val="center"/>
          </w:tcPr>
          <w:p w14:paraId="605CA22E" w14:textId="77777777" w:rsidR="002D0C8A" w:rsidRDefault="002D0C8A">
            <w:pPr>
              <w:widowControl/>
              <w:spacing w:line="300" w:lineRule="exact"/>
              <w:jc w:val="left"/>
              <w:rPr>
                <w:rFonts w:ascii="SimSun" w:cs="SimSun"/>
                <w:kern w:val="0"/>
                <w:szCs w:val="21"/>
              </w:rPr>
            </w:pPr>
            <w:r>
              <w:rPr>
                <w:rFonts w:ascii="SimSun" w:cs="SimSun" w:hint="eastAsia"/>
                <w:kern w:val="0"/>
                <w:szCs w:val="21"/>
              </w:rPr>
              <w:t>颗粒尺寸小于500微米、不论球形的、椭球体的、雾化的、片状的或研碎的金属燃料含量等于或大于97%</w:t>
            </w:r>
          </w:p>
        </w:tc>
        <w:tc>
          <w:tcPr>
            <w:tcW w:w="1405" w:type="dxa"/>
            <w:tcBorders>
              <w:top w:val="nil"/>
              <w:left w:val="nil"/>
              <w:bottom w:val="single" w:sz="4" w:space="0" w:color="auto"/>
              <w:right w:val="single" w:sz="4" w:space="0" w:color="auto"/>
            </w:tcBorders>
            <w:vAlign w:val="center"/>
          </w:tcPr>
          <w:p w14:paraId="5CC6AFA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7903900010</w:t>
            </w:r>
          </w:p>
        </w:tc>
        <w:tc>
          <w:tcPr>
            <w:tcW w:w="1007" w:type="dxa"/>
            <w:tcBorders>
              <w:top w:val="nil"/>
              <w:left w:val="nil"/>
              <w:bottom w:val="single" w:sz="4" w:space="0" w:color="auto"/>
              <w:right w:val="single" w:sz="4" w:space="0" w:color="auto"/>
            </w:tcBorders>
            <w:vAlign w:val="center"/>
          </w:tcPr>
          <w:p w14:paraId="4D4C831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bl>
    <w:p w14:paraId="1D43DCCF" w14:textId="435216CE" w:rsidR="002D0C8A" w:rsidRDefault="009D3907">
      <w:pPr>
        <w:widowControl/>
        <w:jc w:val="center"/>
        <w:rPr>
          <w:rFonts w:ascii="SimSun" w:cs="SimSun"/>
          <w:kern w:val="0"/>
          <w:szCs w:val="21"/>
        </w:rPr>
        <w:sectPr w:rsidR="002D0C8A">
          <w:footerReference w:type="default" r:id="rId15"/>
          <w:pgSz w:w="11906" w:h="16838"/>
          <w:pgMar w:top="1134" w:right="1797" w:bottom="0" w:left="1797" w:header="709" w:footer="737" w:gutter="0"/>
          <w:pgNumType w:fmt="numberInDash"/>
          <w:cols w:space="720"/>
          <w:docGrid w:type="linesAndChars" w:linePitch="312"/>
        </w:sectPr>
      </w:pPr>
      <w:r>
        <w:rPr>
          <w:noProof/>
        </w:rPr>
        <mc:AlternateContent>
          <mc:Choice Requires="wps">
            <w:drawing>
              <wp:anchor distT="0" distB="0" distL="114300" distR="114300" simplePos="0" relativeHeight="251657728" behindDoc="0" locked="0" layoutInCell="1" allowOverlap="1" wp14:anchorId="7E31B458" wp14:editId="4FC49341">
                <wp:simplePos x="0" y="0"/>
                <wp:positionH relativeFrom="column">
                  <wp:posOffset>-483235</wp:posOffset>
                </wp:positionH>
                <wp:positionV relativeFrom="paragraph">
                  <wp:posOffset>65405</wp:posOffset>
                </wp:positionV>
                <wp:extent cx="6238240" cy="281940"/>
                <wp:effectExtent l="254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78768"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 第85项出口需按规定申请取得出口国营贸易经营资格</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31B458" id="_x0000_t202" coordsize="21600,21600" o:spt="202" path="m,l,21600r21600,l21600,xe">
                <v:stroke joinstyle="miter"/>
                <v:path gradientshapeok="t" o:connecttype="rect"/>
              </v:shapetype>
              <v:shape id="文本框 1" o:spid="_x0000_s1026" type="#_x0000_t202" style="position:absolute;left:0;text-align:left;margin-left:-38.05pt;margin-top:5.15pt;width:491.2pt;height:2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m3C3QEAAKEDAAAOAAAAZHJzL2Uyb0RvYy54bWysU9tu2zAMfR+wfxD0vjj2si414hRdiwwD&#10;ugvQ9QNkWY6N2aJGKrGzrx8lJ2m2vg17EUSRPjznkF7djH0n9gapBVvIdDaXwlgNVWu3hXz6vnmz&#10;lIK8spXqwJpCHgzJm/XrV6vB5SaDBrrKoGAQS/ngCtl47/IkId2YXtEMnLGcrAF75TnEbVKhGhi9&#10;75JsPr9KBsDKIWhDxK/3U1KuI35dG+2/1jUZL7pCMjcfT4xnGc5kvVL5FpVrWn2kof6BRa9ay03P&#10;UPfKK7HD9gVU32oEgtrPNPQJ1HWrTdTAatL5X2oeG+VM1MLmkDvbRP8PVn/ZP7pvKPz4AUYeYBRB&#10;7gH0DxIW7hplt+YWEYbGqIobp8GyZHCUHz8NVlNOAaQcPkPFQ1Y7DxForLEPrrBOweg8gMPZdDN6&#10;ofnxKnu7zBac0pzLluk130MLlZ++dkj+o4FehEshkYca0dX+gfxUeioJzSxs2q6Lg+3sHw+MGV4i&#10;+0B4ou7HcuTqoKKE6sA6EKY94b3mSwP4S4qBd6SQ9HOn0EjRfbLsxXW6CMR9DBbv3mcc4GWmvMwo&#10;qxmqkF6K6Xrnp0XcOWy3DXc6uX/L/m3aKO2Z1ZE370E057izYdEu41j1/GetfwMAAP//AwBQSwME&#10;FAAGAAgAAAAhAM+KhsbdAAAACQEAAA8AAABkcnMvZG93bnJldi54bWxMj01PwzAMhu9I/IfISNy2&#10;pMA6KE2niQ+Jwy6Mcvea0FQ0TtVka/fvMSe42XofvX5cbmbfi5MdYxdIQ7ZUICw1wXTUaqg/Xhf3&#10;IGJCMtgHshrONsKmurwosTBhond72qdWcAnFAjW4lIZCytg46zEuw2CJs68weky8jq00I05c7nt5&#10;o1QuPXbEFxwO9snZ5nt/9BpSMtvsXL/4+PY5754np5oV1lpfX83bRxDJzukPhl99VoeKnQ7hSCaK&#10;XsNinWeMcqBuQTDwoHIeDhpWd2uQVSn/f1D9AAAA//8DAFBLAQItABQABgAIAAAAIQC2gziS/gAA&#10;AOEBAAATAAAAAAAAAAAAAAAAAAAAAABbQ29udGVudF9UeXBlc10ueG1sUEsBAi0AFAAGAAgAAAAh&#10;ADj9If/WAAAAlAEAAAsAAAAAAAAAAAAAAAAALwEAAF9yZWxzLy5yZWxzUEsBAi0AFAAGAAgAAAAh&#10;AHcybcLdAQAAoQMAAA4AAAAAAAAAAAAAAAAALgIAAGRycy9lMm9Eb2MueG1sUEsBAi0AFAAGAAgA&#10;AAAhAM+KhsbdAAAACQEAAA8AAAAAAAAAAAAAAAAANwQAAGRycy9kb3ducmV2LnhtbFBLBQYAAAAA&#10;BAAEAPMAAABBBQAAAAA=&#10;" filled="f" stroked="f">
                <v:textbox style="mso-fit-shape-to-text:t">
                  <w:txbxContent>
                    <w:p w14:paraId="7CA78768"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 第85项出口需按规定申请取得出口国营贸易经营资格</w:t>
                      </w:r>
                    </w:p>
                  </w:txbxContent>
                </v:textbox>
              </v:shape>
            </w:pict>
          </mc:Fallback>
        </mc:AlternateContent>
      </w:r>
    </w:p>
    <w:tbl>
      <w:tblPr>
        <w:tblW w:w="0" w:type="auto"/>
        <w:jc w:val="center"/>
        <w:tblLayout w:type="fixed"/>
        <w:tblLook w:val="0000" w:firstRow="0" w:lastRow="0" w:firstColumn="0" w:lastColumn="0" w:noHBand="0" w:noVBand="0"/>
      </w:tblPr>
      <w:tblGrid>
        <w:gridCol w:w="692"/>
        <w:gridCol w:w="3209"/>
        <w:gridCol w:w="3587"/>
        <w:gridCol w:w="1405"/>
        <w:gridCol w:w="1007"/>
      </w:tblGrid>
      <w:tr w:rsidR="002D0C8A" w14:paraId="7564C98F"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4F7AB276"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311D3ABA"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4962AD96"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69AA4049"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海关商品</w:t>
            </w:r>
          </w:p>
          <w:p w14:paraId="437126D5"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66EB8BF3"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单位</w:t>
            </w:r>
          </w:p>
        </w:tc>
      </w:tr>
      <w:tr w:rsidR="002D0C8A" w14:paraId="20C10376" w14:textId="77777777">
        <w:trPr>
          <w:trHeight w:val="829"/>
          <w:jc w:val="center"/>
        </w:trPr>
        <w:tc>
          <w:tcPr>
            <w:tcW w:w="692" w:type="dxa"/>
            <w:tcBorders>
              <w:top w:val="single" w:sz="4" w:space="0" w:color="auto"/>
              <w:left w:val="single" w:sz="4" w:space="0" w:color="auto"/>
              <w:bottom w:val="single" w:sz="4" w:space="0" w:color="auto"/>
              <w:right w:val="single" w:sz="4" w:space="0" w:color="auto"/>
            </w:tcBorders>
            <w:vAlign w:val="center"/>
          </w:tcPr>
          <w:p w14:paraId="36955C7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87</w:t>
            </w:r>
          </w:p>
        </w:tc>
        <w:tc>
          <w:tcPr>
            <w:tcW w:w="3209" w:type="dxa"/>
            <w:tcBorders>
              <w:top w:val="single" w:sz="4" w:space="0" w:color="auto"/>
              <w:left w:val="nil"/>
              <w:bottom w:val="single" w:sz="4" w:space="0" w:color="auto"/>
              <w:right w:val="single" w:sz="4" w:space="0" w:color="auto"/>
            </w:tcBorders>
            <w:vAlign w:val="center"/>
          </w:tcPr>
          <w:p w14:paraId="1B087807" w14:textId="77777777" w:rsidR="002D0C8A" w:rsidRDefault="002D0C8A">
            <w:pPr>
              <w:widowControl/>
              <w:spacing w:line="300" w:lineRule="exact"/>
              <w:jc w:val="left"/>
              <w:rPr>
                <w:rFonts w:ascii="SimSun" w:cs="SimSun"/>
                <w:kern w:val="0"/>
                <w:szCs w:val="21"/>
              </w:rPr>
            </w:pPr>
            <w:r>
              <w:rPr>
                <w:rFonts w:ascii="SimSun" w:cs="SimSun" w:hint="eastAsia"/>
                <w:kern w:val="0"/>
                <w:szCs w:val="21"/>
              </w:rPr>
              <w:t>含铈金属及其合金（粉状的，包括铈粉）</w:t>
            </w:r>
          </w:p>
        </w:tc>
        <w:tc>
          <w:tcPr>
            <w:tcW w:w="3587" w:type="dxa"/>
            <w:tcBorders>
              <w:top w:val="single" w:sz="4" w:space="0" w:color="auto"/>
              <w:left w:val="nil"/>
              <w:bottom w:val="single" w:sz="4" w:space="0" w:color="auto"/>
              <w:right w:val="single" w:sz="4" w:space="0" w:color="auto"/>
            </w:tcBorders>
            <w:vAlign w:val="center"/>
          </w:tcPr>
          <w:p w14:paraId="2EF16CA0" w14:textId="77777777" w:rsidR="002D0C8A" w:rsidRDefault="002D0C8A">
            <w:pPr>
              <w:widowControl/>
              <w:spacing w:line="300" w:lineRule="exact"/>
              <w:jc w:val="left"/>
              <w:rPr>
                <w:rFonts w:ascii="SimSun" w:cs="SimSun"/>
                <w:kern w:val="0"/>
                <w:szCs w:val="21"/>
              </w:rPr>
            </w:pPr>
            <w:r>
              <w:rPr>
                <w:rFonts w:ascii="SimSun" w:cs="SimSun" w:hint="eastAsia"/>
                <w:kern w:val="0"/>
                <w:szCs w:val="21"/>
              </w:rPr>
              <w:t>颗粒尺寸小于500微米、不论球形的、椭球体的、雾化的、片状的或研碎的金属燃料含量等于或大于97%</w:t>
            </w:r>
          </w:p>
        </w:tc>
        <w:tc>
          <w:tcPr>
            <w:tcW w:w="1405" w:type="dxa"/>
            <w:tcBorders>
              <w:top w:val="single" w:sz="4" w:space="0" w:color="auto"/>
              <w:left w:val="nil"/>
              <w:bottom w:val="single" w:sz="4" w:space="0" w:color="auto"/>
              <w:right w:val="single" w:sz="4" w:space="0" w:color="auto"/>
            </w:tcBorders>
            <w:vAlign w:val="center"/>
          </w:tcPr>
          <w:p w14:paraId="7EE105E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2805301510</w:t>
            </w:r>
          </w:p>
        </w:tc>
        <w:tc>
          <w:tcPr>
            <w:tcW w:w="1007" w:type="dxa"/>
            <w:tcBorders>
              <w:top w:val="single" w:sz="4" w:space="0" w:color="auto"/>
              <w:left w:val="nil"/>
              <w:bottom w:val="single" w:sz="4" w:space="0" w:color="auto"/>
              <w:right w:val="single" w:sz="4" w:space="0" w:color="auto"/>
            </w:tcBorders>
            <w:vAlign w:val="center"/>
          </w:tcPr>
          <w:p w14:paraId="19AD19B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544CEDDB"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27AE884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88</w:t>
            </w:r>
          </w:p>
        </w:tc>
        <w:tc>
          <w:tcPr>
            <w:tcW w:w="3209" w:type="dxa"/>
            <w:tcBorders>
              <w:top w:val="nil"/>
              <w:left w:val="nil"/>
              <w:bottom w:val="single" w:sz="4" w:space="0" w:color="auto"/>
              <w:right w:val="single" w:sz="4" w:space="0" w:color="auto"/>
            </w:tcBorders>
            <w:vAlign w:val="center"/>
          </w:tcPr>
          <w:p w14:paraId="6DADFCE7" w14:textId="77777777" w:rsidR="002D0C8A" w:rsidRDefault="002D0C8A">
            <w:pPr>
              <w:widowControl/>
              <w:spacing w:line="300" w:lineRule="exact"/>
              <w:jc w:val="left"/>
              <w:rPr>
                <w:rFonts w:ascii="SimSun" w:cs="SimSun"/>
                <w:kern w:val="0"/>
                <w:szCs w:val="21"/>
              </w:rPr>
            </w:pPr>
            <w:r>
              <w:rPr>
                <w:rFonts w:ascii="SimSun" w:cs="SimSun" w:hint="eastAsia"/>
                <w:kern w:val="0"/>
                <w:szCs w:val="21"/>
              </w:rPr>
              <w:t>球形高氯酸铵（过氯酸铵）</w:t>
            </w:r>
          </w:p>
        </w:tc>
        <w:tc>
          <w:tcPr>
            <w:tcW w:w="3587" w:type="dxa"/>
            <w:tcBorders>
              <w:top w:val="nil"/>
              <w:left w:val="nil"/>
              <w:bottom w:val="single" w:sz="4" w:space="0" w:color="auto"/>
              <w:right w:val="single" w:sz="4" w:space="0" w:color="auto"/>
            </w:tcBorders>
            <w:vAlign w:val="center"/>
          </w:tcPr>
          <w:p w14:paraId="46CC1B36" w14:textId="77777777" w:rsidR="002D0C8A" w:rsidRDefault="002D0C8A">
            <w:pPr>
              <w:widowControl/>
              <w:spacing w:line="300" w:lineRule="exact"/>
              <w:jc w:val="left"/>
              <w:rPr>
                <w:rFonts w:ascii="SimSun" w:cs="SimSun"/>
                <w:kern w:val="0"/>
                <w:szCs w:val="21"/>
              </w:rPr>
            </w:pPr>
            <w:r>
              <w:rPr>
                <w:rFonts w:ascii="SimSun" w:cs="SimSun" w:hint="eastAsia"/>
                <w:kern w:val="0"/>
                <w:szCs w:val="21"/>
              </w:rPr>
              <w:t>粒度小于500微米的球形高氯酸铵（过氯酸铵）</w:t>
            </w:r>
          </w:p>
        </w:tc>
        <w:tc>
          <w:tcPr>
            <w:tcW w:w="1405" w:type="dxa"/>
            <w:tcBorders>
              <w:top w:val="nil"/>
              <w:left w:val="nil"/>
              <w:bottom w:val="single" w:sz="4" w:space="0" w:color="auto"/>
              <w:right w:val="single" w:sz="4" w:space="0" w:color="auto"/>
            </w:tcBorders>
            <w:vAlign w:val="center"/>
          </w:tcPr>
          <w:p w14:paraId="1F3CB2A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2829900010</w:t>
            </w:r>
          </w:p>
        </w:tc>
        <w:tc>
          <w:tcPr>
            <w:tcW w:w="1007" w:type="dxa"/>
            <w:tcBorders>
              <w:top w:val="nil"/>
              <w:left w:val="nil"/>
              <w:bottom w:val="single" w:sz="4" w:space="0" w:color="auto"/>
              <w:right w:val="single" w:sz="4" w:space="0" w:color="auto"/>
            </w:tcBorders>
            <w:vAlign w:val="center"/>
          </w:tcPr>
          <w:p w14:paraId="769F31F8"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2EF09E1D" w14:textId="77777777">
        <w:trPr>
          <w:trHeight w:val="1134"/>
          <w:jc w:val="center"/>
        </w:trPr>
        <w:tc>
          <w:tcPr>
            <w:tcW w:w="692" w:type="dxa"/>
            <w:tcBorders>
              <w:top w:val="nil"/>
              <w:left w:val="single" w:sz="4" w:space="0" w:color="auto"/>
              <w:bottom w:val="single" w:sz="4" w:space="0" w:color="auto"/>
              <w:right w:val="single" w:sz="4" w:space="0" w:color="auto"/>
            </w:tcBorders>
            <w:vAlign w:val="center"/>
          </w:tcPr>
          <w:p w14:paraId="264DC0A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89</w:t>
            </w:r>
          </w:p>
        </w:tc>
        <w:tc>
          <w:tcPr>
            <w:tcW w:w="3209" w:type="dxa"/>
            <w:tcBorders>
              <w:top w:val="nil"/>
              <w:left w:val="nil"/>
              <w:bottom w:val="single" w:sz="4" w:space="0" w:color="auto"/>
              <w:right w:val="single" w:sz="4" w:space="0" w:color="auto"/>
            </w:tcBorders>
            <w:vAlign w:val="center"/>
          </w:tcPr>
          <w:p w14:paraId="0FE49532" w14:textId="77777777" w:rsidR="002D0C8A" w:rsidRDefault="002D0C8A">
            <w:pPr>
              <w:widowControl/>
              <w:spacing w:line="300" w:lineRule="exact"/>
              <w:jc w:val="left"/>
              <w:rPr>
                <w:rFonts w:ascii="SimSun" w:cs="SimSun"/>
                <w:kern w:val="0"/>
                <w:szCs w:val="21"/>
              </w:rPr>
            </w:pPr>
            <w:r>
              <w:rPr>
                <w:rFonts w:ascii="SimSun" w:cs="SimSun" w:hint="eastAsia"/>
                <w:kern w:val="0"/>
                <w:szCs w:val="21"/>
              </w:rPr>
              <w:t>球形铝粉</w:t>
            </w:r>
          </w:p>
        </w:tc>
        <w:tc>
          <w:tcPr>
            <w:tcW w:w="3587" w:type="dxa"/>
            <w:tcBorders>
              <w:top w:val="nil"/>
              <w:left w:val="nil"/>
              <w:bottom w:val="single" w:sz="4" w:space="0" w:color="auto"/>
              <w:right w:val="single" w:sz="4" w:space="0" w:color="auto"/>
            </w:tcBorders>
            <w:vAlign w:val="center"/>
          </w:tcPr>
          <w:p w14:paraId="4F3C606D" w14:textId="77777777" w:rsidR="002D0C8A" w:rsidRDefault="002D0C8A">
            <w:pPr>
              <w:widowControl/>
              <w:spacing w:line="300" w:lineRule="exact"/>
              <w:jc w:val="left"/>
              <w:rPr>
                <w:rFonts w:ascii="SimSun" w:cs="SimSun"/>
                <w:kern w:val="0"/>
                <w:szCs w:val="21"/>
              </w:rPr>
            </w:pPr>
            <w:r>
              <w:rPr>
                <w:rFonts w:ascii="SimSun" w:cs="SimSun" w:hint="eastAsia"/>
                <w:kern w:val="0"/>
                <w:szCs w:val="21"/>
              </w:rPr>
              <w:t>同时满足如下条件：</w:t>
            </w:r>
            <w:r>
              <w:rPr>
                <w:rFonts w:ascii="SimSun" w:cs="SimSun" w:hint="eastAsia"/>
                <w:kern w:val="0"/>
                <w:szCs w:val="21"/>
              </w:rPr>
              <w:br/>
              <w:t>1、颗粒均匀</w:t>
            </w:r>
            <w:r>
              <w:rPr>
                <w:rFonts w:ascii="SimSun" w:cs="SimSun" w:hint="eastAsia"/>
                <w:kern w:val="0"/>
                <w:szCs w:val="21"/>
              </w:rPr>
              <w:br/>
              <w:t>2、</w:t>
            </w:r>
            <w:r>
              <w:rPr>
                <w:rFonts w:ascii="SimSun" w:cs="SimSun" w:hint="eastAsia"/>
                <w:spacing w:val="-4"/>
                <w:kern w:val="0"/>
                <w:szCs w:val="21"/>
              </w:rPr>
              <w:t>铝含量等于或大于97%（按重量计）</w:t>
            </w:r>
            <w:r>
              <w:rPr>
                <w:rFonts w:ascii="SimSun" w:cs="SimSun" w:hint="eastAsia"/>
                <w:kern w:val="0"/>
                <w:szCs w:val="21"/>
              </w:rPr>
              <w:br/>
              <w:t>3、粒度小于500微米</w:t>
            </w:r>
          </w:p>
        </w:tc>
        <w:tc>
          <w:tcPr>
            <w:tcW w:w="1405" w:type="dxa"/>
            <w:tcBorders>
              <w:top w:val="nil"/>
              <w:left w:val="nil"/>
              <w:bottom w:val="single" w:sz="4" w:space="0" w:color="auto"/>
              <w:right w:val="single" w:sz="4" w:space="0" w:color="auto"/>
            </w:tcBorders>
            <w:vAlign w:val="center"/>
          </w:tcPr>
          <w:p w14:paraId="5A4C177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7603100010</w:t>
            </w:r>
          </w:p>
        </w:tc>
        <w:tc>
          <w:tcPr>
            <w:tcW w:w="1007" w:type="dxa"/>
            <w:tcBorders>
              <w:top w:val="nil"/>
              <w:left w:val="nil"/>
              <w:bottom w:val="single" w:sz="4" w:space="0" w:color="auto"/>
              <w:right w:val="single" w:sz="4" w:space="0" w:color="auto"/>
            </w:tcBorders>
            <w:vAlign w:val="center"/>
          </w:tcPr>
          <w:p w14:paraId="342C9F8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01AB1D3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FEE8E7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90</w:t>
            </w:r>
          </w:p>
        </w:tc>
        <w:tc>
          <w:tcPr>
            <w:tcW w:w="3209" w:type="dxa"/>
            <w:tcBorders>
              <w:top w:val="nil"/>
              <w:left w:val="nil"/>
              <w:bottom w:val="single" w:sz="4" w:space="0" w:color="auto"/>
              <w:right w:val="single" w:sz="4" w:space="0" w:color="auto"/>
            </w:tcBorders>
            <w:vAlign w:val="center"/>
          </w:tcPr>
          <w:p w14:paraId="5DDCFD9E" w14:textId="77777777" w:rsidR="002D0C8A" w:rsidRDefault="002D0C8A">
            <w:pPr>
              <w:widowControl/>
              <w:spacing w:line="300" w:lineRule="exact"/>
              <w:jc w:val="left"/>
              <w:rPr>
                <w:rFonts w:ascii="SimSun" w:cs="SimSun"/>
                <w:kern w:val="0"/>
                <w:szCs w:val="21"/>
              </w:rPr>
            </w:pPr>
            <w:r>
              <w:rPr>
                <w:rFonts w:ascii="SimSun" w:cs="SimSun" w:hint="eastAsia"/>
                <w:kern w:val="0"/>
                <w:szCs w:val="21"/>
              </w:rPr>
              <w:t>硼浆</w:t>
            </w:r>
          </w:p>
        </w:tc>
        <w:tc>
          <w:tcPr>
            <w:tcW w:w="3587" w:type="dxa"/>
            <w:tcBorders>
              <w:top w:val="nil"/>
              <w:left w:val="nil"/>
              <w:bottom w:val="single" w:sz="4" w:space="0" w:color="auto"/>
              <w:right w:val="single" w:sz="4" w:space="0" w:color="auto"/>
            </w:tcBorders>
            <w:vAlign w:val="center"/>
          </w:tcPr>
          <w:p w14:paraId="01FA76AF" w14:textId="77777777" w:rsidR="002D0C8A" w:rsidRDefault="002D0C8A">
            <w:pPr>
              <w:widowControl/>
              <w:spacing w:line="300" w:lineRule="exact"/>
              <w:jc w:val="left"/>
              <w:rPr>
                <w:rFonts w:ascii="SimSun" w:cs="SimSun"/>
                <w:kern w:val="0"/>
                <w:szCs w:val="21"/>
              </w:rPr>
            </w:pPr>
            <w:r>
              <w:rPr>
                <w:rFonts w:ascii="SimSun" w:cs="SimSun" w:hint="eastAsia"/>
                <w:kern w:val="0"/>
                <w:szCs w:val="21"/>
              </w:rPr>
              <w:t xml:space="preserve">能量密度大于40兆焦耳/千克 </w:t>
            </w:r>
          </w:p>
        </w:tc>
        <w:tc>
          <w:tcPr>
            <w:tcW w:w="1405" w:type="dxa"/>
            <w:tcBorders>
              <w:top w:val="nil"/>
              <w:left w:val="nil"/>
              <w:bottom w:val="single" w:sz="4" w:space="0" w:color="auto"/>
              <w:right w:val="single" w:sz="4" w:space="0" w:color="auto"/>
            </w:tcBorders>
            <w:vAlign w:val="center"/>
          </w:tcPr>
          <w:p w14:paraId="00A7DAB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2804500020</w:t>
            </w:r>
          </w:p>
        </w:tc>
        <w:tc>
          <w:tcPr>
            <w:tcW w:w="1007" w:type="dxa"/>
            <w:tcBorders>
              <w:top w:val="nil"/>
              <w:left w:val="nil"/>
              <w:bottom w:val="single" w:sz="4" w:space="0" w:color="auto"/>
              <w:right w:val="single" w:sz="4" w:space="0" w:color="auto"/>
            </w:tcBorders>
            <w:vAlign w:val="center"/>
          </w:tcPr>
          <w:p w14:paraId="427E485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79D207B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C8D141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91</w:t>
            </w:r>
          </w:p>
        </w:tc>
        <w:tc>
          <w:tcPr>
            <w:tcW w:w="3209" w:type="dxa"/>
            <w:tcBorders>
              <w:top w:val="nil"/>
              <w:left w:val="nil"/>
              <w:bottom w:val="single" w:sz="4" w:space="0" w:color="auto"/>
              <w:right w:val="single" w:sz="4" w:space="0" w:color="auto"/>
            </w:tcBorders>
            <w:vAlign w:val="center"/>
          </w:tcPr>
          <w:p w14:paraId="6B47630F" w14:textId="77777777" w:rsidR="002D0C8A" w:rsidRDefault="002D0C8A">
            <w:pPr>
              <w:widowControl/>
              <w:spacing w:line="300" w:lineRule="exact"/>
              <w:jc w:val="left"/>
              <w:rPr>
                <w:rFonts w:ascii="SimSun" w:cs="SimSun"/>
                <w:kern w:val="0"/>
                <w:szCs w:val="21"/>
              </w:rPr>
            </w:pPr>
            <w:r>
              <w:rPr>
                <w:rFonts w:ascii="SimSun" w:cs="SimSun" w:hint="eastAsia"/>
                <w:kern w:val="0"/>
                <w:szCs w:val="21"/>
              </w:rPr>
              <w:t>奥托金（环四亚甲基四硝胺 HMX）</w:t>
            </w:r>
          </w:p>
        </w:tc>
        <w:tc>
          <w:tcPr>
            <w:tcW w:w="3587" w:type="dxa"/>
            <w:tcBorders>
              <w:top w:val="nil"/>
              <w:left w:val="nil"/>
              <w:bottom w:val="single" w:sz="4" w:space="0" w:color="auto"/>
              <w:right w:val="single" w:sz="4" w:space="0" w:color="auto"/>
            </w:tcBorders>
            <w:vAlign w:val="center"/>
          </w:tcPr>
          <w:p w14:paraId="2CB01E9A" w14:textId="77777777" w:rsidR="002D0C8A" w:rsidRDefault="002D0C8A">
            <w:pPr>
              <w:widowControl/>
              <w:spacing w:line="300" w:lineRule="exact"/>
              <w:jc w:val="left"/>
              <w:rPr>
                <w:rFonts w:ascii="SimSun" w:cs="SimSun"/>
                <w:kern w:val="0"/>
                <w:szCs w:val="21"/>
              </w:rPr>
            </w:pPr>
            <w:r>
              <w:rPr>
                <w:rFonts w:ascii="SimSun" w:cs="SimSun" w:hint="eastAsia"/>
                <w:kern w:val="0"/>
                <w:szCs w:val="21"/>
              </w:rPr>
              <w:t>硝铵类</w:t>
            </w:r>
          </w:p>
        </w:tc>
        <w:tc>
          <w:tcPr>
            <w:tcW w:w="1405" w:type="dxa"/>
            <w:tcBorders>
              <w:top w:val="nil"/>
              <w:left w:val="nil"/>
              <w:bottom w:val="single" w:sz="4" w:space="0" w:color="auto"/>
              <w:right w:val="single" w:sz="4" w:space="0" w:color="auto"/>
            </w:tcBorders>
            <w:vAlign w:val="center"/>
          </w:tcPr>
          <w:p w14:paraId="7B92C00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2933990060</w:t>
            </w:r>
          </w:p>
        </w:tc>
        <w:tc>
          <w:tcPr>
            <w:tcW w:w="1007" w:type="dxa"/>
            <w:tcBorders>
              <w:top w:val="nil"/>
              <w:left w:val="nil"/>
              <w:bottom w:val="single" w:sz="4" w:space="0" w:color="auto"/>
              <w:right w:val="single" w:sz="4" w:space="0" w:color="auto"/>
            </w:tcBorders>
            <w:vAlign w:val="center"/>
          </w:tcPr>
          <w:p w14:paraId="47DCB9D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6395A220"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97E70B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92</w:t>
            </w:r>
          </w:p>
        </w:tc>
        <w:tc>
          <w:tcPr>
            <w:tcW w:w="3209" w:type="dxa"/>
            <w:tcBorders>
              <w:top w:val="nil"/>
              <w:left w:val="nil"/>
              <w:bottom w:val="single" w:sz="4" w:space="0" w:color="auto"/>
              <w:right w:val="single" w:sz="4" w:space="0" w:color="auto"/>
            </w:tcBorders>
            <w:vAlign w:val="center"/>
          </w:tcPr>
          <w:p w14:paraId="52B7CF50" w14:textId="77777777" w:rsidR="002D0C8A" w:rsidRDefault="002D0C8A">
            <w:pPr>
              <w:widowControl/>
              <w:spacing w:line="300" w:lineRule="exact"/>
              <w:jc w:val="left"/>
              <w:rPr>
                <w:rFonts w:ascii="SimSun" w:cs="SimSun"/>
                <w:kern w:val="0"/>
                <w:szCs w:val="21"/>
              </w:rPr>
            </w:pPr>
            <w:r>
              <w:rPr>
                <w:rFonts w:ascii="SimSun" w:cs="SimSun" w:hint="eastAsia"/>
                <w:kern w:val="0"/>
                <w:szCs w:val="21"/>
              </w:rPr>
              <w:t>黑索金（环三亚甲基三硝胺 RDX）</w:t>
            </w:r>
          </w:p>
        </w:tc>
        <w:tc>
          <w:tcPr>
            <w:tcW w:w="3587" w:type="dxa"/>
            <w:tcBorders>
              <w:top w:val="nil"/>
              <w:left w:val="nil"/>
              <w:bottom w:val="single" w:sz="4" w:space="0" w:color="auto"/>
              <w:right w:val="single" w:sz="4" w:space="0" w:color="auto"/>
            </w:tcBorders>
            <w:vAlign w:val="center"/>
          </w:tcPr>
          <w:p w14:paraId="709902EE" w14:textId="77777777" w:rsidR="002D0C8A" w:rsidRDefault="002D0C8A">
            <w:pPr>
              <w:widowControl/>
              <w:spacing w:line="300" w:lineRule="exact"/>
              <w:jc w:val="left"/>
              <w:rPr>
                <w:rFonts w:ascii="SimSun" w:cs="SimSun"/>
                <w:kern w:val="0"/>
                <w:szCs w:val="21"/>
              </w:rPr>
            </w:pPr>
            <w:r>
              <w:rPr>
                <w:rFonts w:ascii="SimSun" w:cs="SimSun" w:hint="eastAsia"/>
                <w:kern w:val="0"/>
                <w:szCs w:val="21"/>
              </w:rPr>
              <w:t>硝铵类</w:t>
            </w:r>
          </w:p>
        </w:tc>
        <w:tc>
          <w:tcPr>
            <w:tcW w:w="1405" w:type="dxa"/>
            <w:tcBorders>
              <w:top w:val="nil"/>
              <w:left w:val="nil"/>
              <w:bottom w:val="single" w:sz="4" w:space="0" w:color="auto"/>
              <w:right w:val="single" w:sz="4" w:space="0" w:color="auto"/>
            </w:tcBorders>
            <w:vAlign w:val="center"/>
          </w:tcPr>
          <w:p w14:paraId="3912609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2933990070</w:t>
            </w:r>
          </w:p>
        </w:tc>
        <w:tc>
          <w:tcPr>
            <w:tcW w:w="1007" w:type="dxa"/>
            <w:tcBorders>
              <w:top w:val="nil"/>
              <w:left w:val="nil"/>
              <w:bottom w:val="single" w:sz="4" w:space="0" w:color="auto"/>
              <w:right w:val="single" w:sz="4" w:space="0" w:color="auto"/>
            </w:tcBorders>
            <w:vAlign w:val="center"/>
          </w:tcPr>
          <w:p w14:paraId="1111667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1AB55796"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E7981D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93</w:t>
            </w:r>
          </w:p>
        </w:tc>
        <w:tc>
          <w:tcPr>
            <w:tcW w:w="3209" w:type="dxa"/>
            <w:tcBorders>
              <w:top w:val="nil"/>
              <w:left w:val="nil"/>
              <w:bottom w:val="single" w:sz="4" w:space="0" w:color="auto"/>
              <w:right w:val="single" w:sz="4" w:space="0" w:color="auto"/>
            </w:tcBorders>
            <w:vAlign w:val="center"/>
          </w:tcPr>
          <w:p w14:paraId="1677C5C4" w14:textId="77777777" w:rsidR="002D0C8A" w:rsidRDefault="002D0C8A">
            <w:pPr>
              <w:widowControl/>
              <w:spacing w:line="300" w:lineRule="exact"/>
              <w:jc w:val="left"/>
              <w:rPr>
                <w:rFonts w:ascii="SimSun" w:cs="SimSun"/>
                <w:kern w:val="0"/>
                <w:szCs w:val="21"/>
              </w:rPr>
            </w:pPr>
            <w:r>
              <w:rPr>
                <w:rFonts w:ascii="SimSun" w:cs="SimSun" w:hint="eastAsia"/>
                <w:kern w:val="0"/>
                <w:szCs w:val="21"/>
              </w:rPr>
              <w:t>模压的胶质推进剂</w:t>
            </w:r>
          </w:p>
        </w:tc>
        <w:tc>
          <w:tcPr>
            <w:tcW w:w="3587" w:type="dxa"/>
            <w:tcBorders>
              <w:top w:val="nil"/>
              <w:left w:val="nil"/>
              <w:bottom w:val="single" w:sz="4" w:space="0" w:color="auto"/>
              <w:right w:val="single" w:sz="4" w:space="0" w:color="auto"/>
            </w:tcBorders>
            <w:vAlign w:val="center"/>
          </w:tcPr>
          <w:p w14:paraId="0BEAB8F6" w14:textId="77777777" w:rsidR="002D0C8A" w:rsidRDefault="002D0C8A">
            <w:pPr>
              <w:widowControl/>
              <w:spacing w:line="300" w:lineRule="exact"/>
              <w:jc w:val="left"/>
              <w:rPr>
                <w:rFonts w:ascii="SimSun" w:cs="SimSun"/>
                <w:kern w:val="0"/>
                <w:szCs w:val="21"/>
              </w:rPr>
            </w:pPr>
            <w:r>
              <w:rPr>
                <w:rFonts w:ascii="SimSun" w:cs="SimSun" w:hint="eastAsia"/>
                <w:kern w:val="0"/>
                <w:szCs w:val="21"/>
              </w:rPr>
              <w:t>复合推进剂</w:t>
            </w:r>
          </w:p>
        </w:tc>
        <w:tc>
          <w:tcPr>
            <w:tcW w:w="1405" w:type="dxa"/>
            <w:tcBorders>
              <w:top w:val="nil"/>
              <w:left w:val="nil"/>
              <w:bottom w:val="single" w:sz="4" w:space="0" w:color="auto"/>
              <w:right w:val="single" w:sz="4" w:space="0" w:color="auto"/>
            </w:tcBorders>
            <w:vAlign w:val="center"/>
          </w:tcPr>
          <w:p w14:paraId="46C6772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3601000010</w:t>
            </w:r>
          </w:p>
        </w:tc>
        <w:tc>
          <w:tcPr>
            <w:tcW w:w="1007" w:type="dxa"/>
            <w:tcBorders>
              <w:top w:val="nil"/>
              <w:left w:val="nil"/>
              <w:bottom w:val="single" w:sz="4" w:space="0" w:color="auto"/>
              <w:right w:val="single" w:sz="4" w:space="0" w:color="auto"/>
            </w:tcBorders>
            <w:vAlign w:val="center"/>
          </w:tcPr>
          <w:p w14:paraId="46D5FF7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0FF6D18C"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39EDDE8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94</w:t>
            </w:r>
          </w:p>
        </w:tc>
        <w:tc>
          <w:tcPr>
            <w:tcW w:w="3209" w:type="dxa"/>
            <w:tcBorders>
              <w:top w:val="nil"/>
              <w:left w:val="nil"/>
              <w:bottom w:val="single" w:sz="4" w:space="0" w:color="auto"/>
              <w:right w:val="single" w:sz="4" w:space="0" w:color="auto"/>
            </w:tcBorders>
            <w:vAlign w:val="center"/>
          </w:tcPr>
          <w:p w14:paraId="757F7E84" w14:textId="77777777" w:rsidR="002D0C8A" w:rsidRDefault="002D0C8A">
            <w:pPr>
              <w:widowControl/>
              <w:spacing w:line="300" w:lineRule="exact"/>
              <w:jc w:val="left"/>
              <w:rPr>
                <w:rFonts w:ascii="SimSun" w:cs="SimSun"/>
                <w:kern w:val="0"/>
                <w:szCs w:val="21"/>
              </w:rPr>
            </w:pPr>
            <w:r>
              <w:rPr>
                <w:rFonts w:ascii="SimSun" w:cs="SimSun" w:hint="eastAsia"/>
                <w:kern w:val="0"/>
                <w:szCs w:val="21"/>
              </w:rPr>
              <w:t>含有硝化粘接剂和5%以上的铝粉的推进剂</w:t>
            </w:r>
          </w:p>
        </w:tc>
        <w:tc>
          <w:tcPr>
            <w:tcW w:w="3587" w:type="dxa"/>
            <w:tcBorders>
              <w:top w:val="nil"/>
              <w:left w:val="nil"/>
              <w:bottom w:val="single" w:sz="4" w:space="0" w:color="auto"/>
              <w:right w:val="single" w:sz="4" w:space="0" w:color="auto"/>
            </w:tcBorders>
            <w:vAlign w:val="center"/>
          </w:tcPr>
          <w:p w14:paraId="3725901B" w14:textId="77777777" w:rsidR="002D0C8A" w:rsidRDefault="002D0C8A">
            <w:pPr>
              <w:widowControl/>
              <w:spacing w:line="300" w:lineRule="exact"/>
              <w:jc w:val="left"/>
              <w:rPr>
                <w:rFonts w:ascii="SimSun" w:cs="SimSun"/>
                <w:kern w:val="0"/>
                <w:szCs w:val="21"/>
              </w:rPr>
            </w:pPr>
            <w:r>
              <w:rPr>
                <w:rFonts w:ascii="SimSun" w:cs="SimSun" w:hint="eastAsia"/>
                <w:kern w:val="0"/>
                <w:szCs w:val="21"/>
              </w:rPr>
              <w:t>复合推进剂</w:t>
            </w:r>
          </w:p>
        </w:tc>
        <w:tc>
          <w:tcPr>
            <w:tcW w:w="1405" w:type="dxa"/>
            <w:tcBorders>
              <w:top w:val="nil"/>
              <w:left w:val="nil"/>
              <w:bottom w:val="single" w:sz="4" w:space="0" w:color="auto"/>
              <w:right w:val="single" w:sz="4" w:space="0" w:color="auto"/>
            </w:tcBorders>
            <w:vAlign w:val="center"/>
          </w:tcPr>
          <w:p w14:paraId="371622E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3601000020</w:t>
            </w:r>
          </w:p>
        </w:tc>
        <w:tc>
          <w:tcPr>
            <w:tcW w:w="1007" w:type="dxa"/>
            <w:tcBorders>
              <w:top w:val="nil"/>
              <w:left w:val="nil"/>
              <w:bottom w:val="single" w:sz="4" w:space="0" w:color="auto"/>
              <w:right w:val="single" w:sz="4" w:space="0" w:color="auto"/>
            </w:tcBorders>
            <w:vAlign w:val="center"/>
          </w:tcPr>
          <w:p w14:paraId="6746534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4644285E"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AD1A52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95</w:t>
            </w:r>
          </w:p>
        </w:tc>
        <w:tc>
          <w:tcPr>
            <w:tcW w:w="3209" w:type="dxa"/>
            <w:tcBorders>
              <w:top w:val="nil"/>
              <w:left w:val="nil"/>
              <w:bottom w:val="single" w:sz="4" w:space="0" w:color="auto"/>
              <w:right w:val="single" w:sz="4" w:space="0" w:color="auto"/>
            </w:tcBorders>
            <w:vAlign w:val="center"/>
          </w:tcPr>
          <w:p w14:paraId="27B992F9" w14:textId="77777777" w:rsidR="002D0C8A" w:rsidRDefault="002D0C8A">
            <w:pPr>
              <w:widowControl/>
              <w:spacing w:line="300" w:lineRule="exact"/>
              <w:jc w:val="left"/>
              <w:rPr>
                <w:rFonts w:ascii="SimSun" w:cs="SimSun"/>
                <w:kern w:val="0"/>
                <w:szCs w:val="21"/>
              </w:rPr>
            </w:pPr>
            <w:r>
              <w:rPr>
                <w:rFonts w:ascii="SimSun" w:cs="SimSun" w:hint="eastAsia"/>
                <w:kern w:val="0"/>
                <w:szCs w:val="21"/>
              </w:rPr>
              <w:t>端羧基聚丁二烯（CTPB）</w:t>
            </w:r>
          </w:p>
        </w:tc>
        <w:tc>
          <w:tcPr>
            <w:tcW w:w="3587" w:type="dxa"/>
            <w:tcBorders>
              <w:top w:val="nil"/>
              <w:left w:val="nil"/>
              <w:bottom w:val="single" w:sz="4" w:space="0" w:color="auto"/>
              <w:right w:val="single" w:sz="4" w:space="0" w:color="auto"/>
            </w:tcBorders>
            <w:vAlign w:val="center"/>
          </w:tcPr>
          <w:p w14:paraId="15483114" w14:textId="77777777" w:rsidR="002D0C8A" w:rsidRDefault="002D0C8A">
            <w:pPr>
              <w:widowControl/>
              <w:spacing w:line="300" w:lineRule="exact"/>
              <w:jc w:val="left"/>
              <w:rPr>
                <w:rFonts w:ascii="SimSun" w:cs="SimSun"/>
                <w:kern w:val="0"/>
                <w:szCs w:val="21"/>
              </w:rPr>
            </w:pPr>
            <w:r>
              <w:rPr>
                <w:rFonts w:ascii="SimSun" w:cs="SimSun" w:hint="eastAsia"/>
                <w:kern w:val="0"/>
                <w:szCs w:val="21"/>
              </w:rPr>
              <w:t>做粘接剂或燃料</w:t>
            </w:r>
          </w:p>
        </w:tc>
        <w:tc>
          <w:tcPr>
            <w:tcW w:w="1405" w:type="dxa"/>
            <w:tcBorders>
              <w:top w:val="nil"/>
              <w:left w:val="nil"/>
              <w:bottom w:val="single" w:sz="4" w:space="0" w:color="auto"/>
              <w:right w:val="single" w:sz="4" w:space="0" w:color="auto"/>
            </w:tcBorders>
            <w:vAlign w:val="center"/>
          </w:tcPr>
          <w:p w14:paraId="0D8F7ED8" w14:textId="77777777" w:rsidR="002D0C8A" w:rsidRDefault="002D0C8A">
            <w:pPr>
              <w:widowControl/>
              <w:spacing w:line="300" w:lineRule="exact"/>
              <w:jc w:val="center"/>
              <w:rPr>
                <w:rFonts w:ascii="SimSun" w:cs="SimSun"/>
                <w:kern w:val="0"/>
                <w:szCs w:val="21"/>
              </w:rPr>
            </w:pPr>
            <w:r>
              <w:rPr>
                <w:rFonts w:ascii="SimSun" w:cs="SimSun" w:hint="eastAsia"/>
                <w:kern w:val="0"/>
                <w:szCs w:val="21"/>
              </w:rPr>
              <w:t>3902900010</w:t>
            </w:r>
          </w:p>
        </w:tc>
        <w:tc>
          <w:tcPr>
            <w:tcW w:w="1007" w:type="dxa"/>
            <w:tcBorders>
              <w:top w:val="nil"/>
              <w:left w:val="nil"/>
              <w:bottom w:val="single" w:sz="4" w:space="0" w:color="auto"/>
              <w:right w:val="single" w:sz="4" w:space="0" w:color="auto"/>
            </w:tcBorders>
            <w:vAlign w:val="center"/>
          </w:tcPr>
          <w:p w14:paraId="5501EF3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4FC88536"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FCD67E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96</w:t>
            </w:r>
          </w:p>
        </w:tc>
        <w:tc>
          <w:tcPr>
            <w:tcW w:w="3209" w:type="dxa"/>
            <w:tcBorders>
              <w:top w:val="nil"/>
              <w:left w:val="nil"/>
              <w:bottom w:val="single" w:sz="4" w:space="0" w:color="auto"/>
              <w:right w:val="single" w:sz="4" w:space="0" w:color="auto"/>
            </w:tcBorders>
            <w:vAlign w:val="center"/>
          </w:tcPr>
          <w:p w14:paraId="4616F263" w14:textId="77777777" w:rsidR="002D0C8A" w:rsidRDefault="002D0C8A">
            <w:pPr>
              <w:widowControl/>
              <w:spacing w:line="300" w:lineRule="exact"/>
              <w:jc w:val="left"/>
              <w:rPr>
                <w:rFonts w:ascii="SimSun" w:cs="SimSun"/>
                <w:kern w:val="0"/>
                <w:szCs w:val="21"/>
              </w:rPr>
            </w:pPr>
            <w:r>
              <w:rPr>
                <w:rFonts w:ascii="SimSun" w:cs="SimSun" w:hint="eastAsia"/>
                <w:kern w:val="0"/>
                <w:szCs w:val="21"/>
              </w:rPr>
              <w:t>端羟基聚丁二烯（HTPB）</w:t>
            </w:r>
          </w:p>
        </w:tc>
        <w:tc>
          <w:tcPr>
            <w:tcW w:w="3587" w:type="dxa"/>
            <w:tcBorders>
              <w:top w:val="nil"/>
              <w:left w:val="nil"/>
              <w:bottom w:val="single" w:sz="4" w:space="0" w:color="auto"/>
              <w:right w:val="single" w:sz="4" w:space="0" w:color="auto"/>
            </w:tcBorders>
            <w:vAlign w:val="center"/>
          </w:tcPr>
          <w:p w14:paraId="795D9D06" w14:textId="77777777" w:rsidR="002D0C8A" w:rsidRDefault="002D0C8A">
            <w:pPr>
              <w:widowControl/>
              <w:spacing w:line="300" w:lineRule="exact"/>
              <w:jc w:val="left"/>
              <w:rPr>
                <w:rFonts w:ascii="SimSun" w:cs="SimSun"/>
                <w:kern w:val="0"/>
                <w:szCs w:val="21"/>
              </w:rPr>
            </w:pPr>
            <w:r>
              <w:rPr>
                <w:rFonts w:ascii="SimSun" w:cs="SimSun" w:hint="eastAsia"/>
                <w:kern w:val="0"/>
                <w:szCs w:val="21"/>
              </w:rPr>
              <w:t>做粘接剂或燃料</w:t>
            </w:r>
          </w:p>
        </w:tc>
        <w:tc>
          <w:tcPr>
            <w:tcW w:w="1405" w:type="dxa"/>
            <w:tcBorders>
              <w:top w:val="nil"/>
              <w:left w:val="nil"/>
              <w:bottom w:val="single" w:sz="4" w:space="0" w:color="auto"/>
              <w:right w:val="single" w:sz="4" w:space="0" w:color="auto"/>
            </w:tcBorders>
            <w:vAlign w:val="center"/>
          </w:tcPr>
          <w:p w14:paraId="175DDFF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3902900020</w:t>
            </w:r>
          </w:p>
        </w:tc>
        <w:tc>
          <w:tcPr>
            <w:tcW w:w="1007" w:type="dxa"/>
            <w:tcBorders>
              <w:top w:val="nil"/>
              <w:left w:val="nil"/>
              <w:bottom w:val="single" w:sz="4" w:space="0" w:color="auto"/>
              <w:right w:val="single" w:sz="4" w:space="0" w:color="auto"/>
            </w:tcBorders>
            <w:vAlign w:val="center"/>
          </w:tcPr>
          <w:p w14:paraId="07652EF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r w:rsidR="002D0C8A" w14:paraId="17C02D8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AAB58A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97</w:t>
            </w:r>
          </w:p>
        </w:tc>
        <w:tc>
          <w:tcPr>
            <w:tcW w:w="3209" w:type="dxa"/>
            <w:tcBorders>
              <w:top w:val="nil"/>
              <w:left w:val="nil"/>
              <w:bottom w:val="single" w:sz="4" w:space="0" w:color="auto"/>
              <w:right w:val="single" w:sz="4" w:space="0" w:color="auto"/>
            </w:tcBorders>
            <w:vAlign w:val="center"/>
          </w:tcPr>
          <w:p w14:paraId="7A742DE4" w14:textId="77777777" w:rsidR="002D0C8A" w:rsidRDefault="002D0C8A">
            <w:pPr>
              <w:widowControl/>
              <w:spacing w:line="300" w:lineRule="exact"/>
              <w:jc w:val="left"/>
              <w:rPr>
                <w:rFonts w:ascii="SimSun" w:cs="SimSun"/>
                <w:kern w:val="0"/>
                <w:szCs w:val="21"/>
              </w:rPr>
            </w:pPr>
            <w:r>
              <w:rPr>
                <w:rFonts w:ascii="SimSun" w:cs="SimSun" w:hint="eastAsia"/>
                <w:kern w:val="0"/>
                <w:szCs w:val="21"/>
              </w:rPr>
              <w:t>三乙胺点火剂</w:t>
            </w:r>
          </w:p>
        </w:tc>
        <w:tc>
          <w:tcPr>
            <w:tcW w:w="3587" w:type="dxa"/>
            <w:tcBorders>
              <w:top w:val="nil"/>
              <w:left w:val="nil"/>
              <w:bottom w:val="single" w:sz="4" w:space="0" w:color="auto"/>
              <w:right w:val="single" w:sz="4" w:space="0" w:color="auto"/>
            </w:tcBorders>
            <w:vAlign w:val="center"/>
          </w:tcPr>
          <w:p w14:paraId="56118B5F" w14:textId="77777777" w:rsidR="002D0C8A" w:rsidRDefault="002D0C8A">
            <w:pPr>
              <w:widowControl/>
              <w:spacing w:line="300" w:lineRule="exact"/>
              <w:jc w:val="left"/>
              <w:rPr>
                <w:rFonts w:ascii="SimSun" w:cs="SimSun"/>
                <w:kern w:val="0"/>
                <w:szCs w:val="21"/>
              </w:rPr>
            </w:pPr>
            <w:r>
              <w:rPr>
                <w:rFonts w:ascii="SimSun" w:cs="SimSun" w:hint="eastAsia"/>
                <w:kern w:val="0"/>
                <w:szCs w:val="21"/>
              </w:rPr>
              <w:t>单一成分，用做点火剂</w:t>
            </w:r>
          </w:p>
        </w:tc>
        <w:tc>
          <w:tcPr>
            <w:tcW w:w="1405" w:type="dxa"/>
            <w:tcBorders>
              <w:top w:val="nil"/>
              <w:left w:val="nil"/>
              <w:bottom w:val="single" w:sz="4" w:space="0" w:color="auto"/>
              <w:right w:val="single" w:sz="4" w:space="0" w:color="auto"/>
            </w:tcBorders>
            <w:vAlign w:val="center"/>
          </w:tcPr>
          <w:p w14:paraId="7A1CABFA" w14:textId="77777777" w:rsidR="002D0C8A" w:rsidRDefault="002D0C8A">
            <w:pPr>
              <w:widowControl/>
              <w:spacing w:line="300" w:lineRule="exact"/>
              <w:jc w:val="center"/>
              <w:rPr>
                <w:rFonts w:ascii="SimSun" w:cs="SimSun"/>
                <w:kern w:val="0"/>
                <w:szCs w:val="21"/>
              </w:rPr>
            </w:pPr>
            <w:r>
              <w:rPr>
                <w:rFonts w:ascii="SimSun" w:cs="SimSun" w:hint="eastAsia"/>
                <w:kern w:val="0"/>
                <w:szCs w:val="21"/>
              </w:rPr>
              <w:t>2921199011</w:t>
            </w:r>
          </w:p>
        </w:tc>
        <w:tc>
          <w:tcPr>
            <w:tcW w:w="1007" w:type="dxa"/>
            <w:tcBorders>
              <w:top w:val="nil"/>
              <w:left w:val="nil"/>
              <w:bottom w:val="single" w:sz="4" w:space="0" w:color="auto"/>
              <w:right w:val="single" w:sz="4" w:space="0" w:color="auto"/>
            </w:tcBorders>
            <w:vAlign w:val="center"/>
          </w:tcPr>
          <w:p w14:paraId="38FE885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千克</w:t>
            </w:r>
          </w:p>
        </w:tc>
      </w:tr>
    </w:tbl>
    <w:p w14:paraId="429F1398" w14:textId="77777777" w:rsidR="002D0C8A" w:rsidRDefault="002D0C8A"/>
    <w:p w14:paraId="6BBF849C" w14:textId="77777777" w:rsidR="002D0C8A" w:rsidRDefault="002D0C8A" w:rsidP="00D03E73">
      <w:pPr>
        <w:ind w:leftChars="-406" w:left="-853" w:firstLineChars="50" w:firstLine="105"/>
      </w:pPr>
      <w:r>
        <w:rPr>
          <w:rFonts w:ascii="SimSun" w:cs="SimSun" w:hint="eastAsia"/>
          <w:kern w:val="0"/>
          <w:szCs w:val="24"/>
        </w:rPr>
        <w:t>（十）软件</w:t>
      </w:r>
    </w:p>
    <w:tbl>
      <w:tblPr>
        <w:tblW w:w="0" w:type="auto"/>
        <w:jc w:val="center"/>
        <w:tblLayout w:type="fixed"/>
        <w:tblLook w:val="0000" w:firstRow="0" w:lastRow="0" w:firstColumn="0" w:lastColumn="0" w:noHBand="0" w:noVBand="0"/>
      </w:tblPr>
      <w:tblGrid>
        <w:gridCol w:w="708"/>
        <w:gridCol w:w="3279"/>
        <w:gridCol w:w="3664"/>
        <w:gridCol w:w="1221"/>
        <w:gridCol w:w="1028"/>
      </w:tblGrid>
      <w:tr w:rsidR="002D0C8A" w14:paraId="3D51E52D" w14:textId="77777777">
        <w:trPr>
          <w:trHeight w:val="411"/>
          <w:jc w:val="center"/>
        </w:trPr>
        <w:tc>
          <w:tcPr>
            <w:tcW w:w="708" w:type="dxa"/>
            <w:tcBorders>
              <w:top w:val="single" w:sz="4" w:space="0" w:color="auto"/>
              <w:left w:val="single" w:sz="4" w:space="0" w:color="auto"/>
              <w:bottom w:val="single" w:sz="4" w:space="0" w:color="auto"/>
              <w:right w:val="single" w:sz="4" w:space="0" w:color="auto"/>
            </w:tcBorders>
            <w:vAlign w:val="center"/>
          </w:tcPr>
          <w:p w14:paraId="2D4F3F12"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序号</w:t>
            </w:r>
          </w:p>
        </w:tc>
        <w:tc>
          <w:tcPr>
            <w:tcW w:w="3279" w:type="dxa"/>
            <w:tcBorders>
              <w:top w:val="single" w:sz="4" w:space="0" w:color="auto"/>
              <w:left w:val="nil"/>
              <w:bottom w:val="single" w:sz="4" w:space="0" w:color="auto"/>
              <w:right w:val="single" w:sz="4" w:space="0" w:color="auto"/>
            </w:tcBorders>
            <w:vAlign w:val="center"/>
          </w:tcPr>
          <w:p w14:paraId="54336CAE"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商品名称</w:t>
            </w:r>
          </w:p>
        </w:tc>
        <w:tc>
          <w:tcPr>
            <w:tcW w:w="3664" w:type="dxa"/>
            <w:tcBorders>
              <w:top w:val="single" w:sz="4" w:space="0" w:color="auto"/>
              <w:left w:val="nil"/>
              <w:bottom w:val="single" w:sz="4" w:space="0" w:color="auto"/>
              <w:right w:val="single" w:sz="4" w:space="0" w:color="auto"/>
            </w:tcBorders>
            <w:vAlign w:val="center"/>
          </w:tcPr>
          <w:p w14:paraId="53DD3291"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描述</w:t>
            </w:r>
          </w:p>
        </w:tc>
        <w:tc>
          <w:tcPr>
            <w:tcW w:w="1221" w:type="dxa"/>
            <w:tcBorders>
              <w:top w:val="single" w:sz="4" w:space="0" w:color="auto"/>
              <w:left w:val="nil"/>
              <w:bottom w:val="single" w:sz="4" w:space="0" w:color="auto"/>
              <w:right w:val="single" w:sz="4" w:space="0" w:color="auto"/>
            </w:tcBorders>
            <w:vAlign w:val="center"/>
          </w:tcPr>
          <w:p w14:paraId="67E9B8F8"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海关商品</w:t>
            </w:r>
          </w:p>
          <w:p w14:paraId="0C69E933"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编号</w:t>
            </w:r>
          </w:p>
        </w:tc>
        <w:tc>
          <w:tcPr>
            <w:tcW w:w="1028" w:type="dxa"/>
            <w:tcBorders>
              <w:top w:val="single" w:sz="4" w:space="0" w:color="auto"/>
              <w:left w:val="nil"/>
              <w:bottom w:val="single" w:sz="4" w:space="0" w:color="auto"/>
              <w:right w:val="single" w:sz="4" w:space="0" w:color="auto"/>
            </w:tcBorders>
            <w:vAlign w:val="center"/>
          </w:tcPr>
          <w:p w14:paraId="5623FA9B"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单位</w:t>
            </w:r>
          </w:p>
        </w:tc>
      </w:tr>
      <w:tr w:rsidR="002D0C8A" w14:paraId="4D819FF3" w14:textId="77777777">
        <w:trPr>
          <w:trHeight w:val="589"/>
          <w:jc w:val="center"/>
        </w:trPr>
        <w:tc>
          <w:tcPr>
            <w:tcW w:w="708" w:type="dxa"/>
            <w:tcBorders>
              <w:top w:val="nil"/>
              <w:left w:val="single" w:sz="4" w:space="0" w:color="auto"/>
              <w:bottom w:val="single" w:sz="4" w:space="0" w:color="auto"/>
              <w:right w:val="single" w:sz="4" w:space="0" w:color="auto"/>
            </w:tcBorders>
            <w:vAlign w:val="center"/>
          </w:tcPr>
          <w:p w14:paraId="09D1B32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98</w:t>
            </w:r>
          </w:p>
        </w:tc>
        <w:tc>
          <w:tcPr>
            <w:tcW w:w="3279" w:type="dxa"/>
            <w:tcBorders>
              <w:top w:val="nil"/>
              <w:left w:val="nil"/>
              <w:bottom w:val="single" w:sz="4" w:space="0" w:color="auto"/>
              <w:right w:val="single" w:sz="4" w:space="0" w:color="auto"/>
            </w:tcBorders>
            <w:vAlign w:val="center"/>
          </w:tcPr>
          <w:p w14:paraId="4CD2EE21" w14:textId="77777777" w:rsidR="002D0C8A" w:rsidRDefault="002D0C8A">
            <w:pPr>
              <w:widowControl/>
              <w:spacing w:line="300" w:lineRule="exact"/>
              <w:jc w:val="left"/>
              <w:rPr>
                <w:rFonts w:ascii="SimSun" w:cs="SimSun"/>
                <w:kern w:val="0"/>
                <w:szCs w:val="21"/>
              </w:rPr>
            </w:pPr>
            <w:r>
              <w:rPr>
                <w:rFonts w:ascii="SimSun" w:cs="SimSun" w:hint="eastAsia"/>
                <w:kern w:val="0"/>
                <w:szCs w:val="21"/>
              </w:rPr>
              <w:t>软件</w:t>
            </w:r>
          </w:p>
        </w:tc>
        <w:tc>
          <w:tcPr>
            <w:tcW w:w="3664" w:type="dxa"/>
            <w:tcBorders>
              <w:top w:val="nil"/>
              <w:left w:val="nil"/>
              <w:bottom w:val="single" w:sz="4" w:space="0" w:color="auto"/>
              <w:right w:val="single" w:sz="4" w:space="0" w:color="auto"/>
            </w:tcBorders>
            <w:vAlign w:val="center"/>
          </w:tcPr>
          <w:p w14:paraId="530657B5" w14:textId="77777777" w:rsidR="002D0C8A" w:rsidRDefault="002D0C8A">
            <w:pPr>
              <w:widowControl/>
              <w:spacing w:line="300" w:lineRule="exact"/>
              <w:jc w:val="left"/>
              <w:rPr>
                <w:rFonts w:ascii="SimSun" w:cs="SimSun"/>
                <w:spacing w:val="-6"/>
                <w:kern w:val="0"/>
                <w:szCs w:val="21"/>
              </w:rPr>
            </w:pPr>
            <w:r>
              <w:rPr>
                <w:rFonts w:ascii="SimSun" w:cs="SimSun" w:hint="eastAsia"/>
                <w:spacing w:val="-6"/>
                <w:kern w:val="0"/>
                <w:szCs w:val="21"/>
              </w:rPr>
              <w:t>用来事后处理纪录数据，从而能够确定飞行器在整个飞行轨迹中的位置的软件</w:t>
            </w:r>
          </w:p>
        </w:tc>
        <w:tc>
          <w:tcPr>
            <w:tcW w:w="1221" w:type="dxa"/>
            <w:tcBorders>
              <w:top w:val="nil"/>
              <w:left w:val="nil"/>
              <w:bottom w:val="single" w:sz="4" w:space="0" w:color="auto"/>
              <w:right w:val="single" w:sz="4" w:space="0" w:color="auto"/>
            </w:tcBorders>
            <w:vAlign w:val="center"/>
          </w:tcPr>
          <w:p w14:paraId="355F8DED"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DD48867" w14:textId="77777777" w:rsidR="002D0C8A" w:rsidRDefault="002D0C8A">
            <w:pPr>
              <w:widowControl/>
              <w:spacing w:line="300" w:lineRule="exact"/>
              <w:jc w:val="center"/>
              <w:rPr>
                <w:rFonts w:ascii="SimSun" w:cs="SimSun"/>
                <w:kern w:val="0"/>
                <w:szCs w:val="21"/>
              </w:rPr>
            </w:pPr>
          </w:p>
        </w:tc>
      </w:tr>
      <w:tr w:rsidR="002D0C8A" w14:paraId="01B5B111" w14:textId="77777777">
        <w:trPr>
          <w:trHeight w:val="1140"/>
          <w:jc w:val="center"/>
        </w:trPr>
        <w:tc>
          <w:tcPr>
            <w:tcW w:w="708" w:type="dxa"/>
            <w:tcBorders>
              <w:top w:val="nil"/>
              <w:left w:val="single" w:sz="4" w:space="0" w:color="auto"/>
              <w:bottom w:val="single" w:sz="4" w:space="0" w:color="auto"/>
              <w:right w:val="single" w:sz="4" w:space="0" w:color="auto"/>
            </w:tcBorders>
            <w:vAlign w:val="center"/>
          </w:tcPr>
          <w:p w14:paraId="00E2008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99</w:t>
            </w:r>
          </w:p>
        </w:tc>
        <w:tc>
          <w:tcPr>
            <w:tcW w:w="3279" w:type="dxa"/>
            <w:tcBorders>
              <w:top w:val="nil"/>
              <w:left w:val="nil"/>
              <w:bottom w:val="single" w:sz="4" w:space="0" w:color="auto"/>
              <w:right w:val="single" w:sz="4" w:space="0" w:color="auto"/>
            </w:tcBorders>
            <w:vAlign w:val="center"/>
          </w:tcPr>
          <w:p w14:paraId="793AE6F3" w14:textId="77777777" w:rsidR="002D0C8A" w:rsidRDefault="002D0C8A">
            <w:pPr>
              <w:widowControl/>
              <w:spacing w:line="300" w:lineRule="exact"/>
              <w:jc w:val="left"/>
              <w:rPr>
                <w:rFonts w:ascii="SimSun" w:cs="SimSun"/>
                <w:spacing w:val="-8"/>
                <w:kern w:val="0"/>
                <w:szCs w:val="21"/>
              </w:rPr>
            </w:pPr>
            <w:r>
              <w:rPr>
                <w:rFonts w:ascii="SimSun" w:cs="SimSun" w:hint="eastAsia"/>
                <w:spacing w:val="-8"/>
                <w:kern w:val="0"/>
                <w:szCs w:val="21"/>
              </w:rPr>
              <w:t>用于降低雷达波反射特性的结构件、结构材料、涂料及专门设计用来降低光学反射或辐射的涂料的生产设备、技术以及专门设计的软件</w:t>
            </w:r>
          </w:p>
        </w:tc>
        <w:tc>
          <w:tcPr>
            <w:tcW w:w="3664" w:type="dxa"/>
            <w:tcBorders>
              <w:top w:val="nil"/>
              <w:left w:val="nil"/>
              <w:bottom w:val="single" w:sz="4" w:space="0" w:color="auto"/>
              <w:right w:val="single" w:sz="4" w:space="0" w:color="auto"/>
            </w:tcBorders>
            <w:vAlign w:val="center"/>
          </w:tcPr>
          <w:p w14:paraId="63BAE30D" w14:textId="77777777" w:rsidR="002D0C8A" w:rsidRDefault="002D0C8A">
            <w:pPr>
              <w:widowControl/>
              <w:spacing w:line="300" w:lineRule="exact"/>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13A548F6"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6ECB3AC" w14:textId="77777777" w:rsidR="002D0C8A" w:rsidRDefault="002D0C8A">
            <w:pPr>
              <w:widowControl/>
              <w:spacing w:line="300" w:lineRule="exact"/>
              <w:jc w:val="center"/>
              <w:rPr>
                <w:rFonts w:ascii="SimSun" w:cs="SimSun"/>
                <w:kern w:val="0"/>
                <w:szCs w:val="21"/>
              </w:rPr>
            </w:pPr>
          </w:p>
        </w:tc>
      </w:tr>
      <w:tr w:rsidR="002D0C8A" w14:paraId="75B091AD" w14:textId="77777777">
        <w:trPr>
          <w:trHeight w:val="559"/>
          <w:jc w:val="center"/>
        </w:trPr>
        <w:tc>
          <w:tcPr>
            <w:tcW w:w="708" w:type="dxa"/>
            <w:tcBorders>
              <w:top w:val="nil"/>
              <w:left w:val="single" w:sz="4" w:space="0" w:color="auto"/>
              <w:bottom w:val="single" w:sz="4" w:space="0" w:color="auto"/>
              <w:right w:val="single" w:sz="4" w:space="0" w:color="auto"/>
            </w:tcBorders>
            <w:vAlign w:val="center"/>
          </w:tcPr>
          <w:p w14:paraId="32569C0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100</w:t>
            </w:r>
          </w:p>
        </w:tc>
        <w:tc>
          <w:tcPr>
            <w:tcW w:w="3279" w:type="dxa"/>
            <w:tcBorders>
              <w:top w:val="nil"/>
              <w:left w:val="nil"/>
              <w:bottom w:val="single" w:sz="4" w:space="0" w:color="auto"/>
              <w:right w:val="single" w:sz="4" w:space="0" w:color="auto"/>
            </w:tcBorders>
            <w:vAlign w:val="center"/>
          </w:tcPr>
          <w:p w14:paraId="3FABF9D5" w14:textId="77777777" w:rsidR="002D0C8A" w:rsidRDefault="002D0C8A">
            <w:pPr>
              <w:widowControl/>
              <w:spacing w:line="300" w:lineRule="exact"/>
              <w:jc w:val="left"/>
              <w:rPr>
                <w:rFonts w:ascii="SimSun" w:cs="SimSun"/>
                <w:kern w:val="0"/>
                <w:szCs w:val="21"/>
              </w:rPr>
            </w:pPr>
            <w:r>
              <w:rPr>
                <w:rFonts w:ascii="SimSun" w:cs="SimSun" w:hint="eastAsia"/>
                <w:kern w:val="0"/>
                <w:szCs w:val="21"/>
              </w:rPr>
              <w:t>降低雷达反射率、紫外/红外线信号与声学信号的技术及专门设计的软件</w:t>
            </w:r>
          </w:p>
        </w:tc>
        <w:tc>
          <w:tcPr>
            <w:tcW w:w="3664" w:type="dxa"/>
            <w:tcBorders>
              <w:top w:val="nil"/>
              <w:left w:val="nil"/>
              <w:bottom w:val="single" w:sz="4" w:space="0" w:color="auto"/>
              <w:right w:val="single" w:sz="4" w:space="0" w:color="auto"/>
            </w:tcBorders>
            <w:vAlign w:val="center"/>
          </w:tcPr>
          <w:p w14:paraId="439C2995" w14:textId="77777777" w:rsidR="002D0C8A" w:rsidRDefault="002D0C8A">
            <w:pPr>
              <w:widowControl/>
              <w:spacing w:line="300" w:lineRule="exact"/>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58F424BA"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931C71E" w14:textId="77777777" w:rsidR="002D0C8A" w:rsidRDefault="002D0C8A">
            <w:pPr>
              <w:widowControl/>
              <w:spacing w:line="300" w:lineRule="exact"/>
              <w:jc w:val="center"/>
              <w:rPr>
                <w:rFonts w:ascii="SimSun" w:cs="SimSun"/>
                <w:kern w:val="0"/>
                <w:szCs w:val="21"/>
              </w:rPr>
            </w:pPr>
          </w:p>
        </w:tc>
      </w:tr>
      <w:tr w:rsidR="002D0C8A" w14:paraId="046587DA" w14:textId="77777777">
        <w:trPr>
          <w:trHeight w:val="340"/>
          <w:jc w:val="center"/>
        </w:trPr>
        <w:tc>
          <w:tcPr>
            <w:tcW w:w="708" w:type="dxa"/>
            <w:tcBorders>
              <w:top w:val="nil"/>
              <w:left w:val="single" w:sz="4" w:space="0" w:color="auto"/>
              <w:bottom w:val="single" w:sz="4" w:space="0" w:color="auto"/>
              <w:right w:val="single" w:sz="4" w:space="0" w:color="auto"/>
            </w:tcBorders>
            <w:vAlign w:val="center"/>
          </w:tcPr>
          <w:p w14:paraId="11D19A8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101</w:t>
            </w:r>
          </w:p>
        </w:tc>
        <w:tc>
          <w:tcPr>
            <w:tcW w:w="3279" w:type="dxa"/>
            <w:tcBorders>
              <w:top w:val="nil"/>
              <w:left w:val="nil"/>
              <w:bottom w:val="single" w:sz="4" w:space="0" w:color="auto"/>
              <w:right w:val="single" w:sz="4" w:space="0" w:color="auto"/>
            </w:tcBorders>
            <w:vAlign w:val="center"/>
          </w:tcPr>
          <w:p w14:paraId="3120F5B2" w14:textId="77777777" w:rsidR="002D0C8A" w:rsidRDefault="002D0C8A">
            <w:pPr>
              <w:widowControl/>
              <w:spacing w:line="300" w:lineRule="exact"/>
              <w:jc w:val="left"/>
              <w:rPr>
                <w:rFonts w:ascii="SimSun" w:cs="SimSun"/>
                <w:kern w:val="0"/>
                <w:szCs w:val="21"/>
              </w:rPr>
            </w:pPr>
            <w:r>
              <w:rPr>
                <w:rFonts w:ascii="SimSun" w:cs="SimSun" w:hint="eastAsia"/>
                <w:kern w:val="0"/>
                <w:szCs w:val="21"/>
              </w:rPr>
              <w:t>飞行控制软件和测试软件</w:t>
            </w:r>
          </w:p>
        </w:tc>
        <w:tc>
          <w:tcPr>
            <w:tcW w:w="3664" w:type="dxa"/>
            <w:tcBorders>
              <w:top w:val="nil"/>
              <w:left w:val="nil"/>
              <w:bottom w:val="single" w:sz="4" w:space="0" w:color="auto"/>
              <w:right w:val="single" w:sz="4" w:space="0" w:color="auto"/>
            </w:tcBorders>
            <w:vAlign w:val="center"/>
          </w:tcPr>
          <w:p w14:paraId="587E754B" w14:textId="77777777" w:rsidR="002D0C8A" w:rsidRDefault="002D0C8A">
            <w:pPr>
              <w:widowControl/>
              <w:spacing w:line="300" w:lineRule="exact"/>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0666B0F7"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C9FAABB" w14:textId="77777777" w:rsidR="002D0C8A" w:rsidRDefault="002D0C8A">
            <w:pPr>
              <w:widowControl/>
              <w:spacing w:line="300" w:lineRule="exact"/>
              <w:jc w:val="center"/>
              <w:rPr>
                <w:rFonts w:ascii="SimSun" w:cs="SimSun"/>
                <w:kern w:val="0"/>
                <w:szCs w:val="21"/>
              </w:rPr>
            </w:pPr>
          </w:p>
        </w:tc>
      </w:tr>
      <w:tr w:rsidR="002D0C8A" w14:paraId="2705DF03" w14:textId="77777777">
        <w:trPr>
          <w:trHeight w:val="900"/>
          <w:jc w:val="center"/>
        </w:trPr>
        <w:tc>
          <w:tcPr>
            <w:tcW w:w="708" w:type="dxa"/>
            <w:tcBorders>
              <w:top w:val="nil"/>
              <w:left w:val="single" w:sz="4" w:space="0" w:color="auto"/>
              <w:bottom w:val="single" w:sz="4" w:space="0" w:color="auto"/>
              <w:right w:val="single" w:sz="4" w:space="0" w:color="auto"/>
            </w:tcBorders>
            <w:vAlign w:val="center"/>
          </w:tcPr>
          <w:p w14:paraId="4619675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102</w:t>
            </w:r>
          </w:p>
        </w:tc>
        <w:tc>
          <w:tcPr>
            <w:tcW w:w="3279" w:type="dxa"/>
            <w:tcBorders>
              <w:top w:val="nil"/>
              <w:left w:val="nil"/>
              <w:bottom w:val="single" w:sz="4" w:space="0" w:color="auto"/>
              <w:right w:val="single" w:sz="4" w:space="0" w:color="auto"/>
            </w:tcBorders>
            <w:vAlign w:val="center"/>
          </w:tcPr>
          <w:p w14:paraId="579EA12A" w14:textId="77777777" w:rsidR="002D0C8A" w:rsidRDefault="002D0C8A">
            <w:pPr>
              <w:widowControl/>
              <w:spacing w:line="300" w:lineRule="exact"/>
              <w:jc w:val="left"/>
              <w:rPr>
                <w:rFonts w:ascii="SimSun" w:cs="SimSun"/>
                <w:kern w:val="0"/>
                <w:szCs w:val="21"/>
              </w:rPr>
            </w:pPr>
            <w:r>
              <w:rPr>
                <w:rFonts w:ascii="SimSun" w:cs="SimSun" w:hint="eastAsia"/>
                <w:kern w:val="0"/>
                <w:szCs w:val="21"/>
              </w:rPr>
              <w:t>专门设计的导航信息处理机使用软件</w:t>
            </w:r>
          </w:p>
        </w:tc>
        <w:tc>
          <w:tcPr>
            <w:tcW w:w="3664" w:type="dxa"/>
            <w:tcBorders>
              <w:top w:val="nil"/>
              <w:left w:val="nil"/>
              <w:bottom w:val="single" w:sz="4" w:space="0" w:color="auto"/>
              <w:right w:val="single" w:sz="4" w:space="0" w:color="auto"/>
            </w:tcBorders>
            <w:vAlign w:val="center"/>
          </w:tcPr>
          <w:p w14:paraId="7B99AE4F" w14:textId="77777777" w:rsidR="002D0C8A" w:rsidRDefault="002D0C8A">
            <w:pPr>
              <w:widowControl/>
              <w:spacing w:line="300" w:lineRule="exact"/>
              <w:jc w:val="left"/>
              <w:rPr>
                <w:rFonts w:ascii="SimSun" w:cs="SimSun"/>
                <w:kern w:val="0"/>
                <w:szCs w:val="21"/>
              </w:rPr>
            </w:pPr>
            <w:r>
              <w:rPr>
                <w:rFonts w:ascii="SimSun" w:cs="SimSun" w:hint="eastAsia"/>
                <w:kern w:val="0"/>
                <w:szCs w:val="21"/>
              </w:rPr>
              <w:t>弹道导弹、运载火箭、探空火箭、巡航导弹、无人驾驶航空飞行器的专门设计的导航信息处理机使用软件</w:t>
            </w:r>
          </w:p>
        </w:tc>
        <w:tc>
          <w:tcPr>
            <w:tcW w:w="1221" w:type="dxa"/>
            <w:tcBorders>
              <w:top w:val="nil"/>
              <w:left w:val="nil"/>
              <w:bottom w:val="single" w:sz="4" w:space="0" w:color="auto"/>
              <w:right w:val="single" w:sz="4" w:space="0" w:color="auto"/>
            </w:tcBorders>
            <w:vAlign w:val="center"/>
          </w:tcPr>
          <w:p w14:paraId="51C0F5AC"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729DB3C1" w14:textId="77777777" w:rsidR="002D0C8A" w:rsidRDefault="002D0C8A">
            <w:pPr>
              <w:widowControl/>
              <w:spacing w:line="300" w:lineRule="exact"/>
              <w:jc w:val="center"/>
              <w:rPr>
                <w:rFonts w:ascii="SimSun" w:cs="SimSun"/>
                <w:kern w:val="0"/>
                <w:szCs w:val="21"/>
              </w:rPr>
            </w:pPr>
          </w:p>
        </w:tc>
      </w:tr>
      <w:tr w:rsidR="002D0C8A" w14:paraId="7B37314B" w14:textId="77777777">
        <w:trPr>
          <w:trHeight w:val="559"/>
          <w:jc w:val="center"/>
        </w:trPr>
        <w:tc>
          <w:tcPr>
            <w:tcW w:w="708" w:type="dxa"/>
            <w:tcBorders>
              <w:top w:val="nil"/>
              <w:left w:val="single" w:sz="4" w:space="0" w:color="auto"/>
              <w:bottom w:val="single" w:sz="4" w:space="0" w:color="auto"/>
              <w:right w:val="single" w:sz="4" w:space="0" w:color="auto"/>
            </w:tcBorders>
            <w:vAlign w:val="center"/>
          </w:tcPr>
          <w:p w14:paraId="27493F2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103</w:t>
            </w:r>
          </w:p>
        </w:tc>
        <w:tc>
          <w:tcPr>
            <w:tcW w:w="3279" w:type="dxa"/>
            <w:tcBorders>
              <w:top w:val="nil"/>
              <w:left w:val="nil"/>
              <w:bottom w:val="single" w:sz="4" w:space="0" w:color="auto"/>
              <w:right w:val="single" w:sz="4" w:space="0" w:color="auto"/>
            </w:tcBorders>
            <w:vAlign w:val="center"/>
          </w:tcPr>
          <w:p w14:paraId="40084C1A" w14:textId="77777777" w:rsidR="002D0C8A" w:rsidRDefault="002D0C8A">
            <w:pPr>
              <w:widowControl/>
              <w:spacing w:line="300" w:lineRule="exact"/>
              <w:jc w:val="left"/>
              <w:rPr>
                <w:rFonts w:ascii="SimSun" w:cs="SimSun"/>
                <w:kern w:val="0"/>
                <w:szCs w:val="21"/>
              </w:rPr>
            </w:pPr>
            <w:r>
              <w:rPr>
                <w:rFonts w:ascii="SimSun" w:cs="SimSun" w:hint="eastAsia"/>
                <w:kern w:val="0"/>
                <w:szCs w:val="21"/>
              </w:rPr>
              <w:t>系统建模、仿真或总体设计的专用软件</w:t>
            </w:r>
          </w:p>
        </w:tc>
        <w:tc>
          <w:tcPr>
            <w:tcW w:w="3664" w:type="dxa"/>
            <w:tcBorders>
              <w:top w:val="nil"/>
              <w:left w:val="nil"/>
              <w:bottom w:val="single" w:sz="4" w:space="0" w:color="auto"/>
              <w:right w:val="single" w:sz="4" w:space="0" w:color="auto"/>
            </w:tcBorders>
            <w:vAlign w:val="center"/>
          </w:tcPr>
          <w:p w14:paraId="195C5D3C" w14:textId="77777777" w:rsidR="002D0C8A" w:rsidRDefault="002D0C8A">
            <w:pPr>
              <w:widowControl/>
              <w:spacing w:line="300" w:lineRule="exact"/>
              <w:jc w:val="left"/>
              <w:rPr>
                <w:rFonts w:ascii="SimSun" w:cs="SimSun"/>
                <w:kern w:val="0"/>
                <w:szCs w:val="21"/>
              </w:rPr>
            </w:pPr>
            <w:r>
              <w:rPr>
                <w:rFonts w:ascii="SimSun" w:cs="SimSun" w:hint="eastAsia"/>
                <w:kern w:val="0"/>
                <w:szCs w:val="21"/>
              </w:rPr>
              <w:t>能用于导弹、火箭的相关设计和试验技术</w:t>
            </w:r>
          </w:p>
        </w:tc>
        <w:tc>
          <w:tcPr>
            <w:tcW w:w="1221" w:type="dxa"/>
            <w:tcBorders>
              <w:top w:val="nil"/>
              <w:left w:val="nil"/>
              <w:bottom w:val="single" w:sz="4" w:space="0" w:color="auto"/>
              <w:right w:val="single" w:sz="4" w:space="0" w:color="auto"/>
            </w:tcBorders>
            <w:vAlign w:val="center"/>
          </w:tcPr>
          <w:p w14:paraId="07718DD5"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A5ADF59" w14:textId="77777777" w:rsidR="002D0C8A" w:rsidRDefault="002D0C8A">
            <w:pPr>
              <w:widowControl/>
              <w:spacing w:line="300" w:lineRule="exact"/>
              <w:jc w:val="center"/>
              <w:rPr>
                <w:rFonts w:ascii="SimSun" w:cs="SimSun"/>
                <w:kern w:val="0"/>
                <w:szCs w:val="21"/>
              </w:rPr>
            </w:pPr>
          </w:p>
        </w:tc>
      </w:tr>
      <w:tr w:rsidR="002D0C8A" w14:paraId="3540DB0D" w14:textId="77777777">
        <w:trPr>
          <w:trHeight w:val="559"/>
          <w:jc w:val="center"/>
        </w:trPr>
        <w:tc>
          <w:tcPr>
            <w:tcW w:w="708" w:type="dxa"/>
            <w:tcBorders>
              <w:top w:val="nil"/>
              <w:left w:val="single" w:sz="4" w:space="0" w:color="auto"/>
              <w:bottom w:val="single" w:sz="4" w:space="0" w:color="auto"/>
              <w:right w:val="single" w:sz="4" w:space="0" w:color="auto"/>
            </w:tcBorders>
            <w:vAlign w:val="center"/>
          </w:tcPr>
          <w:p w14:paraId="0F6B13E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104</w:t>
            </w:r>
          </w:p>
        </w:tc>
        <w:tc>
          <w:tcPr>
            <w:tcW w:w="3279" w:type="dxa"/>
            <w:tcBorders>
              <w:top w:val="nil"/>
              <w:left w:val="nil"/>
              <w:bottom w:val="single" w:sz="4" w:space="0" w:color="auto"/>
              <w:right w:val="single" w:sz="4" w:space="0" w:color="auto"/>
            </w:tcBorders>
            <w:vAlign w:val="center"/>
          </w:tcPr>
          <w:p w14:paraId="19E6DF3B"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为热解沉积和增密工艺过程控制装置专门设计的软件</w:t>
            </w:r>
          </w:p>
        </w:tc>
        <w:tc>
          <w:tcPr>
            <w:tcW w:w="3664" w:type="dxa"/>
            <w:tcBorders>
              <w:top w:val="nil"/>
              <w:left w:val="nil"/>
              <w:bottom w:val="single" w:sz="4" w:space="0" w:color="auto"/>
              <w:right w:val="single" w:sz="4" w:space="0" w:color="auto"/>
            </w:tcBorders>
            <w:vAlign w:val="center"/>
          </w:tcPr>
          <w:p w14:paraId="490EA643" w14:textId="77777777" w:rsidR="002D0C8A" w:rsidRDefault="002D0C8A">
            <w:pPr>
              <w:widowControl/>
              <w:spacing w:line="300" w:lineRule="exact"/>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520D2B49"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5E426C47" w14:textId="77777777" w:rsidR="002D0C8A" w:rsidRDefault="002D0C8A">
            <w:pPr>
              <w:widowControl/>
              <w:spacing w:line="300" w:lineRule="exact"/>
              <w:jc w:val="center"/>
              <w:rPr>
                <w:rFonts w:ascii="SimSun" w:cs="SimSun"/>
                <w:kern w:val="0"/>
                <w:szCs w:val="21"/>
              </w:rPr>
            </w:pPr>
          </w:p>
        </w:tc>
      </w:tr>
      <w:tr w:rsidR="002D0C8A" w14:paraId="6D498DF4" w14:textId="77777777">
        <w:trPr>
          <w:trHeight w:val="559"/>
          <w:jc w:val="center"/>
        </w:trPr>
        <w:tc>
          <w:tcPr>
            <w:tcW w:w="708" w:type="dxa"/>
            <w:tcBorders>
              <w:top w:val="nil"/>
              <w:left w:val="single" w:sz="4" w:space="0" w:color="auto"/>
              <w:bottom w:val="single" w:sz="4" w:space="0" w:color="auto"/>
              <w:right w:val="single" w:sz="4" w:space="0" w:color="auto"/>
            </w:tcBorders>
            <w:vAlign w:val="center"/>
          </w:tcPr>
          <w:p w14:paraId="142053D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105</w:t>
            </w:r>
          </w:p>
        </w:tc>
        <w:tc>
          <w:tcPr>
            <w:tcW w:w="3279" w:type="dxa"/>
            <w:tcBorders>
              <w:top w:val="nil"/>
              <w:left w:val="nil"/>
              <w:bottom w:val="single" w:sz="4" w:space="0" w:color="auto"/>
              <w:right w:val="single" w:sz="4" w:space="0" w:color="auto"/>
            </w:tcBorders>
            <w:vAlign w:val="center"/>
          </w:tcPr>
          <w:p w14:paraId="373D624E"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为三坐标或多坐标联动和程控的纤维缠绕机专门设计的数控软件</w:t>
            </w:r>
          </w:p>
        </w:tc>
        <w:tc>
          <w:tcPr>
            <w:tcW w:w="3664" w:type="dxa"/>
            <w:tcBorders>
              <w:top w:val="nil"/>
              <w:left w:val="nil"/>
              <w:bottom w:val="single" w:sz="4" w:space="0" w:color="auto"/>
              <w:right w:val="single" w:sz="4" w:space="0" w:color="auto"/>
            </w:tcBorders>
            <w:vAlign w:val="center"/>
          </w:tcPr>
          <w:p w14:paraId="48F12633" w14:textId="77777777" w:rsidR="002D0C8A" w:rsidRDefault="002D0C8A">
            <w:pPr>
              <w:widowControl/>
              <w:spacing w:line="300" w:lineRule="exact"/>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66534087"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2DF5842" w14:textId="77777777" w:rsidR="002D0C8A" w:rsidRDefault="002D0C8A">
            <w:pPr>
              <w:widowControl/>
              <w:spacing w:line="300" w:lineRule="exact"/>
              <w:jc w:val="center"/>
              <w:rPr>
                <w:rFonts w:ascii="SimSun" w:cs="SimSun"/>
                <w:kern w:val="0"/>
                <w:szCs w:val="21"/>
              </w:rPr>
            </w:pPr>
          </w:p>
        </w:tc>
      </w:tr>
      <w:tr w:rsidR="002D0C8A" w14:paraId="0376F63A" w14:textId="77777777">
        <w:trPr>
          <w:trHeight w:val="615"/>
          <w:jc w:val="center"/>
        </w:trPr>
        <w:tc>
          <w:tcPr>
            <w:tcW w:w="708" w:type="dxa"/>
            <w:tcBorders>
              <w:top w:val="single" w:sz="4" w:space="0" w:color="auto"/>
              <w:left w:val="single" w:sz="4" w:space="0" w:color="auto"/>
              <w:bottom w:val="single" w:sz="4" w:space="0" w:color="auto"/>
              <w:right w:val="single" w:sz="4" w:space="0" w:color="auto"/>
            </w:tcBorders>
            <w:vAlign w:val="center"/>
          </w:tcPr>
          <w:p w14:paraId="39D7A966" w14:textId="77777777" w:rsidR="002D0C8A" w:rsidRDefault="002D0C8A">
            <w:pPr>
              <w:widowControl/>
              <w:jc w:val="center"/>
              <w:rPr>
                <w:rFonts w:ascii="SimSun" w:cs="SimSun"/>
                <w:kern w:val="0"/>
                <w:szCs w:val="21"/>
              </w:rPr>
            </w:pPr>
            <w:r>
              <w:rPr>
                <w:rFonts w:ascii="SimSun" w:cs="SimSun" w:hint="eastAsia"/>
                <w:kern w:val="0"/>
                <w:szCs w:val="21"/>
              </w:rPr>
              <w:t>106</w:t>
            </w:r>
          </w:p>
        </w:tc>
        <w:tc>
          <w:tcPr>
            <w:tcW w:w="3279" w:type="dxa"/>
            <w:tcBorders>
              <w:top w:val="single" w:sz="4" w:space="0" w:color="auto"/>
              <w:left w:val="nil"/>
              <w:bottom w:val="single" w:sz="4" w:space="0" w:color="auto"/>
              <w:right w:val="single" w:sz="4" w:space="0" w:color="auto"/>
            </w:tcBorders>
            <w:vAlign w:val="center"/>
          </w:tcPr>
          <w:p w14:paraId="218A8D4A" w14:textId="77777777" w:rsidR="002D0C8A" w:rsidRDefault="002D0C8A">
            <w:pPr>
              <w:widowControl/>
              <w:jc w:val="left"/>
              <w:rPr>
                <w:rFonts w:ascii="SimSun" w:cs="SimSun"/>
                <w:spacing w:val="-8"/>
                <w:kern w:val="0"/>
                <w:szCs w:val="21"/>
              </w:rPr>
            </w:pPr>
            <w:r>
              <w:rPr>
                <w:rFonts w:ascii="SimSun" w:cs="SimSun" w:hint="eastAsia"/>
                <w:spacing w:val="-8"/>
                <w:kern w:val="0"/>
                <w:szCs w:val="21"/>
              </w:rPr>
              <w:t>为具有两个或两个以上坐标的数控和程控的铺带机专门设计的软件</w:t>
            </w:r>
          </w:p>
        </w:tc>
        <w:tc>
          <w:tcPr>
            <w:tcW w:w="3664" w:type="dxa"/>
            <w:tcBorders>
              <w:top w:val="single" w:sz="4" w:space="0" w:color="auto"/>
              <w:left w:val="nil"/>
              <w:bottom w:val="single" w:sz="4" w:space="0" w:color="auto"/>
              <w:right w:val="single" w:sz="4" w:space="0" w:color="auto"/>
            </w:tcBorders>
            <w:vAlign w:val="center"/>
          </w:tcPr>
          <w:p w14:paraId="5B5B248D" w14:textId="77777777" w:rsidR="002D0C8A" w:rsidRDefault="002D0C8A">
            <w:pPr>
              <w:widowControl/>
              <w:jc w:val="left"/>
              <w:rPr>
                <w:rFonts w:ascii="SimSun" w:cs="SimSun"/>
                <w:kern w:val="0"/>
                <w:szCs w:val="21"/>
              </w:rPr>
            </w:pPr>
          </w:p>
        </w:tc>
        <w:tc>
          <w:tcPr>
            <w:tcW w:w="1221" w:type="dxa"/>
            <w:tcBorders>
              <w:top w:val="single" w:sz="4" w:space="0" w:color="auto"/>
              <w:left w:val="nil"/>
              <w:bottom w:val="single" w:sz="4" w:space="0" w:color="auto"/>
              <w:right w:val="single" w:sz="4" w:space="0" w:color="auto"/>
            </w:tcBorders>
            <w:vAlign w:val="center"/>
          </w:tcPr>
          <w:p w14:paraId="529618CD" w14:textId="77777777" w:rsidR="002D0C8A" w:rsidRDefault="002D0C8A">
            <w:pPr>
              <w:widowControl/>
              <w:jc w:val="center"/>
              <w:rPr>
                <w:rFonts w:ascii="SimSun" w:cs="SimSun"/>
                <w:kern w:val="0"/>
                <w:szCs w:val="21"/>
              </w:rPr>
            </w:pPr>
          </w:p>
        </w:tc>
        <w:tc>
          <w:tcPr>
            <w:tcW w:w="1028" w:type="dxa"/>
            <w:tcBorders>
              <w:top w:val="single" w:sz="4" w:space="0" w:color="auto"/>
              <w:left w:val="nil"/>
              <w:bottom w:val="single" w:sz="4" w:space="0" w:color="auto"/>
              <w:right w:val="single" w:sz="4" w:space="0" w:color="auto"/>
            </w:tcBorders>
            <w:vAlign w:val="center"/>
          </w:tcPr>
          <w:p w14:paraId="634259AC" w14:textId="77777777" w:rsidR="002D0C8A" w:rsidRDefault="002D0C8A">
            <w:pPr>
              <w:widowControl/>
              <w:jc w:val="center"/>
              <w:rPr>
                <w:rFonts w:ascii="SimSun" w:cs="SimSun"/>
                <w:kern w:val="0"/>
                <w:szCs w:val="21"/>
              </w:rPr>
            </w:pPr>
          </w:p>
        </w:tc>
      </w:tr>
    </w:tbl>
    <w:p w14:paraId="05D0C147" w14:textId="77777777" w:rsidR="002D0C8A" w:rsidRDefault="002D0C8A"/>
    <w:p w14:paraId="349368BB" w14:textId="77777777" w:rsidR="002D0C8A" w:rsidRDefault="002D0C8A" w:rsidP="00D03E73">
      <w:pPr>
        <w:ind w:leftChars="-406" w:left="-853" w:firstLineChars="50" w:firstLine="105"/>
      </w:pPr>
      <w:r>
        <w:rPr>
          <w:rFonts w:ascii="SimSun" w:cs="SimSun" w:hint="eastAsia"/>
          <w:kern w:val="0"/>
          <w:szCs w:val="24"/>
        </w:rPr>
        <w:t>（十一）其它部件、组件</w:t>
      </w:r>
    </w:p>
    <w:tbl>
      <w:tblPr>
        <w:tblW w:w="9900" w:type="dxa"/>
        <w:jc w:val="center"/>
        <w:tblLayout w:type="fixed"/>
        <w:tblLook w:val="0000" w:firstRow="0" w:lastRow="0" w:firstColumn="0" w:lastColumn="0" w:noHBand="0" w:noVBand="0"/>
      </w:tblPr>
      <w:tblGrid>
        <w:gridCol w:w="692"/>
        <w:gridCol w:w="3209"/>
        <w:gridCol w:w="3587"/>
        <w:gridCol w:w="1405"/>
        <w:gridCol w:w="1007"/>
      </w:tblGrid>
      <w:tr w:rsidR="002D0C8A" w14:paraId="32FBFBE9" w14:textId="77777777">
        <w:trPr>
          <w:trHeight w:val="570"/>
          <w:jc w:val="center"/>
        </w:trPr>
        <w:tc>
          <w:tcPr>
            <w:tcW w:w="692" w:type="dxa"/>
            <w:tcBorders>
              <w:top w:val="single" w:sz="4" w:space="0" w:color="auto"/>
              <w:left w:val="single" w:sz="4" w:space="0" w:color="auto"/>
              <w:bottom w:val="single" w:sz="4" w:space="0" w:color="auto"/>
              <w:right w:val="single" w:sz="4" w:space="0" w:color="auto"/>
            </w:tcBorders>
            <w:vAlign w:val="center"/>
          </w:tcPr>
          <w:p w14:paraId="1625A0A8"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3C9114E3"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587" w:type="dxa"/>
            <w:tcBorders>
              <w:top w:val="single" w:sz="4" w:space="0" w:color="auto"/>
              <w:left w:val="nil"/>
              <w:bottom w:val="single" w:sz="4" w:space="0" w:color="auto"/>
              <w:right w:val="single" w:sz="4" w:space="0" w:color="auto"/>
            </w:tcBorders>
            <w:vAlign w:val="center"/>
          </w:tcPr>
          <w:p w14:paraId="24DB29B9"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06DC6F35"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51A3054A"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760EDB32"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560C5840"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07FBDF1B" w14:textId="77777777" w:rsidR="002D0C8A" w:rsidRDefault="002D0C8A">
            <w:pPr>
              <w:widowControl/>
              <w:jc w:val="center"/>
              <w:rPr>
                <w:rFonts w:ascii="SimSun" w:cs="SimSun"/>
                <w:kern w:val="0"/>
                <w:szCs w:val="21"/>
              </w:rPr>
            </w:pPr>
            <w:r>
              <w:rPr>
                <w:rFonts w:ascii="SimSun" w:cs="SimSun" w:hint="eastAsia"/>
                <w:kern w:val="0"/>
                <w:szCs w:val="21"/>
              </w:rPr>
              <w:t>107</w:t>
            </w:r>
          </w:p>
        </w:tc>
        <w:tc>
          <w:tcPr>
            <w:tcW w:w="3209" w:type="dxa"/>
            <w:tcBorders>
              <w:top w:val="nil"/>
              <w:left w:val="nil"/>
              <w:bottom w:val="single" w:sz="4" w:space="0" w:color="auto"/>
              <w:right w:val="single" w:sz="4" w:space="0" w:color="auto"/>
            </w:tcBorders>
            <w:vAlign w:val="center"/>
          </w:tcPr>
          <w:p w14:paraId="64AAD0E5" w14:textId="77777777" w:rsidR="002D0C8A" w:rsidRDefault="002D0C8A">
            <w:pPr>
              <w:widowControl/>
              <w:jc w:val="left"/>
              <w:rPr>
                <w:rFonts w:ascii="SimSun" w:cs="SimSun"/>
                <w:kern w:val="0"/>
                <w:szCs w:val="21"/>
              </w:rPr>
            </w:pPr>
            <w:r>
              <w:rPr>
                <w:rFonts w:ascii="SimSun" w:cs="SimSun" w:hint="eastAsia"/>
                <w:kern w:val="0"/>
                <w:szCs w:val="21"/>
              </w:rPr>
              <w:t>弹道导弹的各级</w:t>
            </w:r>
          </w:p>
        </w:tc>
        <w:tc>
          <w:tcPr>
            <w:tcW w:w="3587" w:type="dxa"/>
            <w:tcBorders>
              <w:top w:val="nil"/>
              <w:left w:val="nil"/>
              <w:bottom w:val="single" w:sz="4" w:space="0" w:color="auto"/>
              <w:right w:val="single" w:sz="4" w:space="0" w:color="auto"/>
            </w:tcBorders>
            <w:vAlign w:val="center"/>
          </w:tcPr>
          <w:p w14:paraId="081CC2FA" w14:textId="77777777" w:rsidR="002D0C8A" w:rsidRDefault="002D0C8A">
            <w:pPr>
              <w:widowControl/>
              <w:jc w:val="left"/>
              <w:rPr>
                <w:rFonts w:ascii="SimSun" w:cs="SimSun"/>
                <w:kern w:val="0"/>
                <w:szCs w:val="21"/>
              </w:rPr>
            </w:pPr>
            <w:r>
              <w:rPr>
                <w:rFonts w:ascii="SimSun" w:cs="SimSun" w:hint="eastAsia"/>
                <w:kern w:val="0"/>
                <w:szCs w:val="21"/>
              </w:rPr>
              <w:t>能用于第一项中的各系统</w:t>
            </w:r>
          </w:p>
        </w:tc>
        <w:tc>
          <w:tcPr>
            <w:tcW w:w="1405" w:type="dxa"/>
            <w:tcBorders>
              <w:top w:val="nil"/>
              <w:left w:val="nil"/>
              <w:bottom w:val="single" w:sz="4" w:space="0" w:color="auto"/>
              <w:right w:val="single" w:sz="4" w:space="0" w:color="auto"/>
            </w:tcBorders>
            <w:vAlign w:val="center"/>
          </w:tcPr>
          <w:p w14:paraId="5270A5DE" w14:textId="77777777" w:rsidR="002D0C8A" w:rsidRDefault="002D0C8A">
            <w:pPr>
              <w:widowControl/>
              <w:jc w:val="center"/>
              <w:rPr>
                <w:rFonts w:ascii="SimSun" w:cs="SimSun"/>
                <w:kern w:val="0"/>
                <w:szCs w:val="21"/>
              </w:rPr>
            </w:pPr>
            <w:r>
              <w:rPr>
                <w:rFonts w:ascii="SimSun" w:cs="SimSun" w:hint="eastAsia"/>
                <w:kern w:val="0"/>
                <w:szCs w:val="21"/>
              </w:rPr>
              <w:t>9306900010</w:t>
            </w:r>
          </w:p>
        </w:tc>
        <w:tc>
          <w:tcPr>
            <w:tcW w:w="1007" w:type="dxa"/>
            <w:tcBorders>
              <w:top w:val="nil"/>
              <w:left w:val="nil"/>
              <w:bottom w:val="single" w:sz="4" w:space="0" w:color="auto"/>
              <w:right w:val="single" w:sz="4" w:space="0" w:color="auto"/>
            </w:tcBorders>
            <w:vAlign w:val="center"/>
          </w:tcPr>
          <w:p w14:paraId="46982691"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38D11FA"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32A26558" w14:textId="77777777" w:rsidR="002D0C8A" w:rsidRDefault="002D0C8A">
            <w:pPr>
              <w:widowControl/>
              <w:jc w:val="center"/>
              <w:rPr>
                <w:rFonts w:ascii="SimSun" w:cs="SimSun"/>
                <w:kern w:val="0"/>
                <w:szCs w:val="21"/>
              </w:rPr>
            </w:pPr>
            <w:r>
              <w:rPr>
                <w:rFonts w:ascii="SimSun" w:cs="SimSun" w:hint="eastAsia"/>
                <w:kern w:val="0"/>
                <w:szCs w:val="21"/>
              </w:rPr>
              <w:t>108</w:t>
            </w:r>
          </w:p>
        </w:tc>
        <w:tc>
          <w:tcPr>
            <w:tcW w:w="3209" w:type="dxa"/>
            <w:tcBorders>
              <w:top w:val="nil"/>
              <w:left w:val="nil"/>
              <w:bottom w:val="single" w:sz="4" w:space="0" w:color="auto"/>
              <w:right w:val="single" w:sz="4" w:space="0" w:color="auto"/>
            </w:tcBorders>
            <w:vAlign w:val="center"/>
          </w:tcPr>
          <w:p w14:paraId="1B16AF7F" w14:textId="77777777" w:rsidR="002D0C8A" w:rsidRDefault="002D0C8A">
            <w:pPr>
              <w:widowControl/>
              <w:jc w:val="left"/>
              <w:rPr>
                <w:rFonts w:ascii="SimSun" w:cs="SimSun"/>
                <w:kern w:val="0"/>
                <w:szCs w:val="21"/>
              </w:rPr>
            </w:pPr>
            <w:r>
              <w:rPr>
                <w:rFonts w:ascii="SimSun" w:cs="SimSun" w:hint="eastAsia"/>
                <w:kern w:val="0"/>
                <w:szCs w:val="21"/>
              </w:rPr>
              <w:t>火箭的各级</w:t>
            </w:r>
            <w:r>
              <w:rPr>
                <w:rFonts w:ascii="SimSun" w:cs="SimSun" w:hint="eastAsia"/>
                <w:kern w:val="0"/>
                <w:szCs w:val="21"/>
                <w:vertAlign w:val="superscript"/>
              </w:rPr>
              <w:t>*</w:t>
            </w:r>
          </w:p>
        </w:tc>
        <w:tc>
          <w:tcPr>
            <w:tcW w:w="3587" w:type="dxa"/>
            <w:tcBorders>
              <w:top w:val="nil"/>
              <w:left w:val="nil"/>
              <w:bottom w:val="single" w:sz="4" w:space="0" w:color="auto"/>
              <w:right w:val="single" w:sz="4" w:space="0" w:color="auto"/>
            </w:tcBorders>
            <w:vAlign w:val="center"/>
          </w:tcPr>
          <w:p w14:paraId="50575C66" w14:textId="77777777" w:rsidR="002D0C8A" w:rsidRDefault="002D0C8A">
            <w:pPr>
              <w:widowControl/>
              <w:jc w:val="left"/>
              <w:rPr>
                <w:rFonts w:ascii="SimSun" w:cs="SimSun"/>
                <w:kern w:val="0"/>
                <w:szCs w:val="21"/>
              </w:rPr>
            </w:pPr>
            <w:r>
              <w:rPr>
                <w:rFonts w:ascii="SimSun" w:cs="SimSun" w:hint="eastAsia"/>
                <w:kern w:val="0"/>
                <w:szCs w:val="21"/>
              </w:rPr>
              <w:t>能用于第一项中的各系统</w:t>
            </w:r>
          </w:p>
        </w:tc>
        <w:tc>
          <w:tcPr>
            <w:tcW w:w="1405" w:type="dxa"/>
            <w:tcBorders>
              <w:top w:val="nil"/>
              <w:left w:val="nil"/>
              <w:bottom w:val="single" w:sz="4" w:space="0" w:color="auto"/>
              <w:right w:val="single" w:sz="4" w:space="0" w:color="auto"/>
            </w:tcBorders>
            <w:vAlign w:val="center"/>
          </w:tcPr>
          <w:p w14:paraId="428096E9" w14:textId="77777777" w:rsidR="002D0C8A" w:rsidRDefault="002D0C8A">
            <w:pPr>
              <w:widowControl/>
              <w:jc w:val="center"/>
              <w:rPr>
                <w:rFonts w:ascii="SimSun" w:cs="SimSun"/>
                <w:kern w:val="0"/>
                <w:szCs w:val="21"/>
              </w:rPr>
            </w:pPr>
            <w:r>
              <w:rPr>
                <w:rFonts w:ascii="SimSun" w:cs="SimSun" w:hint="eastAsia"/>
                <w:kern w:val="0"/>
                <w:szCs w:val="21"/>
              </w:rPr>
              <w:t>8807900010</w:t>
            </w:r>
          </w:p>
        </w:tc>
        <w:tc>
          <w:tcPr>
            <w:tcW w:w="1007" w:type="dxa"/>
            <w:tcBorders>
              <w:top w:val="nil"/>
              <w:left w:val="nil"/>
              <w:bottom w:val="single" w:sz="4" w:space="0" w:color="auto"/>
              <w:right w:val="single" w:sz="4" w:space="0" w:color="auto"/>
            </w:tcBorders>
            <w:vAlign w:val="center"/>
          </w:tcPr>
          <w:p w14:paraId="5A2A4B06"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77F8737"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75F773C4" w14:textId="77777777" w:rsidR="002D0C8A" w:rsidRDefault="002D0C8A">
            <w:pPr>
              <w:widowControl/>
              <w:jc w:val="center"/>
              <w:rPr>
                <w:rFonts w:ascii="SimSun" w:cs="SimSun"/>
                <w:kern w:val="0"/>
                <w:szCs w:val="21"/>
              </w:rPr>
            </w:pPr>
            <w:r>
              <w:rPr>
                <w:rFonts w:ascii="SimSun" w:cs="SimSun" w:hint="eastAsia"/>
                <w:kern w:val="0"/>
                <w:szCs w:val="21"/>
              </w:rPr>
              <w:t>109</w:t>
            </w:r>
          </w:p>
        </w:tc>
        <w:tc>
          <w:tcPr>
            <w:tcW w:w="3209" w:type="dxa"/>
            <w:tcBorders>
              <w:top w:val="nil"/>
              <w:left w:val="nil"/>
              <w:bottom w:val="single" w:sz="4" w:space="0" w:color="auto"/>
              <w:right w:val="single" w:sz="4" w:space="0" w:color="auto"/>
            </w:tcBorders>
            <w:vAlign w:val="center"/>
          </w:tcPr>
          <w:p w14:paraId="31211F23" w14:textId="77777777" w:rsidR="002D0C8A" w:rsidRDefault="002D0C8A">
            <w:pPr>
              <w:widowControl/>
              <w:jc w:val="left"/>
              <w:rPr>
                <w:rFonts w:ascii="SimSun" w:cs="SimSun"/>
                <w:kern w:val="0"/>
                <w:szCs w:val="21"/>
              </w:rPr>
            </w:pPr>
            <w:r>
              <w:rPr>
                <w:rFonts w:ascii="SimSun" w:cs="SimSun" w:hint="eastAsia"/>
                <w:kern w:val="0"/>
                <w:szCs w:val="21"/>
              </w:rPr>
              <w:t xml:space="preserve">导弹再入飞行器  </w:t>
            </w:r>
          </w:p>
        </w:tc>
        <w:tc>
          <w:tcPr>
            <w:tcW w:w="3587" w:type="dxa"/>
            <w:tcBorders>
              <w:top w:val="nil"/>
              <w:left w:val="nil"/>
              <w:bottom w:val="single" w:sz="4" w:space="0" w:color="auto"/>
              <w:right w:val="single" w:sz="4" w:space="0" w:color="auto"/>
            </w:tcBorders>
            <w:vAlign w:val="center"/>
          </w:tcPr>
          <w:p w14:paraId="5EB46225" w14:textId="77777777" w:rsidR="002D0C8A" w:rsidRDefault="002D0C8A">
            <w:pPr>
              <w:widowControl/>
              <w:jc w:val="left"/>
              <w:rPr>
                <w:rFonts w:ascii="SimSun" w:cs="SimSun"/>
                <w:kern w:val="0"/>
                <w:szCs w:val="21"/>
              </w:rPr>
            </w:pPr>
            <w:r>
              <w:rPr>
                <w:rFonts w:ascii="SimSun" w:cs="SimSun" w:hint="eastAsia"/>
                <w:kern w:val="0"/>
                <w:szCs w:val="21"/>
              </w:rPr>
              <w:t>能用于第一项中的各系统</w:t>
            </w:r>
          </w:p>
        </w:tc>
        <w:tc>
          <w:tcPr>
            <w:tcW w:w="1405" w:type="dxa"/>
            <w:tcBorders>
              <w:top w:val="nil"/>
              <w:left w:val="nil"/>
              <w:bottom w:val="single" w:sz="4" w:space="0" w:color="auto"/>
              <w:right w:val="single" w:sz="4" w:space="0" w:color="auto"/>
            </w:tcBorders>
            <w:vAlign w:val="center"/>
          </w:tcPr>
          <w:p w14:paraId="49261CE0" w14:textId="77777777" w:rsidR="002D0C8A" w:rsidRDefault="002D0C8A">
            <w:pPr>
              <w:widowControl/>
              <w:jc w:val="center"/>
              <w:rPr>
                <w:rFonts w:ascii="SimSun" w:cs="SimSun"/>
                <w:kern w:val="0"/>
                <w:szCs w:val="21"/>
              </w:rPr>
            </w:pPr>
            <w:r>
              <w:rPr>
                <w:rFonts w:ascii="SimSun" w:cs="SimSun" w:hint="eastAsia"/>
                <w:kern w:val="0"/>
                <w:szCs w:val="21"/>
              </w:rPr>
              <w:t>9306900010</w:t>
            </w:r>
          </w:p>
        </w:tc>
        <w:tc>
          <w:tcPr>
            <w:tcW w:w="1007" w:type="dxa"/>
            <w:tcBorders>
              <w:top w:val="nil"/>
              <w:left w:val="nil"/>
              <w:bottom w:val="single" w:sz="4" w:space="0" w:color="auto"/>
              <w:right w:val="single" w:sz="4" w:space="0" w:color="auto"/>
            </w:tcBorders>
            <w:vAlign w:val="center"/>
          </w:tcPr>
          <w:p w14:paraId="562EABBE"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0DB3A2DA"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52733819" w14:textId="77777777" w:rsidR="002D0C8A" w:rsidRDefault="002D0C8A">
            <w:pPr>
              <w:widowControl/>
              <w:jc w:val="center"/>
              <w:rPr>
                <w:rFonts w:ascii="SimSun" w:cs="SimSun"/>
                <w:kern w:val="0"/>
                <w:szCs w:val="21"/>
              </w:rPr>
            </w:pPr>
            <w:r>
              <w:rPr>
                <w:rFonts w:ascii="SimSun" w:cs="SimSun" w:hint="eastAsia"/>
                <w:kern w:val="0"/>
                <w:szCs w:val="21"/>
              </w:rPr>
              <w:t>110</w:t>
            </w:r>
          </w:p>
        </w:tc>
        <w:tc>
          <w:tcPr>
            <w:tcW w:w="3209" w:type="dxa"/>
            <w:tcBorders>
              <w:top w:val="nil"/>
              <w:left w:val="nil"/>
              <w:bottom w:val="single" w:sz="4" w:space="0" w:color="auto"/>
              <w:right w:val="single" w:sz="4" w:space="0" w:color="auto"/>
            </w:tcBorders>
            <w:vAlign w:val="center"/>
          </w:tcPr>
          <w:p w14:paraId="293BFF3C" w14:textId="77777777" w:rsidR="002D0C8A" w:rsidRDefault="002D0C8A">
            <w:pPr>
              <w:widowControl/>
              <w:jc w:val="left"/>
              <w:rPr>
                <w:rFonts w:ascii="SimSun" w:cs="SimSun"/>
                <w:kern w:val="0"/>
                <w:szCs w:val="21"/>
              </w:rPr>
            </w:pPr>
            <w:r>
              <w:rPr>
                <w:rFonts w:ascii="SimSun" w:cs="SimSun" w:hint="eastAsia"/>
                <w:kern w:val="0"/>
                <w:szCs w:val="21"/>
              </w:rPr>
              <w:t>运载火箭的级间机构</w:t>
            </w:r>
            <w:r>
              <w:rPr>
                <w:rFonts w:ascii="SimSun" w:cs="SimSun" w:hint="eastAsia"/>
                <w:kern w:val="0"/>
                <w:szCs w:val="21"/>
                <w:vertAlign w:val="superscript"/>
              </w:rPr>
              <w:t>*</w:t>
            </w:r>
          </w:p>
        </w:tc>
        <w:tc>
          <w:tcPr>
            <w:tcW w:w="3587" w:type="dxa"/>
            <w:tcBorders>
              <w:top w:val="nil"/>
              <w:left w:val="nil"/>
              <w:bottom w:val="single" w:sz="4" w:space="0" w:color="auto"/>
              <w:right w:val="single" w:sz="4" w:space="0" w:color="auto"/>
            </w:tcBorders>
            <w:vAlign w:val="center"/>
          </w:tcPr>
          <w:p w14:paraId="7DBB66B4"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95FF34A" w14:textId="77777777" w:rsidR="002D0C8A" w:rsidRDefault="002D0C8A">
            <w:pPr>
              <w:widowControl/>
              <w:jc w:val="center"/>
              <w:rPr>
                <w:rFonts w:ascii="SimSun" w:cs="SimSun"/>
                <w:kern w:val="0"/>
                <w:szCs w:val="21"/>
              </w:rPr>
            </w:pPr>
            <w:r>
              <w:rPr>
                <w:rFonts w:ascii="SimSun" w:cs="SimSun" w:hint="eastAsia"/>
                <w:kern w:val="0"/>
                <w:szCs w:val="21"/>
              </w:rPr>
              <w:t>8807900010</w:t>
            </w:r>
          </w:p>
        </w:tc>
        <w:tc>
          <w:tcPr>
            <w:tcW w:w="1007" w:type="dxa"/>
            <w:tcBorders>
              <w:top w:val="nil"/>
              <w:left w:val="nil"/>
              <w:bottom w:val="single" w:sz="4" w:space="0" w:color="auto"/>
              <w:right w:val="single" w:sz="4" w:space="0" w:color="auto"/>
            </w:tcBorders>
            <w:vAlign w:val="center"/>
          </w:tcPr>
          <w:p w14:paraId="110526F1"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19A1D1A5"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3F7B3A9F" w14:textId="77777777" w:rsidR="002D0C8A" w:rsidRDefault="002D0C8A">
            <w:pPr>
              <w:widowControl/>
              <w:jc w:val="center"/>
              <w:rPr>
                <w:rFonts w:ascii="SimSun" w:cs="SimSun"/>
                <w:kern w:val="0"/>
                <w:szCs w:val="21"/>
              </w:rPr>
            </w:pPr>
            <w:r>
              <w:rPr>
                <w:rFonts w:ascii="SimSun" w:cs="SimSun" w:hint="eastAsia"/>
                <w:kern w:val="0"/>
                <w:szCs w:val="21"/>
              </w:rPr>
              <w:t>111</w:t>
            </w:r>
          </w:p>
        </w:tc>
        <w:tc>
          <w:tcPr>
            <w:tcW w:w="3209" w:type="dxa"/>
            <w:tcBorders>
              <w:top w:val="nil"/>
              <w:left w:val="nil"/>
              <w:bottom w:val="single" w:sz="4" w:space="0" w:color="auto"/>
              <w:right w:val="single" w:sz="4" w:space="0" w:color="auto"/>
            </w:tcBorders>
            <w:vAlign w:val="center"/>
          </w:tcPr>
          <w:p w14:paraId="7584ACCA" w14:textId="77777777" w:rsidR="002D0C8A" w:rsidRDefault="002D0C8A">
            <w:pPr>
              <w:widowControl/>
              <w:jc w:val="left"/>
              <w:rPr>
                <w:rFonts w:ascii="SimSun" w:cs="SimSun"/>
                <w:kern w:val="0"/>
                <w:szCs w:val="21"/>
              </w:rPr>
            </w:pPr>
            <w:r>
              <w:rPr>
                <w:rFonts w:ascii="SimSun" w:cs="SimSun" w:hint="eastAsia"/>
                <w:kern w:val="0"/>
                <w:szCs w:val="21"/>
              </w:rPr>
              <w:t>火箭发动机的壳体</w:t>
            </w:r>
          </w:p>
        </w:tc>
        <w:tc>
          <w:tcPr>
            <w:tcW w:w="3587" w:type="dxa"/>
            <w:tcBorders>
              <w:top w:val="nil"/>
              <w:left w:val="nil"/>
              <w:bottom w:val="single" w:sz="4" w:space="0" w:color="auto"/>
              <w:right w:val="single" w:sz="4" w:space="0" w:color="auto"/>
            </w:tcBorders>
            <w:vAlign w:val="center"/>
          </w:tcPr>
          <w:p w14:paraId="7DE5C91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35FDC4E" w14:textId="77777777" w:rsidR="002D0C8A" w:rsidRDefault="002D0C8A">
            <w:pPr>
              <w:widowControl/>
              <w:jc w:val="center"/>
              <w:rPr>
                <w:rFonts w:ascii="SimSun" w:cs="SimSun"/>
                <w:kern w:val="0"/>
                <w:szCs w:val="21"/>
              </w:rPr>
            </w:pPr>
            <w:r>
              <w:rPr>
                <w:rFonts w:ascii="SimSun" w:cs="SimSun" w:hint="eastAsia"/>
                <w:kern w:val="0"/>
                <w:szCs w:val="21"/>
              </w:rPr>
              <w:t>8412901020</w:t>
            </w:r>
          </w:p>
        </w:tc>
        <w:tc>
          <w:tcPr>
            <w:tcW w:w="1007" w:type="dxa"/>
            <w:tcBorders>
              <w:top w:val="nil"/>
              <w:left w:val="nil"/>
              <w:bottom w:val="single" w:sz="4" w:space="0" w:color="auto"/>
              <w:right w:val="single" w:sz="4" w:space="0" w:color="auto"/>
            </w:tcBorders>
            <w:vAlign w:val="center"/>
          </w:tcPr>
          <w:p w14:paraId="3F9386A9"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5DDA6D8A" w14:textId="77777777">
        <w:trPr>
          <w:trHeight w:val="900"/>
          <w:jc w:val="center"/>
        </w:trPr>
        <w:tc>
          <w:tcPr>
            <w:tcW w:w="692" w:type="dxa"/>
            <w:tcBorders>
              <w:top w:val="nil"/>
              <w:left w:val="single" w:sz="4" w:space="0" w:color="auto"/>
              <w:bottom w:val="single" w:sz="4" w:space="0" w:color="auto"/>
              <w:right w:val="single" w:sz="4" w:space="0" w:color="auto"/>
            </w:tcBorders>
            <w:vAlign w:val="center"/>
          </w:tcPr>
          <w:p w14:paraId="6FF46F05" w14:textId="77777777" w:rsidR="002D0C8A" w:rsidRDefault="002D0C8A">
            <w:pPr>
              <w:widowControl/>
              <w:jc w:val="center"/>
              <w:rPr>
                <w:rFonts w:ascii="SimSun" w:cs="SimSun"/>
                <w:kern w:val="0"/>
                <w:szCs w:val="21"/>
              </w:rPr>
            </w:pPr>
            <w:r>
              <w:rPr>
                <w:rFonts w:ascii="SimSun" w:cs="SimSun" w:hint="eastAsia"/>
                <w:kern w:val="0"/>
                <w:szCs w:val="21"/>
              </w:rPr>
              <w:t>112</w:t>
            </w:r>
          </w:p>
        </w:tc>
        <w:tc>
          <w:tcPr>
            <w:tcW w:w="3209" w:type="dxa"/>
            <w:tcBorders>
              <w:top w:val="nil"/>
              <w:left w:val="nil"/>
              <w:bottom w:val="single" w:sz="4" w:space="0" w:color="auto"/>
              <w:right w:val="single" w:sz="4" w:space="0" w:color="auto"/>
            </w:tcBorders>
            <w:vAlign w:val="center"/>
          </w:tcPr>
          <w:p w14:paraId="0F5408FB" w14:textId="77777777" w:rsidR="002D0C8A" w:rsidRDefault="002D0C8A">
            <w:pPr>
              <w:widowControl/>
              <w:jc w:val="left"/>
              <w:rPr>
                <w:rFonts w:ascii="SimSun" w:cs="SimSun"/>
                <w:kern w:val="0"/>
                <w:szCs w:val="21"/>
              </w:rPr>
            </w:pPr>
            <w:r>
              <w:rPr>
                <w:rFonts w:ascii="SimSun" w:cs="SimSun" w:hint="eastAsia"/>
                <w:kern w:val="0"/>
                <w:szCs w:val="21"/>
              </w:rPr>
              <w:t>机载或舰载重力仪</w:t>
            </w:r>
          </w:p>
        </w:tc>
        <w:tc>
          <w:tcPr>
            <w:tcW w:w="3587" w:type="dxa"/>
            <w:tcBorders>
              <w:top w:val="nil"/>
              <w:left w:val="nil"/>
              <w:bottom w:val="single" w:sz="4" w:space="0" w:color="auto"/>
              <w:right w:val="single" w:sz="4" w:space="0" w:color="auto"/>
            </w:tcBorders>
            <w:vAlign w:val="center"/>
          </w:tcPr>
          <w:p w14:paraId="25E949E5" w14:textId="77777777" w:rsidR="002D0C8A" w:rsidRDefault="002D0C8A">
            <w:pPr>
              <w:widowControl/>
              <w:jc w:val="left"/>
              <w:rPr>
                <w:rFonts w:ascii="SimSun" w:cs="SimSun"/>
                <w:kern w:val="0"/>
                <w:szCs w:val="21"/>
              </w:rPr>
            </w:pPr>
            <w:r>
              <w:rPr>
                <w:rFonts w:ascii="SimSun" w:cs="SimSun" w:hint="eastAsia"/>
                <w:kern w:val="0"/>
                <w:szCs w:val="21"/>
              </w:rPr>
              <w:t>静态或工作状态精度为1毫伽或更好、达到稳态记录时间至多为2分钟的机载或舰载重力仪</w:t>
            </w:r>
          </w:p>
        </w:tc>
        <w:tc>
          <w:tcPr>
            <w:tcW w:w="1405" w:type="dxa"/>
            <w:tcBorders>
              <w:top w:val="nil"/>
              <w:left w:val="nil"/>
              <w:bottom w:val="single" w:sz="4" w:space="0" w:color="auto"/>
              <w:right w:val="single" w:sz="4" w:space="0" w:color="auto"/>
            </w:tcBorders>
            <w:vAlign w:val="center"/>
          </w:tcPr>
          <w:p w14:paraId="01C49F53" w14:textId="77777777" w:rsidR="002D0C8A" w:rsidRDefault="002D0C8A">
            <w:pPr>
              <w:widowControl/>
              <w:jc w:val="center"/>
              <w:rPr>
                <w:rFonts w:ascii="SimSun" w:cs="SimSun"/>
                <w:kern w:val="0"/>
                <w:szCs w:val="21"/>
              </w:rPr>
            </w:pPr>
            <w:r>
              <w:rPr>
                <w:rFonts w:ascii="SimSun" w:cs="SimSun" w:hint="eastAsia"/>
                <w:kern w:val="0"/>
                <w:szCs w:val="21"/>
              </w:rPr>
              <w:t>9015800010</w:t>
            </w:r>
          </w:p>
        </w:tc>
        <w:tc>
          <w:tcPr>
            <w:tcW w:w="1007" w:type="dxa"/>
            <w:tcBorders>
              <w:top w:val="nil"/>
              <w:left w:val="nil"/>
              <w:bottom w:val="single" w:sz="4" w:space="0" w:color="auto"/>
              <w:right w:val="single" w:sz="4" w:space="0" w:color="auto"/>
            </w:tcBorders>
            <w:vAlign w:val="center"/>
          </w:tcPr>
          <w:p w14:paraId="6F20F16A"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0C288BBA" w14:textId="77777777">
        <w:trPr>
          <w:trHeight w:val="840"/>
          <w:jc w:val="center"/>
        </w:trPr>
        <w:tc>
          <w:tcPr>
            <w:tcW w:w="692" w:type="dxa"/>
            <w:tcBorders>
              <w:top w:val="nil"/>
              <w:left w:val="single" w:sz="4" w:space="0" w:color="auto"/>
              <w:bottom w:val="single" w:sz="4" w:space="0" w:color="auto"/>
              <w:right w:val="single" w:sz="4" w:space="0" w:color="auto"/>
            </w:tcBorders>
            <w:vAlign w:val="center"/>
          </w:tcPr>
          <w:p w14:paraId="1FA9259F" w14:textId="77777777" w:rsidR="002D0C8A" w:rsidRDefault="002D0C8A">
            <w:pPr>
              <w:widowControl/>
              <w:jc w:val="center"/>
              <w:rPr>
                <w:rFonts w:ascii="SimSun" w:cs="SimSun"/>
                <w:kern w:val="0"/>
                <w:szCs w:val="21"/>
              </w:rPr>
            </w:pPr>
            <w:r>
              <w:rPr>
                <w:rFonts w:ascii="SimSun" w:cs="SimSun" w:hint="eastAsia"/>
                <w:kern w:val="0"/>
                <w:szCs w:val="21"/>
              </w:rPr>
              <w:t>113</w:t>
            </w:r>
          </w:p>
        </w:tc>
        <w:tc>
          <w:tcPr>
            <w:tcW w:w="3209" w:type="dxa"/>
            <w:tcBorders>
              <w:top w:val="nil"/>
              <w:left w:val="nil"/>
              <w:bottom w:val="single" w:sz="4" w:space="0" w:color="auto"/>
              <w:right w:val="single" w:sz="4" w:space="0" w:color="auto"/>
            </w:tcBorders>
            <w:vAlign w:val="center"/>
          </w:tcPr>
          <w:p w14:paraId="3714FA1D" w14:textId="77777777" w:rsidR="002D0C8A" w:rsidRDefault="002D0C8A">
            <w:pPr>
              <w:widowControl/>
              <w:jc w:val="left"/>
              <w:rPr>
                <w:rFonts w:ascii="SimSun" w:cs="SimSun"/>
                <w:kern w:val="0"/>
                <w:szCs w:val="21"/>
              </w:rPr>
            </w:pPr>
            <w:r>
              <w:rPr>
                <w:rFonts w:ascii="SimSun" w:cs="SimSun" w:hint="eastAsia"/>
                <w:kern w:val="0"/>
                <w:szCs w:val="21"/>
              </w:rPr>
              <w:t>机载或舰载重力梯度仪</w:t>
            </w:r>
          </w:p>
        </w:tc>
        <w:tc>
          <w:tcPr>
            <w:tcW w:w="3587" w:type="dxa"/>
            <w:tcBorders>
              <w:top w:val="nil"/>
              <w:left w:val="nil"/>
              <w:bottom w:val="single" w:sz="4" w:space="0" w:color="auto"/>
              <w:right w:val="single" w:sz="4" w:space="0" w:color="auto"/>
            </w:tcBorders>
            <w:vAlign w:val="center"/>
          </w:tcPr>
          <w:p w14:paraId="3ACBEA99" w14:textId="77777777" w:rsidR="002D0C8A" w:rsidRDefault="002D0C8A">
            <w:pPr>
              <w:widowControl/>
              <w:jc w:val="left"/>
              <w:rPr>
                <w:rFonts w:ascii="SimSun" w:cs="SimSun"/>
                <w:kern w:val="0"/>
                <w:szCs w:val="21"/>
              </w:rPr>
            </w:pPr>
            <w:r>
              <w:rPr>
                <w:rFonts w:ascii="SimSun" w:cs="SimSun" w:hint="eastAsia"/>
                <w:kern w:val="0"/>
                <w:szCs w:val="21"/>
              </w:rPr>
              <w:t>静态或工作状态精度为1毫伽或更好、达到稳态记录时间至多为2分钟的机载或舰载重力梯度仪</w:t>
            </w:r>
          </w:p>
        </w:tc>
        <w:tc>
          <w:tcPr>
            <w:tcW w:w="1405" w:type="dxa"/>
            <w:tcBorders>
              <w:top w:val="nil"/>
              <w:left w:val="nil"/>
              <w:bottom w:val="single" w:sz="4" w:space="0" w:color="auto"/>
              <w:right w:val="single" w:sz="4" w:space="0" w:color="auto"/>
            </w:tcBorders>
            <w:vAlign w:val="center"/>
          </w:tcPr>
          <w:p w14:paraId="3BF3D509" w14:textId="77777777" w:rsidR="002D0C8A" w:rsidRDefault="002D0C8A">
            <w:pPr>
              <w:widowControl/>
              <w:jc w:val="center"/>
              <w:rPr>
                <w:rFonts w:ascii="SimSun" w:cs="SimSun"/>
                <w:kern w:val="0"/>
                <w:szCs w:val="21"/>
              </w:rPr>
            </w:pPr>
            <w:r>
              <w:rPr>
                <w:rFonts w:ascii="SimSun" w:cs="SimSun" w:hint="eastAsia"/>
                <w:kern w:val="0"/>
                <w:szCs w:val="21"/>
              </w:rPr>
              <w:t>9015800020</w:t>
            </w:r>
          </w:p>
        </w:tc>
        <w:tc>
          <w:tcPr>
            <w:tcW w:w="1007" w:type="dxa"/>
            <w:tcBorders>
              <w:top w:val="nil"/>
              <w:left w:val="nil"/>
              <w:bottom w:val="single" w:sz="4" w:space="0" w:color="auto"/>
              <w:right w:val="single" w:sz="4" w:space="0" w:color="auto"/>
            </w:tcBorders>
            <w:vAlign w:val="center"/>
          </w:tcPr>
          <w:p w14:paraId="144091DD"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2F1AB403"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0A851A24" w14:textId="77777777" w:rsidR="002D0C8A" w:rsidRDefault="002D0C8A">
            <w:pPr>
              <w:widowControl/>
              <w:jc w:val="center"/>
              <w:rPr>
                <w:rFonts w:ascii="SimSun" w:cs="SimSun"/>
                <w:kern w:val="0"/>
                <w:szCs w:val="21"/>
              </w:rPr>
            </w:pPr>
            <w:r>
              <w:rPr>
                <w:rFonts w:ascii="SimSun" w:cs="SimSun" w:hint="eastAsia"/>
                <w:kern w:val="0"/>
                <w:szCs w:val="21"/>
              </w:rPr>
              <w:t>114</w:t>
            </w:r>
          </w:p>
        </w:tc>
        <w:tc>
          <w:tcPr>
            <w:tcW w:w="3209" w:type="dxa"/>
            <w:tcBorders>
              <w:top w:val="nil"/>
              <w:left w:val="nil"/>
              <w:bottom w:val="single" w:sz="4" w:space="0" w:color="auto"/>
              <w:right w:val="single" w:sz="4" w:space="0" w:color="auto"/>
            </w:tcBorders>
            <w:vAlign w:val="center"/>
          </w:tcPr>
          <w:p w14:paraId="2F489A11" w14:textId="77777777" w:rsidR="002D0C8A" w:rsidRDefault="002D0C8A">
            <w:pPr>
              <w:widowControl/>
              <w:jc w:val="left"/>
              <w:rPr>
                <w:rFonts w:ascii="SimSun" w:cs="SimSun"/>
                <w:kern w:val="0"/>
                <w:szCs w:val="21"/>
              </w:rPr>
            </w:pPr>
            <w:r>
              <w:rPr>
                <w:rFonts w:ascii="SimSun" w:cs="SimSun" w:hint="eastAsia"/>
                <w:kern w:val="0"/>
                <w:szCs w:val="21"/>
              </w:rPr>
              <w:t>为机载或舰载重力仪和重力梯度仪专门设计的部件</w:t>
            </w:r>
          </w:p>
        </w:tc>
        <w:tc>
          <w:tcPr>
            <w:tcW w:w="3587" w:type="dxa"/>
            <w:tcBorders>
              <w:top w:val="nil"/>
              <w:left w:val="nil"/>
              <w:bottom w:val="single" w:sz="4" w:space="0" w:color="auto"/>
              <w:right w:val="single" w:sz="4" w:space="0" w:color="auto"/>
            </w:tcBorders>
            <w:vAlign w:val="center"/>
          </w:tcPr>
          <w:p w14:paraId="0F4B407E"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4F5CBBB" w14:textId="77777777" w:rsidR="002D0C8A" w:rsidRDefault="002D0C8A">
            <w:pPr>
              <w:widowControl/>
              <w:jc w:val="center"/>
              <w:rPr>
                <w:rFonts w:ascii="SimSun" w:cs="SimSun"/>
                <w:kern w:val="0"/>
                <w:szCs w:val="21"/>
              </w:rPr>
            </w:pPr>
            <w:r>
              <w:rPr>
                <w:rFonts w:ascii="SimSun" w:cs="SimSun" w:hint="eastAsia"/>
                <w:kern w:val="0"/>
                <w:szCs w:val="21"/>
              </w:rPr>
              <w:t>9015900010</w:t>
            </w:r>
          </w:p>
        </w:tc>
        <w:tc>
          <w:tcPr>
            <w:tcW w:w="1007" w:type="dxa"/>
            <w:tcBorders>
              <w:top w:val="nil"/>
              <w:left w:val="nil"/>
              <w:bottom w:val="single" w:sz="4" w:space="0" w:color="auto"/>
              <w:right w:val="single" w:sz="4" w:space="0" w:color="auto"/>
            </w:tcBorders>
            <w:vAlign w:val="center"/>
          </w:tcPr>
          <w:p w14:paraId="7495BA58"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268A673D" w14:textId="77777777">
        <w:trPr>
          <w:trHeight w:val="825"/>
          <w:jc w:val="center"/>
        </w:trPr>
        <w:tc>
          <w:tcPr>
            <w:tcW w:w="692" w:type="dxa"/>
            <w:tcBorders>
              <w:top w:val="nil"/>
              <w:left w:val="single" w:sz="4" w:space="0" w:color="auto"/>
              <w:bottom w:val="single" w:sz="4" w:space="0" w:color="auto"/>
              <w:right w:val="single" w:sz="4" w:space="0" w:color="auto"/>
            </w:tcBorders>
            <w:vAlign w:val="center"/>
          </w:tcPr>
          <w:p w14:paraId="2E789C40" w14:textId="77777777" w:rsidR="002D0C8A" w:rsidRDefault="002D0C8A">
            <w:pPr>
              <w:widowControl/>
              <w:jc w:val="center"/>
              <w:rPr>
                <w:rFonts w:ascii="SimSun" w:cs="SimSun"/>
                <w:kern w:val="0"/>
                <w:szCs w:val="21"/>
              </w:rPr>
            </w:pPr>
            <w:r>
              <w:rPr>
                <w:rFonts w:ascii="SimSun" w:cs="SimSun" w:hint="eastAsia"/>
                <w:kern w:val="0"/>
                <w:szCs w:val="21"/>
              </w:rPr>
              <w:t>115</w:t>
            </w:r>
          </w:p>
        </w:tc>
        <w:tc>
          <w:tcPr>
            <w:tcW w:w="3209" w:type="dxa"/>
            <w:tcBorders>
              <w:top w:val="nil"/>
              <w:left w:val="nil"/>
              <w:bottom w:val="single" w:sz="4" w:space="0" w:color="auto"/>
              <w:right w:val="single" w:sz="4" w:space="0" w:color="auto"/>
            </w:tcBorders>
            <w:vAlign w:val="center"/>
          </w:tcPr>
          <w:p w14:paraId="640F0FD3" w14:textId="77777777" w:rsidR="002D0C8A" w:rsidRDefault="002D0C8A">
            <w:pPr>
              <w:widowControl/>
              <w:jc w:val="left"/>
              <w:rPr>
                <w:rFonts w:ascii="SimSun" w:cs="SimSun"/>
                <w:kern w:val="0"/>
                <w:szCs w:val="21"/>
              </w:rPr>
            </w:pPr>
            <w:r>
              <w:rPr>
                <w:rFonts w:ascii="SimSun" w:cs="SimSun" w:hint="eastAsia"/>
                <w:kern w:val="0"/>
                <w:szCs w:val="21"/>
              </w:rPr>
              <w:t>安装在火箭系统或无人驾驶航空飞行器上的采用转发器的跟踪系统</w:t>
            </w:r>
          </w:p>
        </w:tc>
        <w:tc>
          <w:tcPr>
            <w:tcW w:w="3587" w:type="dxa"/>
            <w:tcBorders>
              <w:top w:val="nil"/>
              <w:left w:val="nil"/>
              <w:bottom w:val="single" w:sz="4" w:space="0" w:color="auto"/>
              <w:right w:val="single" w:sz="4" w:space="0" w:color="auto"/>
            </w:tcBorders>
            <w:vAlign w:val="center"/>
          </w:tcPr>
          <w:p w14:paraId="30DF03EB" w14:textId="77777777" w:rsidR="002D0C8A" w:rsidRDefault="002D0C8A">
            <w:pPr>
              <w:widowControl/>
              <w:jc w:val="left"/>
              <w:rPr>
                <w:rFonts w:ascii="SimSun" w:cs="SimSun"/>
                <w:kern w:val="0"/>
                <w:szCs w:val="21"/>
              </w:rPr>
            </w:pPr>
            <w:r>
              <w:rPr>
                <w:rFonts w:ascii="SimSun" w:cs="SimSun" w:hint="eastAsia"/>
                <w:kern w:val="0"/>
                <w:szCs w:val="21"/>
              </w:rPr>
              <w:t>该系统连同地面或空中的参考基准或导航卫星系统可提供飞行中位置和速度的实时测量数据</w:t>
            </w:r>
          </w:p>
        </w:tc>
        <w:tc>
          <w:tcPr>
            <w:tcW w:w="1405" w:type="dxa"/>
            <w:tcBorders>
              <w:top w:val="nil"/>
              <w:left w:val="nil"/>
              <w:bottom w:val="single" w:sz="4" w:space="0" w:color="auto"/>
              <w:right w:val="single" w:sz="4" w:space="0" w:color="auto"/>
            </w:tcBorders>
            <w:vAlign w:val="center"/>
          </w:tcPr>
          <w:p w14:paraId="76A62848"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F645128"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56AF4456" w14:textId="77777777">
        <w:trPr>
          <w:trHeight w:val="300"/>
          <w:jc w:val="center"/>
        </w:trPr>
        <w:tc>
          <w:tcPr>
            <w:tcW w:w="692" w:type="dxa"/>
            <w:tcBorders>
              <w:top w:val="nil"/>
              <w:left w:val="single" w:sz="4" w:space="0" w:color="auto"/>
              <w:bottom w:val="single" w:sz="4" w:space="0" w:color="auto"/>
              <w:right w:val="single" w:sz="4" w:space="0" w:color="auto"/>
            </w:tcBorders>
            <w:vAlign w:val="center"/>
          </w:tcPr>
          <w:p w14:paraId="26A764BB" w14:textId="77777777" w:rsidR="002D0C8A" w:rsidRDefault="002D0C8A">
            <w:pPr>
              <w:widowControl/>
              <w:jc w:val="center"/>
              <w:rPr>
                <w:rFonts w:ascii="SimSun" w:cs="SimSun"/>
                <w:kern w:val="0"/>
                <w:szCs w:val="21"/>
              </w:rPr>
            </w:pPr>
            <w:r>
              <w:rPr>
                <w:rFonts w:ascii="SimSun" w:cs="SimSun" w:hint="eastAsia"/>
                <w:kern w:val="0"/>
                <w:szCs w:val="21"/>
              </w:rPr>
              <w:t>116</w:t>
            </w:r>
          </w:p>
        </w:tc>
        <w:tc>
          <w:tcPr>
            <w:tcW w:w="3209" w:type="dxa"/>
            <w:tcBorders>
              <w:top w:val="nil"/>
              <w:left w:val="nil"/>
              <w:bottom w:val="single" w:sz="4" w:space="0" w:color="auto"/>
              <w:right w:val="single" w:sz="4" w:space="0" w:color="auto"/>
            </w:tcBorders>
            <w:vAlign w:val="center"/>
          </w:tcPr>
          <w:p w14:paraId="7ED01E0A" w14:textId="77777777" w:rsidR="002D0C8A" w:rsidRDefault="002D0C8A">
            <w:pPr>
              <w:widowControl/>
              <w:jc w:val="left"/>
              <w:rPr>
                <w:rFonts w:ascii="SimSun" w:cs="SimSun"/>
                <w:kern w:val="0"/>
                <w:szCs w:val="21"/>
              </w:rPr>
            </w:pPr>
            <w:r>
              <w:rPr>
                <w:rFonts w:ascii="SimSun" w:cs="SimSun" w:hint="eastAsia"/>
                <w:kern w:val="0"/>
                <w:szCs w:val="21"/>
              </w:rPr>
              <w:t>降低雷达波反射特性的结构件</w:t>
            </w:r>
          </w:p>
        </w:tc>
        <w:tc>
          <w:tcPr>
            <w:tcW w:w="3587" w:type="dxa"/>
            <w:tcBorders>
              <w:top w:val="nil"/>
              <w:left w:val="nil"/>
              <w:bottom w:val="single" w:sz="4" w:space="0" w:color="auto"/>
              <w:right w:val="single" w:sz="4" w:space="0" w:color="auto"/>
            </w:tcBorders>
            <w:vAlign w:val="center"/>
          </w:tcPr>
          <w:p w14:paraId="111D6A1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07C6D0B"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07013AB" w14:textId="77777777" w:rsidR="002D0C8A" w:rsidRDefault="002D0C8A">
            <w:pPr>
              <w:widowControl/>
              <w:jc w:val="center"/>
              <w:rPr>
                <w:rFonts w:ascii="SimSun" w:cs="SimSun"/>
                <w:kern w:val="0"/>
                <w:szCs w:val="21"/>
              </w:rPr>
            </w:pPr>
            <w:r>
              <w:rPr>
                <w:rFonts w:ascii="SimSun" w:cs="SimSun" w:hint="eastAsia"/>
                <w:kern w:val="0"/>
                <w:szCs w:val="21"/>
              </w:rPr>
              <w:t>件</w:t>
            </w:r>
          </w:p>
        </w:tc>
      </w:tr>
      <w:tr w:rsidR="002D0C8A" w14:paraId="1E4F171B" w14:textId="77777777">
        <w:trPr>
          <w:trHeight w:val="1380"/>
          <w:jc w:val="center"/>
        </w:trPr>
        <w:tc>
          <w:tcPr>
            <w:tcW w:w="692" w:type="dxa"/>
            <w:tcBorders>
              <w:top w:val="nil"/>
              <w:left w:val="single" w:sz="4" w:space="0" w:color="auto"/>
              <w:bottom w:val="single" w:sz="4" w:space="0" w:color="auto"/>
              <w:right w:val="single" w:sz="4" w:space="0" w:color="auto"/>
            </w:tcBorders>
            <w:vAlign w:val="center"/>
          </w:tcPr>
          <w:p w14:paraId="1CDD8072" w14:textId="77777777" w:rsidR="002D0C8A" w:rsidRDefault="002D0C8A">
            <w:pPr>
              <w:widowControl/>
              <w:jc w:val="center"/>
              <w:rPr>
                <w:rFonts w:ascii="SimSun" w:cs="SimSun"/>
                <w:kern w:val="0"/>
                <w:szCs w:val="21"/>
              </w:rPr>
            </w:pPr>
            <w:r>
              <w:rPr>
                <w:rFonts w:ascii="SimSun" w:cs="SimSun" w:hint="eastAsia"/>
                <w:kern w:val="0"/>
                <w:szCs w:val="21"/>
              </w:rPr>
              <w:t>117</w:t>
            </w:r>
          </w:p>
        </w:tc>
        <w:tc>
          <w:tcPr>
            <w:tcW w:w="3209" w:type="dxa"/>
            <w:tcBorders>
              <w:top w:val="nil"/>
              <w:left w:val="nil"/>
              <w:bottom w:val="single" w:sz="4" w:space="0" w:color="auto"/>
              <w:right w:val="single" w:sz="4" w:space="0" w:color="auto"/>
            </w:tcBorders>
            <w:vAlign w:val="center"/>
          </w:tcPr>
          <w:p w14:paraId="789549C9" w14:textId="77777777" w:rsidR="002D0C8A" w:rsidRDefault="002D0C8A">
            <w:pPr>
              <w:widowControl/>
              <w:jc w:val="left"/>
              <w:rPr>
                <w:rFonts w:ascii="SimSun" w:cs="SimSun"/>
                <w:kern w:val="0"/>
                <w:szCs w:val="21"/>
              </w:rPr>
            </w:pPr>
            <w:r>
              <w:rPr>
                <w:rFonts w:ascii="SimSun" w:cs="SimSun" w:hint="eastAsia"/>
                <w:kern w:val="0"/>
                <w:szCs w:val="21"/>
              </w:rPr>
              <w:t>加固结构</w:t>
            </w:r>
          </w:p>
        </w:tc>
        <w:tc>
          <w:tcPr>
            <w:tcW w:w="3587" w:type="dxa"/>
            <w:tcBorders>
              <w:top w:val="nil"/>
              <w:left w:val="nil"/>
              <w:bottom w:val="single" w:sz="4" w:space="0" w:color="auto"/>
              <w:right w:val="single" w:sz="4" w:space="0" w:color="auto"/>
            </w:tcBorders>
            <w:vAlign w:val="center"/>
          </w:tcPr>
          <w:p w14:paraId="123CA2F4" w14:textId="77777777" w:rsidR="002D0C8A" w:rsidRDefault="002D0C8A">
            <w:pPr>
              <w:widowControl/>
              <w:jc w:val="left"/>
              <w:rPr>
                <w:rFonts w:ascii="SimSun" w:cs="SimSun"/>
                <w:spacing w:val="-4"/>
                <w:kern w:val="0"/>
                <w:szCs w:val="21"/>
              </w:rPr>
            </w:pPr>
            <w:r>
              <w:rPr>
                <w:rFonts w:ascii="SimSun" w:cs="SimSun" w:hint="eastAsia"/>
                <w:spacing w:val="-4"/>
                <w:kern w:val="0"/>
                <w:szCs w:val="21"/>
              </w:rPr>
              <w:t>用来承受不小于418焦耳/平方厘米的热冲击和超压不小于50千帕的冲击波</w:t>
            </w:r>
          </w:p>
          <w:p w14:paraId="3B4412BA" w14:textId="77777777" w:rsidR="002D0C8A" w:rsidRDefault="002D0C8A">
            <w:pPr>
              <w:widowControl/>
              <w:jc w:val="left"/>
              <w:rPr>
                <w:rFonts w:ascii="SimSun" w:cs="SimSun"/>
                <w:kern w:val="0"/>
                <w:szCs w:val="21"/>
              </w:rPr>
            </w:pPr>
            <w:r>
              <w:rPr>
                <w:rFonts w:ascii="SimSun" w:cs="SimSun" w:hint="eastAsia"/>
                <w:kern w:val="0"/>
                <w:szCs w:val="21"/>
              </w:rPr>
              <w:t>综合效应</w:t>
            </w:r>
          </w:p>
          <w:p w14:paraId="3D8F4A3A" w14:textId="77777777" w:rsidR="002D0C8A" w:rsidRDefault="002D0C8A">
            <w:pPr>
              <w:widowControl/>
              <w:jc w:val="left"/>
              <w:rPr>
                <w:rFonts w:ascii="SimSun" w:cs="SimSun"/>
                <w:kern w:val="0"/>
                <w:szCs w:val="21"/>
              </w:rPr>
            </w:pPr>
            <w:r>
              <w:rPr>
                <w:rFonts w:ascii="SimSun" w:cs="SimSun" w:hint="eastAsia"/>
                <w:kern w:val="0"/>
                <w:szCs w:val="21"/>
              </w:rPr>
              <w:t>保护免受电磁脉冲、X射线、冲击波和热辐射综合效应损害的装置</w:t>
            </w:r>
          </w:p>
        </w:tc>
        <w:tc>
          <w:tcPr>
            <w:tcW w:w="1405" w:type="dxa"/>
            <w:tcBorders>
              <w:top w:val="nil"/>
              <w:left w:val="nil"/>
              <w:bottom w:val="single" w:sz="4" w:space="0" w:color="auto"/>
              <w:right w:val="single" w:sz="4" w:space="0" w:color="auto"/>
            </w:tcBorders>
            <w:vAlign w:val="center"/>
          </w:tcPr>
          <w:p w14:paraId="3D1F790C"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B73A35D"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29E3891E" w14:textId="77777777">
        <w:trPr>
          <w:trHeight w:val="1365"/>
          <w:jc w:val="center"/>
        </w:trPr>
        <w:tc>
          <w:tcPr>
            <w:tcW w:w="692" w:type="dxa"/>
            <w:tcBorders>
              <w:top w:val="nil"/>
              <w:left w:val="single" w:sz="4" w:space="0" w:color="auto"/>
              <w:bottom w:val="single" w:sz="4" w:space="0" w:color="auto"/>
              <w:right w:val="single" w:sz="4" w:space="0" w:color="auto"/>
            </w:tcBorders>
            <w:vAlign w:val="center"/>
          </w:tcPr>
          <w:p w14:paraId="5B362513" w14:textId="77777777" w:rsidR="002D0C8A" w:rsidRDefault="002D0C8A">
            <w:pPr>
              <w:widowControl/>
              <w:jc w:val="center"/>
              <w:rPr>
                <w:rFonts w:ascii="SimSun" w:cs="SimSun"/>
                <w:kern w:val="0"/>
                <w:szCs w:val="21"/>
              </w:rPr>
            </w:pPr>
            <w:r>
              <w:rPr>
                <w:rFonts w:ascii="SimSun" w:cs="SimSun" w:hint="eastAsia"/>
                <w:kern w:val="0"/>
                <w:szCs w:val="21"/>
              </w:rPr>
              <w:t>118</w:t>
            </w:r>
          </w:p>
        </w:tc>
        <w:tc>
          <w:tcPr>
            <w:tcW w:w="3209" w:type="dxa"/>
            <w:tcBorders>
              <w:top w:val="nil"/>
              <w:left w:val="nil"/>
              <w:bottom w:val="single" w:sz="4" w:space="0" w:color="auto"/>
              <w:right w:val="single" w:sz="4" w:space="0" w:color="auto"/>
            </w:tcBorders>
            <w:vAlign w:val="center"/>
          </w:tcPr>
          <w:p w14:paraId="47392191" w14:textId="77777777" w:rsidR="002D0C8A" w:rsidRDefault="002D0C8A">
            <w:pPr>
              <w:widowControl/>
              <w:jc w:val="left"/>
              <w:rPr>
                <w:rFonts w:ascii="SimSun" w:cs="SimSun"/>
                <w:kern w:val="0"/>
                <w:szCs w:val="21"/>
              </w:rPr>
            </w:pPr>
            <w:r>
              <w:rPr>
                <w:rFonts w:ascii="SimSun" w:cs="SimSun" w:hint="eastAsia"/>
                <w:kern w:val="0"/>
                <w:szCs w:val="21"/>
              </w:rPr>
              <w:t>用于液体推进剂的、转速等于或大于10000转/分，并且出口压力等于或大于7000千帕的泵</w:t>
            </w:r>
          </w:p>
        </w:tc>
        <w:tc>
          <w:tcPr>
            <w:tcW w:w="3587" w:type="dxa"/>
            <w:tcBorders>
              <w:top w:val="nil"/>
              <w:left w:val="nil"/>
              <w:bottom w:val="single" w:sz="4" w:space="0" w:color="auto"/>
              <w:right w:val="single" w:sz="4" w:space="0" w:color="auto"/>
            </w:tcBorders>
            <w:vAlign w:val="center"/>
          </w:tcPr>
          <w:p w14:paraId="75C9A571" w14:textId="77777777" w:rsidR="002D0C8A" w:rsidRDefault="002D0C8A">
            <w:pPr>
              <w:widowControl/>
              <w:jc w:val="left"/>
              <w:rPr>
                <w:rFonts w:ascii="SimSun" w:cs="SimSun"/>
                <w:spacing w:val="-2"/>
                <w:kern w:val="0"/>
                <w:szCs w:val="21"/>
              </w:rPr>
            </w:pPr>
            <w:r>
              <w:rPr>
                <w:rFonts w:ascii="SimSun" w:cs="SimSun" w:hint="eastAsia"/>
                <w:spacing w:val="-2"/>
                <w:kern w:val="0"/>
                <w:szCs w:val="21"/>
              </w:rPr>
              <w:t>经设计或改进能在20至2000赫兹之间和加速度大于10个标准重力加速度（均方根值）的振动环境中工作的液体和悬浮推进剂控制系统及为此专门设计的部件</w:t>
            </w:r>
          </w:p>
        </w:tc>
        <w:tc>
          <w:tcPr>
            <w:tcW w:w="1405" w:type="dxa"/>
            <w:tcBorders>
              <w:top w:val="nil"/>
              <w:left w:val="nil"/>
              <w:bottom w:val="single" w:sz="4" w:space="0" w:color="auto"/>
              <w:right w:val="single" w:sz="4" w:space="0" w:color="auto"/>
            </w:tcBorders>
            <w:vAlign w:val="center"/>
          </w:tcPr>
          <w:p w14:paraId="53DCE439" w14:textId="77777777" w:rsidR="002D0C8A" w:rsidRDefault="002D0C8A">
            <w:pPr>
              <w:widowControl/>
              <w:jc w:val="center"/>
              <w:rPr>
                <w:rFonts w:ascii="SimSun" w:cs="SimSun"/>
                <w:kern w:val="0"/>
                <w:szCs w:val="21"/>
              </w:rPr>
            </w:pPr>
            <w:r>
              <w:rPr>
                <w:rFonts w:ascii="SimSun" w:cs="SimSun" w:hint="eastAsia"/>
                <w:kern w:val="0"/>
                <w:szCs w:val="21"/>
              </w:rPr>
              <w:t>8413701020</w:t>
            </w:r>
          </w:p>
        </w:tc>
        <w:tc>
          <w:tcPr>
            <w:tcW w:w="1007" w:type="dxa"/>
            <w:tcBorders>
              <w:top w:val="nil"/>
              <w:left w:val="nil"/>
              <w:bottom w:val="single" w:sz="4" w:space="0" w:color="auto"/>
              <w:right w:val="single" w:sz="4" w:space="0" w:color="auto"/>
            </w:tcBorders>
            <w:vAlign w:val="center"/>
          </w:tcPr>
          <w:p w14:paraId="5C2C486E"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69FF3896" w14:textId="77777777">
        <w:trPr>
          <w:trHeight w:val="1275"/>
          <w:jc w:val="center"/>
        </w:trPr>
        <w:tc>
          <w:tcPr>
            <w:tcW w:w="692" w:type="dxa"/>
            <w:tcBorders>
              <w:top w:val="nil"/>
              <w:left w:val="single" w:sz="4" w:space="0" w:color="auto"/>
              <w:bottom w:val="single" w:sz="4" w:space="0" w:color="auto"/>
              <w:right w:val="single" w:sz="4" w:space="0" w:color="auto"/>
            </w:tcBorders>
            <w:vAlign w:val="center"/>
          </w:tcPr>
          <w:p w14:paraId="190FFF9E" w14:textId="77777777" w:rsidR="002D0C8A" w:rsidRDefault="002D0C8A">
            <w:pPr>
              <w:widowControl/>
              <w:jc w:val="center"/>
              <w:rPr>
                <w:rFonts w:ascii="SimSun" w:cs="SimSun"/>
                <w:kern w:val="0"/>
                <w:szCs w:val="21"/>
              </w:rPr>
            </w:pPr>
            <w:r>
              <w:rPr>
                <w:rFonts w:ascii="SimSun" w:cs="SimSun" w:hint="eastAsia"/>
                <w:kern w:val="0"/>
                <w:szCs w:val="21"/>
              </w:rPr>
              <w:t>119</w:t>
            </w:r>
          </w:p>
        </w:tc>
        <w:tc>
          <w:tcPr>
            <w:tcW w:w="3209" w:type="dxa"/>
            <w:tcBorders>
              <w:top w:val="nil"/>
              <w:left w:val="nil"/>
              <w:bottom w:val="single" w:sz="4" w:space="0" w:color="auto"/>
              <w:right w:val="single" w:sz="4" w:space="0" w:color="auto"/>
            </w:tcBorders>
            <w:vAlign w:val="center"/>
          </w:tcPr>
          <w:p w14:paraId="15CE2153" w14:textId="77777777" w:rsidR="002D0C8A" w:rsidRDefault="002D0C8A">
            <w:pPr>
              <w:widowControl/>
              <w:jc w:val="left"/>
              <w:rPr>
                <w:rFonts w:ascii="SimSun" w:cs="SimSun"/>
                <w:kern w:val="0"/>
                <w:szCs w:val="21"/>
              </w:rPr>
            </w:pPr>
            <w:r>
              <w:rPr>
                <w:rFonts w:ascii="SimSun" w:cs="SimSun" w:hint="eastAsia"/>
                <w:kern w:val="0"/>
                <w:szCs w:val="21"/>
              </w:rPr>
              <w:t>用于液体推进剂的、转速大于8000转/分小于10000转/分，并且出口压力等于或大于7000千帕的泵</w:t>
            </w:r>
          </w:p>
        </w:tc>
        <w:tc>
          <w:tcPr>
            <w:tcW w:w="3587" w:type="dxa"/>
            <w:tcBorders>
              <w:top w:val="nil"/>
              <w:left w:val="nil"/>
              <w:bottom w:val="single" w:sz="4" w:space="0" w:color="auto"/>
              <w:right w:val="single" w:sz="4" w:space="0" w:color="auto"/>
            </w:tcBorders>
            <w:vAlign w:val="center"/>
          </w:tcPr>
          <w:p w14:paraId="1FE12739" w14:textId="77777777" w:rsidR="002D0C8A" w:rsidRDefault="002D0C8A">
            <w:pPr>
              <w:widowControl/>
              <w:jc w:val="left"/>
              <w:rPr>
                <w:rFonts w:ascii="SimSun" w:cs="SimSun"/>
                <w:spacing w:val="-2"/>
                <w:kern w:val="0"/>
                <w:szCs w:val="21"/>
              </w:rPr>
            </w:pPr>
            <w:r>
              <w:rPr>
                <w:rFonts w:ascii="SimSun" w:cs="SimSun" w:hint="eastAsia"/>
                <w:spacing w:val="-2"/>
                <w:kern w:val="0"/>
                <w:szCs w:val="21"/>
              </w:rPr>
              <w:t>经设计或改进能在20至2000赫兹之间和加速度大于10个标准重力加速度（均方根值）的振动环境中工作的液体和悬浮推进剂控制系统及为此专门设计的部件</w:t>
            </w:r>
          </w:p>
        </w:tc>
        <w:tc>
          <w:tcPr>
            <w:tcW w:w="1405" w:type="dxa"/>
            <w:tcBorders>
              <w:top w:val="nil"/>
              <w:left w:val="nil"/>
              <w:bottom w:val="single" w:sz="4" w:space="0" w:color="auto"/>
              <w:right w:val="single" w:sz="4" w:space="0" w:color="auto"/>
            </w:tcBorders>
            <w:vAlign w:val="center"/>
          </w:tcPr>
          <w:p w14:paraId="1BAA86C8" w14:textId="77777777" w:rsidR="002D0C8A" w:rsidRDefault="002D0C8A">
            <w:pPr>
              <w:widowControl/>
              <w:jc w:val="center"/>
              <w:rPr>
                <w:rFonts w:ascii="SimSun" w:cs="SimSun"/>
                <w:kern w:val="0"/>
                <w:szCs w:val="21"/>
              </w:rPr>
            </w:pPr>
            <w:r>
              <w:rPr>
                <w:rFonts w:ascii="SimSun" w:cs="SimSun" w:hint="eastAsia"/>
                <w:kern w:val="0"/>
                <w:szCs w:val="21"/>
              </w:rPr>
              <w:t>8413709950</w:t>
            </w:r>
          </w:p>
        </w:tc>
        <w:tc>
          <w:tcPr>
            <w:tcW w:w="1007" w:type="dxa"/>
            <w:tcBorders>
              <w:top w:val="nil"/>
              <w:left w:val="nil"/>
              <w:bottom w:val="single" w:sz="4" w:space="0" w:color="auto"/>
              <w:right w:val="single" w:sz="4" w:space="0" w:color="auto"/>
            </w:tcBorders>
            <w:vAlign w:val="center"/>
          </w:tcPr>
          <w:p w14:paraId="78016EA9" w14:textId="77777777" w:rsidR="002D0C8A" w:rsidRDefault="002D0C8A">
            <w:pPr>
              <w:widowControl/>
              <w:jc w:val="center"/>
              <w:rPr>
                <w:rFonts w:ascii="SimSun" w:cs="SimSun"/>
                <w:kern w:val="0"/>
                <w:szCs w:val="21"/>
              </w:rPr>
            </w:pPr>
            <w:r>
              <w:rPr>
                <w:rFonts w:ascii="SimSun" w:cs="SimSun" w:hint="eastAsia"/>
                <w:kern w:val="0"/>
                <w:szCs w:val="21"/>
              </w:rPr>
              <w:t>台/千克</w:t>
            </w:r>
          </w:p>
        </w:tc>
      </w:tr>
    </w:tbl>
    <w:p w14:paraId="7F2AC19B" w14:textId="77777777" w:rsidR="002D0C8A" w:rsidRDefault="002D0C8A">
      <w:pPr>
        <w:widowControl/>
        <w:jc w:val="left"/>
        <w:rPr>
          <w:rFonts w:ascii="SimSun" w:cs="SimSun"/>
          <w:kern w:val="0"/>
          <w:sz w:val="24"/>
          <w:szCs w:val="24"/>
        </w:rPr>
        <w:sectPr w:rsidR="002D0C8A">
          <w:pgSz w:w="11906" w:h="16838"/>
          <w:pgMar w:top="1134" w:right="1797" w:bottom="0" w:left="1797" w:header="709" w:footer="737" w:gutter="0"/>
          <w:pgNumType w:fmt="numberInDash"/>
          <w:cols w:space="720"/>
          <w:docGrid w:type="linesAndChars" w:linePitch="312"/>
        </w:sectPr>
      </w:pPr>
    </w:p>
    <w:p w14:paraId="265265D3" w14:textId="77777777" w:rsidR="002D0C8A" w:rsidRDefault="002D0C8A" w:rsidP="00D03E73">
      <w:pPr>
        <w:ind w:leftChars="-406" w:left="-853" w:firstLineChars="50" w:firstLine="105"/>
      </w:pPr>
      <w:r>
        <w:rPr>
          <w:rFonts w:ascii="SimSun" w:cs="SimSun" w:hint="eastAsia"/>
          <w:kern w:val="0"/>
          <w:szCs w:val="24"/>
        </w:rPr>
        <w:t xml:space="preserve">   （十二）设计、试验、生产设施与设备</w:t>
      </w:r>
    </w:p>
    <w:tbl>
      <w:tblPr>
        <w:tblW w:w="9900" w:type="dxa"/>
        <w:jc w:val="center"/>
        <w:tblLayout w:type="fixed"/>
        <w:tblLook w:val="0000" w:firstRow="0" w:lastRow="0" w:firstColumn="0" w:lastColumn="0" w:noHBand="0" w:noVBand="0"/>
      </w:tblPr>
      <w:tblGrid>
        <w:gridCol w:w="692"/>
        <w:gridCol w:w="3178"/>
        <w:gridCol w:w="31"/>
        <w:gridCol w:w="3587"/>
        <w:gridCol w:w="1405"/>
        <w:gridCol w:w="1007"/>
      </w:tblGrid>
      <w:tr w:rsidR="002D0C8A" w14:paraId="1CCBD8BB"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421915B6"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178" w:type="dxa"/>
            <w:tcBorders>
              <w:top w:val="single" w:sz="4" w:space="0" w:color="auto"/>
              <w:left w:val="nil"/>
              <w:bottom w:val="single" w:sz="4" w:space="0" w:color="auto"/>
              <w:right w:val="single" w:sz="4" w:space="0" w:color="auto"/>
            </w:tcBorders>
            <w:vAlign w:val="center"/>
          </w:tcPr>
          <w:p w14:paraId="5762BA96"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618" w:type="dxa"/>
            <w:gridSpan w:val="2"/>
            <w:tcBorders>
              <w:top w:val="single" w:sz="4" w:space="0" w:color="auto"/>
              <w:left w:val="nil"/>
              <w:bottom w:val="single" w:sz="4" w:space="0" w:color="auto"/>
              <w:right w:val="single" w:sz="4" w:space="0" w:color="auto"/>
            </w:tcBorders>
            <w:vAlign w:val="center"/>
          </w:tcPr>
          <w:p w14:paraId="019CF3AC"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405" w:type="dxa"/>
            <w:tcBorders>
              <w:top w:val="single" w:sz="4" w:space="0" w:color="auto"/>
              <w:left w:val="nil"/>
              <w:bottom w:val="single" w:sz="4" w:space="0" w:color="auto"/>
              <w:right w:val="single" w:sz="4" w:space="0" w:color="auto"/>
            </w:tcBorders>
            <w:vAlign w:val="center"/>
          </w:tcPr>
          <w:p w14:paraId="7D3CC587"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1F72C727"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07" w:type="dxa"/>
            <w:tcBorders>
              <w:top w:val="single" w:sz="4" w:space="0" w:color="auto"/>
              <w:left w:val="nil"/>
              <w:bottom w:val="single" w:sz="4" w:space="0" w:color="auto"/>
              <w:right w:val="single" w:sz="4" w:space="0" w:color="auto"/>
            </w:tcBorders>
            <w:vAlign w:val="center"/>
          </w:tcPr>
          <w:p w14:paraId="114EF2F8"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2E4A08F3" w14:textId="77777777">
        <w:trPr>
          <w:trHeight w:val="885"/>
          <w:jc w:val="center"/>
        </w:trPr>
        <w:tc>
          <w:tcPr>
            <w:tcW w:w="692" w:type="dxa"/>
            <w:tcBorders>
              <w:top w:val="nil"/>
              <w:left w:val="single" w:sz="4" w:space="0" w:color="auto"/>
              <w:bottom w:val="single" w:sz="4" w:space="0" w:color="auto"/>
              <w:right w:val="single" w:sz="4" w:space="0" w:color="auto"/>
            </w:tcBorders>
            <w:vAlign w:val="center"/>
          </w:tcPr>
          <w:p w14:paraId="53464018" w14:textId="77777777" w:rsidR="002D0C8A" w:rsidRDefault="002D0C8A">
            <w:pPr>
              <w:widowControl/>
              <w:jc w:val="center"/>
              <w:rPr>
                <w:rFonts w:ascii="SimSun" w:cs="SimSun"/>
                <w:kern w:val="0"/>
                <w:szCs w:val="21"/>
              </w:rPr>
            </w:pPr>
            <w:r>
              <w:rPr>
                <w:rFonts w:ascii="SimSun" w:cs="SimSun" w:hint="eastAsia"/>
                <w:kern w:val="0"/>
                <w:szCs w:val="21"/>
              </w:rPr>
              <w:t>120</w:t>
            </w:r>
          </w:p>
        </w:tc>
        <w:tc>
          <w:tcPr>
            <w:tcW w:w="3178" w:type="dxa"/>
            <w:tcBorders>
              <w:top w:val="nil"/>
              <w:left w:val="nil"/>
              <w:bottom w:val="single" w:sz="4" w:space="0" w:color="auto"/>
              <w:right w:val="single" w:sz="4" w:space="0" w:color="auto"/>
            </w:tcBorders>
            <w:vAlign w:val="center"/>
          </w:tcPr>
          <w:p w14:paraId="4915C178" w14:textId="77777777" w:rsidR="002D0C8A" w:rsidRDefault="002D0C8A">
            <w:pPr>
              <w:widowControl/>
              <w:jc w:val="left"/>
              <w:rPr>
                <w:rFonts w:ascii="SimSun" w:cs="SimSun"/>
                <w:kern w:val="0"/>
                <w:szCs w:val="21"/>
              </w:rPr>
            </w:pPr>
            <w:r>
              <w:rPr>
                <w:rFonts w:ascii="SimSun" w:cs="SimSun" w:hint="eastAsia"/>
                <w:kern w:val="0"/>
                <w:szCs w:val="21"/>
              </w:rPr>
              <w:t>为弹道导弹、运载火箭、探空火箭、巡航导弹、无人驾驶航空飞行器专门设计的生产设施</w:t>
            </w:r>
          </w:p>
        </w:tc>
        <w:tc>
          <w:tcPr>
            <w:tcW w:w="3618" w:type="dxa"/>
            <w:gridSpan w:val="2"/>
            <w:tcBorders>
              <w:top w:val="nil"/>
              <w:left w:val="nil"/>
              <w:bottom w:val="single" w:sz="4" w:space="0" w:color="auto"/>
              <w:right w:val="single" w:sz="4" w:space="0" w:color="auto"/>
            </w:tcBorders>
            <w:vAlign w:val="center"/>
          </w:tcPr>
          <w:p w14:paraId="62ABEFE2"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91EA264"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748C8BF"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20EE34DE" w14:textId="77777777">
        <w:trPr>
          <w:trHeight w:val="1125"/>
          <w:jc w:val="center"/>
        </w:trPr>
        <w:tc>
          <w:tcPr>
            <w:tcW w:w="692" w:type="dxa"/>
            <w:tcBorders>
              <w:top w:val="nil"/>
              <w:left w:val="single" w:sz="4" w:space="0" w:color="auto"/>
              <w:bottom w:val="single" w:sz="4" w:space="0" w:color="auto"/>
              <w:right w:val="single" w:sz="4" w:space="0" w:color="auto"/>
            </w:tcBorders>
            <w:vAlign w:val="center"/>
          </w:tcPr>
          <w:p w14:paraId="694629A4" w14:textId="77777777" w:rsidR="002D0C8A" w:rsidRDefault="002D0C8A">
            <w:pPr>
              <w:widowControl/>
              <w:jc w:val="center"/>
              <w:rPr>
                <w:rFonts w:ascii="SimSun" w:cs="SimSun"/>
                <w:kern w:val="0"/>
                <w:szCs w:val="21"/>
              </w:rPr>
            </w:pPr>
            <w:r>
              <w:rPr>
                <w:rFonts w:ascii="SimSun" w:cs="SimSun" w:hint="eastAsia"/>
                <w:kern w:val="0"/>
                <w:szCs w:val="21"/>
              </w:rPr>
              <w:t>121</w:t>
            </w:r>
          </w:p>
        </w:tc>
        <w:tc>
          <w:tcPr>
            <w:tcW w:w="3178" w:type="dxa"/>
            <w:tcBorders>
              <w:top w:val="nil"/>
              <w:left w:val="nil"/>
              <w:bottom w:val="single" w:sz="4" w:space="0" w:color="auto"/>
              <w:right w:val="single" w:sz="4" w:space="0" w:color="auto"/>
            </w:tcBorders>
            <w:vAlign w:val="center"/>
          </w:tcPr>
          <w:p w14:paraId="43B870D7" w14:textId="77777777" w:rsidR="002D0C8A" w:rsidRDefault="002D0C8A">
            <w:pPr>
              <w:widowControl/>
              <w:jc w:val="left"/>
              <w:rPr>
                <w:rFonts w:ascii="SimSun" w:cs="SimSun"/>
                <w:kern w:val="0"/>
                <w:szCs w:val="21"/>
              </w:rPr>
            </w:pPr>
            <w:r>
              <w:rPr>
                <w:rFonts w:ascii="SimSun" w:cs="SimSun" w:hint="eastAsia"/>
                <w:kern w:val="0"/>
                <w:szCs w:val="21"/>
              </w:rPr>
              <w:t>为描述中所列项目专门设计的生产设施与设备</w:t>
            </w:r>
          </w:p>
        </w:tc>
        <w:tc>
          <w:tcPr>
            <w:tcW w:w="3618" w:type="dxa"/>
            <w:gridSpan w:val="2"/>
            <w:tcBorders>
              <w:top w:val="nil"/>
              <w:left w:val="nil"/>
              <w:bottom w:val="single" w:sz="4" w:space="0" w:color="auto"/>
              <w:right w:val="single" w:sz="4" w:space="0" w:color="auto"/>
            </w:tcBorders>
            <w:vAlign w:val="center"/>
          </w:tcPr>
          <w:p w14:paraId="15CDB00A" w14:textId="77777777" w:rsidR="002D0C8A" w:rsidRDefault="002D0C8A">
            <w:pPr>
              <w:widowControl/>
              <w:jc w:val="left"/>
              <w:rPr>
                <w:rFonts w:ascii="SimSun" w:cs="SimSun"/>
                <w:kern w:val="0"/>
                <w:szCs w:val="21"/>
              </w:rPr>
            </w:pPr>
            <w:r>
              <w:rPr>
                <w:rFonts w:ascii="SimSun" w:cs="SimSun" w:hint="eastAsia"/>
                <w:kern w:val="0"/>
                <w:szCs w:val="21"/>
              </w:rPr>
              <w:t>为上述第6、7、18、24、25、26、27、28、29、30、48、67、71、107、108、109项专门设计的生产设施与设备</w:t>
            </w:r>
          </w:p>
        </w:tc>
        <w:tc>
          <w:tcPr>
            <w:tcW w:w="1405" w:type="dxa"/>
            <w:tcBorders>
              <w:top w:val="nil"/>
              <w:left w:val="nil"/>
              <w:bottom w:val="single" w:sz="4" w:space="0" w:color="auto"/>
              <w:right w:val="single" w:sz="4" w:space="0" w:color="auto"/>
            </w:tcBorders>
            <w:vAlign w:val="center"/>
          </w:tcPr>
          <w:p w14:paraId="0EE73180"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662A203"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34BC226C" w14:textId="77777777">
        <w:trPr>
          <w:trHeight w:val="675"/>
          <w:jc w:val="center"/>
        </w:trPr>
        <w:tc>
          <w:tcPr>
            <w:tcW w:w="692" w:type="dxa"/>
            <w:tcBorders>
              <w:top w:val="nil"/>
              <w:left w:val="single" w:sz="4" w:space="0" w:color="auto"/>
              <w:bottom w:val="single" w:sz="4" w:space="0" w:color="auto"/>
              <w:right w:val="single" w:sz="4" w:space="0" w:color="auto"/>
            </w:tcBorders>
            <w:vAlign w:val="center"/>
          </w:tcPr>
          <w:p w14:paraId="6D6EF213" w14:textId="77777777" w:rsidR="002D0C8A" w:rsidRDefault="002D0C8A">
            <w:pPr>
              <w:widowControl/>
              <w:jc w:val="center"/>
              <w:rPr>
                <w:rFonts w:ascii="SimSun" w:cs="SimSun"/>
                <w:kern w:val="0"/>
                <w:szCs w:val="21"/>
              </w:rPr>
            </w:pPr>
            <w:r>
              <w:rPr>
                <w:rFonts w:ascii="SimSun" w:cs="SimSun" w:hint="eastAsia"/>
                <w:kern w:val="0"/>
                <w:szCs w:val="21"/>
              </w:rPr>
              <w:t>122</w:t>
            </w:r>
          </w:p>
        </w:tc>
        <w:tc>
          <w:tcPr>
            <w:tcW w:w="3178" w:type="dxa"/>
            <w:tcBorders>
              <w:top w:val="nil"/>
              <w:left w:val="nil"/>
              <w:bottom w:val="single" w:sz="4" w:space="0" w:color="auto"/>
              <w:right w:val="single" w:sz="4" w:space="0" w:color="auto"/>
            </w:tcBorders>
            <w:vAlign w:val="center"/>
          </w:tcPr>
          <w:p w14:paraId="5449C367" w14:textId="77777777" w:rsidR="002D0C8A" w:rsidRDefault="002D0C8A">
            <w:pPr>
              <w:widowControl/>
              <w:jc w:val="left"/>
              <w:rPr>
                <w:rFonts w:ascii="SimSun" w:cs="SimSun"/>
                <w:kern w:val="0"/>
                <w:szCs w:val="21"/>
              </w:rPr>
            </w:pPr>
            <w:r>
              <w:rPr>
                <w:rFonts w:ascii="SimSun" w:cs="SimSun" w:hint="eastAsia"/>
                <w:kern w:val="0"/>
                <w:szCs w:val="21"/>
              </w:rPr>
              <w:t xml:space="preserve">为描述中所列项目专门设计的生产设施 </w:t>
            </w:r>
          </w:p>
        </w:tc>
        <w:tc>
          <w:tcPr>
            <w:tcW w:w="3618" w:type="dxa"/>
            <w:gridSpan w:val="2"/>
            <w:tcBorders>
              <w:top w:val="nil"/>
              <w:left w:val="nil"/>
              <w:bottom w:val="single" w:sz="4" w:space="0" w:color="auto"/>
              <w:right w:val="single" w:sz="4" w:space="0" w:color="auto"/>
            </w:tcBorders>
            <w:vAlign w:val="center"/>
          </w:tcPr>
          <w:p w14:paraId="2CDA340A" w14:textId="77777777" w:rsidR="002D0C8A" w:rsidRDefault="002D0C8A">
            <w:pPr>
              <w:widowControl/>
              <w:jc w:val="left"/>
              <w:rPr>
                <w:rFonts w:ascii="SimSun" w:cs="SimSun"/>
                <w:kern w:val="0"/>
                <w:szCs w:val="21"/>
              </w:rPr>
            </w:pPr>
            <w:r>
              <w:rPr>
                <w:rFonts w:ascii="SimSun" w:cs="SimSun" w:hint="eastAsia"/>
                <w:kern w:val="0"/>
                <w:szCs w:val="21"/>
              </w:rPr>
              <w:t>为上述第8至17、70、118、119项专门设计的生产设施</w:t>
            </w:r>
          </w:p>
        </w:tc>
        <w:tc>
          <w:tcPr>
            <w:tcW w:w="1405" w:type="dxa"/>
            <w:tcBorders>
              <w:top w:val="nil"/>
              <w:left w:val="nil"/>
              <w:bottom w:val="single" w:sz="4" w:space="0" w:color="auto"/>
              <w:right w:val="single" w:sz="4" w:space="0" w:color="auto"/>
            </w:tcBorders>
            <w:vAlign w:val="center"/>
          </w:tcPr>
          <w:p w14:paraId="4A0B3382"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AC3CDD5"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470E8C4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30814BFF" w14:textId="77777777" w:rsidR="002D0C8A" w:rsidRDefault="002D0C8A">
            <w:pPr>
              <w:widowControl/>
              <w:jc w:val="center"/>
              <w:rPr>
                <w:rFonts w:ascii="SimSun" w:cs="SimSun"/>
                <w:kern w:val="0"/>
                <w:szCs w:val="21"/>
              </w:rPr>
            </w:pPr>
            <w:r>
              <w:rPr>
                <w:rFonts w:ascii="SimSun" w:cs="SimSun" w:hint="eastAsia"/>
                <w:kern w:val="0"/>
                <w:szCs w:val="21"/>
              </w:rPr>
              <w:t>123</w:t>
            </w:r>
          </w:p>
        </w:tc>
        <w:tc>
          <w:tcPr>
            <w:tcW w:w="3178" w:type="dxa"/>
            <w:tcBorders>
              <w:top w:val="nil"/>
              <w:left w:val="nil"/>
              <w:bottom w:val="single" w:sz="4" w:space="0" w:color="auto"/>
              <w:right w:val="single" w:sz="4" w:space="0" w:color="auto"/>
            </w:tcBorders>
            <w:vAlign w:val="center"/>
          </w:tcPr>
          <w:p w14:paraId="6B4D4967" w14:textId="77777777" w:rsidR="002D0C8A" w:rsidRDefault="002D0C8A">
            <w:pPr>
              <w:widowControl/>
              <w:jc w:val="left"/>
              <w:rPr>
                <w:rFonts w:ascii="SimSun" w:cs="SimSun"/>
                <w:kern w:val="0"/>
                <w:szCs w:val="21"/>
              </w:rPr>
            </w:pPr>
            <w:r>
              <w:rPr>
                <w:rFonts w:ascii="SimSun" w:cs="SimSun" w:hint="eastAsia"/>
                <w:kern w:val="0"/>
                <w:szCs w:val="21"/>
              </w:rPr>
              <w:t>为运载火箭的级间机构专门设计的生产设备</w:t>
            </w:r>
          </w:p>
        </w:tc>
        <w:tc>
          <w:tcPr>
            <w:tcW w:w="3618" w:type="dxa"/>
            <w:gridSpan w:val="2"/>
            <w:tcBorders>
              <w:top w:val="nil"/>
              <w:left w:val="nil"/>
              <w:bottom w:val="single" w:sz="4" w:space="0" w:color="auto"/>
              <w:right w:val="single" w:sz="4" w:space="0" w:color="auto"/>
            </w:tcBorders>
            <w:vAlign w:val="center"/>
          </w:tcPr>
          <w:p w14:paraId="0F05F77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2F38497"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332986F"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4C39B475"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142945BD" w14:textId="77777777" w:rsidR="002D0C8A" w:rsidRDefault="002D0C8A">
            <w:pPr>
              <w:widowControl/>
              <w:jc w:val="center"/>
              <w:rPr>
                <w:rFonts w:ascii="SimSun" w:cs="SimSun"/>
                <w:kern w:val="0"/>
                <w:szCs w:val="21"/>
              </w:rPr>
            </w:pPr>
            <w:r>
              <w:rPr>
                <w:rFonts w:ascii="SimSun" w:cs="SimSun" w:hint="eastAsia"/>
                <w:kern w:val="0"/>
                <w:szCs w:val="21"/>
              </w:rPr>
              <w:t>124</w:t>
            </w:r>
          </w:p>
        </w:tc>
        <w:tc>
          <w:tcPr>
            <w:tcW w:w="3178" w:type="dxa"/>
            <w:tcBorders>
              <w:top w:val="nil"/>
              <w:left w:val="nil"/>
              <w:bottom w:val="single" w:sz="4" w:space="0" w:color="auto"/>
              <w:right w:val="single" w:sz="4" w:space="0" w:color="auto"/>
            </w:tcBorders>
            <w:vAlign w:val="center"/>
          </w:tcPr>
          <w:p w14:paraId="0E650D06" w14:textId="77777777" w:rsidR="002D0C8A" w:rsidRDefault="002D0C8A">
            <w:pPr>
              <w:widowControl/>
              <w:jc w:val="left"/>
              <w:rPr>
                <w:rFonts w:ascii="SimSun" w:cs="SimSun"/>
                <w:kern w:val="0"/>
                <w:szCs w:val="21"/>
              </w:rPr>
            </w:pPr>
            <w:r>
              <w:rPr>
                <w:rFonts w:ascii="SimSun" w:cs="SimSun" w:hint="eastAsia"/>
                <w:kern w:val="0"/>
                <w:szCs w:val="21"/>
              </w:rPr>
              <w:t>为火箭发动机的壳体专门设计的生产设备</w:t>
            </w:r>
          </w:p>
        </w:tc>
        <w:tc>
          <w:tcPr>
            <w:tcW w:w="3618" w:type="dxa"/>
            <w:gridSpan w:val="2"/>
            <w:tcBorders>
              <w:top w:val="nil"/>
              <w:left w:val="nil"/>
              <w:bottom w:val="single" w:sz="4" w:space="0" w:color="auto"/>
              <w:right w:val="single" w:sz="4" w:space="0" w:color="auto"/>
            </w:tcBorders>
            <w:vAlign w:val="center"/>
          </w:tcPr>
          <w:p w14:paraId="55B15CD8"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043B71E"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0D4BBEA"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4EC4115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5CCCCC09" w14:textId="77777777" w:rsidR="002D0C8A" w:rsidRDefault="002D0C8A">
            <w:pPr>
              <w:widowControl/>
              <w:jc w:val="center"/>
              <w:rPr>
                <w:rFonts w:ascii="SimSun" w:cs="SimSun"/>
                <w:kern w:val="0"/>
                <w:szCs w:val="21"/>
              </w:rPr>
            </w:pPr>
            <w:r>
              <w:rPr>
                <w:rFonts w:ascii="SimSun" w:cs="SimSun" w:hint="eastAsia"/>
                <w:kern w:val="0"/>
                <w:szCs w:val="21"/>
              </w:rPr>
              <w:t>125</w:t>
            </w:r>
          </w:p>
        </w:tc>
        <w:tc>
          <w:tcPr>
            <w:tcW w:w="3178" w:type="dxa"/>
            <w:tcBorders>
              <w:top w:val="nil"/>
              <w:left w:val="nil"/>
              <w:bottom w:val="single" w:sz="4" w:space="0" w:color="auto"/>
              <w:right w:val="single" w:sz="4" w:space="0" w:color="auto"/>
            </w:tcBorders>
            <w:vAlign w:val="center"/>
          </w:tcPr>
          <w:p w14:paraId="37BC65D0" w14:textId="77777777" w:rsidR="002D0C8A" w:rsidRDefault="002D0C8A">
            <w:pPr>
              <w:widowControl/>
              <w:jc w:val="left"/>
              <w:rPr>
                <w:rFonts w:ascii="SimSun" w:cs="SimSun"/>
                <w:kern w:val="0"/>
                <w:szCs w:val="21"/>
              </w:rPr>
            </w:pPr>
            <w:r>
              <w:rPr>
                <w:rFonts w:ascii="SimSun" w:cs="SimSun" w:hint="eastAsia"/>
                <w:kern w:val="0"/>
                <w:szCs w:val="21"/>
              </w:rPr>
              <w:t>惯性平台测试台（包括高精度离心机和转台）</w:t>
            </w:r>
          </w:p>
        </w:tc>
        <w:tc>
          <w:tcPr>
            <w:tcW w:w="3618" w:type="dxa"/>
            <w:gridSpan w:val="2"/>
            <w:tcBorders>
              <w:top w:val="nil"/>
              <w:left w:val="nil"/>
              <w:bottom w:val="single" w:sz="4" w:space="0" w:color="auto"/>
              <w:right w:val="single" w:sz="4" w:space="0" w:color="auto"/>
            </w:tcBorders>
            <w:vAlign w:val="center"/>
          </w:tcPr>
          <w:p w14:paraId="519AAFA8"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651AABB" w14:textId="77777777" w:rsidR="002D0C8A" w:rsidRDefault="002D0C8A">
            <w:pPr>
              <w:widowControl/>
              <w:jc w:val="center"/>
              <w:rPr>
                <w:rFonts w:ascii="SimSun" w:cs="SimSun"/>
                <w:kern w:val="0"/>
                <w:szCs w:val="21"/>
              </w:rPr>
            </w:pPr>
            <w:r>
              <w:rPr>
                <w:rFonts w:ascii="SimSun" w:cs="SimSun" w:hint="eastAsia"/>
                <w:kern w:val="0"/>
                <w:szCs w:val="21"/>
              </w:rPr>
              <w:t>9031200040</w:t>
            </w:r>
          </w:p>
        </w:tc>
        <w:tc>
          <w:tcPr>
            <w:tcW w:w="1007" w:type="dxa"/>
            <w:tcBorders>
              <w:top w:val="nil"/>
              <w:left w:val="nil"/>
              <w:bottom w:val="single" w:sz="4" w:space="0" w:color="auto"/>
              <w:right w:val="single" w:sz="4" w:space="0" w:color="auto"/>
            </w:tcBorders>
            <w:vAlign w:val="center"/>
          </w:tcPr>
          <w:p w14:paraId="760F9495"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6B2A2FFE"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2DAF2BA" w14:textId="77777777" w:rsidR="002D0C8A" w:rsidRDefault="002D0C8A">
            <w:pPr>
              <w:widowControl/>
              <w:jc w:val="center"/>
              <w:rPr>
                <w:rFonts w:ascii="SimSun" w:cs="SimSun"/>
                <w:kern w:val="0"/>
                <w:szCs w:val="21"/>
              </w:rPr>
            </w:pPr>
            <w:r>
              <w:rPr>
                <w:rFonts w:ascii="SimSun" w:cs="SimSun" w:hint="eastAsia"/>
                <w:kern w:val="0"/>
                <w:szCs w:val="21"/>
              </w:rPr>
              <w:t>126</w:t>
            </w:r>
          </w:p>
        </w:tc>
        <w:tc>
          <w:tcPr>
            <w:tcW w:w="3178" w:type="dxa"/>
            <w:tcBorders>
              <w:top w:val="nil"/>
              <w:left w:val="nil"/>
              <w:bottom w:val="single" w:sz="4" w:space="0" w:color="auto"/>
              <w:right w:val="single" w:sz="4" w:space="0" w:color="auto"/>
            </w:tcBorders>
            <w:vAlign w:val="center"/>
          </w:tcPr>
          <w:p w14:paraId="349EB086" w14:textId="77777777" w:rsidR="002D0C8A" w:rsidRDefault="002D0C8A">
            <w:pPr>
              <w:widowControl/>
              <w:jc w:val="left"/>
              <w:rPr>
                <w:rFonts w:ascii="SimSun" w:cs="SimSun"/>
                <w:kern w:val="0"/>
                <w:szCs w:val="21"/>
              </w:rPr>
            </w:pPr>
            <w:r>
              <w:rPr>
                <w:rFonts w:ascii="SimSun" w:cs="SimSun" w:hint="eastAsia"/>
                <w:kern w:val="0"/>
                <w:szCs w:val="21"/>
              </w:rPr>
              <w:t>惯性测量单元测试仪</w:t>
            </w:r>
          </w:p>
        </w:tc>
        <w:tc>
          <w:tcPr>
            <w:tcW w:w="3618" w:type="dxa"/>
            <w:gridSpan w:val="2"/>
            <w:tcBorders>
              <w:top w:val="nil"/>
              <w:left w:val="nil"/>
              <w:bottom w:val="single" w:sz="4" w:space="0" w:color="auto"/>
              <w:right w:val="single" w:sz="4" w:space="0" w:color="auto"/>
            </w:tcBorders>
            <w:vAlign w:val="center"/>
          </w:tcPr>
          <w:p w14:paraId="46E6CE2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F80C22F" w14:textId="77777777" w:rsidR="002D0C8A" w:rsidRDefault="002D0C8A">
            <w:pPr>
              <w:widowControl/>
              <w:jc w:val="center"/>
              <w:rPr>
                <w:rFonts w:ascii="SimSun" w:cs="SimSun"/>
                <w:kern w:val="0"/>
                <w:szCs w:val="21"/>
              </w:rPr>
            </w:pPr>
            <w:r>
              <w:rPr>
                <w:rFonts w:ascii="SimSun" w:cs="SimSun" w:hint="eastAsia"/>
                <w:kern w:val="0"/>
                <w:szCs w:val="21"/>
              </w:rPr>
              <w:t>9031809010</w:t>
            </w:r>
          </w:p>
        </w:tc>
        <w:tc>
          <w:tcPr>
            <w:tcW w:w="1007" w:type="dxa"/>
            <w:tcBorders>
              <w:top w:val="nil"/>
              <w:left w:val="nil"/>
              <w:bottom w:val="single" w:sz="4" w:space="0" w:color="auto"/>
              <w:right w:val="single" w:sz="4" w:space="0" w:color="auto"/>
            </w:tcBorders>
            <w:vAlign w:val="center"/>
          </w:tcPr>
          <w:p w14:paraId="29A64823"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6EE68B4A"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C8015D7" w14:textId="77777777" w:rsidR="002D0C8A" w:rsidRDefault="002D0C8A">
            <w:pPr>
              <w:widowControl/>
              <w:jc w:val="center"/>
              <w:rPr>
                <w:rFonts w:ascii="SimSun" w:cs="SimSun"/>
                <w:kern w:val="0"/>
                <w:szCs w:val="21"/>
              </w:rPr>
            </w:pPr>
            <w:r>
              <w:rPr>
                <w:rFonts w:ascii="SimSun" w:cs="SimSun" w:hint="eastAsia"/>
                <w:kern w:val="0"/>
                <w:szCs w:val="21"/>
              </w:rPr>
              <w:t>127</w:t>
            </w:r>
          </w:p>
        </w:tc>
        <w:tc>
          <w:tcPr>
            <w:tcW w:w="3178" w:type="dxa"/>
            <w:tcBorders>
              <w:top w:val="nil"/>
              <w:left w:val="nil"/>
              <w:bottom w:val="single" w:sz="4" w:space="0" w:color="auto"/>
              <w:right w:val="single" w:sz="4" w:space="0" w:color="auto"/>
            </w:tcBorders>
            <w:vAlign w:val="center"/>
          </w:tcPr>
          <w:p w14:paraId="68D2A89A" w14:textId="77777777" w:rsidR="002D0C8A" w:rsidRDefault="002D0C8A">
            <w:pPr>
              <w:widowControl/>
              <w:jc w:val="left"/>
              <w:rPr>
                <w:rFonts w:ascii="SimSun" w:cs="SimSun"/>
                <w:kern w:val="0"/>
                <w:szCs w:val="21"/>
              </w:rPr>
            </w:pPr>
            <w:r>
              <w:rPr>
                <w:rFonts w:ascii="SimSun" w:cs="SimSun" w:hint="eastAsia"/>
                <w:kern w:val="0"/>
                <w:szCs w:val="21"/>
              </w:rPr>
              <w:t>惯性测量单元稳定元件加工夹具</w:t>
            </w:r>
          </w:p>
        </w:tc>
        <w:tc>
          <w:tcPr>
            <w:tcW w:w="3618" w:type="dxa"/>
            <w:gridSpan w:val="2"/>
            <w:tcBorders>
              <w:top w:val="nil"/>
              <w:left w:val="nil"/>
              <w:bottom w:val="single" w:sz="4" w:space="0" w:color="auto"/>
              <w:right w:val="single" w:sz="4" w:space="0" w:color="auto"/>
            </w:tcBorders>
            <w:vAlign w:val="center"/>
          </w:tcPr>
          <w:p w14:paraId="749B116E"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BF8A1F8" w14:textId="77777777" w:rsidR="002D0C8A" w:rsidRDefault="002D0C8A">
            <w:pPr>
              <w:widowControl/>
              <w:jc w:val="center"/>
              <w:rPr>
                <w:rFonts w:ascii="SimSun" w:cs="SimSun"/>
                <w:kern w:val="0"/>
                <w:szCs w:val="21"/>
              </w:rPr>
            </w:pPr>
            <w:r>
              <w:rPr>
                <w:rFonts w:ascii="SimSun" w:cs="SimSun" w:hint="eastAsia"/>
                <w:kern w:val="0"/>
                <w:szCs w:val="21"/>
              </w:rPr>
              <w:t>9031900020</w:t>
            </w:r>
          </w:p>
        </w:tc>
        <w:tc>
          <w:tcPr>
            <w:tcW w:w="1007" w:type="dxa"/>
            <w:tcBorders>
              <w:top w:val="nil"/>
              <w:left w:val="nil"/>
              <w:bottom w:val="single" w:sz="4" w:space="0" w:color="auto"/>
              <w:right w:val="single" w:sz="4" w:space="0" w:color="auto"/>
            </w:tcBorders>
            <w:vAlign w:val="center"/>
          </w:tcPr>
          <w:p w14:paraId="0C6A8E6C"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DC4FF5C"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D7A8FB8" w14:textId="77777777" w:rsidR="002D0C8A" w:rsidRDefault="002D0C8A">
            <w:pPr>
              <w:widowControl/>
              <w:jc w:val="center"/>
              <w:rPr>
                <w:rFonts w:ascii="SimSun" w:cs="SimSun"/>
                <w:kern w:val="0"/>
                <w:szCs w:val="21"/>
              </w:rPr>
            </w:pPr>
            <w:r>
              <w:rPr>
                <w:rFonts w:ascii="SimSun" w:cs="SimSun" w:hint="eastAsia"/>
                <w:kern w:val="0"/>
                <w:szCs w:val="21"/>
              </w:rPr>
              <w:t>128</w:t>
            </w:r>
          </w:p>
        </w:tc>
        <w:tc>
          <w:tcPr>
            <w:tcW w:w="3178" w:type="dxa"/>
            <w:tcBorders>
              <w:top w:val="nil"/>
              <w:left w:val="nil"/>
              <w:bottom w:val="single" w:sz="4" w:space="0" w:color="auto"/>
              <w:right w:val="single" w:sz="4" w:space="0" w:color="auto"/>
            </w:tcBorders>
            <w:vAlign w:val="center"/>
          </w:tcPr>
          <w:p w14:paraId="01E846D0" w14:textId="77777777" w:rsidR="002D0C8A" w:rsidRDefault="002D0C8A">
            <w:pPr>
              <w:widowControl/>
              <w:jc w:val="left"/>
              <w:rPr>
                <w:rFonts w:ascii="SimSun" w:cs="SimSun"/>
                <w:kern w:val="0"/>
                <w:szCs w:val="21"/>
              </w:rPr>
            </w:pPr>
            <w:r>
              <w:rPr>
                <w:rFonts w:ascii="SimSun" w:cs="SimSun" w:hint="eastAsia"/>
                <w:kern w:val="0"/>
                <w:szCs w:val="21"/>
              </w:rPr>
              <w:t>惯性平台平衡夹具</w:t>
            </w:r>
          </w:p>
        </w:tc>
        <w:tc>
          <w:tcPr>
            <w:tcW w:w="3618" w:type="dxa"/>
            <w:gridSpan w:val="2"/>
            <w:tcBorders>
              <w:top w:val="nil"/>
              <w:left w:val="nil"/>
              <w:bottom w:val="single" w:sz="4" w:space="0" w:color="auto"/>
              <w:right w:val="single" w:sz="4" w:space="0" w:color="auto"/>
            </w:tcBorders>
            <w:vAlign w:val="center"/>
          </w:tcPr>
          <w:p w14:paraId="46F1392F"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F2B8C94" w14:textId="77777777" w:rsidR="002D0C8A" w:rsidRDefault="002D0C8A">
            <w:pPr>
              <w:widowControl/>
              <w:jc w:val="center"/>
              <w:rPr>
                <w:rFonts w:ascii="SimSun" w:cs="SimSun"/>
                <w:kern w:val="0"/>
                <w:szCs w:val="21"/>
              </w:rPr>
            </w:pPr>
            <w:r>
              <w:rPr>
                <w:rFonts w:ascii="SimSun" w:cs="SimSun" w:hint="eastAsia"/>
                <w:kern w:val="0"/>
                <w:szCs w:val="21"/>
              </w:rPr>
              <w:t>9031900030</w:t>
            </w:r>
          </w:p>
        </w:tc>
        <w:tc>
          <w:tcPr>
            <w:tcW w:w="1007" w:type="dxa"/>
            <w:tcBorders>
              <w:top w:val="nil"/>
              <w:left w:val="nil"/>
              <w:bottom w:val="single" w:sz="4" w:space="0" w:color="auto"/>
              <w:right w:val="single" w:sz="4" w:space="0" w:color="auto"/>
            </w:tcBorders>
            <w:vAlign w:val="center"/>
          </w:tcPr>
          <w:p w14:paraId="34BCE5B4" w14:textId="77777777" w:rsidR="002D0C8A" w:rsidRDefault="002D0C8A">
            <w:pPr>
              <w:widowControl/>
              <w:jc w:val="center"/>
              <w:rPr>
                <w:rFonts w:ascii="SimSun" w:cs="SimSun"/>
                <w:kern w:val="0"/>
                <w:szCs w:val="21"/>
              </w:rPr>
            </w:pPr>
            <w:r>
              <w:rPr>
                <w:rFonts w:ascii="SimSun" w:cs="SimSun" w:hint="eastAsia"/>
                <w:kern w:val="0"/>
                <w:szCs w:val="21"/>
              </w:rPr>
              <w:t>千克</w:t>
            </w:r>
          </w:p>
        </w:tc>
      </w:tr>
      <w:tr w:rsidR="002D0C8A" w14:paraId="4DE297F8"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9854584" w14:textId="77777777" w:rsidR="002D0C8A" w:rsidRDefault="002D0C8A">
            <w:pPr>
              <w:widowControl/>
              <w:jc w:val="center"/>
              <w:rPr>
                <w:rFonts w:ascii="SimSun" w:cs="SimSun"/>
                <w:kern w:val="0"/>
                <w:szCs w:val="21"/>
              </w:rPr>
            </w:pPr>
            <w:r>
              <w:rPr>
                <w:rFonts w:ascii="SimSun" w:cs="SimSun" w:hint="eastAsia"/>
                <w:kern w:val="0"/>
                <w:szCs w:val="21"/>
              </w:rPr>
              <w:t>129</w:t>
            </w:r>
          </w:p>
        </w:tc>
        <w:tc>
          <w:tcPr>
            <w:tcW w:w="3178" w:type="dxa"/>
            <w:tcBorders>
              <w:top w:val="nil"/>
              <w:left w:val="nil"/>
              <w:bottom w:val="single" w:sz="4" w:space="0" w:color="auto"/>
              <w:right w:val="single" w:sz="4" w:space="0" w:color="auto"/>
            </w:tcBorders>
            <w:vAlign w:val="center"/>
          </w:tcPr>
          <w:p w14:paraId="28C88B4F" w14:textId="77777777" w:rsidR="002D0C8A" w:rsidRDefault="002D0C8A">
            <w:pPr>
              <w:widowControl/>
              <w:jc w:val="left"/>
              <w:rPr>
                <w:rFonts w:ascii="SimSun" w:cs="SimSun"/>
                <w:kern w:val="0"/>
                <w:szCs w:val="21"/>
              </w:rPr>
            </w:pPr>
            <w:r>
              <w:rPr>
                <w:rFonts w:ascii="SimSun" w:cs="SimSun" w:hint="eastAsia"/>
                <w:kern w:val="0"/>
                <w:szCs w:val="21"/>
              </w:rPr>
              <w:t>陀螺调谐测试仪</w:t>
            </w:r>
          </w:p>
        </w:tc>
        <w:tc>
          <w:tcPr>
            <w:tcW w:w="3618" w:type="dxa"/>
            <w:gridSpan w:val="2"/>
            <w:tcBorders>
              <w:top w:val="nil"/>
              <w:left w:val="nil"/>
              <w:bottom w:val="single" w:sz="4" w:space="0" w:color="auto"/>
              <w:right w:val="single" w:sz="4" w:space="0" w:color="auto"/>
            </w:tcBorders>
            <w:vAlign w:val="center"/>
          </w:tcPr>
          <w:p w14:paraId="30950B9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0E9D0E1" w14:textId="77777777" w:rsidR="002D0C8A" w:rsidRDefault="002D0C8A">
            <w:pPr>
              <w:widowControl/>
              <w:jc w:val="center"/>
              <w:rPr>
                <w:rFonts w:ascii="SimSun" w:cs="SimSun"/>
                <w:kern w:val="0"/>
                <w:szCs w:val="21"/>
              </w:rPr>
            </w:pPr>
            <w:r>
              <w:rPr>
                <w:rFonts w:ascii="SimSun" w:cs="SimSun" w:hint="eastAsia"/>
                <w:kern w:val="0"/>
                <w:szCs w:val="21"/>
              </w:rPr>
              <w:t>9031809020</w:t>
            </w:r>
          </w:p>
        </w:tc>
        <w:tc>
          <w:tcPr>
            <w:tcW w:w="1007" w:type="dxa"/>
            <w:tcBorders>
              <w:top w:val="nil"/>
              <w:left w:val="nil"/>
              <w:bottom w:val="single" w:sz="4" w:space="0" w:color="auto"/>
              <w:right w:val="single" w:sz="4" w:space="0" w:color="auto"/>
            </w:tcBorders>
            <w:vAlign w:val="center"/>
          </w:tcPr>
          <w:p w14:paraId="04FF36B6"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2D38250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8ECD33F" w14:textId="77777777" w:rsidR="002D0C8A" w:rsidRDefault="002D0C8A">
            <w:pPr>
              <w:widowControl/>
              <w:jc w:val="center"/>
              <w:rPr>
                <w:rFonts w:ascii="SimSun" w:cs="SimSun"/>
                <w:kern w:val="0"/>
                <w:szCs w:val="21"/>
              </w:rPr>
            </w:pPr>
            <w:r>
              <w:rPr>
                <w:rFonts w:ascii="SimSun" w:cs="SimSun" w:hint="eastAsia"/>
                <w:kern w:val="0"/>
                <w:szCs w:val="21"/>
              </w:rPr>
              <w:t>130</w:t>
            </w:r>
          </w:p>
        </w:tc>
        <w:tc>
          <w:tcPr>
            <w:tcW w:w="3178" w:type="dxa"/>
            <w:tcBorders>
              <w:top w:val="nil"/>
              <w:left w:val="nil"/>
              <w:bottom w:val="single" w:sz="4" w:space="0" w:color="auto"/>
              <w:right w:val="single" w:sz="4" w:space="0" w:color="auto"/>
            </w:tcBorders>
            <w:vAlign w:val="center"/>
          </w:tcPr>
          <w:p w14:paraId="0070DCAD" w14:textId="77777777" w:rsidR="002D0C8A" w:rsidRDefault="002D0C8A">
            <w:pPr>
              <w:widowControl/>
              <w:jc w:val="left"/>
              <w:rPr>
                <w:rFonts w:ascii="SimSun" w:cs="SimSun"/>
                <w:kern w:val="0"/>
                <w:szCs w:val="21"/>
              </w:rPr>
            </w:pPr>
            <w:r>
              <w:rPr>
                <w:rFonts w:ascii="SimSun" w:cs="SimSun" w:hint="eastAsia"/>
                <w:kern w:val="0"/>
                <w:szCs w:val="21"/>
              </w:rPr>
              <w:t>陀螺动态平衡测试仪</w:t>
            </w:r>
          </w:p>
        </w:tc>
        <w:tc>
          <w:tcPr>
            <w:tcW w:w="3618" w:type="dxa"/>
            <w:gridSpan w:val="2"/>
            <w:tcBorders>
              <w:top w:val="nil"/>
              <w:left w:val="nil"/>
              <w:bottom w:val="single" w:sz="4" w:space="0" w:color="auto"/>
              <w:right w:val="single" w:sz="4" w:space="0" w:color="auto"/>
            </w:tcBorders>
            <w:vAlign w:val="center"/>
          </w:tcPr>
          <w:p w14:paraId="04CE8296"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1746EA4" w14:textId="77777777" w:rsidR="002D0C8A" w:rsidRDefault="002D0C8A">
            <w:pPr>
              <w:widowControl/>
              <w:jc w:val="center"/>
              <w:rPr>
                <w:rFonts w:ascii="SimSun" w:cs="SimSun"/>
                <w:kern w:val="0"/>
                <w:szCs w:val="21"/>
              </w:rPr>
            </w:pPr>
            <w:r>
              <w:rPr>
                <w:rFonts w:ascii="SimSun" w:cs="SimSun" w:hint="eastAsia"/>
                <w:kern w:val="0"/>
                <w:szCs w:val="21"/>
              </w:rPr>
              <w:t>9031100010</w:t>
            </w:r>
          </w:p>
        </w:tc>
        <w:tc>
          <w:tcPr>
            <w:tcW w:w="1007" w:type="dxa"/>
            <w:tcBorders>
              <w:top w:val="nil"/>
              <w:left w:val="nil"/>
              <w:bottom w:val="single" w:sz="4" w:space="0" w:color="auto"/>
              <w:right w:val="single" w:sz="4" w:space="0" w:color="auto"/>
            </w:tcBorders>
            <w:vAlign w:val="center"/>
          </w:tcPr>
          <w:p w14:paraId="6AC546C0"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6895DF4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DF108B5" w14:textId="77777777" w:rsidR="002D0C8A" w:rsidRDefault="002D0C8A">
            <w:pPr>
              <w:widowControl/>
              <w:jc w:val="center"/>
              <w:rPr>
                <w:rFonts w:ascii="SimSun" w:cs="SimSun"/>
                <w:kern w:val="0"/>
                <w:szCs w:val="21"/>
              </w:rPr>
            </w:pPr>
            <w:r>
              <w:rPr>
                <w:rFonts w:ascii="SimSun" w:cs="SimSun" w:hint="eastAsia"/>
                <w:kern w:val="0"/>
                <w:szCs w:val="21"/>
              </w:rPr>
              <w:t>131</w:t>
            </w:r>
          </w:p>
        </w:tc>
        <w:tc>
          <w:tcPr>
            <w:tcW w:w="3178" w:type="dxa"/>
            <w:tcBorders>
              <w:top w:val="nil"/>
              <w:left w:val="nil"/>
              <w:bottom w:val="single" w:sz="4" w:space="0" w:color="auto"/>
              <w:right w:val="single" w:sz="4" w:space="0" w:color="auto"/>
            </w:tcBorders>
            <w:vAlign w:val="center"/>
          </w:tcPr>
          <w:p w14:paraId="02E7E412" w14:textId="77777777" w:rsidR="002D0C8A" w:rsidRDefault="002D0C8A">
            <w:pPr>
              <w:widowControl/>
              <w:jc w:val="left"/>
              <w:rPr>
                <w:rFonts w:ascii="SimSun" w:cs="SimSun"/>
                <w:kern w:val="0"/>
                <w:szCs w:val="21"/>
              </w:rPr>
            </w:pPr>
            <w:r>
              <w:rPr>
                <w:rFonts w:ascii="SimSun" w:cs="SimSun" w:hint="eastAsia"/>
                <w:kern w:val="0"/>
                <w:szCs w:val="21"/>
              </w:rPr>
              <w:t>陀螺/马达运转试验台</w:t>
            </w:r>
          </w:p>
        </w:tc>
        <w:tc>
          <w:tcPr>
            <w:tcW w:w="3618" w:type="dxa"/>
            <w:gridSpan w:val="2"/>
            <w:tcBorders>
              <w:top w:val="nil"/>
              <w:left w:val="nil"/>
              <w:bottom w:val="single" w:sz="4" w:space="0" w:color="auto"/>
              <w:right w:val="single" w:sz="4" w:space="0" w:color="auto"/>
            </w:tcBorders>
            <w:vAlign w:val="center"/>
          </w:tcPr>
          <w:p w14:paraId="152531A0"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EED8B9C" w14:textId="77777777" w:rsidR="002D0C8A" w:rsidRDefault="002D0C8A">
            <w:pPr>
              <w:widowControl/>
              <w:jc w:val="center"/>
              <w:rPr>
                <w:rFonts w:ascii="SimSun" w:cs="SimSun"/>
                <w:kern w:val="0"/>
                <w:szCs w:val="21"/>
              </w:rPr>
            </w:pPr>
            <w:r>
              <w:rPr>
                <w:rFonts w:ascii="SimSun" w:cs="SimSun" w:hint="eastAsia"/>
                <w:kern w:val="0"/>
                <w:szCs w:val="21"/>
              </w:rPr>
              <w:t>9031200010</w:t>
            </w:r>
          </w:p>
        </w:tc>
        <w:tc>
          <w:tcPr>
            <w:tcW w:w="1007" w:type="dxa"/>
            <w:tcBorders>
              <w:top w:val="nil"/>
              <w:left w:val="nil"/>
              <w:bottom w:val="single" w:sz="4" w:space="0" w:color="auto"/>
              <w:right w:val="single" w:sz="4" w:space="0" w:color="auto"/>
            </w:tcBorders>
            <w:vAlign w:val="center"/>
          </w:tcPr>
          <w:p w14:paraId="0A11D144"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57FF6B12"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8A30B11" w14:textId="77777777" w:rsidR="002D0C8A" w:rsidRDefault="002D0C8A">
            <w:pPr>
              <w:widowControl/>
              <w:jc w:val="center"/>
              <w:rPr>
                <w:rFonts w:ascii="SimSun" w:cs="SimSun"/>
                <w:kern w:val="0"/>
                <w:szCs w:val="21"/>
              </w:rPr>
            </w:pPr>
            <w:r>
              <w:rPr>
                <w:rFonts w:ascii="SimSun" w:cs="SimSun" w:hint="eastAsia"/>
                <w:kern w:val="0"/>
                <w:szCs w:val="21"/>
              </w:rPr>
              <w:t>132</w:t>
            </w:r>
          </w:p>
        </w:tc>
        <w:tc>
          <w:tcPr>
            <w:tcW w:w="3178" w:type="dxa"/>
            <w:tcBorders>
              <w:top w:val="nil"/>
              <w:left w:val="nil"/>
              <w:bottom w:val="single" w:sz="4" w:space="0" w:color="auto"/>
              <w:right w:val="single" w:sz="4" w:space="0" w:color="auto"/>
            </w:tcBorders>
            <w:vAlign w:val="center"/>
          </w:tcPr>
          <w:p w14:paraId="01EC8371" w14:textId="77777777" w:rsidR="002D0C8A" w:rsidRDefault="002D0C8A">
            <w:pPr>
              <w:widowControl/>
              <w:jc w:val="left"/>
              <w:rPr>
                <w:rFonts w:ascii="SimSun" w:cs="SimSun"/>
                <w:kern w:val="0"/>
                <w:szCs w:val="21"/>
              </w:rPr>
            </w:pPr>
            <w:r>
              <w:rPr>
                <w:rFonts w:ascii="SimSun" w:cs="SimSun" w:hint="eastAsia"/>
                <w:kern w:val="0"/>
                <w:szCs w:val="21"/>
              </w:rPr>
              <w:t>陀螺抽气和充气台</w:t>
            </w:r>
          </w:p>
        </w:tc>
        <w:tc>
          <w:tcPr>
            <w:tcW w:w="3618" w:type="dxa"/>
            <w:gridSpan w:val="2"/>
            <w:tcBorders>
              <w:top w:val="nil"/>
              <w:left w:val="nil"/>
              <w:bottom w:val="single" w:sz="4" w:space="0" w:color="auto"/>
              <w:right w:val="single" w:sz="4" w:space="0" w:color="auto"/>
            </w:tcBorders>
            <w:vAlign w:val="center"/>
          </w:tcPr>
          <w:p w14:paraId="697B279E"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4ABC0A1"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C099E01"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16AFADC6"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CBB8227" w14:textId="77777777" w:rsidR="002D0C8A" w:rsidRDefault="002D0C8A">
            <w:pPr>
              <w:widowControl/>
              <w:jc w:val="center"/>
              <w:rPr>
                <w:rFonts w:ascii="SimSun" w:cs="SimSun"/>
                <w:kern w:val="0"/>
                <w:szCs w:val="21"/>
              </w:rPr>
            </w:pPr>
            <w:r>
              <w:rPr>
                <w:rFonts w:ascii="SimSun" w:cs="SimSun" w:hint="eastAsia"/>
                <w:kern w:val="0"/>
                <w:szCs w:val="21"/>
              </w:rPr>
              <w:t>133</w:t>
            </w:r>
          </w:p>
        </w:tc>
        <w:tc>
          <w:tcPr>
            <w:tcW w:w="3178" w:type="dxa"/>
            <w:tcBorders>
              <w:top w:val="nil"/>
              <w:left w:val="nil"/>
              <w:bottom w:val="single" w:sz="4" w:space="0" w:color="auto"/>
              <w:right w:val="single" w:sz="4" w:space="0" w:color="auto"/>
            </w:tcBorders>
            <w:vAlign w:val="center"/>
          </w:tcPr>
          <w:p w14:paraId="407D1298" w14:textId="77777777" w:rsidR="002D0C8A" w:rsidRDefault="002D0C8A">
            <w:pPr>
              <w:widowControl/>
              <w:jc w:val="left"/>
              <w:rPr>
                <w:rFonts w:ascii="SimSun" w:cs="SimSun"/>
                <w:kern w:val="0"/>
                <w:szCs w:val="21"/>
              </w:rPr>
            </w:pPr>
            <w:r>
              <w:rPr>
                <w:rFonts w:ascii="SimSun" w:cs="SimSun" w:hint="eastAsia"/>
                <w:kern w:val="0"/>
                <w:szCs w:val="21"/>
              </w:rPr>
              <w:t>陀螺轴承用的离心架</w:t>
            </w:r>
          </w:p>
        </w:tc>
        <w:tc>
          <w:tcPr>
            <w:tcW w:w="3618" w:type="dxa"/>
            <w:gridSpan w:val="2"/>
            <w:tcBorders>
              <w:top w:val="nil"/>
              <w:left w:val="nil"/>
              <w:bottom w:val="single" w:sz="4" w:space="0" w:color="auto"/>
              <w:right w:val="single" w:sz="4" w:space="0" w:color="auto"/>
            </w:tcBorders>
            <w:vAlign w:val="center"/>
          </w:tcPr>
          <w:p w14:paraId="193F37F3"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95219E1"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DB793D8"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1DB804EC"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CAA3269" w14:textId="77777777" w:rsidR="002D0C8A" w:rsidRDefault="002D0C8A">
            <w:pPr>
              <w:widowControl/>
              <w:jc w:val="center"/>
              <w:rPr>
                <w:rFonts w:ascii="SimSun" w:cs="SimSun"/>
                <w:kern w:val="0"/>
                <w:szCs w:val="21"/>
              </w:rPr>
            </w:pPr>
            <w:r>
              <w:rPr>
                <w:rFonts w:ascii="SimSun" w:cs="SimSun" w:hint="eastAsia"/>
                <w:kern w:val="0"/>
                <w:szCs w:val="21"/>
              </w:rPr>
              <w:t>134</w:t>
            </w:r>
          </w:p>
        </w:tc>
        <w:tc>
          <w:tcPr>
            <w:tcW w:w="3178" w:type="dxa"/>
            <w:tcBorders>
              <w:top w:val="nil"/>
              <w:left w:val="nil"/>
              <w:bottom w:val="single" w:sz="4" w:space="0" w:color="auto"/>
              <w:right w:val="single" w:sz="4" w:space="0" w:color="auto"/>
            </w:tcBorders>
            <w:vAlign w:val="center"/>
          </w:tcPr>
          <w:p w14:paraId="585CC9CC" w14:textId="77777777" w:rsidR="002D0C8A" w:rsidRDefault="002D0C8A">
            <w:pPr>
              <w:widowControl/>
              <w:jc w:val="left"/>
              <w:rPr>
                <w:rFonts w:ascii="SimSun" w:cs="SimSun"/>
                <w:spacing w:val="-8"/>
                <w:kern w:val="0"/>
                <w:szCs w:val="21"/>
              </w:rPr>
            </w:pPr>
            <w:r>
              <w:rPr>
                <w:rFonts w:ascii="SimSun" w:cs="SimSun" w:hint="eastAsia"/>
                <w:spacing w:val="-8"/>
                <w:kern w:val="0"/>
                <w:szCs w:val="21"/>
              </w:rPr>
              <w:t>生产环形激光陀螺用的矩形散射仪</w:t>
            </w:r>
          </w:p>
        </w:tc>
        <w:tc>
          <w:tcPr>
            <w:tcW w:w="3618" w:type="dxa"/>
            <w:gridSpan w:val="2"/>
            <w:tcBorders>
              <w:top w:val="nil"/>
              <w:left w:val="nil"/>
              <w:bottom w:val="single" w:sz="4" w:space="0" w:color="auto"/>
              <w:right w:val="single" w:sz="4" w:space="0" w:color="auto"/>
            </w:tcBorders>
            <w:vAlign w:val="center"/>
          </w:tcPr>
          <w:p w14:paraId="7AB6876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7764527"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F47BA05"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33AD7B8A"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7A18091" w14:textId="77777777" w:rsidR="002D0C8A" w:rsidRDefault="002D0C8A">
            <w:pPr>
              <w:widowControl/>
              <w:jc w:val="center"/>
              <w:rPr>
                <w:rFonts w:ascii="SimSun" w:cs="SimSun"/>
                <w:kern w:val="0"/>
                <w:szCs w:val="21"/>
              </w:rPr>
            </w:pPr>
            <w:r>
              <w:rPr>
                <w:rFonts w:ascii="SimSun" w:cs="SimSun" w:hint="eastAsia"/>
                <w:kern w:val="0"/>
                <w:szCs w:val="21"/>
              </w:rPr>
              <w:t>135</w:t>
            </w:r>
          </w:p>
        </w:tc>
        <w:tc>
          <w:tcPr>
            <w:tcW w:w="3178" w:type="dxa"/>
            <w:tcBorders>
              <w:top w:val="nil"/>
              <w:left w:val="nil"/>
              <w:bottom w:val="single" w:sz="4" w:space="0" w:color="auto"/>
              <w:right w:val="single" w:sz="4" w:space="0" w:color="auto"/>
            </w:tcBorders>
            <w:vAlign w:val="center"/>
          </w:tcPr>
          <w:p w14:paraId="49CE024F" w14:textId="77777777" w:rsidR="002D0C8A" w:rsidRDefault="002D0C8A">
            <w:pPr>
              <w:widowControl/>
              <w:jc w:val="left"/>
              <w:rPr>
                <w:rFonts w:ascii="SimSun" w:cs="SimSun"/>
                <w:spacing w:val="-8"/>
                <w:kern w:val="0"/>
                <w:szCs w:val="21"/>
              </w:rPr>
            </w:pPr>
            <w:r>
              <w:rPr>
                <w:rFonts w:ascii="SimSun" w:cs="SimSun" w:hint="eastAsia"/>
                <w:spacing w:val="-8"/>
                <w:kern w:val="0"/>
                <w:szCs w:val="21"/>
              </w:rPr>
              <w:t>生产环形激光陀螺用的极性散射仪</w:t>
            </w:r>
          </w:p>
        </w:tc>
        <w:tc>
          <w:tcPr>
            <w:tcW w:w="3618" w:type="dxa"/>
            <w:gridSpan w:val="2"/>
            <w:tcBorders>
              <w:top w:val="nil"/>
              <w:left w:val="nil"/>
              <w:bottom w:val="single" w:sz="4" w:space="0" w:color="auto"/>
              <w:right w:val="single" w:sz="4" w:space="0" w:color="auto"/>
            </w:tcBorders>
            <w:vAlign w:val="center"/>
          </w:tcPr>
          <w:p w14:paraId="7F3B5D0C"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36D9916"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E96A10E"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2A64DE5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16934BA" w14:textId="77777777" w:rsidR="002D0C8A" w:rsidRDefault="002D0C8A">
            <w:pPr>
              <w:widowControl/>
              <w:jc w:val="center"/>
              <w:rPr>
                <w:rFonts w:ascii="SimSun" w:cs="SimSun"/>
                <w:kern w:val="0"/>
                <w:szCs w:val="21"/>
              </w:rPr>
            </w:pPr>
            <w:r>
              <w:rPr>
                <w:rFonts w:ascii="SimSun" w:cs="SimSun" w:hint="eastAsia"/>
                <w:kern w:val="0"/>
                <w:szCs w:val="21"/>
              </w:rPr>
              <w:t>136</w:t>
            </w:r>
          </w:p>
        </w:tc>
        <w:tc>
          <w:tcPr>
            <w:tcW w:w="3178" w:type="dxa"/>
            <w:tcBorders>
              <w:top w:val="nil"/>
              <w:left w:val="nil"/>
              <w:bottom w:val="single" w:sz="4" w:space="0" w:color="auto"/>
              <w:right w:val="single" w:sz="4" w:space="0" w:color="auto"/>
            </w:tcBorders>
            <w:vAlign w:val="center"/>
          </w:tcPr>
          <w:p w14:paraId="5C188402" w14:textId="77777777" w:rsidR="002D0C8A" w:rsidRDefault="002D0C8A">
            <w:pPr>
              <w:widowControl/>
              <w:jc w:val="left"/>
              <w:rPr>
                <w:rFonts w:ascii="SimSun" w:cs="SimSun"/>
                <w:kern w:val="0"/>
                <w:szCs w:val="21"/>
              </w:rPr>
            </w:pPr>
            <w:r>
              <w:rPr>
                <w:rFonts w:ascii="SimSun" w:cs="SimSun" w:hint="eastAsia"/>
                <w:kern w:val="0"/>
                <w:szCs w:val="21"/>
              </w:rPr>
              <w:t>生产环形激光陀螺用的反射计</w:t>
            </w:r>
          </w:p>
        </w:tc>
        <w:tc>
          <w:tcPr>
            <w:tcW w:w="3618" w:type="dxa"/>
            <w:gridSpan w:val="2"/>
            <w:tcBorders>
              <w:top w:val="nil"/>
              <w:left w:val="nil"/>
              <w:bottom w:val="single" w:sz="4" w:space="0" w:color="auto"/>
              <w:right w:val="single" w:sz="4" w:space="0" w:color="auto"/>
            </w:tcBorders>
            <w:vAlign w:val="center"/>
          </w:tcPr>
          <w:p w14:paraId="338D22A9"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8777061"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91F21EA"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2318493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AB231ED" w14:textId="77777777" w:rsidR="002D0C8A" w:rsidRDefault="002D0C8A">
            <w:pPr>
              <w:widowControl/>
              <w:jc w:val="center"/>
              <w:rPr>
                <w:rFonts w:ascii="SimSun" w:cs="SimSun"/>
                <w:kern w:val="0"/>
                <w:szCs w:val="21"/>
              </w:rPr>
            </w:pPr>
            <w:r>
              <w:rPr>
                <w:rFonts w:ascii="SimSun" w:cs="SimSun" w:hint="eastAsia"/>
                <w:kern w:val="0"/>
                <w:szCs w:val="21"/>
              </w:rPr>
              <w:t>137</w:t>
            </w:r>
          </w:p>
        </w:tc>
        <w:tc>
          <w:tcPr>
            <w:tcW w:w="3178" w:type="dxa"/>
            <w:tcBorders>
              <w:top w:val="nil"/>
              <w:left w:val="nil"/>
              <w:bottom w:val="single" w:sz="4" w:space="0" w:color="auto"/>
              <w:right w:val="single" w:sz="4" w:space="0" w:color="auto"/>
            </w:tcBorders>
            <w:vAlign w:val="center"/>
          </w:tcPr>
          <w:p w14:paraId="21324324" w14:textId="77777777" w:rsidR="002D0C8A" w:rsidRDefault="002D0C8A">
            <w:pPr>
              <w:widowControl/>
              <w:jc w:val="left"/>
              <w:rPr>
                <w:rFonts w:ascii="SimSun" w:cs="SimSun"/>
                <w:spacing w:val="-8"/>
                <w:kern w:val="0"/>
                <w:szCs w:val="21"/>
              </w:rPr>
            </w:pPr>
            <w:r>
              <w:rPr>
                <w:rFonts w:ascii="SimSun" w:cs="SimSun" w:hint="eastAsia"/>
                <w:spacing w:val="-8"/>
                <w:kern w:val="0"/>
                <w:szCs w:val="21"/>
              </w:rPr>
              <w:t>生产环形激光陀螺用的表面光度仪</w:t>
            </w:r>
          </w:p>
        </w:tc>
        <w:tc>
          <w:tcPr>
            <w:tcW w:w="3618" w:type="dxa"/>
            <w:gridSpan w:val="2"/>
            <w:tcBorders>
              <w:top w:val="nil"/>
              <w:left w:val="nil"/>
              <w:bottom w:val="single" w:sz="4" w:space="0" w:color="auto"/>
              <w:right w:val="single" w:sz="4" w:space="0" w:color="auto"/>
            </w:tcBorders>
            <w:vAlign w:val="center"/>
          </w:tcPr>
          <w:p w14:paraId="2046813D"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BD8CDBD"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7599790"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6B923DB0"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5BE0EB5" w14:textId="77777777" w:rsidR="002D0C8A" w:rsidRDefault="002D0C8A">
            <w:pPr>
              <w:widowControl/>
              <w:jc w:val="center"/>
              <w:rPr>
                <w:rFonts w:ascii="SimSun" w:cs="SimSun"/>
                <w:kern w:val="0"/>
                <w:szCs w:val="21"/>
              </w:rPr>
            </w:pPr>
            <w:r>
              <w:rPr>
                <w:rFonts w:ascii="SimSun" w:cs="SimSun" w:hint="eastAsia"/>
                <w:kern w:val="0"/>
                <w:szCs w:val="21"/>
              </w:rPr>
              <w:t>138</w:t>
            </w:r>
          </w:p>
        </w:tc>
        <w:tc>
          <w:tcPr>
            <w:tcW w:w="3178" w:type="dxa"/>
            <w:tcBorders>
              <w:top w:val="nil"/>
              <w:left w:val="nil"/>
              <w:bottom w:val="single" w:sz="4" w:space="0" w:color="auto"/>
              <w:right w:val="single" w:sz="4" w:space="0" w:color="auto"/>
            </w:tcBorders>
            <w:vAlign w:val="center"/>
          </w:tcPr>
          <w:p w14:paraId="17473163" w14:textId="77777777" w:rsidR="002D0C8A" w:rsidRDefault="002D0C8A">
            <w:pPr>
              <w:widowControl/>
              <w:jc w:val="left"/>
              <w:rPr>
                <w:rFonts w:ascii="SimSun" w:cs="SimSun"/>
                <w:kern w:val="0"/>
                <w:szCs w:val="21"/>
              </w:rPr>
            </w:pPr>
            <w:r>
              <w:rPr>
                <w:rFonts w:ascii="SimSun" w:cs="SimSun" w:hint="eastAsia"/>
                <w:kern w:val="0"/>
                <w:szCs w:val="21"/>
              </w:rPr>
              <w:t>比例误差小于0.25%的加速度表</w:t>
            </w:r>
          </w:p>
        </w:tc>
        <w:tc>
          <w:tcPr>
            <w:tcW w:w="3618" w:type="dxa"/>
            <w:gridSpan w:val="2"/>
            <w:tcBorders>
              <w:top w:val="nil"/>
              <w:left w:val="nil"/>
              <w:bottom w:val="single" w:sz="4" w:space="0" w:color="auto"/>
              <w:right w:val="single" w:sz="4" w:space="0" w:color="auto"/>
            </w:tcBorders>
            <w:vAlign w:val="center"/>
          </w:tcPr>
          <w:p w14:paraId="213E71B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39D4FA5" w14:textId="77777777" w:rsidR="002D0C8A" w:rsidRDefault="002D0C8A">
            <w:pPr>
              <w:widowControl/>
              <w:jc w:val="center"/>
              <w:rPr>
                <w:rFonts w:ascii="SimSun" w:cs="SimSun"/>
                <w:kern w:val="0"/>
                <w:szCs w:val="21"/>
              </w:rPr>
            </w:pPr>
            <w:r>
              <w:rPr>
                <w:rFonts w:ascii="SimSun" w:cs="SimSun" w:hint="eastAsia"/>
                <w:kern w:val="0"/>
                <w:szCs w:val="21"/>
              </w:rPr>
              <w:t>9014800010</w:t>
            </w:r>
          </w:p>
        </w:tc>
        <w:tc>
          <w:tcPr>
            <w:tcW w:w="1007" w:type="dxa"/>
            <w:tcBorders>
              <w:top w:val="nil"/>
              <w:left w:val="nil"/>
              <w:bottom w:val="single" w:sz="4" w:space="0" w:color="auto"/>
              <w:right w:val="single" w:sz="4" w:space="0" w:color="auto"/>
            </w:tcBorders>
            <w:vAlign w:val="center"/>
          </w:tcPr>
          <w:p w14:paraId="750568CC" w14:textId="77777777" w:rsidR="002D0C8A" w:rsidRDefault="002D0C8A">
            <w:pPr>
              <w:widowControl/>
              <w:jc w:val="center"/>
              <w:rPr>
                <w:rFonts w:ascii="SimSun" w:cs="SimSun"/>
                <w:kern w:val="0"/>
                <w:szCs w:val="21"/>
              </w:rPr>
            </w:pPr>
            <w:r>
              <w:rPr>
                <w:rFonts w:ascii="SimSun" w:cs="SimSun" w:hint="eastAsia"/>
                <w:kern w:val="0"/>
                <w:szCs w:val="21"/>
              </w:rPr>
              <w:t>个/千克</w:t>
            </w:r>
          </w:p>
        </w:tc>
      </w:tr>
      <w:tr w:rsidR="002D0C8A" w14:paraId="6822193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64557236" w14:textId="77777777" w:rsidR="002D0C8A" w:rsidRDefault="002D0C8A">
            <w:pPr>
              <w:widowControl/>
              <w:jc w:val="center"/>
              <w:rPr>
                <w:rFonts w:ascii="SimSun" w:cs="SimSun"/>
                <w:kern w:val="0"/>
                <w:szCs w:val="21"/>
              </w:rPr>
            </w:pPr>
            <w:r>
              <w:rPr>
                <w:rFonts w:ascii="SimSun" w:cs="SimSun" w:hint="eastAsia"/>
                <w:kern w:val="0"/>
                <w:szCs w:val="21"/>
              </w:rPr>
              <w:t>139</w:t>
            </w:r>
          </w:p>
        </w:tc>
        <w:tc>
          <w:tcPr>
            <w:tcW w:w="3178" w:type="dxa"/>
            <w:tcBorders>
              <w:top w:val="nil"/>
              <w:left w:val="nil"/>
              <w:bottom w:val="single" w:sz="4" w:space="0" w:color="auto"/>
              <w:right w:val="single" w:sz="4" w:space="0" w:color="auto"/>
            </w:tcBorders>
            <w:vAlign w:val="center"/>
          </w:tcPr>
          <w:p w14:paraId="3D0B6366" w14:textId="77777777" w:rsidR="002D0C8A" w:rsidRDefault="002D0C8A">
            <w:pPr>
              <w:widowControl/>
              <w:jc w:val="left"/>
              <w:rPr>
                <w:rFonts w:ascii="SimSun" w:cs="SimSun"/>
                <w:kern w:val="0"/>
                <w:szCs w:val="21"/>
              </w:rPr>
            </w:pPr>
            <w:r>
              <w:rPr>
                <w:rFonts w:ascii="SimSun" w:cs="SimSun" w:hint="eastAsia"/>
                <w:kern w:val="0"/>
                <w:szCs w:val="21"/>
              </w:rPr>
              <w:t>加速度表测试台</w:t>
            </w:r>
          </w:p>
        </w:tc>
        <w:tc>
          <w:tcPr>
            <w:tcW w:w="3618" w:type="dxa"/>
            <w:gridSpan w:val="2"/>
            <w:tcBorders>
              <w:top w:val="nil"/>
              <w:left w:val="nil"/>
              <w:bottom w:val="single" w:sz="4" w:space="0" w:color="auto"/>
              <w:right w:val="single" w:sz="4" w:space="0" w:color="auto"/>
            </w:tcBorders>
            <w:vAlign w:val="center"/>
          </w:tcPr>
          <w:p w14:paraId="78F11B77"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4B79525" w14:textId="77777777" w:rsidR="002D0C8A" w:rsidRDefault="002D0C8A">
            <w:pPr>
              <w:widowControl/>
              <w:jc w:val="center"/>
              <w:rPr>
                <w:rFonts w:ascii="SimSun" w:cs="SimSun"/>
                <w:kern w:val="0"/>
                <w:szCs w:val="21"/>
              </w:rPr>
            </w:pPr>
            <w:r>
              <w:rPr>
                <w:rFonts w:ascii="SimSun" w:cs="SimSun" w:hint="eastAsia"/>
                <w:kern w:val="0"/>
                <w:szCs w:val="21"/>
              </w:rPr>
              <w:t>9031200020</w:t>
            </w:r>
          </w:p>
        </w:tc>
        <w:tc>
          <w:tcPr>
            <w:tcW w:w="1007" w:type="dxa"/>
            <w:tcBorders>
              <w:top w:val="nil"/>
              <w:left w:val="nil"/>
              <w:bottom w:val="single" w:sz="4" w:space="0" w:color="auto"/>
              <w:right w:val="single" w:sz="4" w:space="0" w:color="auto"/>
            </w:tcBorders>
            <w:vAlign w:val="center"/>
          </w:tcPr>
          <w:p w14:paraId="21E1A275"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24EC242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F2DAA4A" w14:textId="77777777" w:rsidR="002D0C8A" w:rsidRDefault="002D0C8A">
            <w:pPr>
              <w:widowControl/>
              <w:jc w:val="center"/>
              <w:rPr>
                <w:rFonts w:ascii="SimSun" w:cs="SimSun"/>
                <w:kern w:val="0"/>
                <w:szCs w:val="21"/>
              </w:rPr>
            </w:pPr>
            <w:r>
              <w:rPr>
                <w:rFonts w:ascii="SimSun" w:cs="SimSun" w:hint="eastAsia"/>
                <w:kern w:val="0"/>
                <w:szCs w:val="21"/>
              </w:rPr>
              <w:t>140</w:t>
            </w:r>
          </w:p>
        </w:tc>
        <w:tc>
          <w:tcPr>
            <w:tcW w:w="3178" w:type="dxa"/>
            <w:tcBorders>
              <w:top w:val="nil"/>
              <w:left w:val="nil"/>
              <w:bottom w:val="single" w:sz="4" w:space="0" w:color="auto"/>
              <w:right w:val="single" w:sz="4" w:space="0" w:color="auto"/>
            </w:tcBorders>
            <w:vAlign w:val="center"/>
          </w:tcPr>
          <w:p w14:paraId="15EAE740" w14:textId="77777777" w:rsidR="002D0C8A" w:rsidRDefault="002D0C8A">
            <w:pPr>
              <w:widowControl/>
              <w:jc w:val="left"/>
              <w:rPr>
                <w:rFonts w:ascii="SimSun" w:cs="SimSun"/>
                <w:kern w:val="0"/>
                <w:szCs w:val="21"/>
              </w:rPr>
            </w:pPr>
            <w:r>
              <w:rPr>
                <w:rFonts w:ascii="SimSun" w:cs="SimSun" w:hint="eastAsia"/>
                <w:kern w:val="0"/>
                <w:szCs w:val="21"/>
              </w:rPr>
              <w:t>加速度表轴线校准台</w:t>
            </w:r>
          </w:p>
        </w:tc>
        <w:tc>
          <w:tcPr>
            <w:tcW w:w="3618" w:type="dxa"/>
            <w:gridSpan w:val="2"/>
            <w:tcBorders>
              <w:top w:val="nil"/>
              <w:left w:val="nil"/>
              <w:bottom w:val="single" w:sz="4" w:space="0" w:color="auto"/>
              <w:right w:val="single" w:sz="4" w:space="0" w:color="auto"/>
            </w:tcBorders>
            <w:vAlign w:val="center"/>
          </w:tcPr>
          <w:p w14:paraId="6FB63A38"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CE46A7C"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1D5DF81"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6C1E46DD"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12334F79" w14:textId="77777777" w:rsidR="002D0C8A" w:rsidRDefault="002D0C8A">
            <w:pPr>
              <w:widowControl/>
              <w:jc w:val="center"/>
              <w:rPr>
                <w:rFonts w:ascii="SimSun" w:cs="SimSun"/>
                <w:kern w:val="0"/>
                <w:szCs w:val="21"/>
              </w:rPr>
            </w:pPr>
            <w:r>
              <w:rPr>
                <w:rFonts w:ascii="SimSun" w:cs="SimSun" w:hint="eastAsia"/>
                <w:kern w:val="0"/>
                <w:szCs w:val="21"/>
              </w:rPr>
              <w:t>141</w:t>
            </w:r>
          </w:p>
        </w:tc>
        <w:tc>
          <w:tcPr>
            <w:tcW w:w="3178" w:type="dxa"/>
            <w:tcBorders>
              <w:top w:val="nil"/>
              <w:left w:val="nil"/>
              <w:bottom w:val="single" w:sz="4" w:space="0" w:color="auto"/>
              <w:right w:val="single" w:sz="4" w:space="0" w:color="auto"/>
            </w:tcBorders>
            <w:vAlign w:val="center"/>
          </w:tcPr>
          <w:p w14:paraId="557C98FE" w14:textId="77777777" w:rsidR="002D0C8A" w:rsidRDefault="002D0C8A">
            <w:pPr>
              <w:widowControl/>
              <w:jc w:val="left"/>
              <w:rPr>
                <w:rFonts w:ascii="SimSun" w:cs="SimSun"/>
                <w:kern w:val="0"/>
                <w:szCs w:val="21"/>
              </w:rPr>
            </w:pPr>
            <w:r>
              <w:rPr>
                <w:rFonts w:ascii="SimSun" w:cs="SimSun" w:hint="eastAsia"/>
                <w:kern w:val="0"/>
                <w:szCs w:val="21"/>
              </w:rPr>
              <w:t>为陀螺或加速度表专门设计的试验、标定和校准装置</w:t>
            </w:r>
          </w:p>
        </w:tc>
        <w:tc>
          <w:tcPr>
            <w:tcW w:w="3618" w:type="dxa"/>
            <w:gridSpan w:val="2"/>
            <w:tcBorders>
              <w:top w:val="nil"/>
              <w:left w:val="nil"/>
              <w:bottom w:val="single" w:sz="4" w:space="0" w:color="auto"/>
              <w:right w:val="single" w:sz="4" w:space="0" w:color="auto"/>
            </w:tcBorders>
            <w:vAlign w:val="center"/>
          </w:tcPr>
          <w:p w14:paraId="28061F6B" w14:textId="77777777" w:rsidR="002D0C8A" w:rsidRDefault="002D0C8A">
            <w:pPr>
              <w:widowControl/>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DF008DE"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C90DA94"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5B154B17"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0918A17" w14:textId="77777777" w:rsidR="002D0C8A" w:rsidRDefault="002D0C8A">
            <w:pPr>
              <w:widowControl/>
              <w:jc w:val="center"/>
              <w:rPr>
                <w:rFonts w:ascii="SimSun" w:cs="SimSun"/>
                <w:kern w:val="0"/>
                <w:szCs w:val="21"/>
              </w:rPr>
            </w:pPr>
            <w:r>
              <w:rPr>
                <w:rFonts w:ascii="SimSun" w:cs="SimSun" w:hint="eastAsia"/>
                <w:kern w:val="0"/>
                <w:szCs w:val="21"/>
              </w:rPr>
              <w:t>142</w:t>
            </w:r>
          </w:p>
        </w:tc>
        <w:tc>
          <w:tcPr>
            <w:tcW w:w="3178" w:type="dxa"/>
            <w:tcBorders>
              <w:top w:val="nil"/>
              <w:left w:val="nil"/>
              <w:bottom w:val="single" w:sz="4" w:space="0" w:color="auto"/>
              <w:right w:val="single" w:sz="4" w:space="0" w:color="auto"/>
            </w:tcBorders>
            <w:vAlign w:val="center"/>
          </w:tcPr>
          <w:p w14:paraId="4A6B6D4C" w14:textId="77777777" w:rsidR="002D0C8A" w:rsidRDefault="002D0C8A">
            <w:pPr>
              <w:widowControl/>
              <w:jc w:val="left"/>
              <w:rPr>
                <w:rFonts w:ascii="SimSun" w:cs="SimSun"/>
                <w:kern w:val="0"/>
                <w:szCs w:val="21"/>
              </w:rPr>
            </w:pPr>
            <w:r>
              <w:rPr>
                <w:rFonts w:ascii="SimSun" w:cs="SimSun" w:hint="eastAsia"/>
                <w:kern w:val="0"/>
                <w:szCs w:val="21"/>
              </w:rPr>
              <w:t>专用于系统建模、仿真或总体设计的相关模拟和数字计算机</w:t>
            </w:r>
          </w:p>
        </w:tc>
        <w:tc>
          <w:tcPr>
            <w:tcW w:w="3618" w:type="dxa"/>
            <w:gridSpan w:val="2"/>
            <w:tcBorders>
              <w:top w:val="nil"/>
              <w:left w:val="nil"/>
              <w:bottom w:val="single" w:sz="4" w:space="0" w:color="auto"/>
              <w:right w:val="single" w:sz="4" w:space="0" w:color="auto"/>
            </w:tcBorders>
            <w:vAlign w:val="center"/>
          </w:tcPr>
          <w:p w14:paraId="164CC764" w14:textId="77777777" w:rsidR="002D0C8A" w:rsidRDefault="002D0C8A">
            <w:pPr>
              <w:widowControl/>
              <w:jc w:val="left"/>
              <w:rPr>
                <w:rFonts w:ascii="SimSun" w:cs="SimSun"/>
                <w:kern w:val="0"/>
                <w:szCs w:val="21"/>
              </w:rPr>
            </w:pPr>
            <w:r>
              <w:rPr>
                <w:rFonts w:ascii="SimSun" w:cs="SimSun" w:hint="eastAsia"/>
                <w:kern w:val="0"/>
                <w:szCs w:val="21"/>
              </w:rPr>
              <w:t>能用于导弹、火箭的相关设计和试验设备</w:t>
            </w:r>
          </w:p>
        </w:tc>
        <w:tc>
          <w:tcPr>
            <w:tcW w:w="1405" w:type="dxa"/>
            <w:tcBorders>
              <w:top w:val="nil"/>
              <w:left w:val="nil"/>
              <w:bottom w:val="single" w:sz="4" w:space="0" w:color="auto"/>
              <w:right w:val="single" w:sz="4" w:space="0" w:color="auto"/>
            </w:tcBorders>
            <w:vAlign w:val="center"/>
          </w:tcPr>
          <w:p w14:paraId="1A8A0572"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BFFB025"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3194C746" w14:textId="77777777">
        <w:trPr>
          <w:trHeight w:val="855"/>
          <w:jc w:val="center"/>
        </w:trPr>
        <w:tc>
          <w:tcPr>
            <w:tcW w:w="692" w:type="dxa"/>
            <w:tcBorders>
              <w:top w:val="nil"/>
              <w:left w:val="single" w:sz="4" w:space="0" w:color="auto"/>
              <w:bottom w:val="single" w:sz="4" w:space="0" w:color="auto"/>
              <w:right w:val="single" w:sz="4" w:space="0" w:color="auto"/>
            </w:tcBorders>
            <w:vAlign w:val="center"/>
          </w:tcPr>
          <w:p w14:paraId="5AEE8E6A" w14:textId="77777777" w:rsidR="002D0C8A" w:rsidRDefault="002D0C8A">
            <w:pPr>
              <w:widowControl/>
              <w:jc w:val="center"/>
              <w:rPr>
                <w:rFonts w:ascii="SimSun" w:cs="SimSun"/>
                <w:kern w:val="0"/>
                <w:szCs w:val="21"/>
              </w:rPr>
            </w:pPr>
            <w:r>
              <w:rPr>
                <w:rFonts w:ascii="SimSun" w:cs="SimSun" w:hint="eastAsia"/>
                <w:kern w:val="0"/>
                <w:szCs w:val="21"/>
              </w:rPr>
              <w:t>143</w:t>
            </w:r>
          </w:p>
        </w:tc>
        <w:tc>
          <w:tcPr>
            <w:tcW w:w="3178" w:type="dxa"/>
            <w:tcBorders>
              <w:top w:val="nil"/>
              <w:left w:val="nil"/>
              <w:bottom w:val="single" w:sz="4" w:space="0" w:color="auto"/>
              <w:right w:val="single" w:sz="4" w:space="0" w:color="auto"/>
            </w:tcBorders>
            <w:vAlign w:val="center"/>
          </w:tcPr>
          <w:p w14:paraId="0CDA6947" w14:textId="77777777" w:rsidR="002D0C8A" w:rsidRDefault="002D0C8A">
            <w:pPr>
              <w:widowControl/>
              <w:jc w:val="left"/>
              <w:rPr>
                <w:rFonts w:ascii="SimSun" w:cs="SimSun"/>
                <w:kern w:val="0"/>
                <w:szCs w:val="21"/>
              </w:rPr>
            </w:pPr>
            <w:r>
              <w:rPr>
                <w:rFonts w:ascii="SimSun" w:cs="SimSun" w:hint="eastAsia"/>
                <w:kern w:val="0"/>
                <w:szCs w:val="21"/>
              </w:rPr>
              <w:t>振动试验设备，以及专门为此设计的辅助设备和软件</w:t>
            </w:r>
          </w:p>
        </w:tc>
        <w:tc>
          <w:tcPr>
            <w:tcW w:w="3618" w:type="dxa"/>
            <w:gridSpan w:val="2"/>
            <w:tcBorders>
              <w:top w:val="nil"/>
              <w:left w:val="nil"/>
              <w:bottom w:val="single" w:sz="4" w:space="0" w:color="auto"/>
              <w:right w:val="single" w:sz="4" w:space="0" w:color="auto"/>
            </w:tcBorders>
            <w:vAlign w:val="center"/>
          </w:tcPr>
          <w:p w14:paraId="32058A6E" w14:textId="77777777" w:rsidR="002D0C8A" w:rsidRDefault="002D0C8A">
            <w:pPr>
              <w:widowControl/>
              <w:jc w:val="left"/>
              <w:rPr>
                <w:rFonts w:ascii="SimSun" w:cs="SimSun"/>
                <w:kern w:val="0"/>
                <w:szCs w:val="21"/>
              </w:rPr>
            </w:pPr>
            <w:r>
              <w:rPr>
                <w:rFonts w:ascii="SimSun" w:cs="SimSun" w:hint="eastAsia"/>
                <w:kern w:val="0"/>
                <w:szCs w:val="21"/>
              </w:rPr>
              <w:t>能够施加等于或大于100千牛顿的力并且使用数控技术的振动试验设备，以及专门为此设计的辅助设备和软件</w:t>
            </w:r>
          </w:p>
        </w:tc>
        <w:tc>
          <w:tcPr>
            <w:tcW w:w="1405" w:type="dxa"/>
            <w:tcBorders>
              <w:top w:val="nil"/>
              <w:left w:val="nil"/>
              <w:bottom w:val="single" w:sz="4" w:space="0" w:color="auto"/>
              <w:right w:val="single" w:sz="4" w:space="0" w:color="auto"/>
            </w:tcBorders>
            <w:vAlign w:val="center"/>
          </w:tcPr>
          <w:p w14:paraId="199C7C4C" w14:textId="77777777" w:rsidR="002D0C8A" w:rsidRDefault="002D0C8A">
            <w:pPr>
              <w:widowControl/>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3593D63" w14:textId="77777777" w:rsidR="002D0C8A" w:rsidRDefault="002D0C8A">
            <w:pPr>
              <w:widowControl/>
              <w:jc w:val="center"/>
              <w:rPr>
                <w:rFonts w:ascii="SimSun" w:cs="SimSun"/>
                <w:kern w:val="0"/>
                <w:szCs w:val="21"/>
              </w:rPr>
            </w:pPr>
            <w:r>
              <w:rPr>
                <w:rFonts w:ascii="SimSun" w:cs="SimSun" w:hint="eastAsia"/>
                <w:kern w:val="0"/>
                <w:szCs w:val="21"/>
              </w:rPr>
              <w:t>台</w:t>
            </w:r>
          </w:p>
        </w:tc>
      </w:tr>
      <w:tr w:rsidR="002D0C8A" w14:paraId="10FFE231" w14:textId="77777777">
        <w:trPr>
          <w:trHeight w:val="1320"/>
          <w:jc w:val="center"/>
        </w:trPr>
        <w:tc>
          <w:tcPr>
            <w:tcW w:w="692" w:type="dxa"/>
            <w:tcBorders>
              <w:top w:val="single" w:sz="4" w:space="0" w:color="auto"/>
              <w:left w:val="single" w:sz="4" w:space="0" w:color="auto"/>
              <w:bottom w:val="single" w:sz="4" w:space="0" w:color="auto"/>
              <w:right w:val="single" w:sz="4" w:space="0" w:color="auto"/>
            </w:tcBorders>
            <w:vAlign w:val="center"/>
          </w:tcPr>
          <w:p w14:paraId="33AD86C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144</w:t>
            </w:r>
          </w:p>
        </w:tc>
        <w:tc>
          <w:tcPr>
            <w:tcW w:w="3209" w:type="dxa"/>
            <w:gridSpan w:val="2"/>
            <w:tcBorders>
              <w:top w:val="single" w:sz="4" w:space="0" w:color="auto"/>
              <w:left w:val="nil"/>
              <w:bottom w:val="single" w:sz="4" w:space="0" w:color="auto"/>
              <w:right w:val="single" w:sz="4" w:space="0" w:color="auto"/>
            </w:tcBorders>
            <w:vAlign w:val="center"/>
          </w:tcPr>
          <w:p w14:paraId="23181234" w14:textId="77777777" w:rsidR="002D0C8A" w:rsidRDefault="002D0C8A">
            <w:pPr>
              <w:widowControl/>
              <w:spacing w:line="300" w:lineRule="exact"/>
              <w:jc w:val="left"/>
              <w:rPr>
                <w:rFonts w:ascii="SimSun" w:cs="SimSun"/>
                <w:kern w:val="0"/>
                <w:szCs w:val="21"/>
              </w:rPr>
            </w:pPr>
            <w:r>
              <w:rPr>
                <w:rFonts w:ascii="SimSun" w:cs="SimSun" w:hint="eastAsia"/>
                <w:kern w:val="0"/>
                <w:szCs w:val="21"/>
              </w:rPr>
              <w:t>风洞</w:t>
            </w:r>
          </w:p>
        </w:tc>
        <w:tc>
          <w:tcPr>
            <w:tcW w:w="3587" w:type="dxa"/>
            <w:tcBorders>
              <w:top w:val="single" w:sz="4" w:space="0" w:color="auto"/>
              <w:left w:val="nil"/>
              <w:bottom w:val="single" w:sz="4" w:space="0" w:color="auto"/>
              <w:right w:val="single" w:sz="4" w:space="0" w:color="auto"/>
            </w:tcBorders>
            <w:vAlign w:val="center"/>
          </w:tcPr>
          <w:p w14:paraId="6D7F182C" w14:textId="77777777" w:rsidR="002D0C8A" w:rsidRDefault="002D0C8A">
            <w:pPr>
              <w:widowControl/>
              <w:spacing w:line="300" w:lineRule="exact"/>
              <w:jc w:val="left"/>
              <w:rPr>
                <w:rFonts w:ascii="SimSun" w:cs="SimSun"/>
                <w:kern w:val="0"/>
                <w:szCs w:val="21"/>
              </w:rPr>
            </w:pPr>
            <w:r>
              <w:rPr>
                <w:rFonts w:ascii="SimSun" w:cs="SimSun" w:hint="eastAsia"/>
                <w:kern w:val="0"/>
                <w:szCs w:val="21"/>
              </w:rPr>
              <w:t>超音速（马赫数为1.4至5）和高超音速（马赫数为5至15）</w:t>
            </w:r>
          </w:p>
          <w:p w14:paraId="3FCF5488" w14:textId="77777777" w:rsidR="002D0C8A" w:rsidRDefault="002D0C8A">
            <w:pPr>
              <w:widowControl/>
              <w:spacing w:line="300" w:lineRule="exact"/>
              <w:jc w:val="left"/>
              <w:rPr>
                <w:rFonts w:ascii="SimSun" w:cs="SimSun"/>
                <w:kern w:val="0"/>
                <w:szCs w:val="21"/>
              </w:rPr>
            </w:pPr>
            <w:r>
              <w:rPr>
                <w:rFonts w:ascii="SimSun" w:cs="SimSun" w:hint="eastAsia"/>
                <w:kern w:val="0"/>
                <w:szCs w:val="21"/>
              </w:rPr>
              <w:t>但专门设计用于教学目的和试验区的尺寸（在内部测得的）小于25厘米的风洞除外</w:t>
            </w:r>
          </w:p>
        </w:tc>
        <w:tc>
          <w:tcPr>
            <w:tcW w:w="1405" w:type="dxa"/>
            <w:tcBorders>
              <w:top w:val="single" w:sz="4" w:space="0" w:color="auto"/>
              <w:left w:val="nil"/>
              <w:bottom w:val="single" w:sz="4" w:space="0" w:color="auto"/>
              <w:right w:val="single" w:sz="4" w:space="0" w:color="auto"/>
            </w:tcBorders>
            <w:vAlign w:val="center"/>
          </w:tcPr>
          <w:p w14:paraId="0FEACBB0" w14:textId="77777777" w:rsidR="002D0C8A" w:rsidRDefault="002D0C8A">
            <w:pPr>
              <w:widowControl/>
              <w:spacing w:line="300" w:lineRule="exact"/>
              <w:jc w:val="center"/>
              <w:rPr>
                <w:rFonts w:ascii="SimSun" w:cs="SimSun"/>
                <w:kern w:val="0"/>
                <w:szCs w:val="21"/>
              </w:rPr>
            </w:pPr>
          </w:p>
        </w:tc>
        <w:tc>
          <w:tcPr>
            <w:tcW w:w="1007" w:type="dxa"/>
            <w:tcBorders>
              <w:top w:val="single" w:sz="4" w:space="0" w:color="auto"/>
              <w:left w:val="nil"/>
              <w:bottom w:val="single" w:sz="4" w:space="0" w:color="auto"/>
              <w:right w:val="single" w:sz="4" w:space="0" w:color="auto"/>
            </w:tcBorders>
            <w:vAlign w:val="center"/>
          </w:tcPr>
          <w:p w14:paraId="3D94D01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6C31155A" w14:textId="77777777">
        <w:trPr>
          <w:trHeight w:val="855"/>
          <w:jc w:val="center"/>
        </w:trPr>
        <w:tc>
          <w:tcPr>
            <w:tcW w:w="692" w:type="dxa"/>
            <w:tcBorders>
              <w:top w:val="nil"/>
              <w:left w:val="single" w:sz="4" w:space="0" w:color="auto"/>
              <w:bottom w:val="single" w:sz="4" w:space="0" w:color="auto"/>
              <w:right w:val="single" w:sz="4" w:space="0" w:color="auto"/>
            </w:tcBorders>
            <w:vAlign w:val="center"/>
          </w:tcPr>
          <w:p w14:paraId="4395317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145</w:t>
            </w:r>
          </w:p>
        </w:tc>
        <w:tc>
          <w:tcPr>
            <w:tcW w:w="3209" w:type="dxa"/>
            <w:gridSpan w:val="2"/>
            <w:tcBorders>
              <w:top w:val="nil"/>
              <w:left w:val="nil"/>
              <w:bottom w:val="single" w:sz="4" w:space="0" w:color="auto"/>
              <w:right w:val="single" w:sz="4" w:space="0" w:color="auto"/>
            </w:tcBorders>
            <w:vAlign w:val="center"/>
          </w:tcPr>
          <w:p w14:paraId="4D987162" w14:textId="77777777" w:rsidR="002D0C8A" w:rsidRDefault="002D0C8A">
            <w:pPr>
              <w:widowControl/>
              <w:spacing w:line="300" w:lineRule="exact"/>
              <w:jc w:val="left"/>
              <w:rPr>
                <w:rFonts w:ascii="SimSun" w:cs="SimSun"/>
                <w:kern w:val="0"/>
                <w:szCs w:val="21"/>
              </w:rPr>
            </w:pPr>
            <w:r>
              <w:rPr>
                <w:rFonts w:ascii="SimSun" w:cs="SimSun" w:hint="eastAsia"/>
                <w:kern w:val="0"/>
                <w:szCs w:val="21"/>
              </w:rPr>
              <w:t>试车台</w:t>
            </w:r>
          </w:p>
        </w:tc>
        <w:tc>
          <w:tcPr>
            <w:tcW w:w="3587" w:type="dxa"/>
            <w:tcBorders>
              <w:top w:val="nil"/>
              <w:left w:val="nil"/>
              <w:bottom w:val="single" w:sz="4" w:space="0" w:color="auto"/>
              <w:right w:val="single" w:sz="4" w:space="0" w:color="auto"/>
            </w:tcBorders>
            <w:vAlign w:val="center"/>
          </w:tcPr>
          <w:p w14:paraId="6C42A8CC" w14:textId="77777777" w:rsidR="002D0C8A" w:rsidRDefault="002D0C8A">
            <w:pPr>
              <w:widowControl/>
              <w:spacing w:line="300" w:lineRule="exact"/>
              <w:jc w:val="left"/>
              <w:rPr>
                <w:rFonts w:ascii="SimSun" w:cs="SimSun"/>
                <w:kern w:val="0"/>
                <w:szCs w:val="21"/>
              </w:rPr>
            </w:pPr>
            <w:r>
              <w:rPr>
                <w:rFonts w:ascii="SimSun" w:cs="SimSun" w:hint="eastAsia"/>
                <w:kern w:val="0"/>
                <w:szCs w:val="21"/>
              </w:rPr>
              <w:t>能够试验推力大于90千牛顿的固体或液体推进剂火箭发动机或者能同时测量三个推力分量的试车台</w:t>
            </w:r>
          </w:p>
        </w:tc>
        <w:tc>
          <w:tcPr>
            <w:tcW w:w="1405" w:type="dxa"/>
            <w:tcBorders>
              <w:top w:val="nil"/>
              <w:left w:val="nil"/>
              <w:bottom w:val="single" w:sz="4" w:space="0" w:color="auto"/>
              <w:right w:val="single" w:sz="4" w:space="0" w:color="auto"/>
            </w:tcBorders>
            <w:vAlign w:val="center"/>
          </w:tcPr>
          <w:p w14:paraId="54527F0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9031200030</w:t>
            </w:r>
          </w:p>
        </w:tc>
        <w:tc>
          <w:tcPr>
            <w:tcW w:w="1007" w:type="dxa"/>
            <w:tcBorders>
              <w:top w:val="nil"/>
              <w:left w:val="nil"/>
              <w:bottom w:val="single" w:sz="4" w:space="0" w:color="auto"/>
              <w:right w:val="single" w:sz="4" w:space="0" w:color="auto"/>
            </w:tcBorders>
            <w:vAlign w:val="center"/>
          </w:tcPr>
          <w:p w14:paraId="7BE06FE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3C679C6F" w14:textId="77777777">
        <w:trPr>
          <w:trHeight w:val="930"/>
          <w:jc w:val="center"/>
        </w:trPr>
        <w:tc>
          <w:tcPr>
            <w:tcW w:w="692" w:type="dxa"/>
            <w:tcBorders>
              <w:top w:val="nil"/>
              <w:left w:val="single" w:sz="4" w:space="0" w:color="auto"/>
              <w:bottom w:val="single" w:sz="4" w:space="0" w:color="auto"/>
              <w:right w:val="single" w:sz="4" w:space="0" w:color="auto"/>
            </w:tcBorders>
            <w:vAlign w:val="center"/>
          </w:tcPr>
          <w:p w14:paraId="320D1F6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146</w:t>
            </w:r>
          </w:p>
        </w:tc>
        <w:tc>
          <w:tcPr>
            <w:tcW w:w="3209" w:type="dxa"/>
            <w:gridSpan w:val="2"/>
            <w:tcBorders>
              <w:top w:val="nil"/>
              <w:left w:val="nil"/>
              <w:bottom w:val="single" w:sz="4" w:space="0" w:color="auto"/>
              <w:right w:val="single" w:sz="4" w:space="0" w:color="auto"/>
            </w:tcBorders>
            <w:vAlign w:val="center"/>
          </w:tcPr>
          <w:p w14:paraId="3C7A4FB7" w14:textId="77777777" w:rsidR="002D0C8A" w:rsidRDefault="002D0C8A">
            <w:pPr>
              <w:widowControl/>
              <w:spacing w:line="300" w:lineRule="exact"/>
              <w:jc w:val="left"/>
              <w:rPr>
                <w:rFonts w:ascii="SimSun" w:cs="SimSun"/>
                <w:kern w:val="0"/>
                <w:szCs w:val="21"/>
              </w:rPr>
            </w:pPr>
            <w:r>
              <w:rPr>
                <w:rFonts w:ascii="SimSun" w:cs="SimSun" w:hint="eastAsia"/>
                <w:kern w:val="0"/>
                <w:szCs w:val="21"/>
              </w:rPr>
              <w:t>间歇式搅拌机</w:t>
            </w:r>
          </w:p>
        </w:tc>
        <w:tc>
          <w:tcPr>
            <w:tcW w:w="3587" w:type="dxa"/>
            <w:tcBorders>
              <w:top w:val="nil"/>
              <w:left w:val="nil"/>
              <w:bottom w:val="single" w:sz="4" w:space="0" w:color="auto"/>
              <w:right w:val="single" w:sz="4" w:space="0" w:color="auto"/>
            </w:tcBorders>
            <w:vAlign w:val="center"/>
          </w:tcPr>
          <w:p w14:paraId="3B50FA25" w14:textId="77777777" w:rsidR="002D0C8A" w:rsidRDefault="002D0C8A">
            <w:pPr>
              <w:widowControl/>
              <w:spacing w:line="300" w:lineRule="exact"/>
              <w:jc w:val="left"/>
              <w:rPr>
                <w:rFonts w:ascii="SimSun" w:cs="SimSun"/>
                <w:kern w:val="0"/>
                <w:szCs w:val="21"/>
              </w:rPr>
            </w:pPr>
            <w:r>
              <w:rPr>
                <w:rFonts w:ascii="SimSun" w:cs="SimSun" w:hint="eastAsia"/>
                <w:kern w:val="0"/>
                <w:szCs w:val="21"/>
              </w:rPr>
              <w:t>同时满足如下条件：</w:t>
            </w:r>
            <w:r>
              <w:rPr>
                <w:rFonts w:ascii="SimSun" w:cs="SimSun" w:hint="eastAsia"/>
                <w:kern w:val="0"/>
                <w:szCs w:val="21"/>
              </w:rPr>
              <w:br/>
            </w:r>
            <w:r>
              <w:rPr>
                <w:rFonts w:ascii="SimSun" w:cs="SimSun" w:hint="eastAsia"/>
                <w:spacing w:val="-4"/>
                <w:kern w:val="0"/>
                <w:szCs w:val="21"/>
              </w:rPr>
              <w:t>（1</w:t>
            </w:r>
            <w:r>
              <w:rPr>
                <w:rFonts w:ascii="SimSun" w:cs="SimSun" w:hint="eastAsia"/>
                <w:spacing w:val="-12"/>
                <w:kern w:val="0"/>
                <w:szCs w:val="21"/>
              </w:rPr>
              <w:t>）</w:t>
            </w:r>
            <w:r>
              <w:rPr>
                <w:rFonts w:ascii="SimSun" w:cs="SimSun" w:hint="eastAsia"/>
                <w:spacing w:val="-6"/>
                <w:kern w:val="0"/>
                <w:szCs w:val="21"/>
              </w:rPr>
              <w:t>总容量大于110升</w:t>
            </w:r>
            <w:r>
              <w:rPr>
                <w:rFonts w:ascii="SimSun" w:cs="SimSun" w:hint="eastAsia"/>
                <w:kern w:val="0"/>
                <w:szCs w:val="21"/>
              </w:rPr>
              <w:br/>
              <w:t>（2）至少装有一个偏离中心的搅拌轴</w:t>
            </w:r>
          </w:p>
        </w:tc>
        <w:tc>
          <w:tcPr>
            <w:tcW w:w="1405" w:type="dxa"/>
            <w:tcBorders>
              <w:top w:val="nil"/>
              <w:left w:val="nil"/>
              <w:bottom w:val="single" w:sz="4" w:space="0" w:color="auto"/>
              <w:right w:val="single" w:sz="4" w:space="0" w:color="auto"/>
            </w:tcBorders>
            <w:vAlign w:val="center"/>
          </w:tcPr>
          <w:p w14:paraId="2C992F0A"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8479820010</w:t>
            </w:r>
          </w:p>
        </w:tc>
        <w:tc>
          <w:tcPr>
            <w:tcW w:w="1007" w:type="dxa"/>
            <w:tcBorders>
              <w:top w:val="nil"/>
              <w:left w:val="nil"/>
              <w:bottom w:val="single" w:sz="4" w:space="0" w:color="auto"/>
              <w:right w:val="single" w:sz="4" w:space="0" w:color="auto"/>
            </w:tcBorders>
            <w:vAlign w:val="center"/>
          </w:tcPr>
          <w:p w14:paraId="0BAE650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3C74DB26" w14:textId="77777777">
        <w:trPr>
          <w:trHeight w:val="870"/>
          <w:jc w:val="center"/>
        </w:trPr>
        <w:tc>
          <w:tcPr>
            <w:tcW w:w="692" w:type="dxa"/>
            <w:tcBorders>
              <w:top w:val="nil"/>
              <w:left w:val="single" w:sz="4" w:space="0" w:color="auto"/>
              <w:bottom w:val="single" w:sz="4" w:space="0" w:color="auto"/>
              <w:right w:val="single" w:sz="4" w:space="0" w:color="auto"/>
            </w:tcBorders>
            <w:vAlign w:val="center"/>
          </w:tcPr>
          <w:p w14:paraId="6DE919B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147</w:t>
            </w:r>
          </w:p>
        </w:tc>
        <w:tc>
          <w:tcPr>
            <w:tcW w:w="3209" w:type="dxa"/>
            <w:gridSpan w:val="2"/>
            <w:tcBorders>
              <w:top w:val="nil"/>
              <w:left w:val="nil"/>
              <w:bottom w:val="single" w:sz="4" w:space="0" w:color="auto"/>
              <w:right w:val="single" w:sz="4" w:space="0" w:color="auto"/>
            </w:tcBorders>
            <w:vAlign w:val="center"/>
          </w:tcPr>
          <w:p w14:paraId="228BDDE4" w14:textId="77777777" w:rsidR="002D0C8A" w:rsidRDefault="002D0C8A">
            <w:pPr>
              <w:widowControl/>
              <w:spacing w:line="300" w:lineRule="exact"/>
              <w:jc w:val="left"/>
              <w:rPr>
                <w:rFonts w:ascii="SimSun" w:cs="SimSun"/>
                <w:kern w:val="0"/>
                <w:szCs w:val="21"/>
              </w:rPr>
            </w:pPr>
            <w:r>
              <w:rPr>
                <w:rFonts w:ascii="SimSun" w:cs="SimSun" w:hint="eastAsia"/>
                <w:kern w:val="0"/>
                <w:szCs w:val="21"/>
              </w:rPr>
              <w:t>连续式搅拌机</w:t>
            </w:r>
          </w:p>
        </w:tc>
        <w:tc>
          <w:tcPr>
            <w:tcW w:w="3587" w:type="dxa"/>
            <w:tcBorders>
              <w:top w:val="nil"/>
              <w:left w:val="nil"/>
              <w:bottom w:val="single" w:sz="4" w:space="0" w:color="auto"/>
              <w:right w:val="single" w:sz="4" w:space="0" w:color="auto"/>
            </w:tcBorders>
            <w:vAlign w:val="center"/>
          </w:tcPr>
          <w:p w14:paraId="6ACC4306" w14:textId="77777777" w:rsidR="002D0C8A" w:rsidRDefault="002D0C8A">
            <w:pPr>
              <w:widowControl/>
              <w:spacing w:line="300" w:lineRule="exact"/>
              <w:jc w:val="left"/>
              <w:rPr>
                <w:rFonts w:ascii="SimSun" w:cs="SimSun"/>
                <w:kern w:val="0"/>
                <w:szCs w:val="21"/>
              </w:rPr>
            </w:pPr>
            <w:r>
              <w:rPr>
                <w:rFonts w:ascii="SimSun" w:cs="SimSun" w:hint="eastAsia"/>
                <w:kern w:val="0"/>
                <w:szCs w:val="21"/>
              </w:rPr>
              <w:t>同时满足如下条件：</w:t>
            </w:r>
            <w:r>
              <w:rPr>
                <w:rFonts w:ascii="SimSun" w:cs="SimSun" w:hint="eastAsia"/>
                <w:kern w:val="0"/>
                <w:szCs w:val="21"/>
              </w:rPr>
              <w:br/>
              <w:t xml:space="preserve">（1）具有两个或更多个搅拌轴 </w:t>
            </w:r>
            <w:r>
              <w:rPr>
                <w:rFonts w:ascii="SimSun" w:cs="SimSun" w:hint="eastAsia"/>
                <w:kern w:val="0"/>
                <w:szCs w:val="21"/>
              </w:rPr>
              <w:br/>
              <w:t>（2）具有能够打开的搅拌室</w:t>
            </w:r>
          </w:p>
        </w:tc>
        <w:tc>
          <w:tcPr>
            <w:tcW w:w="1405" w:type="dxa"/>
            <w:tcBorders>
              <w:top w:val="nil"/>
              <w:left w:val="nil"/>
              <w:bottom w:val="single" w:sz="4" w:space="0" w:color="auto"/>
              <w:right w:val="single" w:sz="4" w:space="0" w:color="auto"/>
            </w:tcBorders>
            <w:vAlign w:val="center"/>
          </w:tcPr>
          <w:p w14:paraId="39343D28"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8479820010</w:t>
            </w:r>
          </w:p>
        </w:tc>
        <w:tc>
          <w:tcPr>
            <w:tcW w:w="1007" w:type="dxa"/>
            <w:tcBorders>
              <w:top w:val="nil"/>
              <w:left w:val="nil"/>
              <w:bottom w:val="single" w:sz="4" w:space="0" w:color="auto"/>
              <w:right w:val="single" w:sz="4" w:space="0" w:color="auto"/>
            </w:tcBorders>
            <w:vAlign w:val="center"/>
          </w:tcPr>
          <w:p w14:paraId="241B0AAA"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67B11D67"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A080DE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148</w:t>
            </w:r>
          </w:p>
        </w:tc>
        <w:tc>
          <w:tcPr>
            <w:tcW w:w="3209" w:type="dxa"/>
            <w:gridSpan w:val="2"/>
            <w:tcBorders>
              <w:top w:val="nil"/>
              <w:left w:val="nil"/>
              <w:bottom w:val="single" w:sz="4" w:space="0" w:color="auto"/>
              <w:right w:val="single" w:sz="4" w:space="0" w:color="auto"/>
            </w:tcBorders>
            <w:vAlign w:val="center"/>
          </w:tcPr>
          <w:p w14:paraId="520A5399" w14:textId="77777777" w:rsidR="002D0C8A" w:rsidRDefault="002D0C8A">
            <w:pPr>
              <w:widowControl/>
              <w:spacing w:line="300" w:lineRule="exact"/>
              <w:jc w:val="left"/>
              <w:rPr>
                <w:rFonts w:ascii="SimSun" w:cs="SimSun"/>
                <w:kern w:val="0"/>
                <w:szCs w:val="21"/>
              </w:rPr>
            </w:pPr>
            <w:r>
              <w:rPr>
                <w:rFonts w:ascii="SimSun" w:cs="SimSun" w:hint="eastAsia"/>
                <w:kern w:val="0"/>
                <w:szCs w:val="21"/>
              </w:rPr>
              <w:t>在受控环境中生产雾化的或球状的金属粉末的设备</w:t>
            </w:r>
          </w:p>
        </w:tc>
        <w:tc>
          <w:tcPr>
            <w:tcW w:w="3587" w:type="dxa"/>
            <w:tcBorders>
              <w:top w:val="nil"/>
              <w:left w:val="nil"/>
              <w:bottom w:val="single" w:sz="4" w:space="0" w:color="auto"/>
              <w:right w:val="single" w:sz="4" w:space="0" w:color="auto"/>
            </w:tcBorders>
            <w:vAlign w:val="center"/>
          </w:tcPr>
          <w:p w14:paraId="7135F802"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E78665A"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BFB6DD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08F3E001"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0C1EBE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149</w:t>
            </w:r>
          </w:p>
        </w:tc>
        <w:tc>
          <w:tcPr>
            <w:tcW w:w="3209" w:type="dxa"/>
            <w:gridSpan w:val="2"/>
            <w:tcBorders>
              <w:top w:val="nil"/>
              <w:left w:val="nil"/>
              <w:bottom w:val="single" w:sz="4" w:space="0" w:color="auto"/>
              <w:right w:val="single" w:sz="4" w:space="0" w:color="auto"/>
            </w:tcBorders>
            <w:vAlign w:val="center"/>
          </w:tcPr>
          <w:p w14:paraId="7A83136A" w14:textId="77777777" w:rsidR="002D0C8A" w:rsidRDefault="002D0C8A">
            <w:pPr>
              <w:widowControl/>
              <w:spacing w:line="300" w:lineRule="exact"/>
              <w:jc w:val="left"/>
              <w:rPr>
                <w:rFonts w:ascii="SimSun" w:cs="SimSun"/>
                <w:kern w:val="0"/>
                <w:szCs w:val="21"/>
              </w:rPr>
            </w:pPr>
            <w:r>
              <w:rPr>
                <w:rFonts w:ascii="SimSun" w:cs="SimSun" w:hint="eastAsia"/>
                <w:kern w:val="0"/>
                <w:szCs w:val="21"/>
              </w:rPr>
              <w:t>流体能粉碎机</w:t>
            </w:r>
          </w:p>
        </w:tc>
        <w:tc>
          <w:tcPr>
            <w:tcW w:w="3587" w:type="dxa"/>
            <w:tcBorders>
              <w:top w:val="nil"/>
              <w:left w:val="nil"/>
              <w:bottom w:val="single" w:sz="4" w:space="0" w:color="auto"/>
              <w:right w:val="single" w:sz="4" w:space="0" w:color="auto"/>
            </w:tcBorders>
            <w:vAlign w:val="center"/>
          </w:tcPr>
          <w:p w14:paraId="118CD34E"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2930C4F"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E4C1CA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5738E510"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EE535B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150</w:t>
            </w:r>
          </w:p>
        </w:tc>
        <w:tc>
          <w:tcPr>
            <w:tcW w:w="3209" w:type="dxa"/>
            <w:gridSpan w:val="2"/>
            <w:tcBorders>
              <w:top w:val="nil"/>
              <w:left w:val="nil"/>
              <w:bottom w:val="single" w:sz="4" w:space="0" w:color="auto"/>
              <w:right w:val="single" w:sz="4" w:space="0" w:color="auto"/>
            </w:tcBorders>
            <w:vAlign w:val="center"/>
          </w:tcPr>
          <w:p w14:paraId="0A4AA5E5" w14:textId="77777777" w:rsidR="002D0C8A" w:rsidRDefault="002D0C8A">
            <w:pPr>
              <w:widowControl/>
              <w:spacing w:line="300" w:lineRule="exact"/>
              <w:jc w:val="left"/>
              <w:rPr>
                <w:rFonts w:ascii="SimSun" w:cs="SimSun"/>
                <w:kern w:val="0"/>
                <w:szCs w:val="21"/>
              </w:rPr>
            </w:pPr>
            <w:r>
              <w:rPr>
                <w:rFonts w:ascii="SimSun" w:cs="SimSun" w:hint="eastAsia"/>
                <w:kern w:val="0"/>
                <w:szCs w:val="21"/>
              </w:rPr>
              <w:t>生产固体推进剂用的贮运设备</w:t>
            </w:r>
          </w:p>
        </w:tc>
        <w:tc>
          <w:tcPr>
            <w:tcW w:w="3587" w:type="dxa"/>
            <w:tcBorders>
              <w:top w:val="nil"/>
              <w:left w:val="nil"/>
              <w:bottom w:val="single" w:sz="4" w:space="0" w:color="auto"/>
              <w:right w:val="single" w:sz="4" w:space="0" w:color="auto"/>
            </w:tcBorders>
            <w:vAlign w:val="center"/>
          </w:tcPr>
          <w:p w14:paraId="6CCAF1B2"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0A719A6"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658FC301"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0F3D28E7"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CB87FA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151</w:t>
            </w:r>
          </w:p>
        </w:tc>
        <w:tc>
          <w:tcPr>
            <w:tcW w:w="3209" w:type="dxa"/>
            <w:gridSpan w:val="2"/>
            <w:tcBorders>
              <w:top w:val="nil"/>
              <w:left w:val="nil"/>
              <w:bottom w:val="single" w:sz="4" w:space="0" w:color="auto"/>
              <w:right w:val="single" w:sz="4" w:space="0" w:color="auto"/>
            </w:tcBorders>
            <w:vAlign w:val="center"/>
          </w:tcPr>
          <w:p w14:paraId="0D056E7A" w14:textId="77777777" w:rsidR="002D0C8A" w:rsidRDefault="002D0C8A">
            <w:pPr>
              <w:widowControl/>
              <w:spacing w:line="300" w:lineRule="exact"/>
              <w:jc w:val="left"/>
              <w:rPr>
                <w:rFonts w:ascii="SimSun" w:cs="SimSun"/>
                <w:kern w:val="0"/>
                <w:szCs w:val="21"/>
              </w:rPr>
            </w:pPr>
            <w:r>
              <w:rPr>
                <w:rFonts w:ascii="SimSun" w:cs="SimSun" w:hint="eastAsia"/>
                <w:kern w:val="0"/>
                <w:szCs w:val="21"/>
              </w:rPr>
              <w:t>生产固体推进剂用的固化设备</w:t>
            </w:r>
          </w:p>
        </w:tc>
        <w:tc>
          <w:tcPr>
            <w:tcW w:w="3587" w:type="dxa"/>
            <w:tcBorders>
              <w:top w:val="nil"/>
              <w:left w:val="nil"/>
              <w:bottom w:val="single" w:sz="4" w:space="0" w:color="auto"/>
              <w:right w:val="single" w:sz="4" w:space="0" w:color="auto"/>
            </w:tcBorders>
            <w:vAlign w:val="center"/>
          </w:tcPr>
          <w:p w14:paraId="246C0521"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F0D8F6A"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2643B9D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48F301D5"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856D77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152</w:t>
            </w:r>
          </w:p>
        </w:tc>
        <w:tc>
          <w:tcPr>
            <w:tcW w:w="3209" w:type="dxa"/>
            <w:gridSpan w:val="2"/>
            <w:tcBorders>
              <w:top w:val="nil"/>
              <w:left w:val="nil"/>
              <w:bottom w:val="single" w:sz="4" w:space="0" w:color="auto"/>
              <w:right w:val="single" w:sz="4" w:space="0" w:color="auto"/>
            </w:tcBorders>
            <w:vAlign w:val="center"/>
          </w:tcPr>
          <w:p w14:paraId="76940CB9" w14:textId="77777777" w:rsidR="002D0C8A" w:rsidRDefault="002D0C8A">
            <w:pPr>
              <w:widowControl/>
              <w:spacing w:line="300" w:lineRule="exact"/>
              <w:jc w:val="left"/>
              <w:rPr>
                <w:rFonts w:ascii="SimSun" w:cs="SimSun"/>
                <w:kern w:val="0"/>
                <w:szCs w:val="21"/>
              </w:rPr>
            </w:pPr>
            <w:r>
              <w:rPr>
                <w:rFonts w:ascii="SimSun" w:cs="SimSun" w:hint="eastAsia"/>
                <w:kern w:val="0"/>
                <w:szCs w:val="21"/>
              </w:rPr>
              <w:t>生产固体推进剂用的浇注设备</w:t>
            </w:r>
          </w:p>
        </w:tc>
        <w:tc>
          <w:tcPr>
            <w:tcW w:w="3587" w:type="dxa"/>
            <w:tcBorders>
              <w:top w:val="nil"/>
              <w:left w:val="nil"/>
              <w:bottom w:val="single" w:sz="4" w:space="0" w:color="auto"/>
              <w:right w:val="single" w:sz="4" w:space="0" w:color="auto"/>
            </w:tcBorders>
            <w:vAlign w:val="center"/>
          </w:tcPr>
          <w:p w14:paraId="28B90D05"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E353D60"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B806D6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38AA917F"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D9A1F4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153</w:t>
            </w:r>
          </w:p>
        </w:tc>
        <w:tc>
          <w:tcPr>
            <w:tcW w:w="3209" w:type="dxa"/>
            <w:gridSpan w:val="2"/>
            <w:tcBorders>
              <w:top w:val="nil"/>
              <w:left w:val="nil"/>
              <w:bottom w:val="single" w:sz="4" w:space="0" w:color="auto"/>
              <w:right w:val="single" w:sz="4" w:space="0" w:color="auto"/>
            </w:tcBorders>
            <w:vAlign w:val="center"/>
          </w:tcPr>
          <w:p w14:paraId="0CAF7510" w14:textId="77777777" w:rsidR="002D0C8A" w:rsidRDefault="002D0C8A">
            <w:pPr>
              <w:widowControl/>
              <w:spacing w:line="300" w:lineRule="exact"/>
              <w:jc w:val="left"/>
              <w:rPr>
                <w:rFonts w:ascii="SimSun" w:cs="SimSun"/>
                <w:kern w:val="0"/>
                <w:szCs w:val="21"/>
              </w:rPr>
            </w:pPr>
            <w:r>
              <w:rPr>
                <w:rFonts w:ascii="SimSun" w:cs="SimSun" w:hint="eastAsia"/>
                <w:kern w:val="0"/>
                <w:szCs w:val="21"/>
              </w:rPr>
              <w:t>生产固体推进剂用的压制设备</w:t>
            </w:r>
          </w:p>
        </w:tc>
        <w:tc>
          <w:tcPr>
            <w:tcW w:w="3587" w:type="dxa"/>
            <w:tcBorders>
              <w:top w:val="nil"/>
              <w:left w:val="nil"/>
              <w:bottom w:val="single" w:sz="4" w:space="0" w:color="auto"/>
              <w:right w:val="single" w:sz="4" w:space="0" w:color="auto"/>
            </w:tcBorders>
            <w:vAlign w:val="center"/>
          </w:tcPr>
          <w:p w14:paraId="422AA11B"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78736EC8"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F6DF70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612E8969"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29C99C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154</w:t>
            </w:r>
          </w:p>
        </w:tc>
        <w:tc>
          <w:tcPr>
            <w:tcW w:w="3209" w:type="dxa"/>
            <w:gridSpan w:val="2"/>
            <w:tcBorders>
              <w:top w:val="nil"/>
              <w:left w:val="nil"/>
              <w:bottom w:val="single" w:sz="4" w:space="0" w:color="auto"/>
              <w:right w:val="single" w:sz="4" w:space="0" w:color="auto"/>
            </w:tcBorders>
            <w:vAlign w:val="center"/>
          </w:tcPr>
          <w:p w14:paraId="4CC3CBDE" w14:textId="77777777" w:rsidR="002D0C8A" w:rsidRDefault="002D0C8A">
            <w:pPr>
              <w:widowControl/>
              <w:spacing w:line="300" w:lineRule="exact"/>
              <w:jc w:val="left"/>
              <w:rPr>
                <w:rFonts w:ascii="SimSun" w:cs="SimSun"/>
                <w:spacing w:val="-8"/>
                <w:kern w:val="0"/>
                <w:szCs w:val="21"/>
              </w:rPr>
            </w:pPr>
            <w:r>
              <w:rPr>
                <w:rFonts w:ascii="SimSun" w:cs="SimSun" w:hint="eastAsia"/>
                <w:spacing w:val="-8"/>
                <w:kern w:val="0"/>
                <w:szCs w:val="21"/>
              </w:rPr>
              <w:t>生产固体推进剂用的验收试验设备</w:t>
            </w:r>
          </w:p>
        </w:tc>
        <w:tc>
          <w:tcPr>
            <w:tcW w:w="3587" w:type="dxa"/>
            <w:tcBorders>
              <w:top w:val="nil"/>
              <w:left w:val="nil"/>
              <w:bottom w:val="single" w:sz="4" w:space="0" w:color="auto"/>
              <w:right w:val="single" w:sz="4" w:space="0" w:color="auto"/>
            </w:tcBorders>
            <w:vAlign w:val="center"/>
          </w:tcPr>
          <w:p w14:paraId="0E70F16D"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DEA8AB0"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9D73C3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2FA5BD1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15A632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155</w:t>
            </w:r>
          </w:p>
        </w:tc>
        <w:tc>
          <w:tcPr>
            <w:tcW w:w="3209" w:type="dxa"/>
            <w:gridSpan w:val="2"/>
            <w:tcBorders>
              <w:top w:val="nil"/>
              <w:left w:val="nil"/>
              <w:bottom w:val="single" w:sz="4" w:space="0" w:color="auto"/>
              <w:right w:val="single" w:sz="4" w:space="0" w:color="auto"/>
            </w:tcBorders>
            <w:vAlign w:val="center"/>
          </w:tcPr>
          <w:p w14:paraId="139A9920" w14:textId="77777777" w:rsidR="002D0C8A" w:rsidRDefault="002D0C8A">
            <w:pPr>
              <w:widowControl/>
              <w:spacing w:line="300" w:lineRule="exact"/>
              <w:jc w:val="left"/>
              <w:rPr>
                <w:rFonts w:ascii="SimSun" w:cs="SimSun"/>
                <w:kern w:val="0"/>
                <w:szCs w:val="21"/>
              </w:rPr>
            </w:pPr>
            <w:r>
              <w:rPr>
                <w:rFonts w:ascii="SimSun" w:cs="SimSun" w:hint="eastAsia"/>
                <w:kern w:val="0"/>
                <w:szCs w:val="21"/>
              </w:rPr>
              <w:t>生产固体推进剂用的机加工设备</w:t>
            </w:r>
          </w:p>
        </w:tc>
        <w:tc>
          <w:tcPr>
            <w:tcW w:w="3587" w:type="dxa"/>
            <w:tcBorders>
              <w:top w:val="nil"/>
              <w:left w:val="nil"/>
              <w:bottom w:val="single" w:sz="4" w:space="0" w:color="auto"/>
              <w:right w:val="single" w:sz="4" w:space="0" w:color="auto"/>
            </w:tcBorders>
            <w:vAlign w:val="center"/>
          </w:tcPr>
          <w:p w14:paraId="2CF11ED1"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93808A0"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5AFADA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0629CD5C"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04547BB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156</w:t>
            </w:r>
          </w:p>
        </w:tc>
        <w:tc>
          <w:tcPr>
            <w:tcW w:w="3209" w:type="dxa"/>
            <w:gridSpan w:val="2"/>
            <w:tcBorders>
              <w:top w:val="nil"/>
              <w:left w:val="nil"/>
              <w:bottom w:val="single" w:sz="4" w:space="0" w:color="auto"/>
              <w:right w:val="single" w:sz="4" w:space="0" w:color="auto"/>
            </w:tcBorders>
            <w:vAlign w:val="center"/>
          </w:tcPr>
          <w:p w14:paraId="381A08B2" w14:textId="77777777" w:rsidR="002D0C8A" w:rsidRDefault="002D0C8A">
            <w:pPr>
              <w:widowControl/>
              <w:spacing w:line="300" w:lineRule="exact"/>
              <w:jc w:val="left"/>
              <w:rPr>
                <w:rFonts w:ascii="SimSun" w:cs="SimSun"/>
                <w:kern w:val="0"/>
                <w:szCs w:val="21"/>
              </w:rPr>
            </w:pPr>
            <w:r>
              <w:rPr>
                <w:rFonts w:ascii="SimSun" w:cs="SimSun" w:hint="eastAsia"/>
                <w:kern w:val="0"/>
                <w:szCs w:val="21"/>
              </w:rPr>
              <w:t>生产固体推进剂用的拉挤设备</w:t>
            </w:r>
          </w:p>
        </w:tc>
        <w:tc>
          <w:tcPr>
            <w:tcW w:w="3587" w:type="dxa"/>
            <w:tcBorders>
              <w:top w:val="nil"/>
              <w:left w:val="nil"/>
              <w:bottom w:val="single" w:sz="4" w:space="0" w:color="auto"/>
              <w:right w:val="single" w:sz="4" w:space="0" w:color="auto"/>
            </w:tcBorders>
            <w:vAlign w:val="center"/>
          </w:tcPr>
          <w:p w14:paraId="59CC74DF"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3AC718C"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98CB5D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29D2C613" w14:textId="77777777">
        <w:trPr>
          <w:trHeight w:val="900"/>
          <w:jc w:val="center"/>
        </w:trPr>
        <w:tc>
          <w:tcPr>
            <w:tcW w:w="692" w:type="dxa"/>
            <w:tcBorders>
              <w:top w:val="nil"/>
              <w:left w:val="single" w:sz="4" w:space="0" w:color="auto"/>
              <w:bottom w:val="single" w:sz="4" w:space="0" w:color="auto"/>
              <w:right w:val="single" w:sz="4" w:space="0" w:color="auto"/>
            </w:tcBorders>
            <w:vAlign w:val="center"/>
          </w:tcPr>
          <w:p w14:paraId="0CB7EF6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157</w:t>
            </w:r>
          </w:p>
        </w:tc>
        <w:tc>
          <w:tcPr>
            <w:tcW w:w="3209" w:type="dxa"/>
            <w:gridSpan w:val="2"/>
            <w:tcBorders>
              <w:top w:val="nil"/>
              <w:left w:val="nil"/>
              <w:bottom w:val="single" w:sz="4" w:space="0" w:color="auto"/>
              <w:right w:val="single" w:sz="4" w:space="0" w:color="auto"/>
            </w:tcBorders>
            <w:vAlign w:val="center"/>
          </w:tcPr>
          <w:p w14:paraId="0767357B" w14:textId="77777777" w:rsidR="002D0C8A" w:rsidRDefault="002D0C8A">
            <w:pPr>
              <w:widowControl/>
              <w:spacing w:line="300" w:lineRule="exact"/>
              <w:jc w:val="left"/>
              <w:rPr>
                <w:rFonts w:ascii="SimSun" w:cs="SimSun"/>
                <w:kern w:val="0"/>
                <w:szCs w:val="21"/>
              </w:rPr>
            </w:pPr>
            <w:r>
              <w:rPr>
                <w:rFonts w:ascii="SimSun" w:cs="SimSun" w:hint="eastAsia"/>
                <w:kern w:val="0"/>
                <w:szCs w:val="21"/>
              </w:rPr>
              <w:t>生产液体推进剂用的贮运设备</w:t>
            </w:r>
          </w:p>
        </w:tc>
        <w:tc>
          <w:tcPr>
            <w:tcW w:w="3587" w:type="dxa"/>
            <w:tcBorders>
              <w:top w:val="nil"/>
              <w:left w:val="nil"/>
              <w:bottom w:val="single" w:sz="4" w:space="0" w:color="auto"/>
              <w:right w:val="single" w:sz="4" w:space="0" w:color="auto"/>
            </w:tcBorders>
            <w:vAlign w:val="center"/>
          </w:tcPr>
          <w:p w14:paraId="1D7B6FF9" w14:textId="77777777" w:rsidR="002D0C8A" w:rsidRDefault="002D0C8A">
            <w:pPr>
              <w:widowControl/>
              <w:spacing w:line="300" w:lineRule="exact"/>
              <w:jc w:val="left"/>
              <w:rPr>
                <w:rFonts w:ascii="SimSun" w:cs="SimSun"/>
                <w:kern w:val="0"/>
                <w:szCs w:val="21"/>
              </w:rPr>
            </w:pPr>
            <w:r>
              <w:rPr>
                <w:rFonts w:ascii="SimSun" w:cs="SimSun" w:hint="eastAsia"/>
                <w:kern w:val="0"/>
                <w:szCs w:val="21"/>
              </w:rPr>
              <w:t>生产导弹及相关物项和技术出口管制清单第二部分第三项中所述液体推进剂（第74项至79项）用的贮运设备</w:t>
            </w:r>
          </w:p>
        </w:tc>
        <w:tc>
          <w:tcPr>
            <w:tcW w:w="1405" w:type="dxa"/>
            <w:tcBorders>
              <w:top w:val="nil"/>
              <w:left w:val="nil"/>
              <w:bottom w:val="single" w:sz="4" w:space="0" w:color="auto"/>
              <w:right w:val="single" w:sz="4" w:space="0" w:color="auto"/>
            </w:tcBorders>
            <w:vAlign w:val="center"/>
          </w:tcPr>
          <w:p w14:paraId="23837774"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58A685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0C92ACFE" w14:textId="77777777">
        <w:trPr>
          <w:trHeight w:val="915"/>
          <w:jc w:val="center"/>
        </w:trPr>
        <w:tc>
          <w:tcPr>
            <w:tcW w:w="692" w:type="dxa"/>
            <w:tcBorders>
              <w:top w:val="nil"/>
              <w:left w:val="single" w:sz="4" w:space="0" w:color="auto"/>
              <w:bottom w:val="single" w:sz="4" w:space="0" w:color="auto"/>
              <w:right w:val="single" w:sz="4" w:space="0" w:color="auto"/>
            </w:tcBorders>
            <w:vAlign w:val="center"/>
          </w:tcPr>
          <w:p w14:paraId="16059E4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158</w:t>
            </w:r>
          </w:p>
        </w:tc>
        <w:tc>
          <w:tcPr>
            <w:tcW w:w="3209" w:type="dxa"/>
            <w:gridSpan w:val="2"/>
            <w:tcBorders>
              <w:top w:val="nil"/>
              <w:left w:val="nil"/>
              <w:bottom w:val="single" w:sz="4" w:space="0" w:color="auto"/>
              <w:right w:val="single" w:sz="4" w:space="0" w:color="auto"/>
            </w:tcBorders>
            <w:vAlign w:val="center"/>
          </w:tcPr>
          <w:p w14:paraId="70958EF6" w14:textId="77777777" w:rsidR="002D0C8A" w:rsidRDefault="002D0C8A">
            <w:pPr>
              <w:widowControl/>
              <w:spacing w:line="300" w:lineRule="exact"/>
              <w:jc w:val="left"/>
              <w:rPr>
                <w:rFonts w:ascii="SimSun" w:cs="SimSun"/>
                <w:kern w:val="0"/>
                <w:szCs w:val="21"/>
              </w:rPr>
            </w:pPr>
            <w:r>
              <w:rPr>
                <w:rFonts w:ascii="SimSun" w:cs="SimSun" w:hint="eastAsia"/>
                <w:kern w:val="0"/>
                <w:szCs w:val="21"/>
              </w:rPr>
              <w:t>液体推进剂的生产设备</w:t>
            </w:r>
          </w:p>
        </w:tc>
        <w:tc>
          <w:tcPr>
            <w:tcW w:w="3587" w:type="dxa"/>
            <w:tcBorders>
              <w:top w:val="nil"/>
              <w:left w:val="nil"/>
              <w:bottom w:val="single" w:sz="4" w:space="0" w:color="auto"/>
              <w:right w:val="single" w:sz="4" w:space="0" w:color="auto"/>
            </w:tcBorders>
            <w:vAlign w:val="center"/>
          </w:tcPr>
          <w:p w14:paraId="349A61AA" w14:textId="77777777" w:rsidR="002D0C8A" w:rsidRDefault="002D0C8A">
            <w:pPr>
              <w:widowControl/>
              <w:spacing w:line="300" w:lineRule="exact"/>
              <w:jc w:val="left"/>
              <w:rPr>
                <w:rFonts w:ascii="SimSun" w:cs="SimSun"/>
                <w:kern w:val="0"/>
                <w:szCs w:val="21"/>
              </w:rPr>
            </w:pPr>
            <w:r>
              <w:rPr>
                <w:rFonts w:ascii="SimSun" w:cs="SimSun" w:hint="eastAsia"/>
                <w:kern w:val="0"/>
                <w:szCs w:val="21"/>
              </w:rPr>
              <w:t>导弹及相关物项和技术出口管制清单第二部分第三项中所述液体推进剂（第74项至79项）的生产设备</w:t>
            </w:r>
          </w:p>
        </w:tc>
        <w:tc>
          <w:tcPr>
            <w:tcW w:w="1405" w:type="dxa"/>
            <w:tcBorders>
              <w:top w:val="nil"/>
              <w:left w:val="nil"/>
              <w:bottom w:val="single" w:sz="4" w:space="0" w:color="auto"/>
              <w:right w:val="single" w:sz="4" w:space="0" w:color="auto"/>
            </w:tcBorders>
            <w:vAlign w:val="center"/>
          </w:tcPr>
          <w:p w14:paraId="21A1789F"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4A9D38A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4205DD9F" w14:textId="77777777">
        <w:trPr>
          <w:trHeight w:val="829"/>
          <w:jc w:val="center"/>
        </w:trPr>
        <w:tc>
          <w:tcPr>
            <w:tcW w:w="692" w:type="dxa"/>
            <w:tcBorders>
              <w:top w:val="nil"/>
              <w:left w:val="single" w:sz="4" w:space="0" w:color="auto"/>
              <w:bottom w:val="single" w:sz="4" w:space="0" w:color="auto"/>
              <w:right w:val="single" w:sz="4" w:space="0" w:color="auto"/>
            </w:tcBorders>
            <w:vAlign w:val="center"/>
          </w:tcPr>
          <w:p w14:paraId="720355B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159</w:t>
            </w:r>
          </w:p>
        </w:tc>
        <w:tc>
          <w:tcPr>
            <w:tcW w:w="3209" w:type="dxa"/>
            <w:gridSpan w:val="2"/>
            <w:tcBorders>
              <w:top w:val="nil"/>
              <w:left w:val="nil"/>
              <w:bottom w:val="single" w:sz="4" w:space="0" w:color="auto"/>
              <w:right w:val="single" w:sz="4" w:space="0" w:color="auto"/>
            </w:tcBorders>
            <w:vAlign w:val="center"/>
          </w:tcPr>
          <w:p w14:paraId="04FBB489" w14:textId="77777777" w:rsidR="002D0C8A" w:rsidRDefault="002D0C8A">
            <w:pPr>
              <w:widowControl/>
              <w:spacing w:line="300" w:lineRule="exact"/>
              <w:jc w:val="left"/>
              <w:rPr>
                <w:rFonts w:ascii="SimSun" w:cs="SimSun"/>
                <w:kern w:val="0"/>
                <w:szCs w:val="21"/>
              </w:rPr>
            </w:pPr>
            <w:r>
              <w:rPr>
                <w:rFonts w:ascii="SimSun" w:cs="SimSun" w:hint="eastAsia"/>
                <w:kern w:val="0"/>
                <w:szCs w:val="21"/>
              </w:rPr>
              <w:t>生产液体推进剂用的验收试验设备</w:t>
            </w:r>
          </w:p>
        </w:tc>
        <w:tc>
          <w:tcPr>
            <w:tcW w:w="3587" w:type="dxa"/>
            <w:tcBorders>
              <w:top w:val="nil"/>
              <w:left w:val="nil"/>
              <w:bottom w:val="single" w:sz="4" w:space="0" w:color="auto"/>
              <w:right w:val="single" w:sz="4" w:space="0" w:color="auto"/>
            </w:tcBorders>
            <w:vAlign w:val="center"/>
          </w:tcPr>
          <w:p w14:paraId="47498CAA" w14:textId="77777777" w:rsidR="002D0C8A" w:rsidRDefault="002D0C8A">
            <w:pPr>
              <w:widowControl/>
              <w:spacing w:line="300" w:lineRule="exact"/>
              <w:jc w:val="left"/>
              <w:rPr>
                <w:rFonts w:ascii="SimSun" w:cs="SimSun"/>
                <w:kern w:val="0"/>
                <w:szCs w:val="21"/>
              </w:rPr>
            </w:pPr>
            <w:r>
              <w:rPr>
                <w:rFonts w:ascii="SimSun" w:cs="SimSun" w:hint="eastAsia"/>
                <w:kern w:val="0"/>
                <w:szCs w:val="21"/>
              </w:rPr>
              <w:t>生产导弹及相关物项和技术出口管制清单第二部分第三项中生产液体推进剂（第74项至79项）用的验收试验设备</w:t>
            </w:r>
          </w:p>
        </w:tc>
        <w:tc>
          <w:tcPr>
            <w:tcW w:w="1405" w:type="dxa"/>
            <w:tcBorders>
              <w:top w:val="nil"/>
              <w:left w:val="nil"/>
              <w:bottom w:val="single" w:sz="4" w:space="0" w:color="auto"/>
              <w:right w:val="single" w:sz="4" w:space="0" w:color="auto"/>
            </w:tcBorders>
            <w:vAlign w:val="center"/>
          </w:tcPr>
          <w:p w14:paraId="6BA625A1"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FFE837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314CE2EF" w14:textId="77777777">
        <w:trPr>
          <w:trHeight w:val="1725"/>
          <w:jc w:val="center"/>
        </w:trPr>
        <w:tc>
          <w:tcPr>
            <w:tcW w:w="692" w:type="dxa"/>
            <w:tcBorders>
              <w:top w:val="nil"/>
              <w:left w:val="single" w:sz="4" w:space="0" w:color="auto"/>
              <w:bottom w:val="single" w:sz="4" w:space="0" w:color="auto"/>
              <w:right w:val="single" w:sz="4" w:space="0" w:color="auto"/>
            </w:tcBorders>
            <w:vAlign w:val="center"/>
          </w:tcPr>
          <w:p w14:paraId="7613E67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160</w:t>
            </w:r>
          </w:p>
        </w:tc>
        <w:tc>
          <w:tcPr>
            <w:tcW w:w="3209" w:type="dxa"/>
            <w:gridSpan w:val="2"/>
            <w:tcBorders>
              <w:top w:val="nil"/>
              <w:left w:val="nil"/>
              <w:bottom w:val="single" w:sz="4" w:space="0" w:color="auto"/>
              <w:right w:val="single" w:sz="4" w:space="0" w:color="auto"/>
            </w:tcBorders>
            <w:vAlign w:val="center"/>
          </w:tcPr>
          <w:p w14:paraId="747E3F6B"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为热解衍生材料的生产工艺过程而专门设计的喷嘴</w:t>
            </w:r>
          </w:p>
        </w:tc>
        <w:tc>
          <w:tcPr>
            <w:tcW w:w="3587" w:type="dxa"/>
            <w:tcBorders>
              <w:top w:val="nil"/>
              <w:left w:val="nil"/>
              <w:bottom w:val="single" w:sz="4" w:space="0" w:color="auto"/>
              <w:right w:val="single" w:sz="4" w:space="0" w:color="auto"/>
            </w:tcBorders>
            <w:vAlign w:val="center"/>
          </w:tcPr>
          <w:p w14:paraId="2A53EF5F" w14:textId="77777777" w:rsidR="002D0C8A" w:rsidRDefault="002D0C8A">
            <w:pPr>
              <w:widowControl/>
              <w:spacing w:line="300" w:lineRule="exact"/>
              <w:jc w:val="left"/>
              <w:rPr>
                <w:rFonts w:ascii="SimSun" w:cs="SimSun"/>
                <w:spacing w:val="-4"/>
                <w:kern w:val="0"/>
                <w:szCs w:val="21"/>
              </w:rPr>
            </w:pPr>
            <w:r>
              <w:rPr>
                <w:rFonts w:ascii="SimSun" w:cs="SimSun" w:hint="eastAsia"/>
                <w:spacing w:val="-4"/>
                <w:kern w:val="0"/>
                <w:szCs w:val="21"/>
              </w:rPr>
              <w:t>在注模、芯模或其他基料上用母质气体在1300摄氏度到2900摄氏度高温范围内和130帕到20千帕的压力下分解而产生出热解衍生材料的生产技术，包括母质气体的合成、流量、工艺过程控制的规程以及参数控制的技术在内</w:t>
            </w:r>
          </w:p>
        </w:tc>
        <w:tc>
          <w:tcPr>
            <w:tcW w:w="1405" w:type="dxa"/>
            <w:tcBorders>
              <w:top w:val="nil"/>
              <w:left w:val="nil"/>
              <w:bottom w:val="single" w:sz="4" w:space="0" w:color="auto"/>
              <w:right w:val="single" w:sz="4" w:space="0" w:color="auto"/>
            </w:tcBorders>
            <w:vAlign w:val="center"/>
          </w:tcPr>
          <w:p w14:paraId="7112E0F5"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7C4D01D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个</w:t>
            </w:r>
          </w:p>
        </w:tc>
      </w:tr>
      <w:tr w:rsidR="002D0C8A" w14:paraId="61D506E1" w14:textId="77777777">
        <w:trPr>
          <w:trHeight w:val="1635"/>
          <w:jc w:val="center"/>
        </w:trPr>
        <w:tc>
          <w:tcPr>
            <w:tcW w:w="692" w:type="dxa"/>
            <w:tcBorders>
              <w:top w:val="single" w:sz="4" w:space="0" w:color="auto"/>
              <w:left w:val="single" w:sz="4" w:space="0" w:color="auto"/>
              <w:bottom w:val="nil"/>
              <w:right w:val="single" w:sz="4" w:space="0" w:color="auto"/>
            </w:tcBorders>
            <w:vAlign w:val="center"/>
          </w:tcPr>
          <w:p w14:paraId="6DAAC37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161</w:t>
            </w:r>
          </w:p>
        </w:tc>
        <w:tc>
          <w:tcPr>
            <w:tcW w:w="3209" w:type="dxa"/>
            <w:gridSpan w:val="2"/>
            <w:tcBorders>
              <w:top w:val="single" w:sz="4" w:space="0" w:color="auto"/>
              <w:left w:val="nil"/>
              <w:bottom w:val="nil"/>
              <w:right w:val="single" w:sz="4" w:space="0" w:color="auto"/>
            </w:tcBorders>
            <w:vAlign w:val="center"/>
          </w:tcPr>
          <w:p w14:paraId="4B198180" w14:textId="77777777" w:rsidR="002D0C8A" w:rsidRDefault="002D0C8A">
            <w:pPr>
              <w:widowControl/>
              <w:spacing w:line="300" w:lineRule="exact"/>
              <w:jc w:val="left"/>
              <w:rPr>
                <w:rFonts w:ascii="SimSun" w:cs="SimSun"/>
                <w:kern w:val="0"/>
                <w:szCs w:val="21"/>
              </w:rPr>
            </w:pPr>
            <w:r>
              <w:rPr>
                <w:rFonts w:ascii="SimSun" w:cs="SimSun" w:hint="eastAsia"/>
                <w:kern w:val="0"/>
                <w:szCs w:val="21"/>
              </w:rPr>
              <w:t>等静压机</w:t>
            </w:r>
            <w:r>
              <w:rPr>
                <w:rFonts w:ascii="SimSun" w:cs="SimSun" w:hint="eastAsia"/>
                <w:kern w:val="0"/>
                <w:szCs w:val="21"/>
                <w:vertAlign w:val="superscript"/>
              </w:rPr>
              <w:t>*</w:t>
            </w:r>
          </w:p>
        </w:tc>
        <w:tc>
          <w:tcPr>
            <w:tcW w:w="3587" w:type="dxa"/>
            <w:tcBorders>
              <w:top w:val="single" w:sz="4" w:space="0" w:color="auto"/>
              <w:left w:val="nil"/>
              <w:bottom w:val="nil"/>
              <w:right w:val="single" w:sz="4" w:space="0" w:color="auto"/>
            </w:tcBorders>
            <w:vAlign w:val="center"/>
          </w:tcPr>
          <w:p w14:paraId="2C89DA40" w14:textId="77777777" w:rsidR="002D0C8A" w:rsidRDefault="002D0C8A">
            <w:pPr>
              <w:widowControl/>
              <w:spacing w:line="300" w:lineRule="exact"/>
              <w:jc w:val="left"/>
              <w:rPr>
                <w:rFonts w:ascii="SimSun" w:cs="SimSun"/>
                <w:kern w:val="0"/>
                <w:szCs w:val="21"/>
              </w:rPr>
            </w:pPr>
            <w:r>
              <w:rPr>
                <w:rFonts w:ascii="SimSun" w:cs="SimSun" w:hint="eastAsia"/>
                <w:kern w:val="0"/>
                <w:szCs w:val="21"/>
              </w:rPr>
              <w:t>满足如下条件的等静压机：</w:t>
            </w:r>
            <w:r>
              <w:rPr>
                <w:rFonts w:ascii="SimSun" w:cs="SimSun" w:hint="eastAsia"/>
                <w:kern w:val="0"/>
                <w:szCs w:val="21"/>
              </w:rPr>
              <w:br/>
            </w:r>
            <w:r>
              <w:rPr>
                <w:rFonts w:ascii="SimSun" w:cs="SimSun" w:hint="eastAsia"/>
                <w:spacing w:val="-4"/>
                <w:kern w:val="0"/>
                <w:szCs w:val="21"/>
              </w:rPr>
              <w:t>（1）最大工作压力等于或大于69兆帕</w:t>
            </w:r>
            <w:r>
              <w:rPr>
                <w:rFonts w:ascii="SimSun" w:cs="SimSun" w:hint="eastAsia"/>
                <w:spacing w:val="-4"/>
                <w:kern w:val="0"/>
                <w:szCs w:val="21"/>
              </w:rPr>
              <w:br/>
              <w:t>（2）能够达到并保持等于或高于600 摄氏度的可控热环境</w:t>
            </w:r>
            <w:r>
              <w:rPr>
                <w:rFonts w:ascii="SimSun" w:cs="SimSun" w:hint="eastAsia"/>
                <w:spacing w:val="-4"/>
                <w:kern w:val="0"/>
                <w:szCs w:val="21"/>
              </w:rPr>
              <w:br/>
              <w:t>（3）具有内径等于或大于254毫米的空腔</w:t>
            </w:r>
          </w:p>
        </w:tc>
        <w:tc>
          <w:tcPr>
            <w:tcW w:w="1405" w:type="dxa"/>
            <w:tcBorders>
              <w:top w:val="single" w:sz="4" w:space="0" w:color="auto"/>
              <w:left w:val="nil"/>
              <w:bottom w:val="nil"/>
              <w:right w:val="single" w:sz="4" w:space="0" w:color="auto"/>
            </w:tcBorders>
            <w:vAlign w:val="center"/>
          </w:tcPr>
          <w:p w14:paraId="3F869F6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8479831010</w:t>
            </w:r>
          </w:p>
          <w:p w14:paraId="2A9EA15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8479839010</w:t>
            </w:r>
          </w:p>
          <w:p w14:paraId="22A1504B"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8514110010</w:t>
            </w:r>
          </w:p>
          <w:p w14:paraId="2192091E" w14:textId="77777777" w:rsidR="002D0C8A" w:rsidRDefault="002D0C8A">
            <w:pPr>
              <w:widowControl/>
              <w:spacing w:line="300" w:lineRule="exact"/>
              <w:jc w:val="center"/>
              <w:rPr>
                <w:rFonts w:ascii="SimSun" w:cs="SimSun"/>
                <w:kern w:val="0"/>
                <w:szCs w:val="21"/>
              </w:rPr>
            </w:pPr>
          </w:p>
        </w:tc>
        <w:tc>
          <w:tcPr>
            <w:tcW w:w="1007" w:type="dxa"/>
            <w:tcBorders>
              <w:top w:val="single" w:sz="4" w:space="0" w:color="auto"/>
              <w:left w:val="nil"/>
              <w:bottom w:val="single" w:sz="4" w:space="0" w:color="auto"/>
              <w:right w:val="single" w:sz="4" w:space="0" w:color="auto"/>
            </w:tcBorders>
            <w:vAlign w:val="center"/>
          </w:tcPr>
          <w:p w14:paraId="7A747C6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421B86ED" w14:textId="77777777">
        <w:trPr>
          <w:trHeight w:val="559"/>
          <w:jc w:val="center"/>
        </w:trPr>
        <w:tc>
          <w:tcPr>
            <w:tcW w:w="692" w:type="dxa"/>
            <w:tcBorders>
              <w:top w:val="single" w:sz="4" w:space="0" w:color="auto"/>
              <w:left w:val="single" w:sz="4" w:space="0" w:color="auto"/>
              <w:bottom w:val="single" w:sz="4" w:space="0" w:color="auto"/>
              <w:right w:val="single" w:sz="4" w:space="0" w:color="auto"/>
            </w:tcBorders>
            <w:vAlign w:val="center"/>
          </w:tcPr>
          <w:p w14:paraId="4475DE0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162</w:t>
            </w:r>
          </w:p>
        </w:tc>
        <w:tc>
          <w:tcPr>
            <w:tcW w:w="3209" w:type="dxa"/>
            <w:gridSpan w:val="2"/>
            <w:tcBorders>
              <w:top w:val="single" w:sz="4" w:space="0" w:color="auto"/>
              <w:left w:val="nil"/>
              <w:bottom w:val="single" w:sz="4" w:space="0" w:color="auto"/>
              <w:right w:val="single" w:sz="4" w:space="0" w:color="auto"/>
            </w:tcBorders>
            <w:vAlign w:val="center"/>
          </w:tcPr>
          <w:p w14:paraId="78D26DEE" w14:textId="77777777" w:rsidR="002D0C8A" w:rsidRDefault="002D0C8A">
            <w:pPr>
              <w:widowControl/>
              <w:spacing w:line="300" w:lineRule="exact"/>
              <w:jc w:val="left"/>
              <w:rPr>
                <w:rFonts w:ascii="SimSun" w:cs="SimSun"/>
                <w:kern w:val="0"/>
                <w:szCs w:val="21"/>
              </w:rPr>
            </w:pPr>
            <w:r>
              <w:rPr>
                <w:rFonts w:ascii="SimSun" w:cs="SimSun" w:hint="eastAsia"/>
                <w:kern w:val="0"/>
                <w:szCs w:val="21"/>
              </w:rPr>
              <w:t>用于碳碳复合材料增密的化学气相沉积炉</w:t>
            </w:r>
          </w:p>
        </w:tc>
        <w:tc>
          <w:tcPr>
            <w:tcW w:w="3587" w:type="dxa"/>
            <w:tcBorders>
              <w:top w:val="single" w:sz="4" w:space="0" w:color="auto"/>
              <w:left w:val="nil"/>
              <w:bottom w:val="single" w:sz="4" w:space="0" w:color="auto"/>
              <w:right w:val="single" w:sz="4" w:space="0" w:color="auto"/>
            </w:tcBorders>
            <w:vAlign w:val="center"/>
          </w:tcPr>
          <w:p w14:paraId="3BD02BB0" w14:textId="77777777" w:rsidR="002D0C8A" w:rsidRDefault="002D0C8A">
            <w:pPr>
              <w:widowControl/>
              <w:spacing w:line="300" w:lineRule="exact"/>
              <w:jc w:val="left"/>
              <w:rPr>
                <w:rFonts w:ascii="SimSun" w:cs="SimSun"/>
                <w:kern w:val="0"/>
                <w:szCs w:val="21"/>
              </w:rPr>
            </w:pPr>
          </w:p>
        </w:tc>
        <w:tc>
          <w:tcPr>
            <w:tcW w:w="1405" w:type="dxa"/>
            <w:tcBorders>
              <w:top w:val="single" w:sz="4" w:space="0" w:color="auto"/>
              <w:left w:val="nil"/>
              <w:bottom w:val="single" w:sz="4" w:space="0" w:color="auto"/>
              <w:right w:val="single" w:sz="4" w:space="0" w:color="auto"/>
            </w:tcBorders>
            <w:vAlign w:val="center"/>
          </w:tcPr>
          <w:p w14:paraId="3C28CBE4"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422B23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52679C59" w14:textId="77777777">
        <w:trPr>
          <w:trHeight w:val="300"/>
          <w:jc w:val="center"/>
        </w:trPr>
        <w:tc>
          <w:tcPr>
            <w:tcW w:w="692" w:type="dxa"/>
            <w:tcBorders>
              <w:top w:val="nil"/>
              <w:left w:val="single" w:sz="4" w:space="0" w:color="auto"/>
              <w:bottom w:val="single" w:sz="4" w:space="0" w:color="auto"/>
              <w:right w:val="single" w:sz="4" w:space="0" w:color="auto"/>
            </w:tcBorders>
            <w:vAlign w:val="center"/>
          </w:tcPr>
          <w:p w14:paraId="35140C9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163</w:t>
            </w:r>
          </w:p>
        </w:tc>
        <w:tc>
          <w:tcPr>
            <w:tcW w:w="3209" w:type="dxa"/>
            <w:gridSpan w:val="2"/>
            <w:tcBorders>
              <w:top w:val="nil"/>
              <w:left w:val="nil"/>
              <w:bottom w:val="single" w:sz="4" w:space="0" w:color="auto"/>
              <w:right w:val="single" w:sz="4" w:space="0" w:color="auto"/>
            </w:tcBorders>
            <w:vAlign w:val="center"/>
          </w:tcPr>
          <w:p w14:paraId="5D34A6B2" w14:textId="77777777" w:rsidR="002D0C8A" w:rsidRDefault="002D0C8A">
            <w:pPr>
              <w:widowControl/>
              <w:spacing w:line="300" w:lineRule="exact"/>
              <w:jc w:val="left"/>
              <w:rPr>
                <w:rFonts w:ascii="SimSun" w:cs="SimSun"/>
                <w:kern w:val="0"/>
                <w:szCs w:val="21"/>
              </w:rPr>
            </w:pPr>
            <w:r>
              <w:rPr>
                <w:rFonts w:ascii="SimSun" w:cs="SimSun" w:hint="eastAsia"/>
                <w:kern w:val="0"/>
                <w:szCs w:val="21"/>
              </w:rPr>
              <w:t>热解沉积和增密工艺过程控制装置</w:t>
            </w:r>
          </w:p>
        </w:tc>
        <w:tc>
          <w:tcPr>
            <w:tcW w:w="3587" w:type="dxa"/>
            <w:tcBorders>
              <w:top w:val="nil"/>
              <w:left w:val="nil"/>
              <w:bottom w:val="single" w:sz="4" w:space="0" w:color="auto"/>
              <w:right w:val="single" w:sz="4" w:space="0" w:color="auto"/>
            </w:tcBorders>
            <w:vAlign w:val="center"/>
          </w:tcPr>
          <w:p w14:paraId="47EBD554"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D63C91D"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8272FF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09C132FE"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BE5F41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164</w:t>
            </w:r>
          </w:p>
        </w:tc>
        <w:tc>
          <w:tcPr>
            <w:tcW w:w="3209" w:type="dxa"/>
            <w:gridSpan w:val="2"/>
            <w:tcBorders>
              <w:top w:val="nil"/>
              <w:left w:val="nil"/>
              <w:bottom w:val="single" w:sz="4" w:space="0" w:color="auto"/>
              <w:right w:val="single" w:sz="4" w:space="0" w:color="auto"/>
            </w:tcBorders>
            <w:vAlign w:val="center"/>
          </w:tcPr>
          <w:p w14:paraId="6FD14C66" w14:textId="77777777" w:rsidR="002D0C8A" w:rsidRDefault="002D0C8A">
            <w:pPr>
              <w:widowControl/>
              <w:spacing w:line="300" w:lineRule="exact"/>
              <w:jc w:val="left"/>
              <w:rPr>
                <w:rFonts w:ascii="SimSun" w:cs="SimSun"/>
                <w:kern w:val="0"/>
                <w:szCs w:val="21"/>
              </w:rPr>
            </w:pPr>
            <w:r>
              <w:rPr>
                <w:rFonts w:ascii="SimSun" w:cs="SimSun" w:hint="eastAsia"/>
                <w:kern w:val="0"/>
                <w:szCs w:val="21"/>
              </w:rPr>
              <w:t>三坐标或多坐标联动和程控的纤维缠绕机</w:t>
            </w:r>
          </w:p>
        </w:tc>
        <w:tc>
          <w:tcPr>
            <w:tcW w:w="3587" w:type="dxa"/>
            <w:tcBorders>
              <w:top w:val="nil"/>
              <w:left w:val="nil"/>
              <w:bottom w:val="single" w:sz="4" w:space="0" w:color="auto"/>
              <w:right w:val="single" w:sz="4" w:space="0" w:color="auto"/>
            </w:tcBorders>
            <w:vAlign w:val="center"/>
          </w:tcPr>
          <w:p w14:paraId="4B6CDA9E"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A0BB91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8479899955</w:t>
            </w:r>
          </w:p>
        </w:tc>
        <w:tc>
          <w:tcPr>
            <w:tcW w:w="1007" w:type="dxa"/>
            <w:tcBorders>
              <w:top w:val="nil"/>
              <w:left w:val="nil"/>
              <w:bottom w:val="single" w:sz="4" w:space="0" w:color="auto"/>
              <w:right w:val="single" w:sz="4" w:space="0" w:color="auto"/>
            </w:tcBorders>
            <w:vAlign w:val="center"/>
          </w:tcPr>
          <w:p w14:paraId="1EC86B18"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台/千克</w:t>
            </w:r>
          </w:p>
        </w:tc>
      </w:tr>
      <w:tr w:rsidR="002D0C8A" w14:paraId="5C30F031"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53CDE16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165</w:t>
            </w:r>
          </w:p>
        </w:tc>
        <w:tc>
          <w:tcPr>
            <w:tcW w:w="3209" w:type="dxa"/>
            <w:gridSpan w:val="2"/>
            <w:tcBorders>
              <w:top w:val="nil"/>
              <w:left w:val="nil"/>
              <w:bottom w:val="single" w:sz="4" w:space="0" w:color="auto"/>
              <w:right w:val="single" w:sz="4" w:space="0" w:color="auto"/>
            </w:tcBorders>
            <w:vAlign w:val="center"/>
          </w:tcPr>
          <w:p w14:paraId="1C4C65C3"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为三坐标或多坐标联动和程控的纤维缠绕机专门设计的计算机</w:t>
            </w:r>
          </w:p>
        </w:tc>
        <w:tc>
          <w:tcPr>
            <w:tcW w:w="3587" w:type="dxa"/>
            <w:tcBorders>
              <w:top w:val="nil"/>
              <w:left w:val="nil"/>
              <w:bottom w:val="single" w:sz="4" w:space="0" w:color="auto"/>
              <w:right w:val="single" w:sz="4" w:space="0" w:color="auto"/>
            </w:tcBorders>
            <w:vAlign w:val="center"/>
          </w:tcPr>
          <w:p w14:paraId="39E8B8AA"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0012EE5"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870D89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7AB8C6C0"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5C7B668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166</w:t>
            </w:r>
          </w:p>
        </w:tc>
        <w:tc>
          <w:tcPr>
            <w:tcW w:w="3209" w:type="dxa"/>
            <w:gridSpan w:val="2"/>
            <w:tcBorders>
              <w:top w:val="nil"/>
              <w:left w:val="nil"/>
              <w:bottom w:val="single" w:sz="4" w:space="0" w:color="auto"/>
              <w:right w:val="single" w:sz="4" w:space="0" w:color="auto"/>
            </w:tcBorders>
            <w:vAlign w:val="center"/>
          </w:tcPr>
          <w:p w14:paraId="051879D9" w14:textId="77777777" w:rsidR="002D0C8A" w:rsidRDefault="002D0C8A">
            <w:pPr>
              <w:widowControl/>
              <w:spacing w:line="300" w:lineRule="exact"/>
              <w:jc w:val="left"/>
              <w:rPr>
                <w:rFonts w:ascii="SimSun" w:cs="SimSun"/>
                <w:kern w:val="0"/>
                <w:szCs w:val="21"/>
              </w:rPr>
            </w:pPr>
            <w:r>
              <w:rPr>
                <w:rFonts w:ascii="SimSun" w:cs="SimSun" w:hint="eastAsia"/>
                <w:kern w:val="0"/>
                <w:szCs w:val="21"/>
              </w:rPr>
              <w:t>具有两个或两个以上坐标的数控和程控的铺带机</w:t>
            </w:r>
          </w:p>
        </w:tc>
        <w:tc>
          <w:tcPr>
            <w:tcW w:w="3587" w:type="dxa"/>
            <w:tcBorders>
              <w:top w:val="nil"/>
              <w:left w:val="nil"/>
              <w:bottom w:val="single" w:sz="4" w:space="0" w:color="auto"/>
              <w:right w:val="single" w:sz="4" w:space="0" w:color="auto"/>
            </w:tcBorders>
            <w:vAlign w:val="center"/>
          </w:tcPr>
          <w:p w14:paraId="17072D89"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96AA0FD"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5AAEB09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2D00706B"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1DAD9B4E"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167</w:t>
            </w:r>
          </w:p>
        </w:tc>
        <w:tc>
          <w:tcPr>
            <w:tcW w:w="3209" w:type="dxa"/>
            <w:gridSpan w:val="2"/>
            <w:tcBorders>
              <w:top w:val="nil"/>
              <w:left w:val="nil"/>
              <w:bottom w:val="single" w:sz="4" w:space="0" w:color="auto"/>
              <w:right w:val="single" w:sz="4" w:space="0" w:color="auto"/>
            </w:tcBorders>
            <w:vAlign w:val="center"/>
          </w:tcPr>
          <w:p w14:paraId="282BB403" w14:textId="77777777" w:rsidR="002D0C8A" w:rsidRDefault="002D0C8A">
            <w:pPr>
              <w:widowControl/>
              <w:spacing w:line="300" w:lineRule="exact"/>
              <w:jc w:val="left"/>
              <w:rPr>
                <w:rFonts w:ascii="SimSun" w:cs="SimSun"/>
                <w:kern w:val="0"/>
                <w:szCs w:val="21"/>
              </w:rPr>
            </w:pPr>
            <w:r>
              <w:rPr>
                <w:rFonts w:ascii="SimSun" w:cs="SimSun" w:hint="eastAsia"/>
                <w:kern w:val="0"/>
                <w:szCs w:val="21"/>
              </w:rPr>
              <w:t>纤维结构复合材料编织机的成套附件及其改装附件</w:t>
            </w:r>
          </w:p>
        </w:tc>
        <w:tc>
          <w:tcPr>
            <w:tcW w:w="3587" w:type="dxa"/>
            <w:tcBorders>
              <w:top w:val="nil"/>
              <w:left w:val="nil"/>
              <w:bottom w:val="single" w:sz="4" w:space="0" w:color="auto"/>
              <w:right w:val="single" w:sz="4" w:space="0" w:color="auto"/>
            </w:tcBorders>
            <w:vAlign w:val="center"/>
          </w:tcPr>
          <w:p w14:paraId="2FA5A52B"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00BE2071"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18EF3CE9"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4074F555" w14:textId="77777777">
        <w:trPr>
          <w:trHeight w:val="810"/>
          <w:jc w:val="center"/>
        </w:trPr>
        <w:tc>
          <w:tcPr>
            <w:tcW w:w="692" w:type="dxa"/>
            <w:tcBorders>
              <w:top w:val="nil"/>
              <w:left w:val="single" w:sz="4" w:space="0" w:color="auto"/>
              <w:bottom w:val="single" w:sz="4" w:space="0" w:color="auto"/>
              <w:right w:val="single" w:sz="4" w:space="0" w:color="auto"/>
            </w:tcBorders>
            <w:vAlign w:val="center"/>
          </w:tcPr>
          <w:p w14:paraId="04E5799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168</w:t>
            </w:r>
          </w:p>
        </w:tc>
        <w:tc>
          <w:tcPr>
            <w:tcW w:w="3209" w:type="dxa"/>
            <w:gridSpan w:val="2"/>
            <w:tcBorders>
              <w:top w:val="nil"/>
              <w:left w:val="nil"/>
              <w:bottom w:val="single" w:sz="4" w:space="0" w:color="auto"/>
              <w:right w:val="single" w:sz="4" w:space="0" w:color="auto"/>
            </w:tcBorders>
            <w:vAlign w:val="center"/>
          </w:tcPr>
          <w:p w14:paraId="7275BD2D" w14:textId="77777777" w:rsidR="002D0C8A" w:rsidRDefault="002D0C8A">
            <w:pPr>
              <w:widowControl/>
              <w:spacing w:line="300" w:lineRule="exact"/>
              <w:jc w:val="left"/>
              <w:rPr>
                <w:rFonts w:ascii="SimSun" w:cs="SimSun"/>
                <w:kern w:val="0"/>
                <w:szCs w:val="21"/>
              </w:rPr>
            </w:pPr>
            <w:r>
              <w:rPr>
                <w:rFonts w:ascii="SimSun" w:cs="SimSun" w:hint="eastAsia"/>
                <w:kern w:val="0"/>
                <w:szCs w:val="21"/>
              </w:rPr>
              <w:t>生产聚合纤维（如聚丙烯腈、粘胶和聚碳硅烷）的设备，包括在加热过程中对纤维施加张力的专门设备</w:t>
            </w:r>
          </w:p>
        </w:tc>
        <w:tc>
          <w:tcPr>
            <w:tcW w:w="3587" w:type="dxa"/>
            <w:tcBorders>
              <w:top w:val="nil"/>
              <w:left w:val="nil"/>
              <w:bottom w:val="single" w:sz="4" w:space="0" w:color="auto"/>
              <w:right w:val="single" w:sz="4" w:space="0" w:color="auto"/>
            </w:tcBorders>
            <w:vAlign w:val="center"/>
          </w:tcPr>
          <w:p w14:paraId="29E75575"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2AC62D2A"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FBF7EED"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604B5E43"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61F4904C"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169</w:t>
            </w:r>
          </w:p>
        </w:tc>
        <w:tc>
          <w:tcPr>
            <w:tcW w:w="3209" w:type="dxa"/>
            <w:gridSpan w:val="2"/>
            <w:tcBorders>
              <w:top w:val="nil"/>
              <w:left w:val="nil"/>
              <w:bottom w:val="single" w:sz="4" w:space="0" w:color="auto"/>
              <w:right w:val="single" w:sz="4" w:space="0" w:color="auto"/>
            </w:tcBorders>
            <w:vAlign w:val="center"/>
          </w:tcPr>
          <w:p w14:paraId="7E50AC51" w14:textId="77777777" w:rsidR="002D0C8A" w:rsidRDefault="002D0C8A">
            <w:pPr>
              <w:widowControl/>
              <w:spacing w:line="300" w:lineRule="exact"/>
              <w:jc w:val="left"/>
              <w:rPr>
                <w:rFonts w:ascii="SimSun" w:cs="SimSun"/>
                <w:kern w:val="0"/>
                <w:szCs w:val="21"/>
              </w:rPr>
            </w:pPr>
            <w:r>
              <w:rPr>
                <w:rFonts w:ascii="SimSun" w:cs="SimSun" w:hint="eastAsia"/>
                <w:kern w:val="0"/>
                <w:szCs w:val="21"/>
              </w:rPr>
              <w:t>用于使元素和化合物气相沉积在被加热的纤维基体上的设备</w:t>
            </w:r>
          </w:p>
        </w:tc>
        <w:tc>
          <w:tcPr>
            <w:tcW w:w="3587" w:type="dxa"/>
            <w:tcBorders>
              <w:top w:val="nil"/>
              <w:left w:val="nil"/>
              <w:bottom w:val="single" w:sz="4" w:space="0" w:color="auto"/>
              <w:right w:val="single" w:sz="4" w:space="0" w:color="auto"/>
            </w:tcBorders>
            <w:vAlign w:val="center"/>
          </w:tcPr>
          <w:p w14:paraId="77EF912A"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3CA0EE45"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4E1AA3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65A62F0D"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466C1438"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170</w:t>
            </w:r>
          </w:p>
        </w:tc>
        <w:tc>
          <w:tcPr>
            <w:tcW w:w="3209" w:type="dxa"/>
            <w:gridSpan w:val="2"/>
            <w:tcBorders>
              <w:top w:val="nil"/>
              <w:left w:val="nil"/>
              <w:bottom w:val="single" w:sz="4" w:space="0" w:color="auto"/>
              <w:right w:val="single" w:sz="4" w:space="0" w:color="auto"/>
            </w:tcBorders>
            <w:vAlign w:val="center"/>
          </w:tcPr>
          <w:p w14:paraId="3B50870E" w14:textId="77777777" w:rsidR="002D0C8A" w:rsidRDefault="002D0C8A">
            <w:pPr>
              <w:widowControl/>
              <w:spacing w:line="300" w:lineRule="exact"/>
              <w:jc w:val="left"/>
              <w:rPr>
                <w:rFonts w:ascii="SimSun" w:cs="SimSun"/>
                <w:kern w:val="0"/>
                <w:szCs w:val="21"/>
              </w:rPr>
            </w:pPr>
            <w:r>
              <w:rPr>
                <w:rFonts w:ascii="SimSun" w:cs="SimSun" w:hint="eastAsia"/>
                <w:kern w:val="0"/>
                <w:szCs w:val="21"/>
              </w:rPr>
              <w:t>难熔陶瓷（如氧化铝）湿纺设备</w:t>
            </w:r>
          </w:p>
        </w:tc>
        <w:tc>
          <w:tcPr>
            <w:tcW w:w="3587" w:type="dxa"/>
            <w:tcBorders>
              <w:top w:val="nil"/>
              <w:left w:val="nil"/>
              <w:bottom w:val="single" w:sz="4" w:space="0" w:color="auto"/>
              <w:right w:val="single" w:sz="4" w:space="0" w:color="auto"/>
            </w:tcBorders>
            <w:vAlign w:val="center"/>
          </w:tcPr>
          <w:p w14:paraId="1B59EE58"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641959AB" w14:textId="77777777" w:rsidR="002D0C8A" w:rsidRDefault="002D0C8A">
            <w:pPr>
              <w:widowControl/>
              <w:spacing w:line="300" w:lineRule="exact"/>
              <w:jc w:val="center"/>
              <w:rPr>
                <w:rFonts w:ascii="SimSun" w:cs="SimSun"/>
                <w:i/>
                <w:iCs/>
                <w:kern w:val="0"/>
                <w:szCs w:val="21"/>
              </w:rPr>
            </w:pPr>
          </w:p>
        </w:tc>
        <w:tc>
          <w:tcPr>
            <w:tcW w:w="1007" w:type="dxa"/>
            <w:tcBorders>
              <w:top w:val="nil"/>
              <w:left w:val="nil"/>
              <w:bottom w:val="single" w:sz="4" w:space="0" w:color="auto"/>
              <w:right w:val="single" w:sz="4" w:space="0" w:color="auto"/>
            </w:tcBorders>
            <w:vAlign w:val="center"/>
          </w:tcPr>
          <w:p w14:paraId="3B91DBB3"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752CE683" w14:textId="77777777">
        <w:trPr>
          <w:trHeight w:val="340"/>
          <w:jc w:val="center"/>
        </w:trPr>
        <w:tc>
          <w:tcPr>
            <w:tcW w:w="692" w:type="dxa"/>
            <w:tcBorders>
              <w:top w:val="nil"/>
              <w:left w:val="single" w:sz="4" w:space="0" w:color="auto"/>
              <w:bottom w:val="single" w:sz="4" w:space="0" w:color="auto"/>
              <w:right w:val="single" w:sz="4" w:space="0" w:color="auto"/>
            </w:tcBorders>
            <w:vAlign w:val="center"/>
          </w:tcPr>
          <w:p w14:paraId="3367FB70"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171</w:t>
            </w:r>
          </w:p>
        </w:tc>
        <w:tc>
          <w:tcPr>
            <w:tcW w:w="3209" w:type="dxa"/>
            <w:gridSpan w:val="2"/>
            <w:tcBorders>
              <w:top w:val="nil"/>
              <w:left w:val="nil"/>
              <w:bottom w:val="single" w:sz="4" w:space="0" w:color="auto"/>
              <w:right w:val="single" w:sz="4" w:space="0" w:color="auto"/>
            </w:tcBorders>
            <w:vAlign w:val="center"/>
          </w:tcPr>
          <w:p w14:paraId="3725B8E0" w14:textId="77777777" w:rsidR="002D0C8A" w:rsidRDefault="002D0C8A">
            <w:pPr>
              <w:widowControl/>
              <w:spacing w:line="300" w:lineRule="exact"/>
              <w:jc w:val="left"/>
              <w:rPr>
                <w:rFonts w:ascii="SimSun" w:cs="SimSun"/>
                <w:kern w:val="0"/>
                <w:szCs w:val="21"/>
              </w:rPr>
            </w:pPr>
            <w:r>
              <w:rPr>
                <w:rFonts w:ascii="SimSun" w:cs="SimSun" w:hint="eastAsia"/>
                <w:kern w:val="0"/>
                <w:szCs w:val="21"/>
              </w:rPr>
              <w:t>对纤维表面进行特殊处理的设备</w:t>
            </w:r>
          </w:p>
        </w:tc>
        <w:tc>
          <w:tcPr>
            <w:tcW w:w="3587" w:type="dxa"/>
            <w:tcBorders>
              <w:top w:val="nil"/>
              <w:left w:val="nil"/>
              <w:bottom w:val="single" w:sz="4" w:space="0" w:color="auto"/>
              <w:right w:val="single" w:sz="4" w:space="0" w:color="auto"/>
            </w:tcBorders>
            <w:vAlign w:val="center"/>
          </w:tcPr>
          <w:p w14:paraId="3D324443"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4C71A4D7"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ECDB88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6FD7B46D" w14:textId="77777777">
        <w:trPr>
          <w:trHeight w:val="300"/>
          <w:jc w:val="center"/>
        </w:trPr>
        <w:tc>
          <w:tcPr>
            <w:tcW w:w="692" w:type="dxa"/>
            <w:tcBorders>
              <w:top w:val="nil"/>
              <w:left w:val="single" w:sz="4" w:space="0" w:color="auto"/>
              <w:bottom w:val="single" w:sz="4" w:space="0" w:color="auto"/>
              <w:right w:val="single" w:sz="4" w:space="0" w:color="auto"/>
            </w:tcBorders>
            <w:vAlign w:val="center"/>
          </w:tcPr>
          <w:p w14:paraId="569416C4"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172</w:t>
            </w:r>
          </w:p>
        </w:tc>
        <w:tc>
          <w:tcPr>
            <w:tcW w:w="3209" w:type="dxa"/>
            <w:gridSpan w:val="2"/>
            <w:tcBorders>
              <w:top w:val="nil"/>
              <w:left w:val="nil"/>
              <w:bottom w:val="single" w:sz="4" w:space="0" w:color="auto"/>
              <w:right w:val="single" w:sz="4" w:space="0" w:color="auto"/>
            </w:tcBorders>
            <w:vAlign w:val="center"/>
          </w:tcPr>
          <w:p w14:paraId="0A3A3BB1" w14:textId="77777777" w:rsidR="002D0C8A" w:rsidRDefault="002D0C8A">
            <w:pPr>
              <w:widowControl/>
              <w:spacing w:line="300" w:lineRule="exact"/>
              <w:jc w:val="left"/>
              <w:rPr>
                <w:rFonts w:ascii="SimSun" w:cs="SimSun"/>
                <w:kern w:val="0"/>
                <w:szCs w:val="21"/>
              </w:rPr>
            </w:pPr>
            <w:r>
              <w:rPr>
                <w:rFonts w:ascii="SimSun" w:cs="SimSun" w:hint="eastAsia"/>
                <w:kern w:val="0"/>
                <w:szCs w:val="21"/>
              </w:rPr>
              <w:t>用于生产预浸件和预成型件的设备</w:t>
            </w:r>
          </w:p>
        </w:tc>
        <w:tc>
          <w:tcPr>
            <w:tcW w:w="3587" w:type="dxa"/>
            <w:tcBorders>
              <w:top w:val="nil"/>
              <w:left w:val="nil"/>
              <w:bottom w:val="single" w:sz="4" w:space="0" w:color="auto"/>
              <w:right w:val="single" w:sz="4" w:space="0" w:color="auto"/>
            </w:tcBorders>
            <w:vAlign w:val="center"/>
          </w:tcPr>
          <w:p w14:paraId="7710AAA6"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556F88BB"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32DD5376"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r w:rsidR="002D0C8A" w14:paraId="2C6B6206" w14:textId="77777777">
        <w:trPr>
          <w:trHeight w:val="1080"/>
          <w:jc w:val="center"/>
        </w:trPr>
        <w:tc>
          <w:tcPr>
            <w:tcW w:w="692" w:type="dxa"/>
            <w:tcBorders>
              <w:top w:val="nil"/>
              <w:left w:val="single" w:sz="4" w:space="0" w:color="auto"/>
              <w:bottom w:val="single" w:sz="4" w:space="0" w:color="auto"/>
              <w:right w:val="single" w:sz="4" w:space="0" w:color="auto"/>
            </w:tcBorders>
            <w:vAlign w:val="center"/>
          </w:tcPr>
          <w:p w14:paraId="41319C47"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173</w:t>
            </w:r>
          </w:p>
        </w:tc>
        <w:tc>
          <w:tcPr>
            <w:tcW w:w="3209" w:type="dxa"/>
            <w:gridSpan w:val="2"/>
            <w:tcBorders>
              <w:top w:val="nil"/>
              <w:left w:val="nil"/>
              <w:bottom w:val="single" w:sz="4" w:space="0" w:color="auto"/>
              <w:right w:val="single" w:sz="4" w:space="0" w:color="auto"/>
            </w:tcBorders>
            <w:vAlign w:val="center"/>
          </w:tcPr>
          <w:p w14:paraId="2745322D" w14:textId="77777777" w:rsidR="002D0C8A" w:rsidRDefault="002D0C8A">
            <w:pPr>
              <w:widowControl/>
              <w:spacing w:line="300" w:lineRule="exact"/>
              <w:jc w:val="left"/>
              <w:rPr>
                <w:rFonts w:ascii="SimSun" w:cs="SimSun"/>
                <w:kern w:val="0"/>
                <w:szCs w:val="21"/>
              </w:rPr>
            </w:pPr>
            <w:r>
              <w:rPr>
                <w:rFonts w:ascii="SimSun" w:cs="SimSun" w:hint="eastAsia"/>
                <w:kern w:val="0"/>
                <w:szCs w:val="21"/>
              </w:rPr>
              <w:t>用于复合材料结构件、层压板材和制品的预成型件加压、固化、浇注、热压或粘接的注模、芯模、压模和工装夹具等</w:t>
            </w:r>
          </w:p>
        </w:tc>
        <w:tc>
          <w:tcPr>
            <w:tcW w:w="3587" w:type="dxa"/>
            <w:tcBorders>
              <w:top w:val="nil"/>
              <w:left w:val="nil"/>
              <w:bottom w:val="single" w:sz="4" w:space="0" w:color="auto"/>
              <w:right w:val="single" w:sz="4" w:space="0" w:color="auto"/>
            </w:tcBorders>
            <w:vAlign w:val="center"/>
          </w:tcPr>
          <w:p w14:paraId="24A2AEC8" w14:textId="77777777" w:rsidR="002D0C8A" w:rsidRDefault="002D0C8A">
            <w:pPr>
              <w:widowControl/>
              <w:spacing w:line="300" w:lineRule="exact"/>
              <w:jc w:val="left"/>
              <w:rPr>
                <w:rFonts w:ascii="SimSun" w:cs="SimSun"/>
                <w:kern w:val="0"/>
                <w:szCs w:val="21"/>
              </w:rPr>
            </w:pPr>
          </w:p>
        </w:tc>
        <w:tc>
          <w:tcPr>
            <w:tcW w:w="1405" w:type="dxa"/>
            <w:tcBorders>
              <w:top w:val="nil"/>
              <w:left w:val="nil"/>
              <w:bottom w:val="single" w:sz="4" w:space="0" w:color="auto"/>
              <w:right w:val="single" w:sz="4" w:space="0" w:color="auto"/>
            </w:tcBorders>
            <w:vAlign w:val="center"/>
          </w:tcPr>
          <w:p w14:paraId="1017FE9C" w14:textId="77777777" w:rsidR="002D0C8A" w:rsidRDefault="002D0C8A">
            <w:pPr>
              <w:widowControl/>
              <w:spacing w:line="300" w:lineRule="exact"/>
              <w:jc w:val="center"/>
              <w:rPr>
                <w:rFonts w:ascii="SimSun" w:cs="SimSun"/>
                <w:kern w:val="0"/>
                <w:szCs w:val="21"/>
              </w:rPr>
            </w:pPr>
          </w:p>
        </w:tc>
        <w:tc>
          <w:tcPr>
            <w:tcW w:w="1007" w:type="dxa"/>
            <w:tcBorders>
              <w:top w:val="nil"/>
              <w:left w:val="nil"/>
              <w:bottom w:val="single" w:sz="4" w:space="0" w:color="auto"/>
              <w:right w:val="single" w:sz="4" w:space="0" w:color="auto"/>
            </w:tcBorders>
            <w:vAlign w:val="center"/>
          </w:tcPr>
          <w:p w14:paraId="038F52E2" w14:textId="77777777" w:rsidR="002D0C8A" w:rsidRDefault="002D0C8A">
            <w:pPr>
              <w:widowControl/>
              <w:spacing w:line="300" w:lineRule="exact"/>
              <w:jc w:val="center"/>
              <w:rPr>
                <w:rFonts w:ascii="SimSun" w:cs="SimSun"/>
                <w:kern w:val="0"/>
                <w:szCs w:val="21"/>
              </w:rPr>
            </w:pPr>
            <w:r>
              <w:rPr>
                <w:rFonts w:ascii="SimSun" w:cs="SimSun" w:hint="eastAsia"/>
                <w:kern w:val="0"/>
                <w:szCs w:val="21"/>
              </w:rPr>
              <w:t>台</w:t>
            </w:r>
          </w:p>
        </w:tc>
      </w:tr>
    </w:tbl>
    <w:p w14:paraId="2E9C4351" w14:textId="77777777" w:rsidR="002D0C8A" w:rsidRDefault="002D0C8A"/>
    <w:p w14:paraId="3BCF4AAD" w14:textId="77777777" w:rsidR="002D0C8A" w:rsidRDefault="002D0C8A" w:rsidP="00D03E73">
      <w:pPr>
        <w:ind w:leftChars="-406" w:left="-853" w:firstLineChars="50" w:firstLine="105"/>
      </w:pPr>
      <w:r>
        <w:rPr>
          <w:rFonts w:ascii="SimSun" w:cs="SimSun" w:hint="eastAsia"/>
          <w:kern w:val="0"/>
          <w:szCs w:val="24"/>
        </w:rPr>
        <w:t xml:space="preserve">  （十三）相关技术</w:t>
      </w:r>
    </w:p>
    <w:tbl>
      <w:tblPr>
        <w:tblW w:w="9900" w:type="dxa"/>
        <w:jc w:val="center"/>
        <w:tblLayout w:type="fixed"/>
        <w:tblLook w:val="0000" w:firstRow="0" w:lastRow="0" w:firstColumn="0" w:lastColumn="0" w:noHBand="0" w:noVBand="0"/>
      </w:tblPr>
      <w:tblGrid>
        <w:gridCol w:w="708"/>
        <w:gridCol w:w="3279"/>
        <w:gridCol w:w="3664"/>
        <w:gridCol w:w="1221"/>
        <w:gridCol w:w="1028"/>
      </w:tblGrid>
      <w:tr w:rsidR="002D0C8A" w14:paraId="296306B8" w14:textId="77777777">
        <w:trPr>
          <w:trHeight w:val="570"/>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14:paraId="1A7096EE"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序号</w:t>
            </w:r>
          </w:p>
        </w:tc>
        <w:tc>
          <w:tcPr>
            <w:tcW w:w="3279" w:type="dxa"/>
            <w:tcBorders>
              <w:top w:val="single" w:sz="4" w:space="0" w:color="auto"/>
              <w:left w:val="nil"/>
              <w:bottom w:val="single" w:sz="4" w:space="0" w:color="auto"/>
              <w:right w:val="single" w:sz="4" w:space="0" w:color="auto"/>
            </w:tcBorders>
            <w:vAlign w:val="center"/>
          </w:tcPr>
          <w:p w14:paraId="6C5AF842"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商品名称</w:t>
            </w:r>
          </w:p>
        </w:tc>
        <w:tc>
          <w:tcPr>
            <w:tcW w:w="3664" w:type="dxa"/>
            <w:tcBorders>
              <w:top w:val="single" w:sz="4" w:space="0" w:color="auto"/>
              <w:left w:val="nil"/>
              <w:bottom w:val="single" w:sz="4" w:space="0" w:color="auto"/>
              <w:right w:val="single" w:sz="4" w:space="0" w:color="auto"/>
            </w:tcBorders>
            <w:vAlign w:val="center"/>
          </w:tcPr>
          <w:p w14:paraId="78F2E6F9"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描述</w:t>
            </w:r>
          </w:p>
        </w:tc>
        <w:tc>
          <w:tcPr>
            <w:tcW w:w="1221" w:type="dxa"/>
            <w:tcBorders>
              <w:top w:val="single" w:sz="4" w:space="0" w:color="auto"/>
              <w:left w:val="nil"/>
              <w:bottom w:val="single" w:sz="4" w:space="0" w:color="auto"/>
              <w:right w:val="single" w:sz="4" w:space="0" w:color="auto"/>
            </w:tcBorders>
            <w:vAlign w:val="center"/>
          </w:tcPr>
          <w:p w14:paraId="1993C6FC"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海关商品</w:t>
            </w:r>
          </w:p>
          <w:p w14:paraId="55457402"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编号</w:t>
            </w:r>
          </w:p>
        </w:tc>
        <w:tc>
          <w:tcPr>
            <w:tcW w:w="1028" w:type="dxa"/>
            <w:tcBorders>
              <w:top w:val="single" w:sz="4" w:space="0" w:color="auto"/>
              <w:left w:val="nil"/>
              <w:bottom w:val="single" w:sz="4" w:space="0" w:color="auto"/>
              <w:right w:val="single" w:sz="4" w:space="0" w:color="auto"/>
            </w:tcBorders>
            <w:vAlign w:val="center"/>
          </w:tcPr>
          <w:p w14:paraId="64804EFC" w14:textId="77777777" w:rsidR="002D0C8A" w:rsidRDefault="002D0C8A">
            <w:pPr>
              <w:widowControl/>
              <w:spacing w:line="300" w:lineRule="exact"/>
              <w:jc w:val="center"/>
              <w:rPr>
                <w:rFonts w:ascii="SimSun" w:cs="SimSun"/>
                <w:b/>
                <w:bCs/>
                <w:kern w:val="0"/>
                <w:szCs w:val="21"/>
              </w:rPr>
            </w:pPr>
            <w:r>
              <w:rPr>
                <w:rFonts w:ascii="SimSun" w:cs="SimSun" w:hint="eastAsia"/>
                <w:b/>
                <w:bCs/>
                <w:kern w:val="0"/>
                <w:szCs w:val="21"/>
              </w:rPr>
              <w:t>单位</w:t>
            </w:r>
          </w:p>
        </w:tc>
      </w:tr>
      <w:tr w:rsidR="002D0C8A" w14:paraId="7D95E4C3" w14:textId="77777777">
        <w:trPr>
          <w:trHeight w:val="1095"/>
          <w:jc w:val="center"/>
        </w:trPr>
        <w:tc>
          <w:tcPr>
            <w:tcW w:w="708" w:type="dxa"/>
            <w:tcBorders>
              <w:top w:val="nil"/>
              <w:left w:val="single" w:sz="4" w:space="0" w:color="auto"/>
              <w:bottom w:val="single" w:sz="4" w:space="0" w:color="auto"/>
              <w:right w:val="single" w:sz="4" w:space="0" w:color="auto"/>
            </w:tcBorders>
            <w:vAlign w:val="center"/>
          </w:tcPr>
          <w:p w14:paraId="57058D45"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174</w:t>
            </w:r>
          </w:p>
        </w:tc>
        <w:tc>
          <w:tcPr>
            <w:tcW w:w="3279" w:type="dxa"/>
            <w:tcBorders>
              <w:top w:val="nil"/>
              <w:left w:val="nil"/>
              <w:bottom w:val="single" w:sz="4" w:space="0" w:color="auto"/>
              <w:right w:val="single" w:sz="4" w:space="0" w:color="auto"/>
            </w:tcBorders>
            <w:vAlign w:val="center"/>
          </w:tcPr>
          <w:p w14:paraId="0B097466"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为了优化无人驾驶航空飞行器在整个飞行过程中的空气动力特性而使机身、推进系统和升力控制面一体化的设计技术</w:t>
            </w:r>
          </w:p>
        </w:tc>
        <w:tc>
          <w:tcPr>
            <w:tcW w:w="3664" w:type="dxa"/>
            <w:tcBorders>
              <w:top w:val="nil"/>
              <w:left w:val="nil"/>
              <w:bottom w:val="single" w:sz="4" w:space="0" w:color="auto"/>
              <w:right w:val="single" w:sz="4" w:space="0" w:color="auto"/>
            </w:tcBorders>
            <w:vAlign w:val="center"/>
          </w:tcPr>
          <w:p w14:paraId="04C328DA" w14:textId="77777777" w:rsidR="002D0C8A" w:rsidRDefault="002D0C8A">
            <w:pPr>
              <w:widowControl/>
              <w:spacing w:line="300" w:lineRule="exact"/>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4E02E4B9"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600D6984" w14:textId="77777777" w:rsidR="002D0C8A" w:rsidRDefault="002D0C8A">
            <w:pPr>
              <w:widowControl/>
              <w:spacing w:line="300" w:lineRule="exact"/>
              <w:jc w:val="center"/>
              <w:rPr>
                <w:rFonts w:ascii="SimSun" w:cs="SimSun"/>
                <w:kern w:val="0"/>
                <w:szCs w:val="21"/>
              </w:rPr>
            </w:pPr>
          </w:p>
        </w:tc>
      </w:tr>
      <w:tr w:rsidR="002D0C8A" w14:paraId="0D699ECC" w14:textId="77777777">
        <w:trPr>
          <w:trHeight w:val="825"/>
          <w:jc w:val="center"/>
        </w:trPr>
        <w:tc>
          <w:tcPr>
            <w:tcW w:w="708" w:type="dxa"/>
            <w:tcBorders>
              <w:top w:val="nil"/>
              <w:left w:val="single" w:sz="4" w:space="0" w:color="auto"/>
              <w:bottom w:val="single" w:sz="4" w:space="0" w:color="auto"/>
              <w:right w:val="single" w:sz="4" w:space="0" w:color="auto"/>
            </w:tcBorders>
            <w:vAlign w:val="center"/>
          </w:tcPr>
          <w:p w14:paraId="7A75F7AF" w14:textId="77777777" w:rsidR="002D0C8A" w:rsidRDefault="002D0C8A">
            <w:pPr>
              <w:widowControl/>
              <w:spacing w:line="300" w:lineRule="exact"/>
              <w:jc w:val="center"/>
              <w:rPr>
                <w:rFonts w:ascii="SimSun" w:cs="SimSun"/>
                <w:kern w:val="0"/>
                <w:szCs w:val="21"/>
              </w:rPr>
            </w:pPr>
            <w:r>
              <w:rPr>
                <w:rFonts w:ascii="SimSun" w:cs="SimSun" w:hint="eastAsia"/>
                <w:kern w:val="0"/>
                <w:szCs w:val="21"/>
              </w:rPr>
              <w:t>175</w:t>
            </w:r>
          </w:p>
        </w:tc>
        <w:tc>
          <w:tcPr>
            <w:tcW w:w="3279" w:type="dxa"/>
            <w:tcBorders>
              <w:top w:val="nil"/>
              <w:left w:val="nil"/>
              <w:bottom w:val="single" w:sz="4" w:space="0" w:color="auto"/>
              <w:right w:val="single" w:sz="4" w:space="0" w:color="auto"/>
            </w:tcBorders>
            <w:vAlign w:val="center"/>
          </w:tcPr>
          <w:p w14:paraId="1AABF5AE" w14:textId="77777777" w:rsidR="002D0C8A" w:rsidRDefault="002D0C8A">
            <w:pPr>
              <w:widowControl/>
              <w:spacing w:line="300" w:lineRule="exact"/>
              <w:jc w:val="left"/>
              <w:rPr>
                <w:rFonts w:ascii="SimSun" w:cs="SimSun"/>
                <w:kern w:val="0"/>
                <w:szCs w:val="21"/>
              </w:rPr>
            </w:pPr>
            <w:r>
              <w:rPr>
                <w:rFonts w:ascii="SimSun" w:cs="SimSun" w:hint="eastAsia"/>
                <w:kern w:val="0"/>
                <w:szCs w:val="21"/>
              </w:rPr>
              <w:t>为了优化导弹或火箭弹道而使制导、控制和推进数据一体化成为一个飞行管理系统的设计技术</w:t>
            </w:r>
          </w:p>
        </w:tc>
        <w:tc>
          <w:tcPr>
            <w:tcW w:w="3664" w:type="dxa"/>
            <w:tcBorders>
              <w:top w:val="nil"/>
              <w:left w:val="nil"/>
              <w:bottom w:val="single" w:sz="4" w:space="0" w:color="auto"/>
              <w:right w:val="single" w:sz="4" w:space="0" w:color="auto"/>
            </w:tcBorders>
            <w:vAlign w:val="center"/>
          </w:tcPr>
          <w:p w14:paraId="51FCC67D" w14:textId="77777777" w:rsidR="002D0C8A" w:rsidRDefault="002D0C8A">
            <w:pPr>
              <w:widowControl/>
              <w:spacing w:line="300" w:lineRule="exact"/>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69577EAD" w14:textId="77777777" w:rsidR="002D0C8A" w:rsidRDefault="002D0C8A">
            <w:pPr>
              <w:widowControl/>
              <w:spacing w:line="300" w:lineRule="exact"/>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5CA3A7CF" w14:textId="77777777" w:rsidR="002D0C8A" w:rsidRDefault="002D0C8A">
            <w:pPr>
              <w:widowControl/>
              <w:spacing w:line="300" w:lineRule="exact"/>
              <w:jc w:val="center"/>
              <w:rPr>
                <w:rFonts w:ascii="SimSun" w:cs="SimSun"/>
                <w:kern w:val="0"/>
                <w:szCs w:val="21"/>
              </w:rPr>
            </w:pPr>
          </w:p>
        </w:tc>
      </w:tr>
      <w:tr w:rsidR="002D0C8A" w14:paraId="17EF8E16" w14:textId="77777777">
        <w:trPr>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14:paraId="27FDAF7C" w14:textId="77777777" w:rsidR="002D0C8A" w:rsidRDefault="002D0C8A">
            <w:pPr>
              <w:widowControl/>
              <w:jc w:val="center"/>
              <w:rPr>
                <w:rFonts w:ascii="SimSun" w:cs="SimSun"/>
                <w:kern w:val="0"/>
                <w:szCs w:val="21"/>
              </w:rPr>
            </w:pPr>
            <w:r>
              <w:rPr>
                <w:rFonts w:ascii="SimSun" w:cs="SimSun" w:hint="eastAsia"/>
                <w:kern w:val="0"/>
                <w:szCs w:val="21"/>
              </w:rPr>
              <w:t>176</w:t>
            </w:r>
          </w:p>
        </w:tc>
        <w:tc>
          <w:tcPr>
            <w:tcW w:w="3279" w:type="dxa"/>
            <w:tcBorders>
              <w:top w:val="single" w:sz="4" w:space="0" w:color="auto"/>
              <w:left w:val="nil"/>
              <w:bottom w:val="single" w:sz="4" w:space="0" w:color="auto"/>
              <w:right w:val="single" w:sz="4" w:space="0" w:color="auto"/>
            </w:tcBorders>
            <w:vAlign w:val="center"/>
          </w:tcPr>
          <w:p w14:paraId="4A41E470" w14:textId="77777777" w:rsidR="002D0C8A" w:rsidRDefault="002D0C8A">
            <w:pPr>
              <w:widowControl/>
              <w:jc w:val="left"/>
              <w:rPr>
                <w:rFonts w:ascii="SimSun" w:cs="SimSun"/>
                <w:kern w:val="0"/>
                <w:szCs w:val="21"/>
              </w:rPr>
            </w:pPr>
            <w:r>
              <w:rPr>
                <w:rFonts w:ascii="SimSun" w:cs="SimSun" w:hint="eastAsia"/>
                <w:kern w:val="0"/>
                <w:szCs w:val="21"/>
              </w:rPr>
              <w:t>陶瓷防热部件的设计与制造技术</w:t>
            </w:r>
          </w:p>
        </w:tc>
        <w:tc>
          <w:tcPr>
            <w:tcW w:w="3664" w:type="dxa"/>
            <w:tcBorders>
              <w:top w:val="single" w:sz="4" w:space="0" w:color="auto"/>
              <w:left w:val="nil"/>
              <w:bottom w:val="single" w:sz="4" w:space="0" w:color="auto"/>
              <w:right w:val="single" w:sz="4" w:space="0" w:color="auto"/>
            </w:tcBorders>
            <w:vAlign w:val="center"/>
          </w:tcPr>
          <w:p w14:paraId="5CE585F6" w14:textId="77777777" w:rsidR="002D0C8A" w:rsidRDefault="002D0C8A">
            <w:pPr>
              <w:widowControl/>
              <w:jc w:val="left"/>
              <w:rPr>
                <w:rFonts w:ascii="SimSun" w:cs="SimSun"/>
                <w:kern w:val="0"/>
                <w:szCs w:val="21"/>
              </w:rPr>
            </w:pPr>
          </w:p>
        </w:tc>
        <w:tc>
          <w:tcPr>
            <w:tcW w:w="1221" w:type="dxa"/>
            <w:tcBorders>
              <w:top w:val="single" w:sz="4" w:space="0" w:color="auto"/>
              <w:left w:val="nil"/>
              <w:bottom w:val="single" w:sz="4" w:space="0" w:color="auto"/>
              <w:right w:val="single" w:sz="4" w:space="0" w:color="auto"/>
            </w:tcBorders>
            <w:vAlign w:val="center"/>
          </w:tcPr>
          <w:p w14:paraId="6C511012" w14:textId="77777777" w:rsidR="002D0C8A" w:rsidRDefault="002D0C8A">
            <w:pPr>
              <w:widowControl/>
              <w:jc w:val="center"/>
              <w:rPr>
                <w:rFonts w:ascii="SimSun" w:cs="SimSun"/>
                <w:kern w:val="0"/>
                <w:szCs w:val="21"/>
              </w:rPr>
            </w:pPr>
          </w:p>
        </w:tc>
        <w:tc>
          <w:tcPr>
            <w:tcW w:w="1028" w:type="dxa"/>
            <w:tcBorders>
              <w:top w:val="single" w:sz="4" w:space="0" w:color="auto"/>
              <w:left w:val="nil"/>
              <w:bottom w:val="single" w:sz="4" w:space="0" w:color="auto"/>
              <w:right w:val="single" w:sz="4" w:space="0" w:color="auto"/>
            </w:tcBorders>
            <w:vAlign w:val="center"/>
          </w:tcPr>
          <w:p w14:paraId="7CE27D58" w14:textId="77777777" w:rsidR="002D0C8A" w:rsidRDefault="002D0C8A">
            <w:pPr>
              <w:widowControl/>
              <w:jc w:val="center"/>
              <w:rPr>
                <w:rFonts w:ascii="SimSun" w:cs="SimSun"/>
                <w:kern w:val="0"/>
                <w:szCs w:val="21"/>
              </w:rPr>
            </w:pPr>
          </w:p>
        </w:tc>
      </w:tr>
      <w:tr w:rsidR="002D0C8A" w14:paraId="72EFE996" w14:textId="77777777">
        <w:trPr>
          <w:trHeight w:val="397"/>
          <w:jc w:val="center"/>
        </w:trPr>
        <w:tc>
          <w:tcPr>
            <w:tcW w:w="708" w:type="dxa"/>
            <w:tcBorders>
              <w:top w:val="nil"/>
              <w:left w:val="single" w:sz="4" w:space="0" w:color="auto"/>
              <w:bottom w:val="single" w:sz="4" w:space="0" w:color="auto"/>
              <w:right w:val="single" w:sz="4" w:space="0" w:color="auto"/>
            </w:tcBorders>
            <w:vAlign w:val="center"/>
          </w:tcPr>
          <w:p w14:paraId="5C2A91DF" w14:textId="77777777" w:rsidR="002D0C8A" w:rsidRDefault="002D0C8A">
            <w:pPr>
              <w:widowControl/>
              <w:jc w:val="center"/>
              <w:rPr>
                <w:rFonts w:ascii="SimSun" w:cs="SimSun"/>
                <w:kern w:val="0"/>
                <w:szCs w:val="21"/>
              </w:rPr>
            </w:pPr>
            <w:r>
              <w:rPr>
                <w:rFonts w:ascii="SimSun" w:cs="SimSun" w:hint="eastAsia"/>
                <w:kern w:val="0"/>
                <w:szCs w:val="21"/>
              </w:rPr>
              <w:t>177</w:t>
            </w:r>
          </w:p>
        </w:tc>
        <w:tc>
          <w:tcPr>
            <w:tcW w:w="3279" w:type="dxa"/>
            <w:tcBorders>
              <w:top w:val="nil"/>
              <w:left w:val="nil"/>
              <w:bottom w:val="single" w:sz="4" w:space="0" w:color="auto"/>
              <w:right w:val="single" w:sz="4" w:space="0" w:color="auto"/>
            </w:tcBorders>
            <w:vAlign w:val="center"/>
          </w:tcPr>
          <w:p w14:paraId="682AF479" w14:textId="77777777" w:rsidR="002D0C8A" w:rsidRDefault="002D0C8A">
            <w:pPr>
              <w:widowControl/>
              <w:jc w:val="left"/>
              <w:rPr>
                <w:rFonts w:ascii="SimSun" w:cs="SimSun"/>
                <w:kern w:val="0"/>
                <w:szCs w:val="21"/>
              </w:rPr>
            </w:pPr>
            <w:r>
              <w:rPr>
                <w:rFonts w:ascii="SimSun" w:cs="SimSun" w:hint="eastAsia"/>
                <w:kern w:val="0"/>
                <w:szCs w:val="21"/>
              </w:rPr>
              <w:t>烧蚀防热部件的设计与制造技术</w:t>
            </w:r>
          </w:p>
        </w:tc>
        <w:tc>
          <w:tcPr>
            <w:tcW w:w="3664" w:type="dxa"/>
            <w:tcBorders>
              <w:top w:val="nil"/>
              <w:left w:val="nil"/>
              <w:bottom w:val="single" w:sz="4" w:space="0" w:color="auto"/>
              <w:right w:val="single" w:sz="4" w:space="0" w:color="auto"/>
            </w:tcBorders>
            <w:vAlign w:val="center"/>
          </w:tcPr>
          <w:p w14:paraId="52F1A557" w14:textId="77777777" w:rsidR="002D0C8A" w:rsidRDefault="002D0C8A">
            <w:pPr>
              <w:widowControl/>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1B60DD37"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6E133BF4" w14:textId="77777777" w:rsidR="002D0C8A" w:rsidRDefault="002D0C8A">
            <w:pPr>
              <w:widowControl/>
              <w:jc w:val="center"/>
              <w:rPr>
                <w:rFonts w:ascii="SimSun" w:cs="SimSun"/>
                <w:kern w:val="0"/>
                <w:szCs w:val="21"/>
              </w:rPr>
            </w:pPr>
          </w:p>
        </w:tc>
      </w:tr>
      <w:tr w:rsidR="002D0C8A" w14:paraId="2E47ADE4" w14:textId="77777777">
        <w:trPr>
          <w:trHeight w:val="300"/>
          <w:jc w:val="center"/>
        </w:trPr>
        <w:tc>
          <w:tcPr>
            <w:tcW w:w="708" w:type="dxa"/>
            <w:tcBorders>
              <w:top w:val="nil"/>
              <w:left w:val="single" w:sz="4" w:space="0" w:color="auto"/>
              <w:bottom w:val="single" w:sz="4" w:space="0" w:color="auto"/>
              <w:right w:val="single" w:sz="4" w:space="0" w:color="auto"/>
            </w:tcBorders>
            <w:vAlign w:val="center"/>
          </w:tcPr>
          <w:p w14:paraId="78E119B2" w14:textId="77777777" w:rsidR="002D0C8A" w:rsidRDefault="002D0C8A">
            <w:pPr>
              <w:widowControl/>
              <w:jc w:val="center"/>
              <w:rPr>
                <w:rFonts w:ascii="SimSun" w:cs="SimSun"/>
                <w:kern w:val="0"/>
                <w:szCs w:val="21"/>
              </w:rPr>
            </w:pPr>
            <w:r>
              <w:rPr>
                <w:rFonts w:ascii="SimSun" w:cs="SimSun" w:hint="eastAsia"/>
                <w:kern w:val="0"/>
                <w:szCs w:val="21"/>
              </w:rPr>
              <w:t>178</w:t>
            </w:r>
          </w:p>
        </w:tc>
        <w:tc>
          <w:tcPr>
            <w:tcW w:w="3279" w:type="dxa"/>
            <w:tcBorders>
              <w:top w:val="nil"/>
              <w:left w:val="nil"/>
              <w:bottom w:val="single" w:sz="4" w:space="0" w:color="auto"/>
              <w:right w:val="single" w:sz="4" w:space="0" w:color="auto"/>
            </w:tcBorders>
            <w:vAlign w:val="center"/>
          </w:tcPr>
          <w:p w14:paraId="6EA3CBC1" w14:textId="77777777" w:rsidR="002D0C8A" w:rsidRDefault="002D0C8A">
            <w:pPr>
              <w:widowControl/>
              <w:jc w:val="left"/>
              <w:rPr>
                <w:rFonts w:ascii="SimSun" w:cs="SimSun"/>
                <w:kern w:val="0"/>
                <w:szCs w:val="21"/>
              </w:rPr>
            </w:pPr>
            <w:r>
              <w:rPr>
                <w:rFonts w:ascii="SimSun" w:cs="SimSun" w:hint="eastAsia"/>
                <w:kern w:val="0"/>
                <w:szCs w:val="21"/>
              </w:rPr>
              <w:t>热沉装置及其部件的设计与制造技术</w:t>
            </w:r>
          </w:p>
        </w:tc>
        <w:tc>
          <w:tcPr>
            <w:tcW w:w="3664" w:type="dxa"/>
            <w:tcBorders>
              <w:top w:val="nil"/>
              <w:left w:val="nil"/>
              <w:bottom w:val="single" w:sz="4" w:space="0" w:color="auto"/>
              <w:right w:val="single" w:sz="4" w:space="0" w:color="auto"/>
            </w:tcBorders>
            <w:vAlign w:val="center"/>
          </w:tcPr>
          <w:p w14:paraId="1CCCA254" w14:textId="77777777" w:rsidR="002D0C8A" w:rsidRDefault="002D0C8A">
            <w:pPr>
              <w:widowControl/>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717C23B0"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42721976" w14:textId="77777777" w:rsidR="002D0C8A" w:rsidRDefault="002D0C8A">
            <w:pPr>
              <w:widowControl/>
              <w:jc w:val="center"/>
              <w:rPr>
                <w:rFonts w:ascii="SimSun" w:cs="SimSun"/>
                <w:kern w:val="0"/>
                <w:szCs w:val="21"/>
              </w:rPr>
            </w:pPr>
          </w:p>
        </w:tc>
      </w:tr>
      <w:tr w:rsidR="002D0C8A" w14:paraId="65828027" w14:textId="77777777">
        <w:trPr>
          <w:trHeight w:val="397"/>
          <w:jc w:val="center"/>
        </w:trPr>
        <w:tc>
          <w:tcPr>
            <w:tcW w:w="708" w:type="dxa"/>
            <w:tcBorders>
              <w:top w:val="nil"/>
              <w:left w:val="single" w:sz="4" w:space="0" w:color="auto"/>
              <w:bottom w:val="single" w:sz="4" w:space="0" w:color="auto"/>
              <w:right w:val="single" w:sz="4" w:space="0" w:color="auto"/>
            </w:tcBorders>
            <w:vAlign w:val="center"/>
          </w:tcPr>
          <w:p w14:paraId="0EE6DE7F" w14:textId="77777777" w:rsidR="002D0C8A" w:rsidRDefault="002D0C8A">
            <w:pPr>
              <w:widowControl/>
              <w:jc w:val="center"/>
              <w:rPr>
                <w:rFonts w:ascii="SimSun" w:cs="SimSun"/>
                <w:kern w:val="0"/>
                <w:szCs w:val="21"/>
              </w:rPr>
            </w:pPr>
            <w:r>
              <w:rPr>
                <w:rFonts w:ascii="SimSun" w:cs="SimSun" w:hint="eastAsia"/>
                <w:kern w:val="0"/>
                <w:szCs w:val="21"/>
              </w:rPr>
              <w:t>179</w:t>
            </w:r>
          </w:p>
        </w:tc>
        <w:tc>
          <w:tcPr>
            <w:tcW w:w="3279" w:type="dxa"/>
            <w:tcBorders>
              <w:top w:val="nil"/>
              <w:left w:val="nil"/>
              <w:bottom w:val="single" w:sz="4" w:space="0" w:color="auto"/>
              <w:right w:val="single" w:sz="4" w:space="0" w:color="auto"/>
            </w:tcBorders>
            <w:vAlign w:val="center"/>
          </w:tcPr>
          <w:p w14:paraId="49F2595F" w14:textId="77777777" w:rsidR="002D0C8A" w:rsidRDefault="002D0C8A">
            <w:pPr>
              <w:widowControl/>
              <w:jc w:val="left"/>
              <w:rPr>
                <w:rFonts w:ascii="SimSun" w:cs="SimSun"/>
                <w:kern w:val="0"/>
                <w:szCs w:val="21"/>
              </w:rPr>
            </w:pPr>
            <w:r>
              <w:rPr>
                <w:rFonts w:ascii="SimSun" w:cs="SimSun" w:hint="eastAsia"/>
                <w:kern w:val="0"/>
                <w:szCs w:val="21"/>
              </w:rPr>
              <w:t>抗辐射加固的设计技术</w:t>
            </w:r>
          </w:p>
        </w:tc>
        <w:tc>
          <w:tcPr>
            <w:tcW w:w="3664" w:type="dxa"/>
            <w:tcBorders>
              <w:top w:val="nil"/>
              <w:left w:val="nil"/>
              <w:bottom w:val="single" w:sz="4" w:space="0" w:color="auto"/>
              <w:right w:val="single" w:sz="4" w:space="0" w:color="auto"/>
            </w:tcBorders>
            <w:vAlign w:val="center"/>
          </w:tcPr>
          <w:p w14:paraId="715B63EE" w14:textId="77777777" w:rsidR="002D0C8A" w:rsidRDefault="002D0C8A">
            <w:pPr>
              <w:widowControl/>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5A159A2B"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09C85571" w14:textId="77777777" w:rsidR="002D0C8A" w:rsidRDefault="002D0C8A">
            <w:pPr>
              <w:widowControl/>
              <w:jc w:val="center"/>
              <w:rPr>
                <w:rFonts w:ascii="SimSun" w:cs="SimSun"/>
                <w:kern w:val="0"/>
                <w:szCs w:val="21"/>
              </w:rPr>
            </w:pPr>
          </w:p>
        </w:tc>
      </w:tr>
      <w:tr w:rsidR="002D0C8A" w14:paraId="66F28938" w14:textId="77777777">
        <w:trPr>
          <w:trHeight w:val="397"/>
          <w:jc w:val="center"/>
        </w:trPr>
        <w:tc>
          <w:tcPr>
            <w:tcW w:w="708" w:type="dxa"/>
            <w:tcBorders>
              <w:top w:val="nil"/>
              <w:left w:val="single" w:sz="4" w:space="0" w:color="auto"/>
              <w:bottom w:val="single" w:sz="4" w:space="0" w:color="auto"/>
              <w:right w:val="single" w:sz="4" w:space="0" w:color="auto"/>
            </w:tcBorders>
            <w:vAlign w:val="center"/>
          </w:tcPr>
          <w:p w14:paraId="5A7B4988" w14:textId="77777777" w:rsidR="002D0C8A" w:rsidRDefault="002D0C8A">
            <w:pPr>
              <w:widowControl/>
              <w:jc w:val="center"/>
              <w:rPr>
                <w:rFonts w:ascii="SimSun" w:cs="SimSun"/>
                <w:kern w:val="0"/>
                <w:szCs w:val="21"/>
              </w:rPr>
            </w:pPr>
            <w:r>
              <w:rPr>
                <w:rFonts w:ascii="SimSun" w:cs="SimSun" w:hint="eastAsia"/>
                <w:kern w:val="0"/>
                <w:szCs w:val="21"/>
              </w:rPr>
              <w:t>180</w:t>
            </w:r>
          </w:p>
        </w:tc>
        <w:tc>
          <w:tcPr>
            <w:tcW w:w="3279" w:type="dxa"/>
            <w:tcBorders>
              <w:top w:val="nil"/>
              <w:left w:val="nil"/>
              <w:bottom w:val="single" w:sz="4" w:space="0" w:color="auto"/>
              <w:right w:val="single" w:sz="4" w:space="0" w:color="auto"/>
            </w:tcBorders>
            <w:vAlign w:val="center"/>
          </w:tcPr>
          <w:p w14:paraId="46C0DFCA" w14:textId="77777777" w:rsidR="002D0C8A" w:rsidRDefault="002D0C8A">
            <w:pPr>
              <w:widowControl/>
              <w:jc w:val="left"/>
              <w:rPr>
                <w:rFonts w:ascii="SimSun" w:cs="SimSun"/>
                <w:kern w:val="0"/>
                <w:szCs w:val="21"/>
              </w:rPr>
            </w:pPr>
            <w:r>
              <w:rPr>
                <w:rFonts w:ascii="SimSun" w:cs="SimSun" w:hint="eastAsia"/>
                <w:kern w:val="0"/>
                <w:szCs w:val="21"/>
              </w:rPr>
              <w:t>加固结构的设计技术</w:t>
            </w:r>
          </w:p>
        </w:tc>
        <w:tc>
          <w:tcPr>
            <w:tcW w:w="3664" w:type="dxa"/>
            <w:tcBorders>
              <w:top w:val="nil"/>
              <w:left w:val="nil"/>
              <w:bottom w:val="single" w:sz="4" w:space="0" w:color="auto"/>
              <w:right w:val="single" w:sz="4" w:space="0" w:color="auto"/>
            </w:tcBorders>
            <w:vAlign w:val="center"/>
          </w:tcPr>
          <w:p w14:paraId="70562C1C" w14:textId="77777777" w:rsidR="002D0C8A" w:rsidRDefault="002D0C8A">
            <w:pPr>
              <w:widowControl/>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34E7254F"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28F1A59" w14:textId="77777777" w:rsidR="002D0C8A" w:rsidRDefault="002D0C8A">
            <w:pPr>
              <w:widowControl/>
              <w:jc w:val="center"/>
              <w:rPr>
                <w:rFonts w:ascii="SimSun" w:cs="SimSun"/>
                <w:kern w:val="0"/>
                <w:szCs w:val="21"/>
              </w:rPr>
            </w:pPr>
          </w:p>
        </w:tc>
      </w:tr>
      <w:tr w:rsidR="002D0C8A" w14:paraId="335DB964" w14:textId="77777777">
        <w:trPr>
          <w:trHeight w:val="720"/>
          <w:jc w:val="center"/>
        </w:trPr>
        <w:tc>
          <w:tcPr>
            <w:tcW w:w="708" w:type="dxa"/>
            <w:tcBorders>
              <w:top w:val="nil"/>
              <w:left w:val="single" w:sz="4" w:space="0" w:color="auto"/>
              <w:bottom w:val="single" w:sz="4" w:space="0" w:color="auto"/>
              <w:right w:val="single" w:sz="4" w:space="0" w:color="auto"/>
            </w:tcBorders>
            <w:vAlign w:val="center"/>
          </w:tcPr>
          <w:p w14:paraId="01870EBA" w14:textId="77777777" w:rsidR="002D0C8A" w:rsidRDefault="002D0C8A">
            <w:pPr>
              <w:widowControl/>
              <w:jc w:val="center"/>
              <w:rPr>
                <w:rFonts w:ascii="SimSun" w:cs="SimSun"/>
                <w:kern w:val="0"/>
                <w:szCs w:val="21"/>
              </w:rPr>
            </w:pPr>
            <w:r>
              <w:rPr>
                <w:rFonts w:ascii="SimSun" w:cs="SimSun" w:hint="eastAsia"/>
                <w:kern w:val="0"/>
                <w:szCs w:val="21"/>
              </w:rPr>
              <w:t>181</w:t>
            </w:r>
          </w:p>
        </w:tc>
        <w:tc>
          <w:tcPr>
            <w:tcW w:w="3279" w:type="dxa"/>
            <w:tcBorders>
              <w:top w:val="nil"/>
              <w:left w:val="nil"/>
              <w:bottom w:val="single" w:sz="4" w:space="0" w:color="auto"/>
              <w:right w:val="single" w:sz="4" w:space="0" w:color="auto"/>
            </w:tcBorders>
            <w:vAlign w:val="center"/>
          </w:tcPr>
          <w:p w14:paraId="354C9FD5" w14:textId="77777777" w:rsidR="002D0C8A" w:rsidRDefault="002D0C8A">
            <w:pPr>
              <w:widowControl/>
              <w:jc w:val="left"/>
              <w:rPr>
                <w:rFonts w:ascii="SimSun" w:cs="SimSun"/>
                <w:kern w:val="0"/>
                <w:szCs w:val="21"/>
              </w:rPr>
            </w:pPr>
            <w:r>
              <w:rPr>
                <w:rFonts w:ascii="SimSun" w:cs="SimSun" w:hint="eastAsia"/>
                <w:kern w:val="0"/>
                <w:szCs w:val="21"/>
              </w:rPr>
              <w:t>屏蔽系统的设计技术</w:t>
            </w:r>
          </w:p>
        </w:tc>
        <w:tc>
          <w:tcPr>
            <w:tcW w:w="3664" w:type="dxa"/>
            <w:tcBorders>
              <w:top w:val="nil"/>
              <w:left w:val="nil"/>
              <w:bottom w:val="single" w:sz="4" w:space="0" w:color="auto"/>
              <w:right w:val="single" w:sz="4" w:space="0" w:color="auto"/>
            </w:tcBorders>
            <w:vAlign w:val="center"/>
          </w:tcPr>
          <w:p w14:paraId="579C72F0" w14:textId="77777777" w:rsidR="002D0C8A" w:rsidRDefault="002D0C8A">
            <w:pPr>
              <w:widowControl/>
              <w:jc w:val="left"/>
              <w:rPr>
                <w:rFonts w:ascii="SimSun" w:cs="SimSun"/>
                <w:spacing w:val="-6"/>
                <w:kern w:val="0"/>
                <w:szCs w:val="21"/>
              </w:rPr>
            </w:pPr>
            <w:r>
              <w:rPr>
                <w:rFonts w:ascii="SimSun" w:cs="SimSun" w:hint="eastAsia"/>
                <w:spacing w:val="-6"/>
                <w:kern w:val="0"/>
                <w:szCs w:val="21"/>
              </w:rPr>
              <w:t>用于保护电子设备和电气系统免受外部电磁脉冲和电磁干扰危害的设计技术</w:t>
            </w:r>
          </w:p>
        </w:tc>
        <w:tc>
          <w:tcPr>
            <w:tcW w:w="1221" w:type="dxa"/>
            <w:tcBorders>
              <w:top w:val="nil"/>
              <w:left w:val="nil"/>
              <w:bottom w:val="single" w:sz="4" w:space="0" w:color="auto"/>
              <w:right w:val="single" w:sz="4" w:space="0" w:color="auto"/>
            </w:tcBorders>
            <w:vAlign w:val="center"/>
          </w:tcPr>
          <w:p w14:paraId="27F24E3F"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15B09C02" w14:textId="77777777" w:rsidR="002D0C8A" w:rsidRDefault="002D0C8A">
            <w:pPr>
              <w:widowControl/>
              <w:jc w:val="center"/>
              <w:rPr>
                <w:rFonts w:ascii="SimSun" w:cs="SimSun"/>
                <w:kern w:val="0"/>
                <w:szCs w:val="21"/>
              </w:rPr>
            </w:pPr>
          </w:p>
        </w:tc>
      </w:tr>
      <w:tr w:rsidR="002D0C8A" w14:paraId="512B3482" w14:textId="77777777">
        <w:trPr>
          <w:trHeight w:val="703"/>
          <w:jc w:val="center"/>
        </w:trPr>
        <w:tc>
          <w:tcPr>
            <w:tcW w:w="708" w:type="dxa"/>
            <w:tcBorders>
              <w:top w:val="nil"/>
              <w:left w:val="single" w:sz="4" w:space="0" w:color="auto"/>
              <w:bottom w:val="single" w:sz="4" w:space="0" w:color="auto"/>
              <w:right w:val="single" w:sz="4" w:space="0" w:color="auto"/>
            </w:tcBorders>
            <w:vAlign w:val="center"/>
          </w:tcPr>
          <w:p w14:paraId="2D9E01CD" w14:textId="77777777" w:rsidR="002D0C8A" w:rsidRDefault="002D0C8A">
            <w:pPr>
              <w:widowControl/>
              <w:jc w:val="center"/>
              <w:rPr>
                <w:rFonts w:ascii="SimSun" w:cs="SimSun"/>
                <w:kern w:val="0"/>
                <w:szCs w:val="21"/>
              </w:rPr>
            </w:pPr>
            <w:r>
              <w:rPr>
                <w:rFonts w:ascii="SimSun" w:cs="SimSun" w:hint="eastAsia"/>
                <w:kern w:val="0"/>
                <w:szCs w:val="21"/>
              </w:rPr>
              <w:t>182</w:t>
            </w:r>
          </w:p>
        </w:tc>
        <w:tc>
          <w:tcPr>
            <w:tcW w:w="3279" w:type="dxa"/>
            <w:tcBorders>
              <w:top w:val="nil"/>
              <w:left w:val="nil"/>
              <w:bottom w:val="single" w:sz="4" w:space="0" w:color="auto"/>
              <w:right w:val="single" w:sz="4" w:space="0" w:color="auto"/>
            </w:tcBorders>
            <w:vAlign w:val="center"/>
          </w:tcPr>
          <w:p w14:paraId="21B7F276" w14:textId="77777777" w:rsidR="002D0C8A" w:rsidRDefault="002D0C8A">
            <w:pPr>
              <w:widowControl/>
              <w:jc w:val="left"/>
              <w:rPr>
                <w:rFonts w:ascii="SimSun" w:cs="SimSun"/>
                <w:kern w:val="0"/>
                <w:szCs w:val="21"/>
              </w:rPr>
            </w:pPr>
            <w:r>
              <w:rPr>
                <w:rFonts w:ascii="SimSun" w:cs="SimSun" w:hint="eastAsia"/>
                <w:kern w:val="0"/>
                <w:szCs w:val="21"/>
              </w:rPr>
              <w:t>加固的电气线路和分系统的线路设计技术</w:t>
            </w:r>
          </w:p>
        </w:tc>
        <w:tc>
          <w:tcPr>
            <w:tcW w:w="3664" w:type="dxa"/>
            <w:tcBorders>
              <w:top w:val="nil"/>
              <w:left w:val="nil"/>
              <w:bottom w:val="single" w:sz="4" w:space="0" w:color="auto"/>
              <w:right w:val="single" w:sz="4" w:space="0" w:color="auto"/>
            </w:tcBorders>
            <w:vAlign w:val="center"/>
          </w:tcPr>
          <w:p w14:paraId="28DD5C4E" w14:textId="77777777" w:rsidR="002D0C8A" w:rsidRDefault="002D0C8A">
            <w:pPr>
              <w:widowControl/>
              <w:jc w:val="left"/>
              <w:rPr>
                <w:rFonts w:ascii="SimSun" w:cs="SimSun"/>
                <w:spacing w:val="-6"/>
                <w:kern w:val="0"/>
                <w:szCs w:val="21"/>
              </w:rPr>
            </w:pPr>
            <w:r>
              <w:rPr>
                <w:rFonts w:ascii="SimSun" w:cs="SimSun" w:hint="eastAsia"/>
                <w:spacing w:val="-6"/>
                <w:kern w:val="0"/>
                <w:szCs w:val="21"/>
              </w:rPr>
              <w:t>用于保护电子设备和电气系统免受外部电磁脉冲和电磁干扰危害的设计技术</w:t>
            </w:r>
          </w:p>
        </w:tc>
        <w:tc>
          <w:tcPr>
            <w:tcW w:w="1221" w:type="dxa"/>
            <w:tcBorders>
              <w:top w:val="nil"/>
              <w:left w:val="nil"/>
              <w:bottom w:val="single" w:sz="4" w:space="0" w:color="auto"/>
              <w:right w:val="single" w:sz="4" w:space="0" w:color="auto"/>
            </w:tcBorders>
            <w:vAlign w:val="center"/>
          </w:tcPr>
          <w:p w14:paraId="4F2AE218"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3B3090AE" w14:textId="77777777" w:rsidR="002D0C8A" w:rsidRDefault="002D0C8A">
            <w:pPr>
              <w:widowControl/>
              <w:jc w:val="center"/>
              <w:rPr>
                <w:rFonts w:ascii="SimSun" w:cs="SimSun"/>
                <w:kern w:val="0"/>
                <w:szCs w:val="21"/>
              </w:rPr>
            </w:pPr>
          </w:p>
        </w:tc>
      </w:tr>
      <w:tr w:rsidR="002D0C8A" w14:paraId="1E627B17" w14:textId="77777777">
        <w:trPr>
          <w:trHeight w:val="699"/>
          <w:jc w:val="center"/>
        </w:trPr>
        <w:tc>
          <w:tcPr>
            <w:tcW w:w="708" w:type="dxa"/>
            <w:tcBorders>
              <w:top w:val="nil"/>
              <w:left w:val="single" w:sz="4" w:space="0" w:color="auto"/>
              <w:bottom w:val="single" w:sz="4" w:space="0" w:color="auto"/>
              <w:right w:val="single" w:sz="4" w:space="0" w:color="auto"/>
            </w:tcBorders>
            <w:vAlign w:val="center"/>
          </w:tcPr>
          <w:p w14:paraId="018A3C24" w14:textId="77777777" w:rsidR="002D0C8A" w:rsidRDefault="002D0C8A">
            <w:pPr>
              <w:widowControl/>
              <w:jc w:val="center"/>
              <w:rPr>
                <w:rFonts w:ascii="SimSun" w:cs="SimSun"/>
                <w:kern w:val="0"/>
                <w:szCs w:val="21"/>
              </w:rPr>
            </w:pPr>
            <w:r>
              <w:rPr>
                <w:rFonts w:ascii="SimSun" w:cs="SimSun" w:hint="eastAsia"/>
                <w:kern w:val="0"/>
                <w:szCs w:val="21"/>
              </w:rPr>
              <w:t>183</w:t>
            </w:r>
          </w:p>
        </w:tc>
        <w:tc>
          <w:tcPr>
            <w:tcW w:w="3279" w:type="dxa"/>
            <w:tcBorders>
              <w:top w:val="nil"/>
              <w:left w:val="nil"/>
              <w:bottom w:val="single" w:sz="4" w:space="0" w:color="auto"/>
              <w:right w:val="single" w:sz="4" w:space="0" w:color="auto"/>
            </w:tcBorders>
            <w:vAlign w:val="center"/>
          </w:tcPr>
          <w:p w14:paraId="2F31ED8C" w14:textId="77777777" w:rsidR="002D0C8A" w:rsidRDefault="002D0C8A">
            <w:pPr>
              <w:widowControl/>
              <w:jc w:val="left"/>
              <w:rPr>
                <w:rFonts w:ascii="SimSun" w:cs="SimSun"/>
                <w:kern w:val="0"/>
                <w:szCs w:val="21"/>
              </w:rPr>
            </w:pPr>
            <w:r>
              <w:rPr>
                <w:rFonts w:ascii="SimSun" w:cs="SimSun" w:hint="eastAsia"/>
                <w:kern w:val="0"/>
                <w:szCs w:val="21"/>
              </w:rPr>
              <w:t>加固的电气线路和分系统的线路设计技术中的加固标准的确定</w:t>
            </w:r>
          </w:p>
        </w:tc>
        <w:tc>
          <w:tcPr>
            <w:tcW w:w="3664" w:type="dxa"/>
            <w:tcBorders>
              <w:top w:val="nil"/>
              <w:left w:val="nil"/>
              <w:bottom w:val="single" w:sz="4" w:space="0" w:color="auto"/>
              <w:right w:val="single" w:sz="4" w:space="0" w:color="auto"/>
            </w:tcBorders>
            <w:vAlign w:val="center"/>
          </w:tcPr>
          <w:p w14:paraId="2972DDBE" w14:textId="77777777" w:rsidR="002D0C8A" w:rsidRDefault="002D0C8A">
            <w:pPr>
              <w:widowControl/>
              <w:jc w:val="left"/>
              <w:rPr>
                <w:rFonts w:ascii="SimSun" w:cs="SimSun"/>
                <w:spacing w:val="-6"/>
                <w:kern w:val="0"/>
                <w:szCs w:val="21"/>
              </w:rPr>
            </w:pPr>
            <w:r>
              <w:rPr>
                <w:rFonts w:ascii="SimSun" w:cs="SimSun" w:hint="eastAsia"/>
                <w:spacing w:val="-6"/>
                <w:kern w:val="0"/>
                <w:szCs w:val="21"/>
              </w:rPr>
              <w:t>用于保护电子设备和电气系统免受外部电磁脉冲和电磁干扰危害的设计技术</w:t>
            </w:r>
          </w:p>
        </w:tc>
        <w:tc>
          <w:tcPr>
            <w:tcW w:w="1221" w:type="dxa"/>
            <w:tcBorders>
              <w:top w:val="nil"/>
              <w:left w:val="nil"/>
              <w:bottom w:val="single" w:sz="4" w:space="0" w:color="auto"/>
              <w:right w:val="single" w:sz="4" w:space="0" w:color="auto"/>
            </w:tcBorders>
            <w:vAlign w:val="center"/>
          </w:tcPr>
          <w:p w14:paraId="36B184BF"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533E76DA" w14:textId="77777777" w:rsidR="002D0C8A" w:rsidRDefault="002D0C8A">
            <w:pPr>
              <w:widowControl/>
              <w:jc w:val="center"/>
              <w:rPr>
                <w:rFonts w:ascii="SimSun" w:cs="SimSun"/>
                <w:kern w:val="0"/>
                <w:szCs w:val="21"/>
              </w:rPr>
            </w:pPr>
          </w:p>
        </w:tc>
      </w:tr>
      <w:tr w:rsidR="002D0C8A" w14:paraId="0897F5B5" w14:textId="77777777">
        <w:trPr>
          <w:trHeight w:val="1740"/>
          <w:jc w:val="center"/>
        </w:trPr>
        <w:tc>
          <w:tcPr>
            <w:tcW w:w="708" w:type="dxa"/>
            <w:tcBorders>
              <w:top w:val="nil"/>
              <w:left w:val="single" w:sz="4" w:space="0" w:color="auto"/>
              <w:bottom w:val="single" w:sz="4" w:space="0" w:color="auto"/>
              <w:right w:val="single" w:sz="4" w:space="0" w:color="auto"/>
            </w:tcBorders>
            <w:vAlign w:val="center"/>
          </w:tcPr>
          <w:p w14:paraId="4318D86E" w14:textId="77777777" w:rsidR="002D0C8A" w:rsidRDefault="002D0C8A">
            <w:pPr>
              <w:widowControl/>
              <w:jc w:val="center"/>
              <w:rPr>
                <w:rFonts w:ascii="SimSun" w:cs="SimSun"/>
                <w:kern w:val="0"/>
                <w:szCs w:val="21"/>
              </w:rPr>
            </w:pPr>
            <w:r>
              <w:rPr>
                <w:rFonts w:ascii="SimSun" w:cs="SimSun" w:hint="eastAsia"/>
                <w:kern w:val="0"/>
                <w:szCs w:val="21"/>
              </w:rPr>
              <w:t>184</w:t>
            </w:r>
          </w:p>
        </w:tc>
        <w:tc>
          <w:tcPr>
            <w:tcW w:w="3279" w:type="dxa"/>
            <w:tcBorders>
              <w:top w:val="nil"/>
              <w:left w:val="nil"/>
              <w:bottom w:val="single" w:sz="4" w:space="0" w:color="auto"/>
              <w:right w:val="single" w:sz="4" w:space="0" w:color="auto"/>
            </w:tcBorders>
            <w:vAlign w:val="center"/>
          </w:tcPr>
          <w:p w14:paraId="2B33BAD8" w14:textId="77777777" w:rsidR="002D0C8A" w:rsidRDefault="002D0C8A">
            <w:pPr>
              <w:widowControl/>
              <w:jc w:val="left"/>
              <w:rPr>
                <w:rFonts w:ascii="SimSun" w:cs="SimSun"/>
                <w:kern w:val="0"/>
                <w:szCs w:val="21"/>
              </w:rPr>
            </w:pPr>
            <w:r>
              <w:rPr>
                <w:rFonts w:ascii="SimSun" w:cs="SimSun" w:hint="eastAsia"/>
                <w:kern w:val="0"/>
                <w:szCs w:val="21"/>
              </w:rPr>
              <w:t>产生出热解衍生材料的生产技术</w:t>
            </w:r>
          </w:p>
        </w:tc>
        <w:tc>
          <w:tcPr>
            <w:tcW w:w="3664" w:type="dxa"/>
            <w:tcBorders>
              <w:top w:val="nil"/>
              <w:left w:val="nil"/>
              <w:bottom w:val="single" w:sz="4" w:space="0" w:color="auto"/>
              <w:right w:val="single" w:sz="4" w:space="0" w:color="auto"/>
            </w:tcBorders>
            <w:vAlign w:val="center"/>
          </w:tcPr>
          <w:p w14:paraId="7A93C3DC" w14:textId="77777777" w:rsidR="002D0C8A" w:rsidRDefault="002D0C8A">
            <w:pPr>
              <w:widowControl/>
              <w:jc w:val="left"/>
              <w:rPr>
                <w:rFonts w:ascii="SimSun" w:cs="SimSun"/>
                <w:spacing w:val="-2"/>
                <w:kern w:val="0"/>
                <w:szCs w:val="21"/>
              </w:rPr>
            </w:pPr>
            <w:r>
              <w:rPr>
                <w:rFonts w:ascii="SimSun" w:cs="SimSun" w:hint="eastAsia"/>
                <w:spacing w:val="-2"/>
                <w:kern w:val="0"/>
                <w:szCs w:val="21"/>
              </w:rPr>
              <w:t>在注模、芯模或其他基料上用母质气体在1300摄氏度到2900摄氏度高温范围内和130帕到20千帕的压力下分解而产生出热解衍生材料的生产技术，包括母质气体的合成、流量、工艺过程控制的规程以及参数控制的技术在内</w:t>
            </w:r>
          </w:p>
        </w:tc>
        <w:tc>
          <w:tcPr>
            <w:tcW w:w="1221" w:type="dxa"/>
            <w:tcBorders>
              <w:top w:val="nil"/>
              <w:left w:val="nil"/>
              <w:bottom w:val="single" w:sz="4" w:space="0" w:color="auto"/>
              <w:right w:val="single" w:sz="4" w:space="0" w:color="auto"/>
            </w:tcBorders>
            <w:vAlign w:val="center"/>
          </w:tcPr>
          <w:p w14:paraId="11CDD57F"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2084254E" w14:textId="77777777" w:rsidR="002D0C8A" w:rsidRDefault="002D0C8A">
            <w:pPr>
              <w:widowControl/>
              <w:jc w:val="center"/>
              <w:rPr>
                <w:rFonts w:ascii="SimSun" w:cs="SimSun"/>
                <w:kern w:val="0"/>
                <w:szCs w:val="21"/>
              </w:rPr>
            </w:pPr>
          </w:p>
        </w:tc>
      </w:tr>
      <w:tr w:rsidR="002D0C8A" w14:paraId="403B141B" w14:textId="77777777">
        <w:trPr>
          <w:trHeight w:val="559"/>
          <w:jc w:val="center"/>
        </w:trPr>
        <w:tc>
          <w:tcPr>
            <w:tcW w:w="708" w:type="dxa"/>
            <w:tcBorders>
              <w:top w:val="nil"/>
              <w:left w:val="single" w:sz="4" w:space="0" w:color="auto"/>
              <w:bottom w:val="single" w:sz="4" w:space="0" w:color="auto"/>
              <w:right w:val="single" w:sz="4" w:space="0" w:color="auto"/>
            </w:tcBorders>
            <w:vAlign w:val="center"/>
          </w:tcPr>
          <w:p w14:paraId="48B9E876" w14:textId="77777777" w:rsidR="002D0C8A" w:rsidRDefault="002D0C8A">
            <w:pPr>
              <w:widowControl/>
              <w:jc w:val="center"/>
              <w:rPr>
                <w:rFonts w:ascii="SimSun" w:cs="SimSun"/>
                <w:kern w:val="0"/>
                <w:szCs w:val="21"/>
              </w:rPr>
            </w:pPr>
            <w:r>
              <w:rPr>
                <w:rFonts w:ascii="SimSun" w:cs="SimSun" w:hint="eastAsia"/>
                <w:kern w:val="0"/>
                <w:szCs w:val="21"/>
              </w:rPr>
              <w:t>185</w:t>
            </w:r>
          </w:p>
        </w:tc>
        <w:tc>
          <w:tcPr>
            <w:tcW w:w="3279" w:type="dxa"/>
            <w:tcBorders>
              <w:top w:val="nil"/>
              <w:left w:val="nil"/>
              <w:bottom w:val="single" w:sz="4" w:space="0" w:color="auto"/>
              <w:right w:val="single" w:sz="4" w:space="0" w:color="auto"/>
            </w:tcBorders>
            <w:vAlign w:val="center"/>
          </w:tcPr>
          <w:p w14:paraId="1F17CA31" w14:textId="77777777" w:rsidR="002D0C8A" w:rsidRDefault="002D0C8A">
            <w:pPr>
              <w:widowControl/>
              <w:jc w:val="left"/>
              <w:rPr>
                <w:rFonts w:ascii="SimSun" w:cs="SimSun"/>
                <w:kern w:val="0"/>
                <w:szCs w:val="21"/>
              </w:rPr>
            </w:pPr>
            <w:r>
              <w:rPr>
                <w:rFonts w:ascii="SimSun" w:cs="SimSun" w:hint="eastAsia"/>
                <w:kern w:val="0"/>
                <w:szCs w:val="21"/>
              </w:rPr>
              <w:t>调节热压罐和液压釜中温度、压力和大气的技术资料和规程</w:t>
            </w:r>
          </w:p>
        </w:tc>
        <w:tc>
          <w:tcPr>
            <w:tcW w:w="3664" w:type="dxa"/>
            <w:tcBorders>
              <w:top w:val="nil"/>
              <w:left w:val="nil"/>
              <w:bottom w:val="single" w:sz="4" w:space="0" w:color="auto"/>
              <w:right w:val="single" w:sz="4" w:space="0" w:color="auto"/>
            </w:tcBorders>
            <w:vAlign w:val="center"/>
          </w:tcPr>
          <w:p w14:paraId="6EB46CAD" w14:textId="77777777" w:rsidR="002D0C8A" w:rsidRDefault="002D0C8A">
            <w:pPr>
              <w:widowControl/>
              <w:jc w:val="left"/>
              <w:rPr>
                <w:rFonts w:ascii="SimSun" w:cs="SimSun"/>
                <w:kern w:val="0"/>
                <w:szCs w:val="21"/>
              </w:rPr>
            </w:pPr>
          </w:p>
        </w:tc>
        <w:tc>
          <w:tcPr>
            <w:tcW w:w="1221" w:type="dxa"/>
            <w:tcBorders>
              <w:top w:val="nil"/>
              <w:left w:val="nil"/>
              <w:bottom w:val="single" w:sz="4" w:space="0" w:color="auto"/>
              <w:right w:val="single" w:sz="4" w:space="0" w:color="auto"/>
            </w:tcBorders>
            <w:vAlign w:val="center"/>
          </w:tcPr>
          <w:p w14:paraId="1ABA0F81" w14:textId="77777777" w:rsidR="002D0C8A" w:rsidRDefault="002D0C8A">
            <w:pPr>
              <w:widowControl/>
              <w:jc w:val="center"/>
              <w:rPr>
                <w:rFonts w:ascii="SimSun" w:cs="SimSun"/>
                <w:kern w:val="0"/>
                <w:szCs w:val="21"/>
              </w:rPr>
            </w:pPr>
          </w:p>
        </w:tc>
        <w:tc>
          <w:tcPr>
            <w:tcW w:w="1028" w:type="dxa"/>
            <w:tcBorders>
              <w:top w:val="nil"/>
              <w:left w:val="nil"/>
              <w:bottom w:val="single" w:sz="4" w:space="0" w:color="auto"/>
              <w:right w:val="single" w:sz="4" w:space="0" w:color="auto"/>
            </w:tcBorders>
            <w:vAlign w:val="center"/>
          </w:tcPr>
          <w:p w14:paraId="6EF175A4" w14:textId="77777777" w:rsidR="002D0C8A" w:rsidRDefault="002D0C8A">
            <w:pPr>
              <w:widowControl/>
              <w:jc w:val="center"/>
              <w:rPr>
                <w:rFonts w:ascii="SimSun" w:cs="SimSun"/>
                <w:kern w:val="0"/>
                <w:szCs w:val="21"/>
              </w:rPr>
            </w:pPr>
          </w:p>
        </w:tc>
      </w:tr>
    </w:tbl>
    <w:p w14:paraId="357F2FA5" w14:textId="77777777" w:rsidR="002D0C8A" w:rsidRDefault="002D0C8A"/>
    <w:p w14:paraId="6B538CA1" w14:textId="77777777" w:rsidR="002D0C8A" w:rsidRDefault="002D0C8A" w:rsidP="00D03E73">
      <w:pPr>
        <w:ind w:leftChars="-406" w:left="-853" w:firstLineChars="200" w:firstLine="420"/>
        <w:rPr>
          <w:rFonts w:ascii="SimSun" w:cs="SimSun"/>
          <w:kern w:val="0"/>
          <w:szCs w:val="24"/>
        </w:rPr>
      </w:pPr>
      <w:r>
        <w:rPr>
          <w:rFonts w:ascii="SimSun" w:cs="SimSun" w:hint="eastAsia"/>
          <w:kern w:val="0"/>
          <w:szCs w:val="24"/>
        </w:rPr>
        <w:t>（十四）临时管制物项</w:t>
      </w:r>
    </w:p>
    <w:tbl>
      <w:tblPr>
        <w:tblW w:w="0" w:type="auto"/>
        <w:jc w:val="center"/>
        <w:tblLayout w:type="fixed"/>
        <w:tblLook w:val="0000" w:firstRow="0" w:lastRow="0" w:firstColumn="0" w:lastColumn="0" w:noHBand="0" w:noVBand="0"/>
      </w:tblPr>
      <w:tblGrid>
        <w:gridCol w:w="750"/>
        <w:gridCol w:w="3571"/>
        <w:gridCol w:w="3274"/>
        <w:gridCol w:w="1282"/>
        <w:gridCol w:w="919"/>
      </w:tblGrid>
      <w:tr w:rsidR="002D0C8A" w14:paraId="5EECEFEC" w14:textId="77777777">
        <w:trPr>
          <w:trHeight w:val="570"/>
          <w:tblHeader/>
          <w:jc w:val="center"/>
        </w:trPr>
        <w:tc>
          <w:tcPr>
            <w:tcW w:w="750" w:type="dxa"/>
            <w:tcBorders>
              <w:top w:val="single" w:sz="4" w:space="0" w:color="auto"/>
              <w:left w:val="single" w:sz="4" w:space="0" w:color="auto"/>
              <w:bottom w:val="single" w:sz="4" w:space="0" w:color="auto"/>
              <w:right w:val="single" w:sz="4" w:space="0" w:color="auto"/>
            </w:tcBorders>
            <w:vAlign w:val="center"/>
          </w:tcPr>
          <w:p w14:paraId="7F46E576"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571" w:type="dxa"/>
            <w:tcBorders>
              <w:top w:val="single" w:sz="4" w:space="0" w:color="auto"/>
              <w:left w:val="nil"/>
              <w:bottom w:val="single" w:sz="4" w:space="0" w:color="auto"/>
              <w:right w:val="single" w:sz="4" w:space="0" w:color="auto"/>
            </w:tcBorders>
            <w:vAlign w:val="center"/>
          </w:tcPr>
          <w:p w14:paraId="5DDDCC23"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3274" w:type="dxa"/>
            <w:tcBorders>
              <w:top w:val="single" w:sz="4" w:space="0" w:color="auto"/>
              <w:left w:val="nil"/>
              <w:bottom w:val="single" w:sz="4" w:space="0" w:color="auto"/>
              <w:right w:val="single" w:sz="4" w:space="0" w:color="auto"/>
            </w:tcBorders>
            <w:vAlign w:val="center"/>
          </w:tcPr>
          <w:p w14:paraId="20ED46B0"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282" w:type="dxa"/>
            <w:tcBorders>
              <w:top w:val="single" w:sz="4" w:space="0" w:color="auto"/>
              <w:left w:val="nil"/>
              <w:bottom w:val="single" w:sz="4" w:space="0" w:color="auto"/>
              <w:right w:val="single" w:sz="4" w:space="0" w:color="auto"/>
            </w:tcBorders>
            <w:vAlign w:val="center"/>
          </w:tcPr>
          <w:p w14:paraId="49BD9DF6"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0A61BFE9"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919" w:type="dxa"/>
            <w:tcBorders>
              <w:top w:val="single" w:sz="4" w:space="0" w:color="auto"/>
              <w:left w:val="nil"/>
              <w:bottom w:val="single" w:sz="4" w:space="0" w:color="auto"/>
              <w:right w:val="single" w:sz="4" w:space="0" w:color="auto"/>
            </w:tcBorders>
            <w:vAlign w:val="center"/>
          </w:tcPr>
          <w:p w14:paraId="630C0371"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4D8889E0" w14:textId="77777777">
        <w:trPr>
          <w:trHeight w:val="340"/>
          <w:jc w:val="center"/>
        </w:trPr>
        <w:tc>
          <w:tcPr>
            <w:tcW w:w="750" w:type="dxa"/>
            <w:tcBorders>
              <w:top w:val="nil"/>
              <w:left w:val="single" w:sz="4" w:space="0" w:color="auto"/>
              <w:bottom w:val="single" w:sz="4" w:space="0" w:color="auto"/>
              <w:right w:val="single" w:sz="4" w:space="0" w:color="auto"/>
            </w:tcBorders>
            <w:vAlign w:val="center"/>
          </w:tcPr>
          <w:p w14:paraId="42BD23D3" w14:textId="77777777" w:rsidR="002D0C8A" w:rsidRDefault="002D0C8A">
            <w:pPr>
              <w:widowControl/>
              <w:jc w:val="center"/>
              <w:rPr>
                <w:rFonts w:ascii="SimSun" w:cs="SimSun"/>
                <w:kern w:val="0"/>
                <w:szCs w:val="21"/>
              </w:rPr>
            </w:pPr>
            <w:r>
              <w:rPr>
                <w:rFonts w:ascii="SimSun" w:cs="SimSun" w:hint="eastAsia"/>
                <w:kern w:val="0"/>
                <w:szCs w:val="21"/>
              </w:rPr>
              <w:t>186</w:t>
            </w:r>
          </w:p>
        </w:tc>
        <w:tc>
          <w:tcPr>
            <w:tcW w:w="3571" w:type="dxa"/>
            <w:tcBorders>
              <w:top w:val="nil"/>
              <w:left w:val="nil"/>
              <w:bottom w:val="single" w:sz="4" w:space="0" w:color="auto"/>
              <w:right w:val="single" w:sz="4" w:space="0" w:color="auto"/>
            </w:tcBorders>
            <w:vAlign w:val="center"/>
          </w:tcPr>
          <w:p w14:paraId="6D142F7D" w14:textId="77777777" w:rsidR="002D0C8A" w:rsidRDefault="002D0C8A">
            <w:pPr>
              <w:widowControl/>
              <w:jc w:val="left"/>
              <w:rPr>
                <w:rFonts w:ascii="SimSun" w:cs="SimSun"/>
                <w:kern w:val="0"/>
                <w:szCs w:val="21"/>
              </w:rPr>
            </w:pPr>
            <w:r>
              <w:rPr>
                <w:rFonts w:ascii="SimSun" w:cs="SimSun" w:hint="eastAsia"/>
                <w:kern w:val="0"/>
                <w:szCs w:val="21"/>
              </w:rPr>
              <w:t>无人驾驶航空飞行器系统</w:t>
            </w:r>
            <w:r>
              <w:rPr>
                <w:rFonts w:ascii="SimSun" w:cs="SimSun" w:hint="eastAsia"/>
                <w:kern w:val="0"/>
                <w:szCs w:val="21"/>
                <w:vertAlign w:val="superscript"/>
              </w:rPr>
              <w:t>*</w:t>
            </w:r>
          </w:p>
        </w:tc>
        <w:tc>
          <w:tcPr>
            <w:tcW w:w="3274" w:type="dxa"/>
            <w:tcBorders>
              <w:top w:val="nil"/>
              <w:left w:val="nil"/>
              <w:bottom w:val="single" w:sz="4" w:space="0" w:color="auto"/>
              <w:right w:val="single" w:sz="4" w:space="0" w:color="auto"/>
            </w:tcBorders>
            <w:vAlign w:val="center"/>
          </w:tcPr>
          <w:p w14:paraId="3A6EC672" w14:textId="77777777" w:rsidR="002D0C8A" w:rsidRDefault="002D0C8A">
            <w:pPr>
              <w:widowControl/>
              <w:jc w:val="left"/>
              <w:rPr>
                <w:rFonts w:ascii="SimSun" w:cs="SimSun"/>
                <w:kern w:val="0"/>
                <w:szCs w:val="21"/>
              </w:rPr>
            </w:pPr>
            <w:r>
              <w:rPr>
                <w:rFonts w:ascii="SimSun" w:cs="SimSun" w:hint="eastAsia"/>
                <w:kern w:val="0"/>
                <w:szCs w:val="21"/>
              </w:rPr>
              <w:t>（一）射/航程等于或大于300千米的</w:t>
            </w:r>
          </w:p>
          <w:p w14:paraId="46BFDCF4" w14:textId="77777777" w:rsidR="002D0C8A" w:rsidRDefault="002D0C8A">
            <w:pPr>
              <w:widowControl/>
              <w:jc w:val="left"/>
              <w:rPr>
                <w:rFonts w:ascii="SimSun" w:cs="SimSun"/>
                <w:kern w:val="0"/>
                <w:szCs w:val="21"/>
              </w:rPr>
            </w:pPr>
            <w:r>
              <w:rPr>
                <w:rFonts w:ascii="SimSun" w:cs="SimSun" w:hint="eastAsia"/>
                <w:kern w:val="0"/>
                <w:szCs w:val="21"/>
              </w:rPr>
              <w:t>（二）具有下列任一特征的，具备自主飞行控制和导航能力的：</w:t>
            </w:r>
          </w:p>
          <w:p w14:paraId="498C58CD" w14:textId="77777777" w:rsidR="002D0C8A" w:rsidRDefault="002D0C8A">
            <w:pPr>
              <w:widowControl/>
              <w:jc w:val="left"/>
              <w:rPr>
                <w:rFonts w:ascii="SimSun" w:cs="SimSun"/>
                <w:kern w:val="0"/>
                <w:szCs w:val="21"/>
              </w:rPr>
            </w:pPr>
            <w:r>
              <w:rPr>
                <w:rFonts w:ascii="SimSun" w:cs="SimSun" w:hint="eastAsia"/>
                <w:kern w:val="0"/>
                <w:szCs w:val="21"/>
              </w:rPr>
              <w:t>1.包含容量为20升以上的气雾剂布撒系统/装置；或</w:t>
            </w:r>
          </w:p>
          <w:p w14:paraId="28379A59" w14:textId="77777777" w:rsidR="002D0C8A" w:rsidRDefault="002D0C8A">
            <w:pPr>
              <w:widowControl/>
              <w:jc w:val="left"/>
              <w:rPr>
                <w:rFonts w:ascii="SimSun" w:cs="SimSun"/>
                <w:kern w:val="0"/>
                <w:szCs w:val="21"/>
              </w:rPr>
            </w:pPr>
            <w:r>
              <w:rPr>
                <w:rFonts w:ascii="SimSun" w:cs="SimSun" w:hint="eastAsia"/>
                <w:kern w:val="0"/>
                <w:szCs w:val="21"/>
              </w:rPr>
              <w:t>2.经设计或改进后能配备容量20升以上的气雾剂布撒系统/装置。</w:t>
            </w:r>
          </w:p>
          <w:p w14:paraId="7829150E" w14:textId="77777777" w:rsidR="002D0C8A" w:rsidRDefault="002D0C8A">
            <w:pPr>
              <w:widowControl/>
              <w:jc w:val="left"/>
              <w:rPr>
                <w:rFonts w:ascii="SimSun" w:cs="SimSun"/>
                <w:kern w:val="0"/>
                <w:szCs w:val="21"/>
              </w:rPr>
            </w:pPr>
            <w:r>
              <w:rPr>
                <w:rFonts w:ascii="SimSun" w:cs="SimSun" w:hint="eastAsia"/>
                <w:kern w:val="0"/>
                <w:szCs w:val="21"/>
              </w:rPr>
              <w:t>（三）具有下列任一特征的，具备操作员从视距外控制飞行能力的：</w:t>
            </w:r>
          </w:p>
          <w:p w14:paraId="5B19BA49" w14:textId="77777777" w:rsidR="002D0C8A" w:rsidRDefault="002D0C8A">
            <w:pPr>
              <w:widowControl/>
              <w:jc w:val="left"/>
              <w:rPr>
                <w:rFonts w:ascii="SimSun" w:cs="SimSun"/>
                <w:kern w:val="0"/>
                <w:szCs w:val="21"/>
              </w:rPr>
            </w:pPr>
            <w:r>
              <w:rPr>
                <w:rFonts w:ascii="SimSun" w:cs="SimSun" w:hint="eastAsia"/>
                <w:kern w:val="0"/>
                <w:szCs w:val="21"/>
              </w:rPr>
              <w:t>1.包含容量为20升以上的气雾剂布撒系统/装置；或</w:t>
            </w:r>
          </w:p>
          <w:p w14:paraId="050C7AA2" w14:textId="77777777" w:rsidR="002D0C8A" w:rsidRDefault="002D0C8A">
            <w:pPr>
              <w:widowControl/>
              <w:jc w:val="left"/>
              <w:rPr>
                <w:rFonts w:ascii="SimSun" w:cs="SimSun"/>
                <w:kern w:val="0"/>
                <w:szCs w:val="21"/>
              </w:rPr>
            </w:pPr>
            <w:r>
              <w:rPr>
                <w:rFonts w:ascii="SimSun" w:cs="SimSun" w:hint="eastAsia"/>
                <w:kern w:val="0"/>
                <w:szCs w:val="21"/>
              </w:rPr>
              <w:t>2.经设计或改进后能配备容量20升以上的气雾剂布撒系统/装置。</w:t>
            </w:r>
          </w:p>
          <w:p w14:paraId="4AC952D9" w14:textId="77777777" w:rsidR="002D0C8A" w:rsidRDefault="002D0C8A">
            <w:pPr>
              <w:widowControl/>
              <w:jc w:val="left"/>
              <w:rPr>
                <w:rFonts w:ascii="SimSun" w:cs="SimSun"/>
                <w:kern w:val="0"/>
                <w:szCs w:val="21"/>
              </w:rPr>
            </w:pPr>
            <w:r>
              <w:rPr>
                <w:rFonts w:ascii="SimSun" w:cs="SimSun" w:hint="eastAsia"/>
                <w:kern w:val="0"/>
                <w:szCs w:val="21"/>
              </w:rPr>
              <w:t>注：为娱乐或竞赛专门设计的模型飞机不属于此项管制范围。</w:t>
            </w:r>
          </w:p>
        </w:tc>
        <w:tc>
          <w:tcPr>
            <w:tcW w:w="1282" w:type="dxa"/>
            <w:tcBorders>
              <w:top w:val="nil"/>
              <w:left w:val="nil"/>
              <w:bottom w:val="single" w:sz="4" w:space="0" w:color="auto"/>
              <w:right w:val="single" w:sz="4" w:space="0" w:color="auto"/>
            </w:tcBorders>
            <w:vAlign w:val="center"/>
          </w:tcPr>
          <w:p w14:paraId="287C18F0" w14:textId="77777777" w:rsidR="002D0C8A" w:rsidRDefault="002D0C8A">
            <w:pPr>
              <w:widowControl/>
              <w:rPr>
                <w:rFonts w:ascii="SimSun" w:cs="SimSun"/>
                <w:kern w:val="0"/>
                <w:szCs w:val="21"/>
              </w:rPr>
            </w:pPr>
            <w:r>
              <w:rPr>
                <w:rFonts w:ascii="SimSun" w:cs="SimSun" w:hint="eastAsia"/>
                <w:kern w:val="0"/>
                <w:szCs w:val="21"/>
              </w:rPr>
              <w:t>8806239010</w:t>
            </w:r>
          </w:p>
          <w:p w14:paraId="3BD57B51" w14:textId="77777777" w:rsidR="002D0C8A" w:rsidRDefault="002D0C8A">
            <w:pPr>
              <w:widowControl/>
              <w:rPr>
                <w:rFonts w:ascii="SimSun" w:cs="SimSun"/>
                <w:kern w:val="0"/>
                <w:szCs w:val="21"/>
              </w:rPr>
            </w:pPr>
            <w:r>
              <w:rPr>
                <w:rFonts w:ascii="SimSun" w:cs="SimSun" w:hint="eastAsia"/>
                <w:kern w:val="0"/>
                <w:szCs w:val="21"/>
              </w:rPr>
              <w:t>8806249010</w:t>
            </w:r>
          </w:p>
          <w:p w14:paraId="07E89AE3" w14:textId="77777777" w:rsidR="002D0C8A" w:rsidRDefault="002D0C8A">
            <w:pPr>
              <w:widowControl/>
              <w:rPr>
                <w:rFonts w:ascii="SimSun" w:cs="SimSun"/>
                <w:kern w:val="0"/>
                <w:szCs w:val="21"/>
              </w:rPr>
            </w:pPr>
            <w:r>
              <w:rPr>
                <w:rFonts w:ascii="SimSun" w:cs="SimSun" w:hint="eastAsia"/>
                <w:kern w:val="0"/>
                <w:szCs w:val="21"/>
              </w:rPr>
              <w:t>8806290010</w:t>
            </w:r>
          </w:p>
          <w:p w14:paraId="018A9C62" w14:textId="77777777" w:rsidR="002D0C8A" w:rsidRDefault="002D0C8A">
            <w:pPr>
              <w:widowControl/>
              <w:jc w:val="center"/>
              <w:rPr>
                <w:rFonts w:ascii="SimSun" w:cs="SimSun"/>
                <w:kern w:val="0"/>
                <w:szCs w:val="21"/>
              </w:rPr>
            </w:pPr>
            <w:r>
              <w:rPr>
                <w:rFonts w:ascii="SimSun" w:cs="SimSun" w:hint="eastAsia"/>
                <w:kern w:val="0"/>
                <w:szCs w:val="21"/>
              </w:rPr>
              <w:t>8806939010</w:t>
            </w:r>
          </w:p>
          <w:p w14:paraId="3D9E0BA2" w14:textId="77777777" w:rsidR="002D0C8A" w:rsidRDefault="002D0C8A">
            <w:pPr>
              <w:widowControl/>
              <w:jc w:val="center"/>
              <w:rPr>
                <w:rFonts w:ascii="SimSun" w:cs="SimSun"/>
                <w:kern w:val="0"/>
                <w:szCs w:val="21"/>
              </w:rPr>
            </w:pPr>
            <w:r>
              <w:rPr>
                <w:rFonts w:ascii="SimSun" w:cs="SimSun" w:hint="eastAsia"/>
                <w:kern w:val="0"/>
                <w:szCs w:val="21"/>
              </w:rPr>
              <w:t>8806949010</w:t>
            </w:r>
          </w:p>
          <w:p w14:paraId="733109E3" w14:textId="77777777" w:rsidR="002D0C8A" w:rsidRDefault="002D0C8A">
            <w:pPr>
              <w:widowControl/>
              <w:jc w:val="center"/>
              <w:rPr>
                <w:rFonts w:ascii="SimSun" w:cs="SimSun"/>
                <w:kern w:val="0"/>
                <w:szCs w:val="21"/>
              </w:rPr>
            </w:pPr>
            <w:r>
              <w:rPr>
                <w:rFonts w:ascii="SimSun" w:cs="SimSun" w:hint="eastAsia"/>
                <w:kern w:val="0"/>
                <w:szCs w:val="21"/>
              </w:rPr>
              <w:t>8806990010</w:t>
            </w:r>
          </w:p>
        </w:tc>
        <w:tc>
          <w:tcPr>
            <w:tcW w:w="919" w:type="dxa"/>
            <w:tcBorders>
              <w:top w:val="nil"/>
              <w:left w:val="nil"/>
              <w:bottom w:val="single" w:sz="4" w:space="0" w:color="auto"/>
              <w:right w:val="single" w:sz="4" w:space="0" w:color="auto"/>
            </w:tcBorders>
            <w:vAlign w:val="center"/>
          </w:tcPr>
          <w:p w14:paraId="3B552C12" w14:textId="77777777" w:rsidR="002D0C8A" w:rsidRDefault="002D0C8A">
            <w:pPr>
              <w:widowControl/>
              <w:jc w:val="center"/>
              <w:rPr>
                <w:rFonts w:ascii="SimSun" w:cs="SimSun"/>
                <w:kern w:val="0"/>
                <w:szCs w:val="21"/>
              </w:rPr>
            </w:pPr>
            <w:r>
              <w:rPr>
                <w:rFonts w:ascii="SimSun" w:cs="SimSun" w:hint="eastAsia"/>
                <w:kern w:val="0"/>
                <w:szCs w:val="21"/>
              </w:rPr>
              <w:t>架/千克</w:t>
            </w:r>
          </w:p>
        </w:tc>
      </w:tr>
    </w:tbl>
    <w:p w14:paraId="0A1E4054" w14:textId="77777777" w:rsidR="002D0C8A" w:rsidRDefault="002D0C8A"/>
    <w:p w14:paraId="459683D9" w14:textId="77777777" w:rsidR="002D0C8A" w:rsidRDefault="002D0C8A">
      <w:pPr>
        <w:jc w:val="center"/>
        <w:rPr>
          <w:rFonts w:ascii="SimHei" w:eastAsia="SimHei"/>
          <w:sz w:val="36"/>
          <w:szCs w:val="36"/>
        </w:rPr>
      </w:pPr>
      <w:r>
        <w:br w:type="page"/>
      </w:r>
      <w:r>
        <w:rPr>
          <w:rFonts w:ascii="SimHei" w:eastAsia="SimHei" w:hint="eastAsia"/>
          <w:sz w:val="36"/>
          <w:szCs w:val="36"/>
        </w:rPr>
        <w:t>七、易制毒化学品（一）</w:t>
      </w:r>
    </w:p>
    <w:p w14:paraId="3A4CF18D" w14:textId="77777777" w:rsidR="002D0C8A" w:rsidRDefault="002D0C8A">
      <w:pPr>
        <w:ind w:rightChars="-384" w:right="-806"/>
        <w:rPr>
          <w:rFonts w:ascii="SimSun"/>
          <w:b/>
          <w:sz w:val="15"/>
          <w:szCs w:val="15"/>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9"/>
        <w:gridCol w:w="3936"/>
        <w:gridCol w:w="2126"/>
        <w:gridCol w:w="1559"/>
        <w:gridCol w:w="1590"/>
      </w:tblGrid>
      <w:tr w:rsidR="002D0C8A" w14:paraId="23B521B1" w14:textId="77777777">
        <w:trPr>
          <w:trHeight w:val="570"/>
          <w:tblHeader/>
          <w:jc w:val="center"/>
        </w:trPr>
        <w:tc>
          <w:tcPr>
            <w:tcW w:w="689" w:type="dxa"/>
            <w:vAlign w:val="center"/>
          </w:tcPr>
          <w:p w14:paraId="34DB8045"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936" w:type="dxa"/>
            <w:vAlign w:val="center"/>
          </w:tcPr>
          <w:p w14:paraId="63D4ACEF"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2126" w:type="dxa"/>
            <w:vAlign w:val="center"/>
          </w:tcPr>
          <w:p w14:paraId="70FB2CCE"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559" w:type="dxa"/>
            <w:vAlign w:val="center"/>
          </w:tcPr>
          <w:p w14:paraId="6EF2CED3"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73F55562"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590" w:type="dxa"/>
            <w:vAlign w:val="center"/>
          </w:tcPr>
          <w:p w14:paraId="25D97DA0"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6C2CC458" w14:textId="77777777">
        <w:trPr>
          <w:trHeight w:val="340"/>
          <w:jc w:val="center"/>
        </w:trPr>
        <w:tc>
          <w:tcPr>
            <w:tcW w:w="689" w:type="dxa"/>
            <w:vAlign w:val="center"/>
          </w:tcPr>
          <w:p w14:paraId="76DA5079" w14:textId="77777777" w:rsidR="002D0C8A" w:rsidRDefault="002D0C8A">
            <w:pPr>
              <w:widowControl/>
              <w:jc w:val="center"/>
              <w:rPr>
                <w:rFonts w:ascii="SimSun" w:cs="SimSun"/>
                <w:kern w:val="0"/>
                <w:szCs w:val="21"/>
              </w:rPr>
            </w:pPr>
            <w:r>
              <w:rPr>
                <w:rFonts w:ascii="SimSun" w:cs="SimSun" w:hint="eastAsia"/>
                <w:kern w:val="0"/>
                <w:szCs w:val="21"/>
              </w:rPr>
              <w:t>1</w:t>
            </w:r>
          </w:p>
        </w:tc>
        <w:tc>
          <w:tcPr>
            <w:tcW w:w="3936" w:type="dxa"/>
            <w:vAlign w:val="center"/>
          </w:tcPr>
          <w:p w14:paraId="304E359B" w14:textId="77777777" w:rsidR="002D0C8A" w:rsidRDefault="002D0C8A">
            <w:pPr>
              <w:widowControl/>
              <w:jc w:val="left"/>
              <w:rPr>
                <w:rFonts w:ascii="SimSun" w:cs="SimSun"/>
                <w:kern w:val="0"/>
                <w:szCs w:val="21"/>
              </w:rPr>
            </w:pPr>
            <w:r>
              <w:rPr>
                <w:rFonts w:ascii="SimSun" w:cs="SimSun" w:hint="eastAsia"/>
                <w:kern w:val="0"/>
                <w:szCs w:val="21"/>
              </w:rPr>
              <w:t>麻黄碱（麻黄素，盐酸麻黄碱）</w:t>
            </w:r>
          </w:p>
        </w:tc>
        <w:tc>
          <w:tcPr>
            <w:tcW w:w="2126" w:type="dxa"/>
            <w:vAlign w:val="center"/>
          </w:tcPr>
          <w:p w14:paraId="436B5AB1"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08831AE9" w14:textId="77777777" w:rsidR="002D0C8A" w:rsidRDefault="002D0C8A">
            <w:pPr>
              <w:widowControl/>
              <w:jc w:val="center"/>
              <w:rPr>
                <w:rFonts w:ascii="SimSun" w:cs="SimSun"/>
                <w:kern w:val="0"/>
                <w:szCs w:val="21"/>
              </w:rPr>
            </w:pPr>
            <w:r>
              <w:rPr>
                <w:rFonts w:ascii="SimSun" w:cs="SimSun" w:hint="eastAsia"/>
                <w:kern w:val="0"/>
                <w:szCs w:val="21"/>
              </w:rPr>
              <w:t>2939410010</w:t>
            </w:r>
          </w:p>
        </w:tc>
        <w:tc>
          <w:tcPr>
            <w:tcW w:w="1590" w:type="dxa"/>
            <w:vAlign w:val="center"/>
          </w:tcPr>
          <w:p w14:paraId="28AC119F" w14:textId="77777777" w:rsidR="002D0C8A" w:rsidRDefault="002D0C8A">
            <w:pPr>
              <w:widowControl/>
              <w:jc w:val="center"/>
              <w:rPr>
                <w:rFonts w:ascii="SimSun" w:cs="SimSun"/>
                <w:b/>
                <w:i/>
                <w:kern w:val="0"/>
                <w:szCs w:val="21"/>
              </w:rPr>
            </w:pPr>
            <w:r>
              <w:rPr>
                <w:rFonts w:ascii="SimSun" w:cs="SimSun" w:hint="eastAsia"/>
                <w:bCs/>
                <w:kern w:val="0"/>
                <w:szCs w:val="21"/>
              </w:rPr>
              <w:t>千克</w:t>
            </w:r>
          </w:p>
        </w:tc>
      </w:tr>
      <w:tr w:rsidR="002D0C8A" w14:paraId="33616AC8" w14:textId="77777777">
        <w:trPr>
          <w:trHeight w:val="340"/>
          <w:jc w:val="center"/>
        </w:trPr>
        <w:tc>
          <w:tcPr>
            <w:tcW w:w="689" w:type="dxa"/>
            <w:vAlign w:val="center"/>
          </w:tcPr>
          <w:p w14:paraId="0C755E08" w14:textId="77777777" w:rsidR="002D0C8A" w:rsidRDefault="002D0C8A">
            <w:pPr>
              <w:widowControl/>
              <w:jc w:val="center"/>
              <w:rPr>
                <w:rFonts w:ascii="SimSun" w:cs="SimSun"/>
                <w:kern w:val="0"/>
                <w:szCs w:val="21"/>
              </w:rPr>
            </w:pPr>
            <w:r>
              <w:rPr>
                <w:rFonts w:ascii="SimSun" w:cs="SimSun" w:hint="eastAsia"/>
                <w:kern w:val="0"/>
                <w:szCs w:val="21"/>
              </w:rPr>
              <w:t>2</w:t>
            </w:r>
          </w:p>
        </w:tc>
        <w:tc>
          <w:tcPr>
            <w:tcW w:w="3936" w:type="dxa"/>
            <w:vAlign w:val="center"/>
          </w:tcPr>
          <w:p w14:paraId="0DA50857" w14:textId="77777777" w:rsidR="002D0C8A" w:rsidRDefault="002D0C8A">
            <w:pPr>
              <w:widowControl/>
              <w:jc w:val="left"/>
              <w:rPr>
                <w:rFonts w:ascii="SimSun" w:cs="SimSun"/>
                <w:kern w:val="0"/>
                <w:szCs w:val="21"/>
              </w:rPr>
            </w:pPr>
            <w:r>
              <w:rPr>
                <w:rFonts w:ascii="SimSun" w:cs="SimSun" w:hint="eastAsia"/>
                <w:kern w:val="0"/>
                <w:szCs w:val="21"/>
              </w:rPr>
              <w:t>硫酸麻黄碱</w:t>
            </w:r>
          </w:p>
        </w:tc>
        <w:tc>
          <w:tcPr>
            <w:tcW w:w="2126" w:type="dxa"/>
            <w:vAlign w:val="center"/>
          </w:tcPr>
          <w:p w14:paraId="0F3DA443"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4AD349B9" w14:textId="77777777" w:rsidR="002D0C8A" w:rsidRDefault="002D0C8A">
            <w:pPr>
              <w:widowControl/>
              <w:jc w:val="center"/>
              <w:rPr>
                <w:rFonts w:ascii="SimSun" w:cs="SimSun"/>
                <w:kern w:val="0"/>
                <w:szCs w:val="21"/>
              </w:rPr>
            </w:pPr>
            <w:r>
              <w:rPr>
                <w:rFonts w:ascii="SimSun" w:cs="SimSun" w:hint="eastAsia"/>
                <w:kern w:val="0"/>
                <w:szCs w:val="21"/>
              </w:rPr>
              <w:t>2939410020</w:t>
            </w:r>
          </w:p>
        </w:tc>
        <w:tc>
          <w:tcPr>
            <w:tcW w:w="1590" w:type="dxa"/>
          </w:tcPr>
          <w:p w14:paraId="26C01E91" w14:textId="77777777" w:rsidR="002D0C8A" w:rsidRDefault="002D0C8A">
            <w:pPr>
              <w:jc w:val="center"/>
              <w:rPr>
                <w:b/>
                <w:i/>
              </w:rPr>
            </w:pPr>
            <w:r>
              <w:rPr>
                <w:rFonts w:ascii="SimSun" w:cs="SimSun" w:hint="eastAsia"/>
                <w:bCs/>
                <w:kern w:val="0"/>
                <w:szCs w:val="21"/>
              </w:rPr>
              <w:t>千克</w:t>
            </w:r>
          </w:p>
        </w:tc>
      </w:tr>
      <w:tr w:rsidR="002D0C8A" w14:paraId="43747E92" w14:textId="77777777">
        <w:trPr>
          <w:trHeight w:val="340"/>
          <w:jc w:val="center"/>
        </w:trPr>
        <w:tc>
          <w:tcPr>
            <w:tcW w:w="689" w:type="dxa"/>
            <w:vAlign w:val="center"/>
          </w:tcPr>
          <w:p w14:paraId="3B4A46C9" w14:textId="77777777" w:rsidR="002D0C8A" w:rsidRDefault="002D0C8A">
            <w:pPr>
              <w:widowControl/>
              <w:jc w:val="center"/>
              <w:rPr>
                <w:rFonts w:ascii="SimSun" w:cs="SimSun"/>
                <w:kern w:val="0"/>
                <w:szCs w:val="21"/>
              </w:rPr>
            </w:pPr>
            <w:r>
              <w:rPr>
                <w:rFonts w:ascii="SimSun" w:cs="SimSun" w:hint="eastAsia"/>
                <w:kern w:val="0"/>
                <w:szCs w:val="21"/>
              </w:rPr>
              <w:t>3</w:t>
            </w:r>
          </w:p>
        </w:tc>
        <w:tc>
          <w:tcPr>
            <w:tcW w:w="3936" w:type="dxa"/>
            <w:vAlign w:val="center"/>
          </w:tcPr>
          <w:p w14:paraId="2B8A557A" w14:textId="77777777" w:rsidR="002D0C8A" w:rsidRDefault="002D0C8A">
            <w:pPr>
              <w:widowControl/>
              <w:jc w:val="left"/>
              <w:rPr>
                <w:rFonts w:ascii="SimSun" w:cs="SimSun"/>
                <w:kern w:val="0"/>
                <w:szCs w:val="21"/>
              </w:rPr>
            </w:pPr>
            <w:r>
              <w:rPr>
                <w:rFonts w:ascii="SimSun" w:cs="SimSun" w:hint="eastAsia"/>
                <w:kern w:val="0"/>
                <w:szCs w:val="21"/>
              </w:rPr>
              <w:t>消旋盐酸麻黄碱</w:t>
            </w:r>
          </w:p>
        </w:tc>
        <w:tc>
          <w:tcPr>
            <w:tcW w:w="2126" w:type="dxa"/>
            <w:vAlign w:val="center"/>
          </w:tcPr>
          <w:p w14:paraId="74FDF598"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4DC3C4F9" w14:textId="77777777" w:rsidR="002D0C8A" w:rsidRDefault="002D0C8A">
            <w:pPr>
              <w:widowControl/>
              <w:jc w:val="center"/>
              <w:rPr>
                <w:rFonts w:ascii="SimSun" w:cs="SimSun"/>
                <w:kern w:val="0"/>
                <w:szCs w:val="21"/>
              </w:rPr>
            </w:pPr>
            <w:r>
              <w:rPr>
                <w:rFonts w:ascii="SimSun" w:cs="SimSun" w:hint="eastAsia"/>
                <w:kern w:val="0"/>
                <w:szCs w:val="21"/>
              </w:rPr>
              <w:t>2939410030</w:t>
            </w:r>
          </w:p>
        </w:tc>
        <w:tc>
          <w:tcPr>
            <w:tcW w:w="1590" w:type="dxa"/>
          </w:tcPr>
          <w:p w14:paraId="6A686EEE" w14:textId="77777777" w:rsidR="002D0C8A" w:rsidRDefault="002D0C8A">
            <w:pPr>
              <w:jc w:val="center"/>
              <w:rPr>
                <w:b/>
                <w:i/>
              </w:rPr>
            </w:pPr>
            <w:r>
              <w:rPr>
                <w:rFonts w:ascii="SimSun" w:cs="SimSun" w:hint="eastAsia"/>
                <w:bCs/>
                <w:kern w:val="0"/>
                <w:szCs w:val="21"/>
              </w:rPr>
              <w:t>千克</w:t>
            </w:r>
          </w:p>
        </w:tc>
      </w:tr>
      <w:tr w:rsidR="002D0C8A" w14:paraId="33315292" w14:textId="77777777">
        <w:trPr>
          <w:trHeight w:val="340"/>
          <w:jc w:val="center"/>
        </w:trPr>
        <w:tc>
          <w:tcPr>
            <w:tcW w:w="689" w:type="dxa"/>
            <w:vAlign w:val="center"/>
          </w:tcPr>
          <w:p w14:paraId="67288645" w14:textId="77777777" w:rsidR="002D0C8A" w:rsidRDefault="002D0C8A">
            <w:pPr>
              <w:widowControl/>
              <w:jc w:val="center"/>
              <w:rPr>
                <w:rFonts w:ascii="SimSun" w:cs="SimSun"/>
                <w:kern w:val="0"/>
                <w:szCs w:val="21"/>
              </w:rPr>
            </w:pPr>
            <w:r>
              <w:rPr>
                <w:rFonts w:ascii="SimSun" w:cs="SimSun" w:hint="eastAsia"/>
                <w:kern w:val="0"/>
                <w:szCs w:val="21"/>
              </w:rPr>
              <w:t>4</w:t>
            </w:r>
          </w:p>
        </w:tc>
        <w:tc>
          <w:tcPr>
            <w:tcW w:w="3936" w:type="dxa"/>
            <w:vAlign w:val="center"/>
          </w:tcPr>
          <w:p w14:paraId="18B4001A" w14:textId="77777777" w:rsidR="002D0C8A" w:rsidRDefault="002D0C8A">
            <w:pPr>
              <w:widowControl/>
              <w:jc w:val="left"/>
              <w:rPr>
                <w:rFonts w:ascii="SimSun" w:cs="SimSun"/>
                <w:kern w:val="0"/>
                <w:szCs w:val="21"/>
              </w:rPr>
            </w:pPr>
            <w:r>
              <w:rPr>
                <w:rFonts w:ascii="SimSun" w:cs="SimSun" w:hint="eastAsia"/>
                <w:kern w:val="0"/>
                <w:szCs w:val="21"/>
              </w:rPr>
              <w:t>草酸麻黄碱</w:t>
            </w:r>
          </w:p>
        </w:tc>
        <w:tc>
          <w:tcPr>
            <w:tcW w:w="2126" w:type="dxa"/>
            <w:vAlign w:val="center"/>
          </w:tcPr>
          <w:p w14:paraId="4C74A2A9"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31911698" w14:textId="77777777" w:rsidR="002D0C8A" w:rsidRDefault="002D0C8A">
            <w:pPr>
              <w:widowControl/>
              <w:jc w:val="center"/>
              <w:rPr>
                <w:rFonts w:ascii="SimSun" w:cs="SimSun"/>
                <w:kern w:val="0"/>
                <w:szCs w:val="21"/>
              </w:rPr>
            </w:pPr>
            <w:r>
              <w:rPr>
                <w:rFonts w:ascii="SimSun" w:cs="SimSun" w:hint="eastAsia"/>
                <w:kern w:val="0"/>
                <w:szCs w:val="21"/>
              </w:rPr>
              <w:t>2939410040</w:t>
            </w:r>
          </w:p>
        </w:tc>
        <w:tc>
          <w:tcPr>
            <w:tcW w:w="1590" w:type="dxa"/>
          </w:tcPr>
          <w:p w14:paraId="261C9FF5" w14:textId="77777777" w:rsidR="002D0C8A" w:rsidRDefault="002D0C8A">
            <w:pPr>
              <w:jc w:val="center"/>
              <w:rPr>
                <w:b/>
                <w:i/>
              </w:rPr>
            </w:pPr>
            <w:r>
              <w:rPr>
                <w:rFonts w:ascii="SimSun" w:cs="SimSun" w:hint="eastAsia"/>
                <w:bCs/>
                <w:kern w:val="0"/>
                <w:szCs w:val="21"/>
              </w:rPr>
              <w:t>千克</w:t>
            </w:r>
          </w:p>
        </w:tc>
      </w:tr>
      <w:tr w:rsidR="002D0C8A" w14:paraId="429AF5CA" w14:textId="77777777">
        <w:trPr>
          <w:trHeight w:val="397"/>
          <w:jc w:val="center"/>
        </w:trPr>
        <w:tc>
          <w:tcPr>
            <w:tcW w:w="689" w:type="dxa"/>
            <w:vAlign w:val="center"/>
          </w:tcPr>
          <w:p w14:paraId="06397958" w14:textId="77777777" w:rsidR="002D0C8A" w:rsidRDefault="002D0C8A">
            <w:pPr>
              <w:widowControl/>
              <w:jc w:val="center"/>
              <w:rPr>
                <w:rFonts w:ascii="SimSun" w:cs="SimSun"/>
                <w:kern w:val="0"/>
                <w:szCs w:val="21"/>
              </w:rPr>
            </w:pPr>
            <w:r>
              <w:rPr>
                <w:rFonts w:ascii="SimSun" w:cs="SimSun" w:hint="eastAsia"/>
                <w:kern w:val="0"/>
                <w:szCs w:val="21"/>
              </w:rPr>
              <w:t>5</w:t>
            </w:r>
          </w:p>
        </w:tc>
        <w:tc>
          <w:tcPr>
            <w:tcW w:w="3936" w:type="dxa"/>
            <w:vAlign w:val="center"/>
          </w:tcPr>
          <w:p w14:paraId="65F0D153" w14:textId="77777777" w:rsidR="002D0C8A" w:rsidRDefault="002D0C8A">
            <w:pPr>
              <w:widowControl/>
              <w:jc w:val="left"/>
              <w:rPr>
                <w:rFonts w:ascii="SimSun" w:cs="SimSun"/>
                <w:spacing w:val="-4"/>
                <w:kern w:val="0"/>
                <w:szCs w:val="21"/>
              </w:rPr>
            </w:pPr>
            <w:r>
              <w:rPr>
                <w:rFonts w:ascii="SimSun" w:cs="SimSun" w:hint="eastAsia"/>
                <w:spacing w:val="-4"/>
                <w:kern w:val="0"/>
                <w:szCs w:val="21"/>
              </w:rPr>
              <w:t>伪麻黄碱（伪麻黄素，盐酸伪麻黄碱）</w:t>
            </w:r>
          </w:p>
        </w:tc>
        <w:tc>
          <w:tcPr>
            <w:tcW w:w="2126" w:type="dxa"/>
            <w:vAlign w:val="center"/>
          </w:tcPr>
          <w:p w14:paraId="629B4B5F"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7AA75CC4" w14:textId="77777777" w:rsidR="002D0C8A" w:rsidRDefault="002D0C8A">
            <w:pPr>
              <w:widowControl/>
              <w:jc w:val="center"/>
              <w:rPr>
                <w:rFonts w:ascii="SimSun" w:cs="SimSun"/>
                <w:kern w:val="0"/>
                <w:szCs w:val="21"/>
              </w:rPr>
            </w:pPr>
            <w:r>
              <w:rPr>
                <w:rFonts w:ascii="SimSun" w:cs="SimSun" w:hint="eastAsia"/>
                <w:kern w:val="0"/>
                <w:szCs w:val="21"/>
              </w:rPr>
              <w:t>2939420010</w:t>
            </w:r>
          </w:p>
        </w:tc>
        <w:tc>
          <w:tcPr>
            <w:tcW w:w="1590" w:type="dxa"/>
          </w:tcPr>
          <w:p w14:paraId="019EC291" w14:textId="77777777" w:rsidR="002D0C8A" w:rsidRDefault="002D0C8A">
            <w:pPr>
              <w:jc w:val="center"/>
              <w:rPr>
                <w:b/>
                <w:i/>
              </w:rPr>
            </w:pPr>
            <w:r>
              <w:rPr>
                <w:rFonts w:ascii="SimSun" w:cs="SimSun" w:hint="eastAsia"/>
                <w:bCs/>
                <w:kern w:val="0"/>
                <w:szCs w:val="21"/>
              </w:rPr>
              <w:t>千克</w:t>
            </w:r>
          </w:p>
        </w:tc>
      </w:tr>
      <w:tr w:rsidR="002D0C8A" w14:paraId="30B7B79F" w14:textId="77777777">
        <w:trPr>
          <w:trHeight w:val="340"/>
          <w:jc w:val="center"/>
        </w:trPr>
        <w:tc>
          <w:tcPr>
            <w:tcW w:w="689" w:type="dxa"/>
            <w:vAlign w:val="center"/>
          </w:tcPr>
          <w:p w14:paraId="4DD41A4E" w14:textId="77777777" w:rsidR="002D0C8A" w:rsidRDefault="002D0C8A">
            <w:pPr>
              <w:widowControl/>
              <w:jc w:val="center"/>
              <w:rPr>
                <w:rFonts w:ascii="SimSun" w:cs="SimSun"/>
                <w:kern w:val="0"/>
                <w:szCs w:val="21"/>
              </w:rPr>
            </w:pPr>
            <w:r>
              <w:rPr>
                <w:rFonts w:ascii="SimSun" w:cs="SimSun" w:hint="eastAsia"/>
                <w:kern w:val="0"/>
                <w:szCs w:val="21"/>
              </w:rPr>
              <w:t>6</w:t>
            </w:r>
          </w:p>
        </w:tc>
        <w:tc>
          <w:tcPr>
            <w:tcW w:w="3936" w:type="dxa"/>
            <w:vAlign w:val="center"/>
          </w:tcPr>
          <w:p w14:paraId="5D01F20F" w14:textId="77777777" w:rsidR="002D0C8A" w:rsidRDefault="002D0C8A">
            <w:pPr>
              <w:widowControl/>
              <w:jc w:val="left"/>
              <w:rPr>
                <w:rFonts w:ascii="SimSun" w:cs="SimSun"/>
                <w:kern w:val="0"/>
                <w:szCs w:val="21"/>
              </w:rPr>
            </w:pPr>
            <w:r>
              <w:rPr>
                <w:rFonts w:ascii="SimSun" w:cs="SimSun" w:hint="eastAsia"/>
                <w:kern w:val="0"/>
                <w:szCs w:val="21"/>
              </w:rPr>
              <w:t>硫酸伪麻黄碱</w:t>
            </w:r>
          </w:p>
        </w:tc>
        <w:tc>
          <w:tcPr>
            <w:tcW w:w="2126" w:type="dxa"/>
            <w:vAlign w:val="center"/>
          </w:tcPr>
          <w:p w14:paraId="2EB00D7B"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3301EDF8" w14:textId="77777777" w:rsidR="002D0C8A" w:rsidRDefault="002D0C8A">
            <w:pPr>
              <w:widowControl/>
              <w:jc w:val="center"/>
              <w:rPr>
                <w:rFonts w:ascii="SimSun" w:cs="SimSun"/>
                <w:kern w:val="0"/>
                <w:szCs w:val="21"/>
              </w:rPr>
            </w:pPr>
            <w:r>
              <w:rPr>
                <w:rFonts w:ascii="SimSun" w:cs="SimSun" w:hint="eastAsia"/>
                <w:kern w:val="0"/>
                <w:szCs w:val="21"/>
              </w:rPr>
              <w:t>2939420020</w:t>
            </w:r>
          </w:p>
        </w:tc>
        <w:tc>
          <w:tcPr>
            <w:tcW w:w="1590" w:type="dxa"/>
          </w:tcPr>
          <w:p w14:paraId="6C13051A" w14:textId="77777777" w:rsidR="002D0C8A" w:rsidRDefault="002D0C8A">
            <w:pPr>
              <w:jc w:val="center"/>
              <w:rPr>
                <w:b/>
                <w:i/>
              </w:rPr>
            </w:pPr>
            <w:r>
              <w:rPr>
                <w:rFonts w:ascii="SimSun" w:cs="SimSun" w:hint="eastAsia"/>
                <w:bCs/>
                <w:kern w:val="0"/>
                <w:szCs w:val="21"/>
              </w:rPr>
              <w:t>千克</w:t>
            </w:r>
          </w:p>
        </w:tc>
      </w:tr>
      <w:tr w:rsidR="002D0C8A" w14:paraId="1E768078" w14:textId="77777777">
        <w:trPr>
          <w:trHeight w:val="340"/>
          <w:jc w:val="center"/>
        </w:trPr>
        <w:tc>
          <w:tcPr>
            <w:tcW w:w="689" w:type="dxa"/>
            <w:vAlign w:val="center"/>
          </w:tcPr>
          <w:p w14:paraId="130C2E4C" w14:textId="77777777" w:rsidR="002D0C8A" w:rsidRDefault="002D0C8A">
            <w:pPr>
              <w:widowControl/>
              <w:jc w:val="center"/>
              <w:rPr>
                <w:rFonts w:ascii="SimSun" w:cs="SimSun"/>
                <w:kern w:val="0"/>
                <w:szCs w:val="21"/>
              </w:rPr>
            </w:pPr>
            <w:r>
              <w:rPr>
                <w:rFonts w:ascii="SimSun" w:cs="SimSun" w:hint="eastAsia"/>
                <w:kern w:val="0"/>
                <w:szCs w:val="21"/>
              </w:rPr>
              <w:t>7</w:t>
            </w:r>
          </w:p>
        </w:tc>
        <w:tc>
          <w:tcPr>
            <w:tcW w:w="3936" w:type="dxa"/>
            <w:vAlign w:val="center"/>
          </w:tcPr>
          <w:p w14:paraId="5558E3CA" w14:textId="77777777" w:rsidR="002D0C8A" w:rsidRDefault="002D0C8A">
            <w:pPr>
              <w:widowControl/>
              <w:jc w:val="left"/>
              <w:rPr>
                <w:rFonts w:ascii="SimSun" w:cs="SimSun"/>
                <w:kern w:val="0"/>
                <w:szCs w:val="21"/>
              </w:rPr>
            </w:pPr>
            <w:r>
              <w:rPr>
                <w:rFonts w:ascii="SimSun" w:cs="SimSun" w:hint="eastAsia"/>
                <w:kern w:val="0"/>
                <w:szCs w:val="21"/>
              </w:rPr>
              <w:t>盐酸甲基麻黄碱</w:t>
            </w:r>
          </w:p>
        </w:tc>
        <w:tc>
          <w:tcPr>
            <w:tcW w:w="2126" w:type="dxa"/>
            <w:vAlign w:val="center"/>
          </w:tcPr>
          <w:p w14:paraId="4E278F7A"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5EB82604" w14:textId="77777777" w:rsidR="002D0C8A" w:rsidRDefault="002D0C8A">
            <w:pPr>
              <w:widowControl/>
              <w:jc w:val="center"/>
              <w:rPr>
                <w:rFonts w:ascii="SimSun" w:cs="SimSun"/>
                <w:kern w:val="0"/>
                <w:szCs w:val="21"/>
              </w:rPr>
            </w:pPr>
            <w:r>
              <w:rPr>
                <w:rFonts w:ascii="SimSun" w:cs="SimSun" w:hint="eastAsia"/>
                <w:kern w:val="0"/>
                <w:szCs w:val="21"/>
              </w:rPr>
              <w:t>2939490010</w:t>
            </w:r>
          </w:p>
        </w:tc>
        <w:tc>
          <w:tcPr>
            <w:tcW w:w="1590" w:type="dxa"/>
          </w:tcPr>
          <w:p w14:paraId="59975A78" w14:textId="77777777" w:rsidR="002D0C8A" w:rsidRDefault="002D0C8A">
            <w:pPr>
              <w:jc w:val="center"/>
              <w:rPr>
                <w:b/>
                <w:i/>
              </w:rPr>
            </w:pPr>
            <w:r>
              <w:rPr>
                <w:rFonts w:ascii="SimSun" w:cs="SimSun" w:hint="eastAsia"/>
                <w:bCs/>
                <w:kern w:val="0"/>
                <w:szCs w:val="21"/>
              </w:rPr>
              <w:t>千克</w:t>
            </w:r>
          </w:p>
        </w:tc>
      </w:tr>
      <w:tr w:rsidR="002D0C8A" w14:paraId="0D91A3B9" w14:textId="77777777">
        <w:trPr>
          <w:trHeight w:val="340"/>
          <w:jc w:val="center"/>
        </w:trPr>
        <w:tc>
          <w:tcPr>
            <w:tcW w:w="689" w:type="dxa"/>
            <w:vAlign w:val="center"/>
          </w:tcPr>
          <w:p w14:paraId="432B2B06" w14:textId="77777777" w:rsidR="002D0C8A" w:rsidRDefault="002D0C8A">
            <w:pPr>
              <w:widowControl/>
              <w:jc w:val="center"/>
              <w:rPr>
                <w:rFonts w:ascii="SimSun" w:cs="SimSun"/>
                <w:kern w:val="0"/>
                <w:szCs w:val="21"/>
              </w:rPr>
            </w:pPr>
            <w:r>
              <w:rPr>
                <w:rFonts w:ascii="SimSun" w:cs="SimSun" w:hint="eastAsia"/>
                <w:kern w:val="0"/>
                <w:szCs w:val="21"/>
              </w:rPr>
              <w:t>8</w:t>
            </w:r>
          </w:p>
        </w:tc>
        <w:tc>
          <w:tcPr>
            <w:tcW w:w="3936" w:type="dxa"/>
            <w:vAlign w:val="center"/>
          </w:tcPr>
          <w:p w14:paraId="6A1E5E31" w14:textId="77777777" w:rsidR="002D0C8A" w:rsidRDefault="002D0C8A">
            <w:pPr>
              <w:widowControl/>
              <w:jc w:val="left"/>
              <w:rPr>
                <w:rFonts w:ascii="SimSun" w:cs="SimSun"/>
                <w:kern w:val="0"/>
                <w:szCs w:val="21"/>
              </w:rPr>
            </w:pPr>
            <w:r>
              <w:rPr>
                <w:rFonts w:ascii="SimSun" w:cs="SimSun" w:hint="eastAsia"/>
                <w:kern w:val="0"/>
                <w:szCs w:val="21"/>
              </w:rPr>
              <w:t>消旋盐酸甲基麻黄碱</w:t>
            </w:r>
          </w:p>
        </w:tc>
        <w:tc>
          <w:tcPr>
            <w:tcW w:w="2126" w:type="dxa"/>
            <w:vAlign w:val="center"/>
          </w:tcPr>
          <w:p w14:paraId="2A1075EA"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54884C00" w14:textId="77777777" w:rsidR="002D0C8A" w:rsidRDefault="002D0C8A">
            <w:pPr>
              <w:widowControl/>
              <w:jc w:val="center"/>
              <w:rPr>
                <w:rFonts w:ascii="SimSun" w:cs="SimSun"/>
                <w:kern w:val="0"/>
                <w:szCs w:val="21"/>
              </w:rPr>
            </w:pPr>
            <w:r>
              <w:rPr>
                <w:rFonts w:ascii="SimSun" w:cs="SimSun" w:hint="eastAsia"/>
                <w:kern w:val="0"/>
                <w:szCs w:val="21"/>
              </w:rPr>
              <w:t>2939490020</w:t>
            </w:r>
          </w:p>
        </w:tc>
        <w:tc>
          <w:tcPr>
            <w:tcW w:w="1590" w:type="dxa"/>
          </w:tcPr>
          <w:p w14:paraId="0BD88C79" w14:textId="77777777" w:rsidR="002D0C8A" w:rsidRDefault="002D0C8A">
            <w:pPr>
              <w:jc w:val="center"/>
              <w:rPr>
                <w:b/>
                <w:i/>
              </w:rPr>
            </w:pPr>
            <w:r>
              <w:rPr>
                <w:rFonts w:ascii="SimSun" w:cs="SimSun" w:hint="eastAsia"/>
                <w:bCs/>
                <w:kern w:val="0"/>
                <w:szCs w:val="21"/>
              </w:rPr>
              <w:t>千克</w:t>
            </w:r>
          </w:p>
        </w:tc>
      </w:tr>
      <w:tr w:rsidR="002D0C8A" w14:paraId="060D2FD3" w14:textId="77777777">
        <w:trPr>
          <w:trHeight w:val="340"/>
          <w:jc w:val="center"/>
        </w:trPr>
        <w:tc>
          <w:tcPr>
            <w:tcW w:w="689" w:type="dxa"/>
            <w:vAlign w:val="center"/>
          </w:tcPr>
          <w:p w14:paraId="2742B8AA" w14:textId="77777777" w:rsidR="002D0C8A" w:rsidRDefault="002D0C8A">
            <w:pPr>
              <w:widowControl/>
              <w:jc w:val="center"/>
              <w:rPr>
                <w:rFonts w:ascii="SimSun" w:cs="SimSun"/>
                <w:kern w:val="0"/>
                <w:szCs w:val="21"/>
              </w:rPr>
            </w:pPr>
            <w:r>
              <w:rPr>
                <w:rFonts w:ascii="SimSun" w:cs="SimSun" w:hint="eastAsia"/>
                <w:kern w:val="0"/>
                <w:szCs w:val="21"/>
              </w:rPr>
              <w:t>9</w:t>
            </w:r>
          </w:p>
        </w:tc>
        <w:tc>
          <w:tcPr>
            <w:tcW w:w="3936" w:type="dxa"/>
            <w:vAlign w:val="center"/>
          </w:tcPr>
          <w:p w14:paraId="45B31E09" w14:textId="77777777" w:rsidR="002D0C8A" w:rsidRDefault="002D0C8A">
            <w:pPr>
              <w:widowControl/>
              <w:jc w:val="left"/>
              <w:rPr>
                <w:rFonts w:ascii="SimSun" w:cs="SimSun"/>
                <w:kern w:val="0"/>
                <w:szCs w:val="21"/>
              </w:rPr>
            </w:pPr>
            <w:r>
              <w:rPr>
                <w:rFonts w:ascii="SimSun" w:cs="SimSun" w:hint="eastAsia"/>
                <w:kern w:val="0"/>
                <w:szCs w:val="21"/>
              </w:rPr>
              <w:t>去甲麻黄碱及其盐</w:t>
            </w:r>
          </w:p>
        </w:tc>
        <w:tc>
          <w:tcPr>
            <w:tcW w:w="2126" w:type="dxa"/>
            <w:vAlign w:val="center"/>
          </w:tcPr>
          <w:p w14:paraId="039415AA"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630FDECA" w14:textId="77777777" w:rsidR="002D0C8A" w:rsidRDefault="002D0C8A">
            <w:pPr>
              <w:widowControl/>
              <w:jc w:val="center"/>
              <w:rPr>
                <w:rFonts w:ascii="SimSun" w:cs="SimSun"/>
                <w:kern w:val="0"/>
                <w:szCs w:val="21"/>
              </w:rPr>
            </w:pPr>
            <w:r>
              <w:rPr>
                <w:rFonts w:ascii="SimSun" w:cs="SimSun" w:hint="eastAsia"/>
                <w:kern w:val="0"/>
                <w:szCs w:val="21"/>
              </w:rPr>
              <w:t>2939440000</w:t>
            </w:r>
          </w:p>
        </w:tc>
        <w:tc>
          <w:tcPr>
            <w:tcW w:w="1590" w:type="dxa"/>
          </w:tcPr>
          <w:p w14:paraId="72E2E8E3" w14:textId="77777777" w:rsidR="002D0C8A" w:rsidRDefault="002D0C8A">
            <w:pPr>
              <w:jc w:val="center"/>
              <w:rPr>
                <w:b/>
                <w:i/>
              </w:rPr>
            </w:pPr>
            <w:r>
              <w:rPr>
                <w:rFonts w:ascii="SimSun" w:cs="SimSun" w:hint="eastAsia"/>
                <w:bCs/>
                <w:kern w:val="0"/>
                <w:szCs w:val="21"/>
              </w:rPr>
              <w:t>千克</w:t>
            </w:r>
          </w:p>
        </w:tc>
      </w:tr>
      <w:tr w:rsidR="002D0C8A" w14:paraId="20D8FF5E" w14:textId="77777777">
        <w:trPr>
          <w:trHeight w:val="340"/>
          <w:jc w:val="center"/>
        </w:trPr>
        <w:tc>
          <w:tcPr>
            <w:tcW w:w="689" w:type="dxa"/>
            <w:vAlign w:val="center"/>
          </w:tcPr>
          <w:p w14:paraId="42F05FBC" w14:textId="77777777" w:rsidR="002D0C8A" w:rsidRDefault="002D0C8A">
            <w:pPr>
              <w:widowControl/>
              <w:jc w:val="center"/>
              <w:rPr>
                <w:rFonts w:ascii="SimSun" w:cs="SimSun"/>
                <w:kern w:val="0"/>
                <w:szCs w:val="21"/>
              </w:rPr>
            </w:pPr>
            <w:r>
              <w:rPr>
                <w:rFonts w:ascii="SimSun" w:cs="SimSun" w:hint="eastAsia"/>
                <w:kern w:val="0"/>
                <w:szCs w:val="21"/>
              </w:rPr>
              <w:t>10</w:t>
            </w:r>
          </w:p>
        </w:tc>
        <w:tc>
          <w:tcPr>
            <w:tcW w:w="3936" w:type="dxa"/>
            <w:vAlign w:val="center"/>
          </w:tcPr>
          <w:p w14:paraId="1A957DF9" w14:textId="77777777" w:rsidR="002D0C8A" w:rsidRDefault="002D0C8A">
            <w:pPr>
              <w:widowControl/>
              <w:jc w:val="left"/>
              <w:rPr>
                <w:rFonts w:ascii="SimSun" w:cs="SimSun"/>
                <w:kern w:val="0"/>
                <w:szCs w:val="21"/>
              </w:rPr>
            </w:pPr>
            <w:r>
              <w:rPr>
                <w:rFonts w:ascii="SimSun" w:cs="SimSun" w:hint="eastAsia"/>
                <w:kern w:val="0"/>
                <w:szCs w:val="21"/>
              </w:rPr>
              <w:t>供制农药用麻黄浸膏及浸膏粉</w:t>
            </w:r>
          </w:p>
        </w:tc>
        <w:tc>
          <w:tcPr>
            <w:tcW w:w="2126" w:type="dxa"/>
            <w:vAlign w:val="center"/>
          </w:tcPr>
          <w:p w14:paraId="740E88A7"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6C9D6EA5" w14:textId="77777777" w:rsidR="002D0C8A" w:rsidRDefault="002D0C8A">
            <w:pPr>
              <w:widowControl/>
              <w:jc w:val="center"/>
              <w:rPr>
                <w:rFonts w:ascii="SimSun" w:cs="SimSun"/>
                <w:kern w:val="0"/>
                <w:szCs w:val="21"/>
              </w:rPr>
            </w:pPr>
            <w:r>
              <w:rPr>
                <w:rFonts w:ascii="SimSun" w:cs="SimSun" w:hint="eastAsia"/>
                <w:kern w:val="0"/>
                <w:szCs w:val="21"/>
              </w:rPr>
              <w:t>1302140011</w:t>
            </w:r>
          </w:p>
        </w:tc>
        <w:tc>
          <w:tcPr>
            <w:tcW w:w="1590" w:type="dxa"/>
          </w:tcPr>
          <w:p w14:paraId="6EAA9312" w14:textId="77777777" w:rsidR="002D0C8A" w:rsidRDefault="002D0C8A">
            <w:pPr>
              <w:jc w:val="center"/>
              <w:rPr>
                <w:b/>
                <w:i/>
              </w:rPr>
            </w:pPr>
            <w:r>
              <w:rPr>
                <w:rFonts w:ascii="SimSun" w:cs="SimSun" w:hint="eastAsia"/>
                <w:bCs/>
                <w:kern w:val="0"/>
                <w:szCs w:val="21"/>
              </w:rPr>
              <w:t>千克</w:t>
            </w:r>
          </w:p>
        </w:tc>
      </w:tr>
      <w:tr w:rsidR="002D0C8A" w14:paraId="1984F857" w14:textId="77777777">
        <w:trPr>
          <w:trHeight w:val="340"/>
          <w:jc w:val="center"/>
        </w:trPr>
        <w:tc>
          <w:tcPr>
            <w:tcW w:w="689" w:type="dxa"/>
            <w:vAlign w:val="center"/>
          </w:tcPr>
          <w:p w14:paraId="3FC98D4B" w14:textId="77777777" w:rsidR="002D0C8A" w:rsidRDefault="002D0C8A">
            <w:pPr>
              <w:widowControl/>
              <w:jc w:val="center"/>
              <w:rPr>
                <w:rFonts w:ascii="SimSun" w:cs="SimSun"/>
                <w:kern w:val="0"/>
                <w:szCs w:val="21"/>
              </w:rPr>
            </w:pPr>
            <w:r>
              <w:rPr>
                <w:rFonts w:ascii="SimSun" w:cs="SimSun" w:hint="eastAsia"/>
                <w:kern w:val="0"/>
                <w:szCs w:val="21"/>
              </w:rPr>
              <w:t>11</w:t>
            </w:r>
          </w:p>
        </w:tc>
        <w:tc>
          <w:tcPr>
            <w:tcW w:w="3936" w:type="dxa"/>
            <w:vAlign w:val="center"/>
          </w:tcPr>
          <w:p w14:paraId="323E4F69" w14:textId="77777777" w:rsidR="002D0C8A" w:rsidRDefault="002D0C8A">
            <w:pPr>
              <w:widowControl/>
              <w:jc w:val="left"/>
              <w:rPr>
                <w:rFonts w:ascii="SimSun" w:cs="SimSun"/>
                <w:kern w:val="0"/>
                <w:szCs w:val="21"/>
              </w:rPr>
            </w:pPr>
            <w:r>
              <w:rPr>
                <w:rFonts w:ascii="SimSun" w:cs="SimSun" w:hint="eastAsia"/>
                <w:kern w:val="0"/>
                <w:szCs w:val="21"/>
              </w:rPr>
              <w:t>供制医药用麻黄浸膏及浸膏粉</w:t>
            </w:r>
          </w:p>
        </w:tc>
        <w:tc>
          <w:tcPr>
            <w:tcW w:w="2126" w:type="dxa"/>
            <w:vAlign w:val="center"/>
          </w:tcPr>
          <w:p w14:paraId="1B794ED5"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17D1F322" w14:textId="77777777" w:rsidR="002D0C8A" w:rsidRDefault="002D0C8A">
            <w:pPr>
              <w:widowControl/>
              <w:jc w:val="center"/>
              <w:rPr>
                <w:rFonts w:ascii="SimSun" w:cs="SimSun"/>
                <w:kern w:val="0"/>
                <w:szCs w:val="21"/>
              </w:rPr>
            </w:pPr>
            <w:r>
              <w:rPr>
                <w:rFonts w:ascii="SimSun" w:cs="SimSun" w:hint="eastAsia"/>
                <w:kern w:val="0"/>
                <w:szCs w:val="21"/>
              </w:rPr>
              <w:t>1302140012</w:t>
            </w:r>
          </w:p>
        </w:tc>
        <w:tc>
          <w:tcPr>
            <w:tcW w:w="1590" w:type="dxa"/>
            <w:vAlign w:val="center"/>
          </w:tcPr>
          <w:p w14:paraId="6C692A34" w14:textId="77777777" w:rsidR="002D0C8A" w:rsidRDefault="002D0C8A">
            <w:pPr>
              <w:jc w:val="center"/>
              <w:rPr>
                <w:b/>
                <w:i/>
              </w:rPr>
            </w:pPr>
            <w:r>
              <w:rPr>
                <w:rFonts w:ascii="SimSun" w:cs="SimSun" w:hint="eastAsia"/>
                <w:bCs/>
                <w:kern w:val="0"/>
                <w:szCs w:val="21"/>
              </w:rPr>
              <w:t>千克</w:t>
            </w:r>
          </w:p>
        </w:tc>
      </w:tr>
      <w:tr w:rsidR="002D0C8A" w14:paraId="15456A9F" w14:textId="77777777">
        <w:trPr>
          <w:trHeight w:val="340"/>
          <w:jc w:val="center"/>
        </w:trPr>
        <w:tc>
          <w:tcPr>
            <w:tcW w:w="689" w:type="dxa"/>
            <w:vAlign w:val="center"/>
          </w:tcPr>
          <w:p w14:paraId="1D37E75E" w14:textId="77777777" w:rsidR="002D0C8A" w:rsidRDefault="002D0C8A">
            <w:pPr>
              <w:widowControl/>
              <w:jc w:val="center"/>
              <w:rPr>
                <w:rFonts w:ascii="SimSun" w:cs="SimSun"/>
                <w:kern w:val="0"/>
                <w:szCs w:val="21"/>
              </w:rPr>
            </w:pPr>
            <w:r>
              <w:rPr>
                <w:rFonts w:ascii="SimSun" w:cs="SimSun" w:hint="eastAsia"/>
                <w:kern w:val="0"/>
                <w:szCs w:val="21"/>
              </w:rPr>
              <w:t>12</w:t>
            </w:r>
          </w:p>
        </w:tc>
        <w:tc>
          <w:tcPr>
            <w:tcW w:w="3936" w:type="dxa"/>
            <w:vAlign w:val="center"/>
          </w:tcPr>
          <w:p w14:paraId="04B3B8C0" w14:textId="77777777" w:rsidR="002D0C8A" w:rsidRDefault="002D0C8A">
            <w:pPr>
              <w:widowControl/>
              <w:jc w:val="left"/>
              <w:rPr>
                <w:rFonts w:ascii="SimSun" w:cs="SimSun"/>
                <w:kern w:val="0"/>
                <w:szCs w:val="21"/>
              </w:rPr>
            </w:pPr>
            <w:r>
              <w:rPr>
                <w:rFonts w:ascii="SimSun" w:cs="SimSun" w:hint="eastAsia"/>
                <w:kern w:val="0"/>
                <w:szCs w:val="21"/>
              </w:rPr>
              <w:t>其他麻黄浸膏及浸膏粉</w:t>
            </w:r>
          </w:p>
        </w:tc>
        <w:tc>
          <w:tcPr>
            <w:tcW w:w="2126" w:type="dxa"/>
            <w:vAlign w:val="center"/>
          </w:tcPr>
          <w:p w14:paraId="7DC348AE"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47C83E7C" w14:textId="77777777" w:rsidR="002D0C8A" w:rsidRDefault="002D0C8A">
            <w:pPr>
              <w:widowControl/>
              <w:jc w:val="center"/>
              <w:rPr>
                <w:rFonts w:ascii="SimSun" w:cs="SimSun"/>
                <w:kern w:val="0"/>
                <w:szCs w:val="21"/>
              </w:rPr>
            </w:pPr>
            <w:r>
              <w:rPr>
                <w:rFonts w:ascii="SimSun" w:cs="SimSun" w:hint="eastAsia"/>
                <w:kern w:val="0"/>
                <w:szCs w:val="21"/>
              </w:rPr>
              <w:t>1302140019</w:t>
            </w:r>
          </w:p>
        </w:tc>
        <w:tc>
          <w:tcPr>
            <w:tcW w:w="1590" w:type="dxa"/>
            <w:vAlign w:val="center"/>
          </w:tcPr>
          <w:p w14:paraId="6811FDE0" w14:textId="77777777" w:rsidR="002D0C8A" w:rsidRDefault="002D0C8A">
            <w:pPr>
              <w:jc w:val="center"/>
              <w:rPr>
                <w:b/>
                <w:i/>
              </w:rPr>
            </w:pPr>
            <w:r>
              <w:rPr>
                <w:rFonts w:ascii="SimSun" w:cs="SimSun" w:hint="eastAsia"/>
                <w:bCs/>
                <w:kern w:val="0"/>
                <w:szCs w:val="21"/>
              </w:rPr>
              <w:t>千克</w:t>
            </w:r>
          </w:p>
        </w:tc>
      </w:tr>
      <w:tr w:rsidR="002D0C8A" w14:paraId="581AC9D7" w14:textId="77777777">
        <w:trPr>
          <w:trHeight w:val="340"/>
          <w:jc w:val="center"/>
        </w:trPr>
        <w:tc>
          <w:tcPr>
            <w:tcW w:w="689" w:type="dxa"/>
            <w:vAlign w:val="center"/>
          </w:tcPr>
          <w:p w14:paraId="23180CFC" w14:textId="77777777" w:rsidR="002D0C8A" w:rsidRDefault="002D0C8A">
            <w:pPr>
              <w:widowControl/>
              <w:jc w:val="center"/>
              <w:rPr>
                <w:rFonts w:ascii="SimSun" w:cs="SimSun"/>
                <w:kern w:val="0"/>
                <w:szCs w:val="21"/>
              </w:rPr>
            </w:pPr>
            <w:r>
              <w:rPr>
                <w:rFonts w:ascii="SimSun" w:cs="SimSun" w:hint="eastAsia"/>
                <w:kern w:val="0"/>
                <w:szCs w:val="21"/>
              </w:rPr>
              <w:t>13</w:t>
            </w:r>
          </w:p>
        </w:tc>
        <w:tc>
          <w:tcPr>
            <w:tcW w:w="3936" w:type="dxa"/>
            <w:vAlign w:val="center"/>
          </w:tcPr>
          <w:p w14:paraId="6CB6F45D" w14:textId="77777777" w:rsidR="002D0C8A" w:rsidRDefault="002D0C8A">
            <w:pPr>
              <w:widowControl/>
              <w:jc w:val="left"/>
              <w:rPr>
                <w:rFonts w:ascii="SimSun" w:cs="SimSun"/>
                <w:kern w:val="0"/>
                <w:szCs w:val="21"/>
              </w:rPr>
            </w:pPr>
            <w:r>
              <w:rPr>
                <w:rFonts w:ascii="SimSun" w:cs="SimSun" w:hint="eastAsia"/>
                <w:kern w:val="0"/>
                <w:szCs w:val="21"/>
              </w:rPr>
              <w:t>麻黄液汁</w:t>
            </w:r>
          </w:p>
        </w:tc>
        <w:tc>
          <w:tcPr>
            <w:tcW w:w="2126" w:type="dxa"/>
            <w:vAlign w:val="center"/>
          </w:tcPr>
          <w:p w14:paraId="41C9854D"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6B0BBC01" w14:textId="77777777" w:rsidR="002D0C8A" w:rsidRDefault="002D0C8A">
            <w:pPr>
              <w:widowControl/>
              <w:jc w:val="center"/>
              <w:rPr>
                <w:rFonts w:ascii="SimSun" w:cs="SimSun"/>
                <w:kern w:val="0"/>
                <w:szCs w:val="21"/>
              </w:rPr>
            </w:pPr>
            <w:r>
              <w:rPr>
                <w:rFonts w:ascii="SimSun" w:cs="SimSun" w:hint="eastAsia"/>
                <w:kern w:val="0"/>
                <w:szCs w:val="21"/>
              </w:rPr>
              <w:t>1302140020</w:t>
            </w:r>
          </w:p>
        </w:tc>
        <w:tc>
          <w:tcPr>
            <w:tcW w:w="1590" w:type="dxa"/>
            <w:vAlign w:val="center"/>
          </w:tcPr>
          <w:p w14:paraId="3C3854D2" w14:textId="77777777" w:rsidR="002D0C8A" w:rsidRDefault="002D0C8A">
            <w:pPr>
              <w:jc w:val="center"/>
              <w:rPr>
                <w:b/>
                <w:i/>
              </w:rPr>
            </w:pPr>
            <w:r>
              <w:rPr>
                <w:rFonts w:ascii="SimSun" w:cs="SimSun" w:hint="eastAsia"/>
                <w:bCs/>
                <w:kern w:val="0"/>
                <w:szCs w:val="21"/>
              </w:rPr>
              <w:t>千克</w:t>
            </w:r>
          </w:p>
        </w:tc>
      </w:tr>
      <w:tr w:rsidR="002D0C8A" w14:paraId="46498802" w14:textId="77777777">
        <w:trPr>
          <w:trHeight w:val="340"/>
          <w:jc w:val="center"/>
        </w:trPr>
        <w:tc>
          <w:tcPr>
            <w:tcW w:w="689" w:type="dxa"/>
            <w:vAlign w:val="center"/>
          </w:tcPr>
          <w:p w14:paraId="16BE16DF" w14:textId="77777777" w:rsidR="002D0C8A" w:rsidRDefault="002D0C8A">
            <w:pPr>
              <w:widowControl/>
              <w:jc w:val="center"/>
              <w:rPr>
                <w:rFonts w:ascii="SimSun" w:cs="SimSun"/>
                <w:kern w:val="0"/>
                <w:szCs w:val="21"/>
              </w:rPr>
            </w:pPr>
            <w:r>
              <w:rPr>
                <w:rFonts w:ascii="SimSun" w:cs="SimSun" w:hint="eastAsia"/>
                <w:kern w:val="0"/>
                <w:szCs w:val="21"/>
              </w:rPr>
              <w:t>14</w:t>
            </w:r>
          </w:p>
        </w:tc>
        <w:tc>
          <w:tcPr>
            <w:tcW w:w="3936" w:type="dxa"/>
            <w:vAlign w:val="center"/>
          </w:tcPr>
          <w:p w14:paraId="158033B8" w14:textId="77777777" w:rsidR="002D0C8A" w:rsidRDefault="002D0C8A">
            <w:pPr>
              <w:widowControl/>
              <w:jc w:val="left"/>
              <w:rPr>
                <w:rFonts w:ascii="SimSun" w:cs="SimSun"/>
                <w:kern w:val="0"/>
                <w:szCs w:val="21"/>
              </w:rPr>
            </w:pPr>
            <w:r>
              <w:rPr>
                <w:rFonts w:ascii="SimSun" w:cs="SimSun" w:hint="eastAsia"/>
                <w:kern w:val="0"/>
                <w:szCs w:val="21"/>
              </w:rPr>
              <w:t>药料用麻黄草粉</w:t>
            </w:r>
          </w:p>
        </w:tc>
        <w:tc>
          <w:tcPr>
            <w:tcW w:w="2126" w:type="dxa"/>
            <w:vAlign w:val="center"/>
          </w:tcPr>
          <w:p w14:paraId="724CD0FD"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07FA6E21" w14:textId="77777777" w:rsidR="002D0C8A" w:rsidRDefault="002D0C8A">
            <w:pPr>
              <w:widowControl/>
              <w:jc w:val="center"/>
              <w:rPr>
                <w:rFonts w:ascii="SimSun" w:cs="SimSun"/>
                <w:kern w:val="0"/>
                <w:szCs w:val="21"/>
              </w:rPr>
            </w:pPr>
            <w:r>
              <w:rPr>
                <w:rFonts w:ascii="SimSun" w:cs="SimSun" w:hint="eastAsia"/>
                <w:kern w:val="0"/>
                <w:szCs w:val="21"/>
              </w:rPr>
              <w:t>1211500011</w:t>
            </w:r>
          </w:p>
        </w:tc>
        <w:tc>
          <w:tcPr>
            <w:tcW w:w="1590" w:type="dxa"/>
            <w:vAlign w:val="center"/>
          </w:tcPr>
          <w:p w14:paraId="2D5F90FA" w14:textId="77777777" w:rsidR="002D0C8A" w:rsidRDefault="002D0C8A">
            <w:pPr>
              <w:jc w:val="center"/>
              <w:rPr>
                <w:b/>
                <w:i/>
              </w:rPr>
            </w:pPr>
            <w:r>
              <w:rPr>
                <w:rFonts w:ascii="SimSun" w:cs="SimSun" w:hint="eastAsia"/>
                <w:bCs/>
                <w:kern w:val="0"/>
                <w:szCs w:val="21"/>
              </w:rPr>
              <w:t>千克</w:t>
            </w:r>
          </w:p>
        </w:tc>
      </w:tr>
      <w:tr w:rsidR="002D0C8A" w14:paraId="51AF15EF" w14:textId="77777777">
        <w:trPr>
          <w:trHeight w:val="340"/>
          <w:jc w:val="center"/>
        </w:trPr>
        <w:tc>
          <w:tcPr>
            <w:tcW w:w="689" w:type="dxa"/>
            <w:vAlign w:val="center"/>
          </w:tcPr>
          <w:p w14:paraId="0DF38F9E" w14:textId="77777777" w:rsidR="002D0C8A" w:rsidRDefault="002D0C8A">
            <w:pPr>
              <w:widowControl/>
              <w:jc w:val="center"/>
              <w:rPr>
                <w:rFonts w:ascii="SimSun" w:cs="SimSun"/>
                <w:kern w:val="0"/>
                <w:szCs w:val="21"/>
              </w:rPr>
            </w:pPr>
            <w:r>
              <w:rPr>
                <w:rFonts w:ascii="SimSun" w:cs="SimSun" w:hint="eastAsia"/>
                <w:kern w:val="0"/>
                <w:szCs w:val="21"/>
              </w:rPr>
              <w:t>15</w:t>
            </w:r>
          </w:p>
        </w:tc>
        <w:tc>
          <w:tcPr>
            <w:tcW w:w="3936" w:type="dxa"/>
            <w:vAlign w:val="center"/>
          </w:tcPr>
          <w:p w14:paraId="53D96089" w14:textId="77777777" w:rsidR="002D0C8A" w:rsidRDefault="002D0C8A">
            <w:pPr>
              <w:widowControl/>
              <w:jc w:val="left"/>
              <w:rPr>
                <w:rFonts w:ascii="SimSun" w:cs="SimSun"/>
                <w:kern w:val="0"/>
                <w:szCs w:val="21"/>
              </w:rPr>
            </w:pPr>
            <w:r>
              <w:rPr>
                <w:rFonts w:ascii="SimSun" w:cs="SimSun" w:hint="eastAsia"/>
                <w:kern w:val="0"/>
                <w:szCs w:val="21"/>
              </w:rPr>
              <w:t>香料用麻黄草粉</w:t>
            </w:r>
          </w:p>
        </w:tc>
        <w:tc>
          <w:tcPr>
            <w:tcW w:w="2126" w:type="dxa"/>
            <w:vAlign w:val="center"/>
          </w:tcPr>
          <w:p w14:paraId="55595431"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5EFFAF45" w14:textId="77777777" w:rsidR="002D0C8A" w:rsidRDefault="002D0C8A">
            <w:pPr>
              <w:widowControl/>
              <w:jc w:val="center"/>
              <w:rPr>
                <w:rFonts w:ascii="SimSun" w:cs="SimSun"/>
                <w:kern w:val="0"/>
                <w:szCs w:val="21"/>
              </w:rPr>
            </w:pPr>
            <w:r>
              <w:rPr>
                <w:rFonts w:ascii="SimSun" w:cs="SimSun" w:hint="eastAsia"/>
                <w:kern w:val="0"/>
                <w:szCs w:val="21"/>
              </w:rPr>
              <w:t>1211500021</w:t>
            </w:r>
          </w:p>
        </w:tc>
        <w:tc>
          <w:tcPr>
            <w:tcW w:w="1590" w:type="dxa"/>
            <w:vAlign w:val="center"/>
          </w:tcPr>
          <w:p w14:paraId="11F3D13F" w14:textId="77777777" w:rsidR="002D0C8A" w:rsidRDefault="002D0C8A">
            <w:pPr>
              <w:jc w:val="center"/>
              <w:rPr>
                <w:b/>
                <w:i/>
              </w:rPr>
            </w:pPr>
            <w:r>
              <w:rPr>
                <w:rFonts w:ascii="SimSun" w:cs="SimSun" w:hint="eastAsia"/>
                <w:bCs/>
                <w:kern w:val="0"/>
                <w:szCs w:val="21"/>
              </w:rPr>
              <w:t>千克</w:t>
            </w:r>
          </w:p>
        </w:tc>
      </w:tr>
      <w:tr w:rsidR="002D0C8A" w14:paraId="594A13C0" w14:textId="77777777">
        <w:trPr>
          <w:trHeight w:val="340"/>
          <w:jc w:val="center"/>
        </w:trPr>
        <w:tc>
          <w:tcPr>
            <w:tcW w:w="689" w:type="dxa"/>
            <w:vAlign w:val="center"/>
          </w:tcPr>
          <w:p w14:paraId="44E94691" w14:textId="77777777" w:rsidR="002D0C8A" w:rsidRDefault="002D0C8A">
            <w:pPr>
              <w:widowControl/>
              <w:jc w:val="center"/>
              <w:rPr>
                <w:rFonts w:ascii="SimSun" w:cs="SimSun"/>
                <w:kern w:val="0"/>
                <w:szCs w:val="21"/>
              </w:rPr>
            </w:pPr>
            <w:r>
              <w:rPr>
                <w:rFonts w:ascii="SimSun" w:cs="SimSun" w:hint="eastAsia"/>
                <w:kern w:val="0"/>
                <w:szCs w:val="21"/>
              </w:rPr>
              <w:t>16</w:t>
            </w:r>
          </w:p>
        </w:tc>
        <w:tc>
          <w:tcPr>
            <w:tcW w:w="3936" w:type="dxa"/>
            <w:vAlign w:val="center"/>
          </w:tcPr>
          <w:p w14:paraId="44451339" w14:textId="77777777" w:rsidR="002D0C8A" w:rsidRDefault="002D0C8A">
            <w:pPr>
              <w:widowControl/>
              <w:jc w:val="left"/>
              <w:rPr>
                <w:rFonts w:ascii="SimSun" w:cs="SimSun"/>
                <w:kern w:val="0"/>
                <w:szCs w:val="21"/>
              </w:rPr>
            </w:pPr>
            <w:r>
              <w:rPr>
                <w:rFonts w:ascii="SimSun" w:cs="SimSun" w:hint="eastAsia"/>
                <w:kern w:val="0"/>
                <w:szCs w:val="21"/>
              </w:rPr>
              <w:t>其他用麻黄草粉</w:t>
            </w:r>
          </w:p>
        </w:tc>
        <w:tc>
          <w:tcPr>
            <w:tcW w:w="2126" w:type="dxa"/>
            <w:vAlign w:val="center"/>
          </w:tcPr>
          <w:p w14:paraId="28FF56C9"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66B13821" w14:textId="77777777" w:rsidR="002D0C8A" w:rsidRDefault="002D0C8A">
            <w:pPr>
              <w:widowControl/>
              <w:jc w:val="center"/>
              <w:rPr>
                <w:rFonts w:ascii="SimSun" w:cs="SimSun"/>
                <w:kern w:val="0"/>
                <w:szCs w:val="21"/>
              </w:rPr>
            </w:pPr>
            <w:r>
              <w:rPr>
                <w:rFonts w:ascii="SimSun" w:cs="SimSun" w:hint="eastAsia"/>
                <w:kern w:val="0"/>
                <w:szCs w:val="21"/>
              </w:rPr>
              <w:t>1211500091</w:t>
            </w:r>
          </w:p>
        </w:tc>
        <w:tc>
          <w:tcPr>
            <w:tcW w:w="1590" w:type="dxa"/>
            <w:vAlign w:val="center"/>
          </w:tcPr>
          <w:p w14:paraId="37C34565" w14:textId="77777777" w:rsidR="002D0C8A" w:rsidRDefault="002D0C8A">
            <w:pPr>
              <w:jc w:val="center"/>
              <w:rPr>
                <w:b/>
                <w:i/>
              </w:rPr>
            </w:pPr>
            <w:r>
              <w:rPr>
                <w:rFonts w:ascii="SimSun" w:cs="SimSun" w:hint="eastAsia"/>
                <w:bCs/>
                <w:kern w:val="0"/>
                <w:szCs w:val="21"/>
              </w:rPr>
              <w:t>千克</w:t>
            </w:r>
          </w:p>
        </w:tc>
      </w:tr>
      <w:tr w:rsidR="002D0C8A" w14:paraId="6945522D" w14:textId="77777777">
        <w:trPr>
          <w:trHeight w:val="840"/>
          <w:jc w:val="center"/>
        </w:trPr>
        <w:tc>
          <w:tcPr>
            <w:tcW w:w="689" w:type="dxa"/>
            <w:vAlign w:val="center"/>
          </w:tcPr>
          <w:p w14:paraId="09E48159" w14:textId="77777777" w:rsidR="002D0C8A" w:rsidRDefault="002D0C8A">
            <w:pPr>
              <w:widowControl/>
              <w:jc w:val="center"/>
              <w:rPr>
                <w:rFonts w:ascii="SimSun" w:cs="SimSun"/>
                <w:kern w:val="0"/>
                <w:szCs w:val="21"/>
              </w:rPr>
            </w:pPr>
            <w:r>
              <w:rPr>
                <w:rFonts w:ascii="SimSun" w:cs="SimSun" w:hint="eastAsia"/>
                <w:kern w:val="0"/>
                <w:szCs w:val="21"/>
              </w:rPr>
              <w:t>17</w:t>
            </w:r>
          </w:p>
        </w:tc>
        <w:tc>
          <w:tcPr>
            <w:tcW w:w="3936" w:type="dxa"/>
            <w:vAlign w:val="center"/>
          </w:tcPr>
          <w:p w14:paraId="1E42E995" w14:textId="77777777" w:rsidR="002D0C8A" w:rsidRDefault="002D0C8A">
            <w:pPr>
              <w:widowControl/>
              <w:jc w:val="left"/>
              <w:rPr>
                <w:rFonts w:ascii="SimSun" w:cs="SimSun"/>
                <w:kern w:val="0"/>
                <w:szCs w:val="21"/>
              </w:rPr>
            </w:pPr>
            <w:r>
              <w:rPr>
                <w:rFonts w:ascii="SimSun" w:cs="SimSun" w:hint="eastAsia"/>
                <w:kern w:val="0"/>
                <w:szCs w:val="21"/>
              </w:rPr>
              <w:t>麻黄碱盐类单方制剂[指盐酸（伪）麻黄碱片，盐酸麻黄碱注射剂，硫酸麻黄碱片]</w:t>
            </w:r>
          </w:p>
        </w:tc>
        <w:tc>
          <w:tcPr>
            <w:tcW w:w="2126" w:type="dxa"/>
            <w:vAlign w:val="center"/>
          </w:tcPr>
          <w:p w14:paraId="0807C017"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2C60E65B" w14:textId="77777777" w:rsidR="002D0C8A" w:rsidRDefault="002D0C8A">
            <w:pPr>
              <w:widowControl/>
              <w:jc w:val="center"/>
              <w:rPr>
                <w:rFonts w:ascii="SimSun" w:cs="SimSun"/>
                <w:kern w:val="0"/>
                <w:szCs w:val="21"/>
              </w:rPr>
            </w:pPr>
            <w:r>
              <w:rPr>
                <w:rFonts w:ascii="SimSun" w:cs="SimSun" w:hint="eastAsia"/>
                <w:kern w:val="0"/>
                <w:szCs w:val="21"/>
              </w:rPr>
              <w:t>3004410010</w:t>
            </w:r>
          </w:p>
          <w:p w14:paraId="1C720D26" w14:textId="77777777" w:rsidR="002D0C8A" w:rsidRDefault="002D0C8A">
            <w:pPr>
              <w:widowControl/>
              <w:jc w:val="center"/>
              <w:rPr>
                <w:rFonts w:ascii="SimSun" w:cs="SimSun"/>
                <w:kern w:val="0"/>
                <w:szCs w:val="21"/>
              </w:rPr>
            </w:pPr>
            <w:r>
              <w:rPr>
                <w:rFonts w:ascii="SimSun" w:cs="SimSun" w:hint="eastAsia"/>
                <w:kern w:val="0"/>
                <w:szCs w:val="21"/>
              </w:rPr>
              <w:t>3004420010</w:t>
            </w:r>
          </w:p>
        </w:tc>
        <w:tc>
          <w:tcPr>
            <w:tcW w:w="1590" w:type="dxa"/>
            <w:vAlign w:val="center"/>
          </w:tcPr>
          <w:p w14:paraId="5E6F2758" w14:textId="77777777" w:rsidR="002D0C8A" w:rsidRDefault="002D0C8A">
            <w:pPr>
              <w:jc w:val="center"/>
              <w:rPr>
                <w:b/>
                <w:i/>
              </w:rPr>
            </w:pPr>
            <w:r>
              <w:rPr>
                <w:rFonts w:ascii="SimSun" w:cs="SimSun" w:hint="eastAsia"/>
                <w:bCs/>
                <w:kern w:val="0"/>
                <w:szCs w:val="21"/>
              </w:rPr>
              <w:t>千克</w:t>
            </w:r>
          </w:p>
        </w:tc>
      </w:tr>
      <w:tr w:rsidR="002D0C8A" w14:paraId="09CE9D29" w14:textId="77777777">
        <w:trPr>
          <w:trHeight w:val="788"/>
          <w:jc w:val="center"/>
        </w:trPr>
        <w:tc>
          <w:tcPr>
            <w:tcW w:w="689" w:type="dxa"/>
            <w:vAlign w:val="center"/>
          </w:tcPr>
          <w:p w14:paraId="236E882D" w14:textId="77777777" w:rsidR="002D0C8A" w:rsidRDefault="002D0C8A">
            <w:pPr>
              <w:widowControl/>
              <w:jc w:val="center"/>
              <w:rPr>
                <w:rFonts w:ascii="SimSun" w:cs="SimSun"/>
                <w:kern w:val="0"/>
                <w:szCs w:val="21"/>
              </w:rPr>
            </w:pPr>
            <w:r>
              <w:rPr>
                <w:rFonts w:ascii="SimSun" w:cs="SimSun" w:hint="eastAsia"/>
                <w:kern w:val="0"/>
                <w:szCs w:val="21"/>
              </w:rPr>
              <w:t>18</w:t>
            </w:r>
          </w:p>
        </w:tc>
        <w:tc>
          <w:tcPr>
            <w:tcW w:w="3936" w:type="dxa"/>
            <w:vAlign w:val="center"/>
          </w:tcPr>
          <w:p w14:paraId="626AFB8A" w14:textId="77777777" w:rsidR="002D0C8A" w:rsidRDefault="002D0C8A">
            <w:pPr>
              <w:widowControl/>
              <w:jc w:val="left"/>
              <w:rPr>
                <w:rFonts w:ascii="SimSun" w:cs="SimSun"/>
                <w:kern w:val="0"/>
                <w:szCs w:val="21"/>
              </w:rPr>
            </w:pPr>
            <w:r>
              <w:rPr>
                <w:rFonts w:ascii="SimSun" w:cs="SimSun" w:hint="eastAsia"/>
                <w:kern w:val="0"/>
                <w:szCs w:val="21"/>
              </w:rPr>
              <w:t>胡椒醛（洋茉莉醛、3，4－亚甲二氧基苯甲醛、天芥菜精）</w:t>
            </w:r>
          </w:p>
        </w:tc>
        <w:tc>
          <w:tcPr>
            <w:tcW w:w="2126" w:type="dxa"/>
            <w:vAlign w:val="center"/>
          </w:tcPr>
          <w:p w14:paraId="3D40CB21"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79BD7D56" w14:textId="77777777" w:rsidR="002D0C8A" w:rsidRDefault="002D0C8A">
            <w:pPr>
              <w:widowControl/>
              <w:jc w:val="center"/>
              <w:rPr>
                <w:rFonts w:ascii="SimSun" w:cs="SimSun"/>
                <w:kern w:val="0"/>
                <w:szCs w:val="21"/>
              </w:rPr>
            </w:pPr>
            <w:r>
              <w:rPr>
                <w:rFonts w:ascii="SimSun" w:cs="SimSun" w:hint="eastAsia"/>
                <w:kern w:val="0"/>
                <w:szCs w:val="21"/>
              </w:rPr>
              <w:t>2932930000</w:t>
            </w:r>
          </w:p>
        </w:tc>
        <w:tc>
          <w:tcPr>
            <w:tcW w:w="1590" w:type="dxa"/>
            <w:vAlign w:val="center"/>
          </w:tcPr>
          <w:p w14:paraId="757E4FF7" w14:textId="77777777" w:rsidR="002D0C8A" w:rsidRDefault="002D0C8A">
            <w:pPr>
              <w:jc w:val="center"/>
              <w:rPr>
                <w:b/>
                <w:i/>
              </w:rPr>
            </w:pPr>
            <w:r>
              <w:rPr>
                <w:rFonts w:ascii="SimSun" w:cs="SimSun" w:hint="eastAsia"/>
                <w:bCs/>
                <w:kern w:val="0"/>
                <w:szCs w:val="21"/>
              </w:rPr>
              <w:t>千克</w:t>
            </w:r>
          </w:p>
        </w:tc>
      </w:tr>
      <w:tr w:rsidR="002D0C8A" w14:paraId="78542EDB" w14:textId="77777777">
        <w:trPr>
          <w:trHeight w:val="771"/>
          <w:jc w:val="center"/>
        </w:trPr>
        <w:tc>
          <w:tcPr>
            <w:tcW w:w="689" w:type="dxa"/>
            <w:vAlign w:val="center"/>
          </w:tcPr>
          <w:p w14:paraId="566FED0F" w14:textId="77777777" w:rsidR="002D0C8A" w:rsidRDefault="002D0C8A">
            <w:pPr>
              <w:widowControl/>
              <w:jc w:val="center"/>
              <w:rPr>
                <w:rFonts w:ascii="SimSun" w:cs="SimSun"/>
                <w:kern w:val="0"/>
                <w:szCs w:val="21"/>
              </w:rPr>
            </w:pPr>
            <w:r>
              <w:rPr>
                <w:rFonts w:ascii="SimSun" w:cs="SimSun" w:hint="eastAsia"/>
                <w:kern w:val="0"/>
                <w:szCs w:val="21"/>
              </w:rPr>
              <w:t>19</w:t>
            </w:r>
          </w:p>
        </w:tc>
        <w:tc>
          <w:tcPr>
            <w:tcW w:w="3936" w:type="dxa"/>
            <w:vAlign w:val="center"/>
          </w:tcPr>
          <w:p w14:paraId="1EE63703" w14:textId="77777777" w:rsidR="002D0C8A" w:rsidRDefault="002D0C8A">
            <w:pPr>
              <w:widowControl/>
              <w:jc w:val="left"/>
              <w:rPr>
                <w:rFonts w:ascii="SimSun" w:cs="SimSun"/>
                <w:kern w:val="0"/>
                <w:szCs w:val="21"/>
              </w:rPr>
            </w:pPr>
            <w:r>
              <w:rPr>
                <w:rFonts w:ascii="SimSun" w:cs="SimSun" w:hint="eastAsia"/>
                <w:kern w:val="0"/>
                <w:szCs w:val="21"/>
              </w:rPr>
              <w:t>黄樟素（4－烯丙基－1，2－亚甲二氧基苯）</w:t>
            </w:r>
          </w:p>
        </w:tc>
        <w:tc>
          <w:tcPr>
            <w:tcW w:w="2126" w:type="dxa"/>
            <w:vAlign w:val="center"/>
          </w:tcPr>
          <w:p w14:paraId="00D92A69"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263CBA17" w14:textId="77777777" w:rsidR="002D0C8A" w:rsidRDefault="002D0C8A">
            <w:pPr>
              <w:widowControl/>
              <w:jc w:val="center"/>
              <w:rPr>
                <w:rFonts w:ascii="SimSun" w:cs="SimSun"/>
                <w:kern w:val="0"/>
                <w:szCs w:val="21"/>
              </w:rPr>
            </w:pPr>
            <w:r>
              <w:rPr>
                <w:rFonts w:ascii="SimSun" w:cs="SimSun" w:hint="eastAsia"/>
                <w:kern w:val="0"/>
                <w:szCs w:val="21"/>
              </w:rPr>
              <w:t>2932940000</w:t>
            </w:r>
          </w:p>
        </w:tc>
        <w:tc>
          <w:tcPr>
            <w:tcW w:w="1590" w:type="dxa"/>
            <w:vAlign w:val="center"/>
          </w:tcPr>
          <w:p w14:paraId="02BBC3D3" w14:textId="77777777" w:rsidR="002D0C8A" w:rsidRDefault="002D0C8A">
            <w:pPr>
              <w:jc w:val="center"/>
              <w:rPr>
                <w:b/>
                <w:i/>
              </w:rPr>
            </w:pPr>
            <w:r>
              <w:rPr>
                <w:rFonts w:ascii="SimSun" w:cs="SimSun" w:hint="eastAsia"/>
                <w:bCs/>
                <w:kern w:val="0"/>
                <w:szCs w:val="21"/>
              </w:rPr>
              <w:t>千克</w:t>
            </w:r>
          </w:p>
        </w:tc>
      </w:tr>
      <w:tr w:rsidR="002D0C8A" w14:paraId="3580FA67" w14:textId="77777777">
        <w:trPr>
          <w:trHeight w:val="559"/>
          <w:jc w:val="center"/>
        </w:trPr>
        <w:tc>
          <w:tcPr>
            <w:tcW w:w="689" w:type="dxa"/>
            <w:vAlign w:val="center"/>
          </w:tcPr>
          <w:p w14:paraId="50968EC5" w14:textId="77777777" w:rsidR="002D0C8A" w:rsidRDefault="002D0C8A">
            <w:pPr>
              <w:widowControl/>
              <w:jc w:val="center"/>
              <w:rPr>
                <w:rFonts w:ascii="SimSun" w:cs="SimSun"/>
                <w:bCs/>
                <w:kern w:val="0"/>
                <w:szCs w:val="21"/>
              </w:rPr>
            </w:pPr>
            <w:r>
              <w:rPr>
                <w:rFonts w:ascii="SimSun" w:cs="SimSun" w:hint="eastAsia"/>
                <w:kern w:val="0"/>
                <w:szCs w:val="21"/>
              </w:rPr>
              <w:t>20</w:t>
            </w:r>
          </w:p>
        </w:tc>
        <w:tc>
          <w:tcPr>
            <w:tcW w:w="3936" w:type="dxa"/>
            <w:vAlign w:val="center"/>
          </w:tcPr>
          <w:p w14:paraId="3AEFF076" w14:textId="77777777" w:rsidR="002D0C8A" w:rsidRDefault="002D0C8A">
            <w:pPr>
              <w:widowControl/>
              <w:jc w:val="left"/>
              <w:rPr>
                <w:rFonts w:ascii="SimSun" w:cs="SimSun"/>
                <w:bCs/>
                <w:kern w:val="0"/>
                <w:szCs w:val="21"/>
              </w:rPr>
            </w:pPr>
            <w:r>
              <w:rPr>
                <w:rFonts w:ascii="SimSun" w:cs="SimSun" w:hint="eastAsia"/>
                <w:kern w:val="0"/>
                <w:szCs w:val="21"/>
              </w:rPr>
              <w:t>异黄樟素（4－丙烯基－1，2－亚甲二氧基苯）</w:t>
            </w:r>
          </w:p>
        </w:tc>
        <w:tc>
          <w:tcPr>
            <w:tcW w:w="2126" w:type="dxa"/>
            <w:vAlign w:val="center"/>
          </w:tcPr>
          <w:p w14:paraId="21E8B0FE" w14:textId="77777777" w:rsidR="002D0C8A" w:rsidRDefault="002D0C8A">
            <w:pPr>
              <w:widowControl/>
              <w:rPr>
                <w:rFonts w:ascii="SimSun" w:cs="SimSun"/>
                <w:bCs/>
                <w:kern w:val="0"/>
                <w:szCs w:val="21"/>
              </w:rPr>
            </w:pPr>
            <w:r>
              <w:rPr>
                <w:rFonts w:ascii="SimSun" w:cs="SimSun" w:hint="eastAsia"/>
                <w:kern w:val="0"/>
                <w:szCs w:val="21"/>
              </w:rPr>
              <w:t>可用于制造毒品</w:t>
            </w:r>
          </w:p>
        </w:tc>
        <w:tc>
          <w:tcPr>
            <w:tcW w:w="1559" w:type="dxa"/>
            <w:vAlign w:val="center"/>
          </w:tcPr>
          <w:p w14:paraId="76DAB6BE" w14:textId="77777777" w:rsidR="002D0C8A" w:rsidRDefault="002D0C8A">
            <w:pPr>
              <w:widowControl/>
              <w:jc w:val="center"/>
              <w:rPr>
                <w:rFonts w:ascii="SimSun" w:cs="SimSun"/>
                <w:bCs/>
                <w:kern w:val="0"/>
                <w:szCs w:val="21"/>
              </w:rPr>
            </w:pPr>
            <w:r>
              <w:rPr>
                <w:rFonts w:ascii="SimSun" w:cs="SimSun" w:hint="eastAsia"/>
                <w:kern w:val="0"/>
                <w:szCs w:val="21"/>
              </w:rPr>
              <w:t>2932910000</w:t>
            </w:r>
          </w:p>
        </w:tc>
        <w:tc>
          <w:tcPr>
            <w:tcW w:w="1590" w:type="dxa"/>
            <w:vAlign w:val="center"/>
          </w:tcPr>
          <w:p w14:paraId="3FA19940" w14:textId="77777777" w:rsidR="002D0C8A" w:rsidRDefault="002D0C8A">
            <w:pPr>
              <w:jc w:val="center"/>
              <w:rPr>
                <w:b/>
                <w:i/>
              </w:rPr>
            </w:pPr>
            <w:r>
              <w:rPr>
                <w:rFonts w:ascii="SimSun" w:cs="SimSun" w:hint="eastAsia"/>
                <w:bCs/>
                <w:kern w:val="0"/>
                <w:szCs w:val="21"/>
              </w:rPr>
              <w:t>千克</w:t>
            </w:r>
          </w:p>
        </w:tc>
      </w:tr>
      <w:tr w:rsidR="002D0C8A" w14:paraId="37AD3866" w14:textId="77777777">
        <w:trPr>
          <w:trHeight w:val="559"/>
          <w:jc w:val="center"/>
        </w:trPr>
        <w:tc>
          <w:tcPr>
            <w:tcW w:w="689" w:type="dxa"/>
            <w:vAlign w:val="center"/>
          </w:tcPr>
          <w:p w14:paraId="30130634" w14:textId="77777777" w:rsidR="002D0C8A" w:rsidRDefault="002D0C8A">
            <w:pPr>
              <w:widowControl/>
              <w:jc w:val="center"/>
              <w:rPr>
                <w:rFonts w:ascii="SimSun" w:cs="SimSun"/>
                <w:kern w:val="0"/>
                <w:szCs w:val="21"/>
              </w:rPr>
            </w:pPr>
            <w:r>
              <w:rPr>
                <w:rFonts w:ascii="SimSun" w:cs="SimSun" w:hint="eastAsia"/>
                <w:kern w:val="0"/>
                <w:szCs w:val="21"/>
              </w:rPr>
              <w:t>21</w:t>
            </w:r>
          </w:p>
        </w:tc>
        <w:tc>
          <w:tcPr>
            <w:tcW w:w="3936" w:type="dxa"/>
            <w:vAlign w:val="center"/>
          </w:tcPr>
          <w:p w14:paraId="64E1C8FD" w14:textId="77777777" w:rsidR="002D0C8A" w:rsidRDefault="002D0C8A">
            <w:pPr>
              <w:widowControl/>
              <w:jc w:val="left"/>
              <w:rPr>
                <w:rFonts w:ascii="SimSun" w:cs="SimSun"/>
                <w:kern w:val="0"/>
                <w:szCs w:val="21"/>
              </w:rPr>
            </w:pPr>
            <w:r>
              <w:rPr>
                <w:rFonts w:ascii="SimSun" w:cs="SimSun" w:hint="eastAsia"/>
                <w:kern w:val="0"/>
                <w:szCs w:val="21"/>
              </w:rPr>
              <w:t>麦角新碱</w:t>
            </w:r>
          </w:p>
        </w:tc>
        <w:tc>
          <w:tcPr>
            <w:tcW w:w="2126" w:type="dxa"/>
            <w:vAlign w:val="center"/>
          </w:tcPr>
          <w:p w14:paraId="44E8726B"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247A4AEA" w14:textId="77777777" w:rsidR="002D0C8A" w:rsidRDefault="002D0C8A">
            <w:pPr>
              <w:widowControl/>
              <w:jc w:val="center"/>
              <w:rPr>
                <w:rFonts w:ascii="SimSun" w:cs="SimSun"/>
                <w:kern w:val="0"/>
                <w:szCs w:val="21"/>
              </w:rPr>
            </w:pPr>
            <w:r>
              <w:rPr>
                <w:rFonts w:ascii="SimSun" w:cs="SimSun" w:hint="eastAsia"/>
                <w:kern w:val="0"/>
                <w:szCs w:val="21"/>
              </w:rPr>
              <w:t>2939610010</w:t>
            </w:r>
          </w:p>
        </w:tc>
        <w:tc>
          <w:tcPr>
            <w:tcW w:w="1590" w:type="dxa"/>
            <w:vAlign w:val="center"/>
          </w:tcPr>
          <w:p w14:paraId="0298B6E6" w14:textId="77777777" w:rsidR="002D0C8A" w:rsidRDefault="002D0C8A">
            <w:pPr>
              <w:jc w:val="center"/>
              <w:rPr>
                <w:b/>
                <w:i/>
              </w:rPr>
            </w:pPr>
            <w:r>
              <w:rPr>
                <w:rFonts w:ascii="SimSun" w:cs="SimSun" w:hint="eastAsia"/>
                <w:bCs/>
                <w:kern w:val="0"/>
                <w:szCs w:val="21"/>
              </w:rPr>
              <w:t>千克</w:t>
            </w:r>
          </w:p>
        </w:tc>
      </w:tr>
      <w:tr w:rsidR="002D0C8A" w14:paraId="5D67B7E8" w14:textId="77777777">
        <w:trPr>
          <w:trHeight w:val="340"/>
          <w:jc w:val="center"/>
        </w:trPr>
        <w:tc>
          <w:tcPr>
            <w:tcW w:w="689" w:type="dxa"/>
            <w:vAlign w:val="center"/>
          </w:tcPr>
          <w:p w14:paraId="0B59664B" w14:textId="77777777" w:rsidR="002D0C8A" w:rsidRDefault="002D0C8A">
            <w:pPr>
              <w:widowControl/>
              <w:jc w:val="center"/>
              <w:rPr>
                <w:rFonts w:ascii="SimSun" w:cs="SimSun"/>
                <w:kern w:val="0"/>
                <w:szCs w:val="21"/>
              </w:rPr>
            </w:pPr>
            <w:r>
              <w:rPr>
                <w:rFonts w:ascii="SimSun" w:cs="SimSun" w:hint="eastAsia"/>
                <w:kern w:val="0"/>
                <w:szCs w:val="21"/>
              </w:rPr>
              <w:t>22</w:t>
            </w:r>
          </w:p>
        </w:tc>
        <w:tc>
          <w:tcPr>
            <w:tcW w:w="3936" w:type="dxa"/>
            <w:vAlign w:val="center"/>
          </w:tcPr>
          <w:p w14:paraId="7FB60F6D" w14:textId="77777777" w:rsidR="002D0C8A" w:rsidRDefault="002D0C8A">
            <w:pPr>
              <w:widowControl/>
              <w:jc w:val="left"/>
              <w:rPr>
                <w:rFonts w:ascii="SimSun" w:cs="SimSun"/>
                <w:kern w:val="0"/>
                <w:szCs w:val="21"/>
              </w:rPr>
            </w:pPr>
            <w:r>
              <w:rPr>
                <w:rFonts w:ascii="SimSun" w:cs="SimSun" w:hint="eastAsia"/>
                <w:kern w:val="0"/>
                <w:szCs w:val="21"/>
              </w:rPr>
              <w:t>麦角胺</w:t>
            </w:r>
          </w:p>
        </w:tc>
        <w:tc>
          <w:tcPr>
            <w:tcW w:w="2126" w:type="dxa"/>
            <w:vAlign w:val="center"/>
          </w:tcPr>
          <w:p w14:paraId="067AD40B"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31255ED2" w14:textId="77777777" w:rsidR="002D0C8A" w:rsidRDefault="002D0C8A">
            <w:pPr>
              <w:widowControl/>
              <w:jc w:val="center"/>
              <w:rPr>
                <w:rFonts w:ascii="SimSun" w:cs="SimSun"/>
                <w:kern w:val="0"/>
                <w:szCs w:val="21"/>
              </w:rPr>
            </w:pPr>
            <w:r>
              <w:rPr>
                <w:rFonts w:ascii="SimSun" w:cs="SimSun" w:hint="eastAsia"/>
                <w:kern w:val="0"/>
                <w:szCs w:val="21"/>
              </w:rPr>
              <w:t>2939620010</w:t>
            </w:r>
          </w:p>
        </w:tc>
        <w:tc>
          <w:tcPr>
            <w:tcW w:w="1590" w:type="dxa"/>
            <w:vAlign w:val="center"/>
          </w:tcPr>
          <w:p w14:paraId="01B37A4E" w14:textId="77777777" w:rsidR="002D0C8A" w:rsidRDefault="002D0C8A">
            <w:pPr>
              <w:jc w:val="center"/>
              <w:rPr>
                <w:b/>
                <w:i/>
              </w:rPr>
            </w:pPr>
            <w:r>
              <w:rPr>
                <w:rFonts w:ascii="SimSun" w:cs="SimSun" w:hint="eastAsia"/>
                <w:bCs/>
                <w:kern w:val="0"/>
                <w:szCs w:val="21"/>
              </w:rPr>
              <w:t>千克</w:t>
            </w:r>
          </w:p>
        </w:tc>
      </w:tr>
      <w:tr w:rsidR="002D0C8A" w14:paraId="2CE4142B" w14:textId="77777777">
        <w:trPr>
          <w:trHeight w:val="340"/>
          <w:jc w:val="center"/>
        </w:trPr>
        <w:tc>
          <w:tcPr>
            <w:tcW w:w="689" w:type="dxa"/>
            <w:vAlign w:val="center"/>
          </w:tcPr>
          <w:p w14:paraId="6F073A9D" w14:textId="77777777" w:rsidR="002D0C8A" w:rsidRDefault="002D0C8A">
            <w:pPr>
              <w:widowControl/>
              <w:jc w:val="center"/>
              <w:rPr>
                <w:rFonts w:ascii="SimSun" w:cs="SimSun"/>
                <w:kern w:val="0"/>
                <w:szCs w:val="21"/>
              </w:rPr>
            </w:pPr>
            <w:r>
              <w:rPr>
                <w:rFonts w:ascii="SimSun" w:cs="SimSun" w:hint="eastAsia"/>
                <w:kern w:val="0"/>
                <w:szCs w:val="21"/>
              </w:rPr>
              <w:t>23</w:t>
            </w:r>
          </w:p>
        </w:tc>
        <w:tc>
          <w:tcPr>
            <w:tcW w:w="3936" w:type="dxa"/>
            <w:vAlign w:val="center"/>
          </w:tcPr>
          <w:p w14:paraId="03608922" w14:textId="77777777" w:rsidR="002D0C8A" w:rsidRDefault="002D0C8A">
            <w:pPr>
              <w:widowControl/>
              <w:jc w:val="left"/>
              <w:rPr>
                <w:rFonts w:ascii="SimSun" w:cs="SimSun"/>
                <w:kern w:val="0"/>
                <w:szCs w:val="21"/>
              </w:rPr>
            </w:pPr>
            <w:r>
              <w:rPr>
                <w:rFonts w:ascii="SimSun" w:cs="SimSun" w:hint="eastAsia"/>
                <w:kern w:val="0"/>
                <w:szCs w:val="21"/>
              </w:rPr>
              <w:t>麦角酸</w:t>
            </w:r>
          </w:p>
        </w:tc>
        <w:tc>
          <w:tcPr>
            <w:tcW w:w="2126" w:type="dxa"/>
            <w:vAlign w:val="center"/>
          </w:tcPr>
          <w:p w14:paraId="297986A4"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362EF847" w14:textId="77777777" w:rsidR="002D0C8A" w:rsidRDefault="002D0C8A">
            <w:pPr>
              <w:widowControl/>
              <w:jc w:val="center"/>
              <w:rPr>
                <w:rFonts w:ascii="SimSun" w:cs="SimSun"/>
                <w:kern w:val="0"/>
                <w:szCs w:val="21"/>
              </w:rPr>
            </w:pPr>
            <w:r>
              <w:rPr>
                <w:rFonts w:ascii="SimSun" w:cs="SimSun" w:hint="eastAsia"/>
                <w:kern w:val="0"/>
                <w:szCs w:val="21"/>
              </w:rPr>
              <w:t>2939630010</w:t>
            </w:r>
          </w:p>
        </w:tc>
        <w:tc>
          <w:tcPr>
            <w:tcW w:w="1590" w:type="dxa"/>
            <w:vAlign w:val="center"/>
          </w:tcPr>
          <w:p w14:paraId="42F78632" w14:textId="77777777" w:rsidR="002D0C8A" w:rsidRDefault="002D0C8A">
            <w:pPr>
              <w:jc w:val="center"/>
              <w:rPr>
                <w:b/>
                <w:i/>
              </w:rPr>
            </w:pPr>
            <w:r>
              <w:rPr>
                <w:rFonts w:ascii="SimSun" w:cs="SimSun" w:hint="eastAsia"/>
                <w:bCs/>
                <w:kern w:val="0"/>
                <w:szCs w:val="21"/>
              </w:rPr>
              <w:t>千克</w:t>
            </w:r>
          </w:p>
        </w:tc>
      </w:tr>
      <w:tr w:rsidR="002D0C8A" w14:paraId="1BCF4B8A" w14:textId="77777777">
        <w:trPr>
          <w:trHeight w:val="340"/>
          <w:jc w:val="center"/>
        </w:trPr>
        <w:tc>
          <w:tcPr>
            <w:tcW w:w="689" w:type="dxa"/>
            <w:vAlign w:val="center"/>
          </w:tcPr>
          <w:p w14:paraId="44E66D98" w14:textId="77777777" w:rsidR="002D0C8A" w:rsidRDefault="002D0C8A">
            <w:pPr>
              <w:widowControl/>
              <w:jc w:val="center"/>
              <w:rPr>
                <w:rFonts w:ascii="SimSun" w:cs="SimSun"/>
                <w:kern w:val="0"/>
                <w:szCs w:val="21"/>
              </w:rPr>
            </w:pPr>
            <w:r>
              <w:rPr>
                <w:rFonts w:ascii="SimSun" w:cs="SimSun" w:hint="eastAsia"/>
                <w:kern w:val="0"/>
                <w:szCs w:val="21"/>
              </w:rPr>
              <w:t>24</w:t>
            </w:r>
          </w:p>
        </w:tc>
        <w:tc>
          <w:tcPr>
            <w:tcW w:w="3936" w:type="dxa"/>
            <w:vAlign w:val="center"/>
          </w:tcPr>
          <w:p w14:paraId="57072DFE" w14:textId="77777777" w:rsidR="002D0C8A" w:rsidRDefault="002D0C8A">
            <w:pPr>
              <w:widowControl/>
              <w:jc w:val="left"/>
              <w:rPr>
                <w:rFonts w:ascii="SimSun" w:cs="SimSun"/>
                <w:kern w:val="0"/>
                <w:szCs w:val="21"/>
              </w:rPr>
            </w:pPr>
            <w:r>
              <w:rPr>
                <w:rFonts w:ascii="SimSun" w:cs="SimSun" w:hint="eastAsia"/>
                <w:kern w:val="0"/>
                <w:szCs w:val="21"/>
              </w:rPr>
              <w:t>1－苯基－2－丙酮（苯丙酮）</w:t>
            </w:r>
          </w:p>
        </w:tc>
        <w:tc>
          <w:tcPr>
            <w:tcW w:w="2126" w:type="dxa"/>
            <w:vAlign w:val="center"/>
          </w:tcPr>
          <w:p w14:paraId="497C57F1"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42469D41" w14:textId="77777777" w:rsidR="002D0C8A" w:rsidRDefault="002D0C8A">
            <w:pPr>
              <w:widowControl/>
              <w:jc w:val="center"/>
              <w:rPr>
                <w:rFonts w:ascii="SimSun" w:cs="SimSun"/>
                <w:kern w:val="0"/>
                <w:szCs w:val="21"/>
              </w:rPr>
            </w:pPr>
            <w:r>
              <w:rPr>
                <w:rFonts w:ascii="SimSun" w:cs="SimSun" w:hint="eastAsia"/>
                <w:kern w:val="0"/>
                <w:szCs w:val="21"/>
              </w:rPr>
              <w:t>2914310000</w:t>
            </w:r>
          </w:p>
        </w:tc>
        <w:tc>
          <w:tcPr>
            <w:tcW w:w="1590" w:type="dxa"/>
            <w:vAlign w:val="center"/>
          </w:tcPr>
          <w:p w14:paraId="2A0BA540" w14:textId="77777777" w:rsidR="002D0C8A" w:rsidRDefault="002D0C8A">
            <w:pPr>
              <w:jc w:val="center"/>
              <w:rPr>
                <w:b/>
                <w:i/>
              </w:rPr>
            </w:pPr>
            <w:r>
              <w:rPr>
                <w:rFonts w:ascii="SimSun" w:cs="SimSun" w:hint="eastAsia"/>
                <w:bCs/>
                <w:kern w:val="0"/>
                <w:szCs w:val="21"/>
              </w:rPr>
              <w:t>千克</w:t>
            </w:r>
          </w:p>
        </w:tc>
      </w:tr>
      <w:tr w:rsidR="002D0C8A" w14:paraId="75591DD0" w14:textId="77777777">
        <w:trPr>
          <w:trHeight w:val="340"/>
          <w:jc w:val="center"/>
        </w:trPr>
        <w:tc>
          <w:tcPr>
            <w:tcW w:w="689" w:type="dxa"/>
            <w:vAlign w:val="center"/>
          </w:tcPr>
          <w:p w14:paraId="7A91A4F3" w14:textId="77777777" w:rsidR="002D0C8A" w:rsidRDefault="002D0C8A">
            <w:pPr>
              <w:widowControl/>
              <w:jc w:val="center"/>
              <w:rPr>
                <w:rFonts w:ascii="SimSun" w:cs="SimSun"/>
                <w:kern w:val="0"/>
                <w:szCs w:val="21"/>
              </w:rPr>
            </w:pPr>
            <w:r>
              <w:rPr>
                <w:rFonts w:ascii="SimSun" w:cs="SimSun" w:hint="eastAsia"/>
                <w:kern w:val="0"/>
                <w:szCs w:val="21"/>
              </w:rPr>
              <w:t>25</w:t>
            </w:r>
          </w:p>
        </w:tc>
        <w:tc>
          <w:tcPr>
            <w:tcW w:w="3936" w:type="dxa"/>
            <w:vAlign w:val="center"/>
          </w:tcPr>
          <w:p w14:paraId="40720AD8" w14:textId="77777777" w:rsidR="002D0C8A" w:rsidRDefault="002D0C8A">
            <w:pPr>
              <w:widowControl/>
              <w:jc w:val="left"/>
              <w:rPr>
                <w:rFonts w:ascii="SimSun" w:cs="SimSun"/>
                <w:kern w:val="0"/>
                <w:szCs w:val="21"/>
              </w:rPr>
            </w:pPr>
            <w:r>
              <w:rPr>
                <w:rFonts w:ascii="SimSun" w:cs="SimSun" w:hint="eastAsia"/>
                <w:kern w:val="0"/>
                <w:szCs w:val="21"/>
              </w:rPr>
              <w:t>N－乙酰邻氨基苯酸（N-乙酰邻氨基苯甲酸、2-乙酰氨基苯甲酸）</w:t>
            </w:r>
          </w:p>
        </w:tc>
        <w:tc>
          <w:tcPr>
            <w:tcW w:w="2126" w:type="dxa"/>
            <w:vAlign w:val="center"/>
          </w:tcPr>
          <w:p w14:paraId="7216D104"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705D6A68" w14:textId="77777777" w:rsidR="002D0C8A" w:rsidRDefault="002D0C8A">
            <w:pPr>
              <w:widowControl/>
              <w:jc w:val="center"/>
              <w:rPr>
                <w:rFonts w:ascii="SimSun" w:cs="SimSun"/>
                <w:kern w:val="0"/>
                <w:szCs w:val="21"/>
              </w:rPr>
            </w:pPr>
            <w:r>
              <w:rPr>
                <w:rFonts w:ascii="SimSun" w:cs="SimSun" w:hint="eastAsia"/>
                <w:kern w:val="0"/>
                <w:szCs w:val="21"/>
              </w:rPr>
              <w:t>2924230010</w:t>
            </w:r>
          </w:p>
        </w:tc>
        <w:tc>
          <w:tcPr>
            <w:tcW w:w="1590" w:type="dxa"/>
            <w:vAlign w:val="center"/>
          </w:tcPr>
          <w:p w14:paraId="4AC7FD9C" w14:textId="77777777" w:rsidR="002D0C8A" w:rsidRDefault="002D0C8A">
            <w:pPr>
              <w:jc w:val="center"/>
              <w:rPr>
                <w:b/>
                <w:i/>
              </w:rPr>
            </w:pPr>
            <w:r>
              <w:rPr>
                <w:rFonts w:ascii="SimSun" w:cs="SimSun" w:hint="eastAsia"/>
                <w:bCs/>
                <w:kern w:val="0"/>
                <w:szCs w:val="21"/>
              </w:rPr>
              <w:t>千克</w:t>
            </w:r>
          </w:p>
        </w:tc>
      </w:tr>
      <w:tr w:rsidR="002D0C8A" w14:paraId="6BD5E33D" w14:textId="77777777">
        <w:trPr>
          <w:trHeight w:val="559"/>
          <w:jc w:val="center"/>
        </w:trPr>
        <w:tc>
          <w:tcPr>
            <w:tcW w:w="689" w:type="dxa"/>
            <w:vAlign w:val="center"/>
          </w:tcPr>
          <w:p w14:paraId="76D9B416" w14:textId="77777777" w:rsidR="002D0C8A" w:rsidRDefault="002D0C8A">
            <w:pPr>
              <w:widowControl/>
              <w:jc w:val="center"/>
              <w:rPr>
                <w:rFonts w:ascii="SimSun" w:cs="SimSun"/>
                <w:kern w:val="0"/>
                <w:szCs w:val="21"/>
              </w:rPr>
            </w:pPr>
            <w:r>
              <w:rPr>
                <w:rFonts w:ascii="SimSun" w:cs="SimSun" w:hint="eastAsia"/>
                <w:kern w:val="0"/>
                <w:szCs w:val="21"/>
              </w:rPr>
              <w:t>26</w:t>
            </w:r>
          </w:p>
        </w:tc>
        <w:tc>
          <w:tcPr>
            <w:tcW w:w="3936" w:type="dxa"/>
            <w:vAlign w:val="center"/>
          </w:tcPr>
          <w:p w14:paraId="18DEB631" w14:textId="77777777" w:rsidR="002D0C8A" w:rsidRDefault="002D0C8A">
            <w:pPr>
              <w:widowControl/>
              <w:jc w:val="left"/>
              <w:rPr>
                <w:rFonts w:ascii="SimSun" w:cs="SimSun"/>
                <w:kern w:val="0"/>
                <w:szCs w:val="21"/>
              </w:rPr>
            </w:pPr>
            <w:r>
              <w:rPr>
                <w:rFonts w:ascii="SimSun" w:cs="SimSun" w:hint="eastAsia"/>
                <w:kern w:val="0"/>
                <w:szCs w:val="21"/>
              </w:rPr>
              <w:t>3，4－亚甲基二氧苯基－2－丙酮</w:t>
            </w:r>
          </w:p>
        </w:tc>
        <w:tc>
          <w:tcPr>
            <w:tcW w:w="2126" w:type="dxa"/>
            <w:vAlign w:val="center"/>
          </w:tcPr>
          <w:p w14:paraId="33003591"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2A13C542" w14:textId="77777777" w:rsidR="002D0C8A" w:rsidRDefault="002D0C8A">
            <w:pPr>
              <w:widowControl/>
              <w:jc w:val="center"/>
              <w:rPr>
                <w:rFonts w:ascii="SimSun" w:cs="SimSun"/>
                <w:kern w:val="0"/>
                <w:szCs w:val="21"/>
              </w:rPr>
            </w:pPr>
            <w:r>
              <w:rPr>
                <w:rFonts w:ascii="SimSun" w:cs="SimSun" w:hint="eastAsia"/>
                <w:kern w:val="0"/>
                <w:szCs w:val="21"/>
              </w:rPr>
              <w:t>2932920000</w:t>
            </w:r>
          </w:p>
        </w:tc>
        <w:tc>
          <w:tcPr>
            <w:tcW w:w="1590" w:type="dxa"/>
            <w:vAlign w:val="center"/>
          </w:tcPr>
          <w:p w14:paraId="538336B0" w14:textId="77777777" w:rsidR="002D0C8A" w:rsidRDefault="002D0C8A">
            <w:pPr>
              <w:jc w:val="center"/>
              <w:rPr>
                <w:b/>
                <w:i/>
              </w:rPr>
            </w:pPr>
            <w:r>
              <w:rPr>
                <w:rFonts w:ascii="SimSun" w:cs="SimSun" w:hint="eastAsia"/>
                <w:bCs/>
                <w:kern w:val="0"/>
                <w:szCs w:val="21"/>
              </w:rPr>
              <w:t>千克</w:t>
            </w:r>
          </w:p>
        </w:tc>
      </w:tr>
      <w:tr w:rsidR="002D0C8A" w14:paraId="377179AE" w14:textId="77777777">
        <w:trPr>
          <w:trHeight w:val="340"/>
          <w:jc w:val="center"/>
        </w:trPr>
        <w:tc>
          <w:tcPr>
            <w:tcW w:w="689" w:type="dxa"/>
            <w:vAlign w:val="center"/>
          </w:tcPr>
          <w:p w14:paraId="077B8B2F" w14:textId="77777777" w:rsidR="002D0C8A" w:rsidRDefault="002D0C8A">
            <w:pPr>
              <w:widowControl/>
              <w:jc w:val="center"/>
              <w:rPr>
                <w:rFonts w:ascii="SimSun" w:cs="SimSun"/>
                <w:kern w:val="0"/>
                <w:szCs w:val="21"/>
              </w:rPr>
            </w:pPr>
            <w:r>
              <w:rPr>
                <w:rFonts w:ascii="SimSun" w:cs="SimSun" w:hint="eastAsia"/>
                <w:kern w:val="0"/>
                <w:szCs w:val="21"/>
              </w:rPr>
              <w:t>27</w:t>
            </w:r>
          </w:p>
        </w:tc>
        <w:tc>
          <w:tcPr>
            <w:tcW w:w="3936" w:type="dxa"/>
            <w:vAlign w:val="center"/>
          </w:tcPr>
          <w:p w14:paraId="29972C78" w14:textId="77777777" w:rsidR="002D0C8A" w:rsidRDefault="002D0C8A">
            <w:pPr>
              <w:widowControl/>
              <w:jc w:val="left"/>
              <w:rPr>
                <w:rFonts w:ascii="SimSun" w:cs="SimSun"/>
                <w:kern w:val="0"/>
                <w:szCs w:val="21"/>
              </w:rPr>
            </w:pPr>
            <w:r>
              <w:rPr>
                <w:rFonts w:ascii="SimSun" w:cs="SimSun" w:hint="eastAsia"/>
                <w:kern w:val="0"/>
                <w:szCs w:val="21"/>
              </w:rPr>
              <w:t>高锰酸钾</w:t>
            </w:r>
          </w:p>
        </w:tc>
        <w:tc>
          <w:tcPr>
            <w:tcW w:w="2126" w:type="dxa"/>
            <w:vAlign w:val="center"/>
          </w:tcPr>
          <w:p w14:paraId="2791B962"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1C81AA83" w14:textId="77777777" w:rsidR="002D0C8A" w:rsidRDefault="002D0C8A">
            <w:pPr>
              <w:widowControl/>
              <w:jc w:val="center"/>
              <w:rPr>
                <w:rFonts w:ascii="SimSun" w:cs="SimSun"/>
                <w:kern w:val="0"/>
                <w:szCs w:val="21"/>
              </w:rPr>
            </w:pPr>
            <w:r>
              <w:rPr>
                <w:rFonts w:ascii="SimSun" w:cs="SimSun" w:hint="eastAsia"/>
                <w:kern w:val="0"/>
                <w:szCs w:val="21"/>
              </w:rPr>
              <w:t>2841610000</w:t>
            </w:r>
          </w:p>
        </w:tc>
        <w:tc>
          <w:tcPr>
            <w:tcW w:w="1590" w:type="dxa"/>
            <w:vAlign w:val="center"/>
          </w:tcPr>
          <w:p w14:paraId="35772920" w14:textId="77777777" w:rsidR="002D0C8A" w:rsidRDefault="002D0C8A">
            <w:pPr>
              <w:jc w:val="center"/>
              <w:rPr>
                <w:b/>
                <w:i/>
              </w:rPr>
            </w:pPr>
            <w:r>
              <w:rPr>
                <w:rFonts w:ascii="SimSun" w:cs="SimSun" w:hint="eastAsia"/>
                <w:bCs/>
                <w:kern w:val="0"/>
                <w:szCs w:val="21"/>
              </w:rPr>
              <w:t>千克</w:t>
            </w:r>
          </w:p>
        </w:tc>
      </w:tr>
      <w:tr w:rsidR="002D0C8A" w14:paraId="6817FB36" w14:textId="77777777">
        <w:trPr>
          <w:trHeight w:val="525"/>
          <w:jc w:val="center"/>
        </w:trPr>
        <w:tc>
          <w:tcPr>
            <w:tcW w:w="689" w:type="dxa"/>
            <w:vAlign w:val="center"/>
          </w:tcPr>
          <w:p w14:paraId="1755E5E0" w14:textId="77777777" w:rsidR="002D0C8A" w:rsidRDefault="002D0C8A">
            <w:pPr>
              <w:widowControl/>
              <w:jc w:val="center"/>
              <w:rPr>
                <w:rFonts w:ascii="SimSun" w:cs="SimSun"/>
                <w:kern w:val="0"/>
                <w:szCs w:val="21"/>
              </w:rPr>
            </w:pPr>
            <w:r>
              <w:rPr>
                <w:rFonts w:ascii="SimSun" w:cs="SimSun" w:hint="eastAsia"/>
                <w:kern w:val="0"/>
                <w:szCs w:val="21"/>
              </w:rPr>
              <w:t>28</w:t>
            </w:r>
          </w:p>
        </w:tc>
        <w:tc>
          <w:tcPr>
            <w:tcW w:w="3936" w:type="dxa"/>
            <w:vAlign w:val="center"/>
          </w:tcPr>
          <w:p w14:paraId="556077CC" w14:textId="77777777" w:rsidR="002D0C8A" w:rsidRDefault="002D0C8A">
            <w:pPr>
              <w:widowControl/>
              <w:jc w:val="left"/>
              <w:rPr>
                <w:rFonts w:ascii="SimSun" w:cs="SimSun"/>
                <w:kern w:val="0"/>
                <w:szCs w:val="21"/>
              </w:rPr>
            </w:pPr>
            <w:r>
              <w:rPr>
                <w:rFonts w:ascii="SimSun" w:cs="SimSun" w:hint="eastAsia"/>
                <w:kern w:val="0"/>
                <w:szCs w:val="21"/>
              </w:rPr>
              <w:t>醋酸酐（乙酸酐）</w:t>
            </w:r>
          </w:p>
        </w:tc>
        <w:tc>
          <w:tcPr>
            <w:tcW w:w="2126" w:type="dxa"/>
            <w:vAlign w:val="center"/>
          </w:tcPr>
          <w:p w14:paraId="70E0BA81"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785FC831" w14:textId="77777777" w:rsidR="002D0C8A" w:rsidRDefault="002D0C8A">
            <w:pPr>
              <w:widowControl/>
              <w:jc w:val="center"/>
              <w:rPr>
                <w:rFonts w:ascii="SimSun" w:cs="SimSun"/>
                <w:kern w:val="0"/>
                <w:szCs w:val="21"/>
              </w:rPr>
            </w:pPr>
            <w:r>
              <w:rPr>
                <w:rFonts w:ascii="SimSun" w:cs="SimSun" w:hint="eastAsia"/>
                <w:kern w:val="0"/>
                <w:szCs w:val="21"/>
              </w:rPr>
              <w:t>2915240000</w:t>
            </w:r>
          </w:p>
        </w:tc>
        <w:tc>
          <w:tcPr>
            <w:tcW w:w="1590" w:type="dxa"/>
            <w:vAlign w:val="center"/>
          </w:tcPr>
          <w:p w14:paraId="0D8FFE35" w14:textId="77777777" w:rsidR="002D0C8A" w:rsidRDefault="002D0C8A">
            <w:pPr>
              <w:jc w:val="center"/>
              <w:rPr>
                <w:b/>
                <w:i/>
              </w:rPr>
            </w:pPr>
            <w:r>
              <w:rPr>
                <w:rFonts w:ascii="SimSun" w:cs="SimSun" w:hint="eastAsia"/>
                <w:bCs/>
                <w:kern w:val="0"/>
                <w:szCs w:val="21"/>
              </w:rPr>
              <w:t>千克</w:t>
            </w:r>
          </w:p>
        </w:tc>
      </w:tr>
      <w:tr w:rsidR="002D0C8A" w14:paraId="052956B2" w14:textId="77777777">
        <w:trPr>
          <w:trHeight w:val="340"/>
          <w:jc w:val="center"/>
        </w:trPr>
        <w:tc>
          <w:tcPr>
            <w:tcW w:w="689" w:type="dxa"/>
            <w:vAlign w:val="center"/>
          </w:tcPr>
          <w:p w14:paraId="7B0D3D27" w14:textId="77777777" w:rsidR="002D0C8A" w:rsidRDefault="002D0C8A">
            <w:pPr>
              <w:widowControl/>
              <w:jc w:val="center"/>
              <w:rPr>
                <w:rFonts w:ascii="SimSun" w:cs="SimSun"/>
                <w:kern w:val="0"/>
                <w:szCs w:val="21"/>
              </w:rPr>
            </w:pPr>
            <w:r>
              <w:rPr>
                <w:rFonts w:ascii="SimSun" w:cs="SimSun" w:hint="eastAsia"/>
                <w:kern w:val="0"/>
                <w:szCs w:val="21"/>
              </w:rPr>
              <w:t>29</w:t>
            </w:r>
          </w:p>
        </w:tc>
        <w:tc>
          <w:tcPr>
            <w:tcW w:w="3936" w:type="dxa"/>
            <w:vAlign w:val="center"/>
          </w:tcPr>
          <w:p w14:paraId="45EFE8A5" w14:textId="77777777" w:rsidR="002D0C8A" w:rsidRDefault="002D0C8A">
            <w:pPr>
              <w:widowControl/>
              <w:jc w:val="left"/>
              <w:rPr>
                <w:rFonts w:ascii="SimSun" w:cs="SimSun"/>
                <w:kern w:val="0"/>
                <w:szCs w:val="21"/>
              </w:rPr>
            </w:pPr>
            <w:r>
              <w:rPr>
                <w:rFonts w:ascii="SimSun" w:cs="SimSun" w:hint="eastAsia"/>
                <w:kern w:val="0"/>
                <w:szCs w:val="21"/>
              </w:rPr>
              <w:t>黄樟油</w:t>
            </w:r>
          </w:p>
        </w:tc>
        <w:tc>
          <w:tcPr>
            <w:tcW w:w="2126" w:type="dxa"/>
            <w:vAlign w:val="center"/>
          </w:tcPr>
          <w:p w14:paraId="1FBCD5F0"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2A68236B" w14:textId="77777777" w:rsidR="002D0C8A" w:rsidRDefault="002D0C8A">
            <w:pPr>
              <w:widowControl/>
              <w:jc w:val="center"/>
              <w:rPr>
                <w:rFonts w:ascii="SimSun" w:cs="SimSun"/>
                <w:kern w:val="0"/>
                <w:szCs w:val="21"/>
              </w:rPr>
            </w:pPr>
            <w:r>
              <w:rPr>
                <w:rFonts w:ascii="SimSun" w:cs="SimSun" w:hint="eastAsia"/>
                <w:kern w:val="0"/>
                <w:szCs w:val="21"/>
              </w:rPr>
              <w:t>3301299910</w:t>
            </w:r>
          </w:p>
        </w:tc>
        <w:tc>
          <w:tcPr>
            <w:tcW w:w="1590" w:type="dxa"/>
            <w:vAlign w:val="center"/>
          </w:tcPr>
          <w:p w14:paraId="7823816E" w14:textId="77777777" w:rsidR="002D0C8A" w:rsidRDefault="002D0C8A">
            <w:pPr>
              <w:jc w:val="center"/>
              <w:rPr>
                <w:b/>
                <w:i/>
              </w:rPr>
            </w:pPr>
            <w:r>
              <w:rPr>
                <w:rFonts w:ascii="SimSun" w:cs="SimSun" w:hint="eastAsia"/>
                <w:bCs/>
                <w:kern w:val="0"/>
                <w:szCs w:val="21"/>
              </w:rPr>
              <w:t>千克</w:t>
            </w:r>
          </w:p>
        </w:tc>
      </w:tr>
      <w:tr w:rsidR="002D0C8A" w14:paraId="43409E10" w14:textId="77777777">
        <w:trPr>
          <w:trHeight w:val="340"/>
          <w:jc w:val="center"/>
        </w:trPr>
        <w:tc>
          <w:tcPr>
            <w:tcW w:w="689" w:type="dxa"/>
            <w:vAlign w:val="center"/>
          </w:tcPr>
          <w:p w14:paraId="1DEF965A" w14:textId="77777777" w:rsidR="002D0C8A" w:rsidRDefault="002D0C8A">
            <w:pPr>
              <w:widowControl/>
              <w:jc w:val="center"/>
              <w:rPr>
                <w:rFonts w:ascii="SimSun" w:cs="SimSun"/>
                <w:kern w:val="0"/>
                <w:szCs w:val="21"/>
              </w:rPr>
            </w:pPr>
            <w:r>
              <w:rPr>
                <w:rFonts w:ascii="SimSun" w:cs="SimSun" w:hint="eastAsia"/>
                <w:kern w:val="0"/>
                <w:szCs w:val="21"/>
              </w:rPr>
              <w:t>30</w:t>
            </w:r>
          </w:p>
        </w:tc>
        <w:tc>
          <w:tcPr>
            <w:tcW w:w="3936" w:type="dxa"/>
            <w:vAlign w:val="center"/>
          </w:tcPr>
          <w:p w14:paraId="0B67AA34" w14:textId="77777777" w:rsidR="002D0C8A" w:rsidRDefault="002D0C8A">
            <w:pPr>
              <w:widowControl/>
              <w:jc w:val="left"/>
              <w:rPr>
                <w:rFonts w:ascii="SimSun" w:cs="SimSun"/>
                <w:kern w:val="0"/>
                <w:szCs w:val="21"/>
              </w:rPr>
            </w:pPr>
            <w:r>
              <w:rPr>
                <w:rFonts w:ascii="SimSun" w:cs="SimSun" w:hint="eastAsia"/>
                <w:kern w:val="0"/>
                <w:szCs w:val="21"/>
              </w:rPr>
              <w:t>苯乙酸</w:t>
            </w:r>
          </w:p>
        </w:tc>
        <w:tc>
          <w:tcPr>
            <w:tcW w:w="2126" w:type="dxa"/>
            <w:vAlign w:val="center"/>
          </w:tcPr>
          <w:p w14:paraId="22F94683"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5012DD37" w14:textId="77777777" w:rsidR="002D0C8A" w:rsidRDefault="002D0C8A">
            <w:pPr>
              <w:widowControl/>
              <w:jc w:val="center"/>
              <w:rPr>
                <w:rFonts w:ascii="SimSun" w:cs="SimSun"/>
                <w:kern w:val="0"/>
                <w:szCs w:val="21"/>
              </w:rPr>
            </w:pPr>
            <w:r>
              <w:rPr>
                <w:rFonts w:ascii="SimSun" w:cs="SimSun" w:hint="eastAsia"/>
                <w:kern w:val="0"/>
                <w:szCs w:val="21"/>
              </w:rPr>
              <w:t>2916340010</w:t>
            </w:r>
          </w:p>
        </w:tc>
        <w:tc>
          <w:tcPr>
            <w:tcW w:w="1590" w:type="dxa"/>
          </w:tcPr>
          <w:p w14:paraId="7EBD67B6" w14:textId="77777777" w:rsidR="002D0C8A" w:rsidRDefault="002D0C8A">
            <w:pPr>
              <w:jc w:val="center"/>
              <w:rPr>
                <w:b/>
                <w:i/>
              </w:rPr>
            </w:pPr>
            <w:r>
              <w:rPr>
                <w:rFonts w:ascii="SimSun" w:cs="SimSun" w:hint="eastAsia"/>
                <w:bCs/>
                <w:kern w:val="0"/>
                <w:szCs w:val="21"/>
              </w:rPr>
              <w:t>千克</w:t>
            </w:r>
          </w:p>
        </w:tc>
      </w:tr>
      <w:tr w:rsidR="002D0C8A" w14:paraId="45C89772" w14:textId="77777777">
        <w:trPr>
          <w:trHeight w:val="340"/>
          <w:jc w:val="center"/>
        </w:trPr>
        <w:tc>
          <w:tcPr>
            <w:tcW w:w="689" w:type="dxa"/>
            <w:vAlign w:val="center"/>
          </w:tcPr>
          <w:p w14:paraId="20FCA9DA" w14:textId="77777777" w:rsidR="002D0C8A" w:rsidRDefault="002D0C8A">
            <w:pPr>
              <w:widowControl/>
              <w:jc w:val="center"/>
              <w:rPr>
                <w:rFonts w:ascii="SimSun" w:cs="SimSun"/>
                <w:kern w:val="0"/>
                <w:szCs w:val="21"/>
              </w:rPr>
            </w:pPr>
            <w:r>
              <w:rPr>
                <w:rFonts w:ascii="SimSun" w:cs="SimSun" w:hint="eastAsia"/>
                <w:kern w:val="0"/>
                <w:szCs w:val="21"/>
              </w:rPr>
              <w:t>31</w:t>
            </w:r>
          </w:p>
        </w:tc>
        <w:tc>
          <w:tcPr>
            <w:tcW w:w="3936" w:type="dxa"/>
            <w:vAlign w:val="center"/>
          </w:tcPr>
          <w:p w14:paraId="180CC21A" w14:textId="77777777" w:rsidR="002D0C8A" w:rsidRDefault="002D0C8A">
            <w:pPr>
              <w:widowControl/>
              <w:jc w:val="left"/>
              <w:rPr>
                <w:rFonts w:ascii="SimSun" w:cs="SimSun"/>
                <w:kern w:val="0"/>
                <w:szCs w:val="21"/>
              </w:rPr>
            </w:pPr>
            <w:r>
              <w:rPr>
                <w:rFonts w:ascii="SimSun" w:cs="SimSun" w:hint="eastAsia"/>
                <w:kern w:val="0"/>
                <w:szCs w:val="21"/>
              </w:rPr>
              <w:t>盐酸（氯化氢）</w:t>
            </w:r>
          </w:p>
        </w:tc>
        <w:tc>
          <w:tcPr>
            <w:tcW w:w="2126" w:type="dxa"/>
            <w:vAlign w:val="center"/>
          </w:tcPr>
          <w:p w14:paraId="3C7F11DF"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71DD7B37" w14:textId="77777777" w:rsidR="002D0C8A" w:rsidRDefault="002D0C8A">
            <w:pPr>
              <w:widowControl/>
              <w:jc w:val="center"/>
              <w:rPr>
                <w:rFonts w:ascii="SimSun" w:cs="SimSun"/>
                <w:kern w:val="0"/>
                <w:szCs w:val="21"/>
              </w:rPr>
            </w:pPr>
            <w:r>
              <w:rPr>
                <w:rFonts w:ascii="SimSun" w:cs="SimSun" w:hint="eastAsia"/>
                <w:kern w:val="0"/>
                <w:szCs w:val="21"/>
              </w:rPr>
              <w:t>2806100000</w:t>
            </w:r>
          </w:p>
        </w:tc>
        <w:tc>
          <w:tcPr>
            <w:tcW w:w="1590" w:type="dxa"/>
          </w:tcPr>
          <w:p w14:paraId="58CCD9B3" w14:textId="77777777" w:rsidR="002D0C8A" w:rsidRDefault="002D0C8A">
            <w:pPr>
              <w:jc w:val="center"/>
              <w:rPr>
                <w:b/>
                <w:i/>
              </w:rPr>
            </w:pPr>
            <w:r>
              <w:rPr>
                <w:rFonts w:ascii="SimSun" w:cs="SimSun" w:hint="eastAsia"/>
                <w:bCs/>
                <w:kern w:val="0"/>
                <w:szCs w:val="21"/>
              </w:rPr>
              <w:t>千克</w:t>
            </w:r>
          </w:p>
        </w:tc>
      </w:tr>
      <w:tr w:rsidR="002D0C8A" w14:paraId="3D9A51CC" w14:textId="77777777">
        <w:trPr>
          <w:trHeight w:val="340"/>
          <w:jc w:val="center"/>
        </w:trPr>
        <w:tc>
          <w:tcPr>
            <w:tcW w:w="689" w:type="dxa"/>
            <w:vAlign w:val="center"/>
          </w:tcPr>
          <w:p w14:paraId="3B66CE13" w14:textId="77777777" w:rsidR="002D0C8A" w:rsidRDefault="002D0C8A">
            <w:pPr>
              <w:widowControl/>
              <w:jc w:val="center"/>
              <w:rPr>
                <w:rFonts w:ascii="SimSun" w:cs="SimSun"/>
                <w:kern w:val="0"/>
                <w:szCs w:val="21"/>
              </w:rPr>
            </w:pPr>
            <w:r>
              <w:rPr>
                <w:rFonts w:ascii="SimSun" w:cs="SimSun" w:hint="eastAsia"/>
                <w:kern w:val="0"/>
                <w:szCs w:val="21"/>
              </w:rPr>
              <w:t>32</w:t>
            </w:r>
          </w:p>
        </w:tc>
        <w:tc>
          <w:tcPr>
            <w:tcW w:w="3936" w:type="dxa"/>
            <w:vAlign w:val="center"/>
          </w:tcPr>
          <w:p w14:paraId="71FC8AB0" w14:textId="77777777" w:rsidR="002D0C8A" w:rsidRDefault="002D0C8A">
            <w:pPr>
              <w:widowControl/>
              <w:jc w:val="left"/>
              <w:rPr>
                <w:rFonts w:ascii="SimSun" w:cs="SimSun"/>
                <w:kern w:val="0"/>
                <w:szCs w:val="21"/>
              </w:rPr>
            </w:pPr>
            <w:r>
              <w:rPr>
                <w:rFonts w:ascii="SimSun" w:cs="SimSun" w:hint="eastAsia"/>
                <w:kern w:val="0"/>
                <w:szCs w:val="21"/>
              </w:rPr>
              <w:t>硫酸</w:t>
            </w:r>
          </w:p>
        </w:tc>
        <w:tc>
          <w:tcPr>
            <w:tcW w:w="2126" w:type="dxa"/>
            <w:vAlign w:val="center"/>
          </w:tcPr>
          <w:p w14:paraId="00616F56"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34F8F136" w14:textId="77777777" w:rsidR="002D0C8A" w:rsidRDefault="002D0C8A">
            <w:pPr>
              <w:widowControl/>
              <w:jc w:val="center"/>
              <w:rPr>
                <w:rFonts w:ascii="SimSun" w:cs="SimSun"/>
                <w:kern w:val="0"/>
                <w:szCs w:val="21"/>
              </w:rPr>
            </w:pPr>
            <w:r>
              <w:rPr>
                <w:rFonts w:ascii="SimSun" w:cs="SimSun" w:hint="eastAsia"/>
                <w:kern w:val="0"/>
                <w:szCs w:val="21"/>
              </w:rPr>
              <w:t>2807000010</w:t>
            </w:r>
          </w:p>
        </w:tc>
        <w:tc>
          <w:tcPr>
            <w:tcW w:w="1590" w:type="dxa"/>
          </w:tcPr>
          <w:p w14:paraId="4D4A7C95" w14:textId="77777777" w:rsidR="002D0C8A" w:rsidRDefault="002D0C8A">
            <w:pPr>
              <w:jc w:val="center"/>
              <w:rPr>
                <w:b/>
                <w:i/>
              </w:rPr>
            </w:pPr>
            <w:r>
              <w:rPr>
                <w:rFonts w:ascii="SimSun" w:cs="SimSun" w:hint="eastAsia"/>
                <w:bCs/>
                <w:kern w:val="0"/>
                <w:szCs w:val="21"/>
              </w:rPr>
              <w:t>千克</w:t>
            </w:r>
          </w:p>
        </w:tc>
      </w:tr>
      <w:tr w:rsidR="002D0C8A" w14:paraId="209AE295" w14:textId="77777777">
        <w:trPr>
          <w:trHeight w:val="340"/>
          <w:jc w:val="center"/>
        </w:trPr>
        <w:tc>
          <w:tcPr>
            <w:tcW w:w="689" w:type="dxa"/>
            <w:vAlign w:val="center"/>
          </w:tcPr>
          <w:p w14:paraId="6440C7A3" w14:textId="77777777" w:rsidR="002D0C8A" w:rsidRDefault="002D0C8A">
            <w:pPr>
              <w:widowControl/>
              <w:jc w:val="center"/>
              <w:rPr>
                <w:rFonts w:ascii="SimSun" w:cs="SimSun"/>
                <w:kern w:val="0"/>
                <w:szCs w:val="21"/>
              </w:rPr>
            </w:pPr>
            <w:r>
              <w:rPr>
                <w:rFonts w:ascii="SimSun" w:cs="SimSun" w:hint="eastAsia"/>
                <w:kern w:val="0"/>
                <w:szCs w:val="21"/>
              </w:rPr>
              <w:t>33</w:t>
            </w:r>
          </w:p>
        </w:tc>
        <w:tc>
          <w:tcPr>
            <w:tcW w:w="3936" w:type="dxa"/>
            <w:vAlign w:val="center"/>
          </w:tcPr>
          <w:p w14:paraId="2437B1D3" w14:textId="77777777" w:rsidR="002D0C8A" w:rsidRDefault="002D0C8A">
            <w:pPr>
              <w:widowControl/>
              <w:jc w:val="left"/>
              <w:rPr>
                <w:rFonts w:ascii="SimSun" w:cs="SimSun"/>
                <w:kern w:val="0"/>
                <w:szCs w:val="21"/>
              </w:rPr>
            </w:pPr>
            <w:r>
              <w:rPr>
                <w:rFonts w:ascii="SimSun" w:cs="SimSun" w:hint="eastAsia"/>
                <w:kern w:val="0"/>
                <w:szCs w:val="21"/>
              </w:rPr>
              <w:t>甲苯</w:t>
            </w:r>
          </w:p>
        </w:tc>
        <w:tc>
          <w:tcPr>
            <w:tcW w:w="2126" w:type="dxa"/>
            <w:vAlign w:val="center"/>
          </w:tcPr>
          <w:p w14:paraId="07ADBDED"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2F5BF182" w14:textId="77777777" w:rsidR="002D0C8A" w:rsidRDefault="002D0C8A">
            <w:pPr>
              <w:widowControl/>
              <w:jc w:val="center"/>
              <w:rPr>
                <w:rFonts w:ascii="SimSun" w:cs="SimSun"/>
                <w:kern w:val="0"/>
                <w:szCs w:val="21"/>
              </w:rPr>
            </w:pPr>
            <w:r>
              <w:rPr>
                <w:rFonts w:ascii="SimSun" w:cs="SimSun" w:hint="eastAsia"/>
                <w:kern w:val="0"/>
                <w:szCs w:val="21"/>
              </w:rPr>
              <w:t>2902300000</w:t>
            </w:r>
          </w:p>
        </w:tc>
        <w:tc>
          <w:tcPr>
            <w:tcW w:w="1590" w:type="dxa"/>
          </w:tcPr>
          <w:p w14:paraId="754CDBD8" w14:textId="77777777" w:rsidR="002D0C8A" w:rsidRDefault="002D0C8A">
            <w:pPr>
              <w:jc w:val="center"/>
              <w:rPr>
                <w:b/>
                <w:i/>
              </w:rPr>
            </w:pPr>
            <w:r>
              <w:rPr>
                <w:rFonts w:ascii="SimSun" w:cs="SimSun" w:hint="eastAsia"/>
                <w:bCs/>
                <w:kern w:val="0"/>
                <w:szCs w:val="21"/>
              </w:rPr>
              <w:t>千克</w:t>
            </w:r>
          </w:p>
        </w:tc>
      </w:tr>
      <w:tr w:rsidR="002D0C8A" w14:paraId="6D718A4F" w14:textId="77777777">
        <w:trPr>
          <w:trHeight w:val="340"/>
          <w:jc w:val="center"/>
        </w:trPr>
        <w:tc>
          <w:tcPr>
            <w:tcW w:w="689" w:type="dxa"/>
            <w:vAlign w:val="center"/>
          </w:tcPr>
          <w:p w14:paraId="70F3445E" w14:textId="77777777" w:rsidR="002D0C8A" w:rsidRDefault="002D0C8A">
            <w:pPr>
              <w:widowControl/>
              <w:jc w:val="center"/>
              <w:rPr>
                <w:rFonts w:ascii="SimSun" w:cs="SimSun"/>
                <w:kern w:val="0"/>
                <w:szCs w:val="21"/>
              </w:rPr>
            </w:pPr>
            <w:r>
              <w:rPr>
                <w:rFonts w:ascii="SimSun" w:cs="SimSun" w:hint="eastAsia"/>
                <w:kern w:val="0"/>
                <w:szCs w:val="21"/>
              </w:rPr>
              <w:t>34</w:t>
            </w:r>
          </w:p>
        </w:tc>
        <w:tc>
          <w:tcPr>
            <w:tcW w:w="3936" w:type="dxa"/>
            <w:vAlign w:val="center"/>
          </w:tcPr>
          <w:p w14:paraId="3F92CCF9" w14:textId="77777777" w:rsidR="002D0C8A" w:rsidRDefault="002D0C8A">
            <w:pPr>
              <w:widowControl/>
              <w:jc w:val="left"/>
              <w:rPr>
                <w:rFonts w:ascii="SimSun" w:cs="SimSun"/>
                <w:kern w:val="0"/>
                <w:szCs w:val="21"/>
              </w:rPr>
            </w:pPr>
            <w:r>
              <w:rPr>
                <w:rFonts w:ascii="SimSun" w:cs="SimSun" w:hint="eastAsia"/>
                <w:kern w:val="0"/>
                <w:szCs w:val="21"/>
              </w:rPr>
              <w:t>乙醚</w:t>
            </w:r>
          </w:p>
        </w:tc>
        <w:tc>
          <w:tcPr>
            <w:tcW w:w="2126" w:type="dxa"/>
            <w:vAlign w:val="center"/>
          </w:tcPr>
          <w:p w14:paraId="7DCE4BFD"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6E461973" w14:textId="77777777" w:rsidR="002D0C8A" w:rsidRDefault="002D0C8A">
            <w:pPr>
              <w:widowControl/>
              <w:jc w:val="center"/>
              <w:rPr>
                <w:rFonts w:ascii="SimSun" w:cs="SimSun"/>
                <w:kern w:val="0"/>
                <w:szCs w:val="21"/>
              </w:rPr>
            </w:pPr>
            <w:r>
              <w:rPr>
                <w:rFonts w:ascii="SimSun" w:cs="SimSun" w:hint="eastAsia"/>
                <w:kern w:val="0"/>
                <w:szCs w:val="21"/>
              </w:rPr>
              <w:t>2909110000</w:t>
            </w:r>
          </w:p>
        </w:tc>
        <w:tc>
          <w:tcPr>
            <w:tcW w:w="1590" w:type="dxa"/>
          </w:tcPr>
          <w:p w14:paraId="124B4A64" w14:textId="77777777" w:rsidR="002D0C8A" w:rsidRDefault="002D0C8A">
            <w:pPr>
              <w:jc w:val="center"/>
              <w:rPr>
                <w:b/>
                <w:i/>
              </w:rPr>
            </w:pPr>
            <w:r>
              <w:rPr>
                <w:rFonts w:ascii="SimSun" w:cs="SimSun" w:hint="eastAsia"/>
                <w:bCs/>
                <w:kern w:val="0"/>
                <w:szCs w:val="21"/>
              </w:rPr>
              <w:t>千克</w:t>
            </w:r>
          </w:p>
        </w:tc>
      </w:tr>
      <w:tr w:rsidR="002D0C8A" w14:paraId="038E44A9" w14:textId="77777777">
        <w:trPr>
          <w:trHeight w:val="340"/>
          <w:jc w:val="center"/>
        </w:trPr>
        <w:tc>
          <w:tcPr>
            <w:tcW w:w="689" w:type="dxa"/>
            <w:vAlign w:val="center"/>
          </w:tcPr>
          <w:p w14:paraId="37D3EA71" w14:textId="77777777" w:rsidR="002D0C8A" w:rsidRDefault="002D0C8A">
            <w:pPr>
              <w:widowControl/>
              <w:jc w:val="center"/>
              <w:rPr>
                <w:rFonts w:ascii="SimSun" w:cs="SimSun"/>
                <w:kern w:val="0"/>
                <w:szCs w:val="21"/>
              </w:rPr>
            </w:pPr>
            <w:r>
              <w:rPr>
                <w:rFonts w:ascii="SimSun" w:cs="SimSun" w:hint="eastAsia"/>
                <w:kern w:val="0"/>
                <w:szCs w:val="21"/>
              </w:rPr>
              <w:t>35</w:t>
            </w:r>
          </w:p>
        </w:tc>
        <w:tc>
          <w:tcPr>
            <w:tcW w:w="3936" w:type="dxa"/>
            <w:vAlign w:val="center"/>
          </w:tcPr>
          <w:p w14:paraId="57D5C0B3" w14:textId="77777777" w:rsidR="002D0C8A" w:rsidRDefault="002D0C8A">
            <w:pPr>
              <w:widowControl/>
              <w:jc w:val="left"/>
              <w:rPr>
                <w:rFonts w:ascii="SimSun" w:cs="SimSun"/>
                <w:kern w:val="0"/>
                <w:szCs w:val="21"/>
              </w:rPr>
            </w:pPr>
            <w:r>
              <w:rPr>
                <w:rFonts w:ascii="SimSun" w:cs="SimSun" w:hint="eastAsia"/>
                <w:kern w:val="0"/>
                <w:szCs w:val="21"/>
              </w:rPr>
              <w:t>丙酮</w:t>
            </w:r>
          </w:p>
        </w:tc>
        <w:tc>
          <w:tcPr>
            <w:tcW w:w="2126" w:type="dxa"/>
            <w:vAlign w:val="center"/>
          </w:tcPr>
          <w:p w14:paraId="3E4E7017"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622EECC2" w14:textId="77777777" w:rsidR="002D0C8A" w:rsidRDefault="002D0C8A">
            <w:pPr>
              <w:widowControl/>
              <w:jc w:val="center"/>
              <w:rPr>
                <w:rFonts w:ascii="SimSun" w:cs="SimSun"/>
                <w:kern w:val="0"/>
                <w:szCs w:val="21"/>
              </w:rPr>
            </w:pPr>
            <w:r>
              <w:rPr>
                <w:rFonts w:ascii="SimSun" w:cs="SimSun" w:hint="eastAsia"/>
                <w:kern w:val="0"/>
                <w:szCs w:val="21"/>
              </w:rPr>
              <w:t>2914110000</w:t>
            </w:r>
          </w:p>
        </w:tc>
        <w:tc>
          <w:tcPr>
            <w:tcW w:w="1590" w:type="dxa"/>
          </w:tcPr>
          <w:p w14:paraId="3D3DB67A" w14:textId="77777777" w:rsidR="002D0C8A" w:rsidRDefault="002D0C8A">
            <w:pPr>
              <w:jc w:val="center"/>
              <w:rPr>
                <w:b/>
                <w:i/>
              </w:rPr>
            </w:pPr>
            <w:r>
              <w:rPr>
                <w:rFonts w:ascii="SimSun" w:cs="SimSun" w:hint="eastAsia"/>
                <w:bCs/>
                <w:kern w:val="0"/>
                <w:szCs w:val="21"/>
              </w:rPr>
              <w:t>千克</w:t>
            </w:r>
          </w:p>
        </w:tc>
      </w:tr>
      <w:tr w:rsidR="002D0C8A" w14:paraId="7302A584" w14:textId="77777777">
        <w:trPr>
          <w:trHeight w:val="340"/>
          <w:jc w:val="center"/>
        </w:trPr>
        <w:tc>
          <w:tcPr>
            <w:tcW w:w="689" w:type="dxa"/>
            <w:vAlign w:val="center"/>
          </w:tcPr>
          <w:p w14:paraId="03ECAED0" w14:textId="77777777" w:rsidR="002D0C8A" w:rsidRDefault="002D0C8A">
            <w:pPr>
              <w:widowControl/>
              <w:jc w:val="center"/>
              <w:rPr>
                <w:rFonts w:ascii="SimSun" w:cs="SimSun"/>
                <w:kern w:val="0"/>
                <w:szCs w:val="21"/>
              </w:rPr>
            </w:pPr>
            <w:r>
              <w:rPr>
                <w:rFonts w:ascii="SimSun" w:cs="SimSun" w:hint="eastAsia"/>
                <w:kern w:val="0"/>
                <w:szCs w:val="21"/>
              </w:rPr>
              <w:t>36</w:t>
            </w:r>
          </w:p>
        </w:tc>
        <w:tc>
          <w:tcPr>
            <w:tcW w:w="3936" w:type="dxa"/>
            <w:vAlign w:val="center"/>
          </w:tcPr>
          <w:p w14:paraId="29FB0382" w14:textId="77777777" w:rsidR="002D0C8A" w:rsidRDefault="002D0C8A">
            <w:pPr>
              <w:widowControl/>
              <w:jc w:val="left"/>
              <w:rPr>
                <w:rFonts w:ascii="SimSun" w:cs="SimSun"/>
                <w:kern w:val="0"/>
                <w:szCs w:val="21"/>
              </w:rPr>
            </w:pPr>
            <w:r>
              <w:rPr>
                <w:rFonts w:ascii="SimSun" w:cs="SimSun" w:hint="eastAsia"/>
                <w:kern w:val="0"/>
                <w:szCs w:val="21"/>
              </w:rPr>
              <w:t>甲基乙基酮（丁酮）</w:t>
            </w:r>
          </w:p>
        </w:tc>
        <w:tc>
          <w:tcPr>
            <w:tcW w:w="2126" w:type="dxa"/>
            <w:vAlign w:val="center"/>
          </w:tcPr>
          <w:p w14:paraId="1DC25092"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4299A94F" w14:textId="77777777" w:rsidR="002D0C8A" w:rsidRDefault="002D0C8A">
            <w:pPr>
              <w:widowControl/>
              <w:jc w:val="center"/>
              <w:rPr>
                <w:rFonts w:ascii="SimSun" w:cs="SimSun"/>
                <w:kern w:val="0"/>
                <w:szCs w:val="21"/>
              </w:rPr>
            </w:pPr>
            <w:r>
              <w:rPr>
                <w:rFonts w:ascii="SimSun" w:cs="SimSun" w:hint="eastAsia"/>
                <w:kern w:val="0"/>
                <w:szCs w:val="21"/>
              </w:rPr>
              <w:t>2914120000</w:t>
            </w:r>
          </w:p>
        </w:tc>
        <w:tc>
          <w:tcPr>
            <w:tcW w:w="1590" w:type="dxa"/>
          </w:tcPr>
          <w:p w14:paraId="1C01255A" w14:textId="77777777" w:rsidR="002D0C8A" w:rsidRDefault="002D0C8A">
            <w:pPr>
              <w:jc w:val="center"/>
              <w:rPr>
                <w:b/>
                <w:i/>
              </w:rPr>
            </w:pPr>
            <w:r>
              <w:rPr>
                <w:rFonts w:ascii="SimSun" w:cs="SimSun" w:hint="eastAsia"/>
                <w:bCs/>
                <w:kern w:val="0"/>
                <w:szCs w:val="21"/>
              </w:rPr>
              <w:t>千克</w:t>
            </w:r>
          </w:p>
        </w:tc>
      </w:tr>
      <w:tr w:rsidR="002D0C8A" w14:paraId="38980E80" w14:textId="77777777">
        <w:trPr>
          <w:trHeight w:val="340"/>
          <w:jc w:val="center"/>
        </w:trPr>
        <w:tc>
          <w:tcPr>
            <w:tcW w:w="689" w:type="dxa"/>
            <w:vAlign w:val="center"/>
          </w:tcPr>
          <w:p w14:paraId="47949F28" w14:textId="77777777" w:rsidR="002D0C8A" w:rsidRDefault="002D0C8A">
            <w:pPr>
              <w:widowControl/>
              <w:jc w:val="center"/>
              <w:rPr>
                <w:rFonts w:ascii="SimSun" w:cs="SimSun"/>
                <w:kern w:val="0"/>
                <w:szCs w:val="21"/>
              </w:rPr>
            </w:pPr>
            <w:r>
              <w:rPr>
                <w:rFonts w:ascii="SimSun" w:cs="SimSun" w:hint="eastAsia"/>
                <w:kern w:val="0"/>
                <w:szCs w:val="21"/>
              </w:rPr>
              <w:t>37</w:t>
            </w:r>
          </w:p>
        </w:tc>
        <w:tc>
          <w:tcPr>
            <w:tcW w:w="3936" w:type="dxa"/>
            <w:vAlign w:val="center"/>
          </w:tcPr>
          <w:p w14:paraId="2BAA9215" w14:textId="77777777" w:rsidR="002D0C8A" w:rsidRDefault="002D0C8A">
            <w:pPr>
              <w:widowControl/>
              <w:jc w:val="left"/>
              <w:rPr>
                <w:rFonts w:ascii="SimSun" w:cs="SimSun"/>
                <w:kern w:val="0"/>
                <w:szCs w:val="21"/>
              </w:rPr>
            </w:pPr>
            <w:r>
              <w:rPr>
                <w:rFonts w:ascii="SimSun" w:cs="SimSun" w:hint="eastAsia"/>
                <w:kern w:val="0"/>
                <w:szCs w:val="21"/>
              </w:rPr>
              <w:t>邻氨基苯甲酸（氨茴酸）</w:t>
            </w:r>
          </w:p>
        </w:tc>
        <w:tc>
          <w:tcPr>
            <w:tcW w:w="2126" w:type="dxa"/>
            <w:vAlign w:val="center"/>
          </w:tcPr>
          <w:p w14:paraId="49B2ED38"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70436305" w14:textId="77777777" w:rsidR="002D0C8A" w:rsidRDefault="002D0C8A">
            <w:pPr>
              <w:widowControl/>
              <w:jc w:val="center"/>
              <w:rPr>
                <w:rFonts w:ascii="SimSun" w:cs="SimSun"/>
                <w:kern w:val="0"/>
                <w:szCs w:val="21"/>
              </w:rPr>
            </w:pPr>
            <w:r>
              <w:rPr>
                <w:rFonts w:ascii="SimSun" w:cs="SimSun" w:hint="eastAsia"/>
                <w:kern w:val="0"/>
                <w:szCs w:val="21"/>
              </w:rPr>
              <w:t>2922431000</w:t>
            </w:r>
          </w:p>
        </w:tc>
        <w:tc>
          <w:tcPr>
            <w:tcW w:w="1590" w:type="dxa"/>
          </w:tcPr>
          <w:p w14:paraId="643AA350" w14:textId="77777777" w:rsidR="002D0C8A" w:rsidRDefault="002D0C8A">
            <w:pPr>
              <w:jc w:val="center"/>
              <w:rPr>
                <w:b/>
                <w:i/>
              </w:rPr>
            </w:pPr>
            <w:r>
              <w:rPr>
                <w:rFonts w:ascii="SimSun" w:cs="SimSun" w:hint="eastAsia"/>
                <w:bCs/>
                <w:kern w:val="0"/>
                <w:szCs w:val="21"/>
              </w:rPr>
              <w:t>千克</w:t>
            </w:r>
          </w:p>
        </w:tc>
      </w:tr>
      <w:tr w:rsidR="002D0C8A" w14:paraId="63A1150A" w14:textId="77777777">
        <w:trPr>
          <w:trHeight w:val="340"/>
          <w:jc w:val="center"/>
        </w:trPr>
        <w:tc>
          <w:tcPr>
            <w:tcW w:w="689" w:type="dxa"/>
            <w:vAlign w:val="center"/>
          </w:tcPr>
          <w:p w14:paraId="3C71278E" w14:textId="77777777" w:rsidR="002D0C8A" w:rsidRDefault="002D0C8A">
            <w:pPr>
              <w:widowControl/>
              <w:jc w:val="center"/>
              <w:rPr>
                <w:rFonts w:ascii="SimSun" w:cs="SimSun"/>
                <w:kern w:val="0"/>
                <w:szCs w:val="21"/>
              </w:rPr>
            </w:pPr>
            <w:r>
              <w:rPr>
                <w:rFonts w:ascii="SimSun" w:cs="SimSun" w:hint="eastAsia"/>
                <w:kern w:val="0"/>
                <w:szCs w:val="21"/>
              </w:rPr>
              <w:t>38</w:t>
            </w:r>
          </w:p>
        </w:tc>
        <w:tc>
          <w:tcPr>
            <w:tcW w:w="3936" w:type="dxa"/>
            <w:vAlign w:val="center"/>
          </w:tcPr>
          <w:p w14:paraId="5C07515E" w14:textId="77777777" w:rsidR="002D0C8A" w:rsidRDefault="002D0C8A">
            <w:pPr>
              <w:widowControl/>
              <w:jc w:val="left"/>
              <w:rPr>
                <w:rFonts w:ascii="SimSun" w:cs="SimSun"/>
                <w:kern w:val="0"/>
                <w:szCs w:val="21"/>
              </w:rPr>
            </w:pPr>
            <w:r>
              <w:rPr>
                <w:rFonts w:ascii="SimSun" w:cs="SimSun" w:hint="eastAsia"/>
                <w:kern w:val="0"/>
                <w:szCs w:val="21"/>
              </w:rPr>
              <w:t>哌啶（六氢吡啶）</w:t>
            </w:r>
          </w:p>
        </w:tc>
        <w:tc>
          <w:tcPr>
            <w:tcW w:w="2126" w:type="dxa"/>
            <w:vAlign w:val="center"/>
          </w:tcPr>
          <w:p w14:paraId="1FC97ABC"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0F76543E" w14:textId="77777777" w:rsidR="002D0C8A" w:rsidRDefault="002D0C8A">
            <w:pPr>
              <w:widowControl/>
              <w:jc w:val="center"/>
              <w:rPr>
                <w:rFonts w:ascii="SimSun" w:cs="SimSun"/>
                <w:kern w:val="0"/>
                <w:szCs w:val="21"/>
              </w:rPr>
            </w:pPr>
            <w:r>
              <w:rPr>
                <w:rFonts w:ascii="SimSun" w:cs="SimSun" w:hint="eastAsia"/>
                <w:kern w:val="0"/>
                <w:szCs w:val="21"/>
              </w:rPr>
              <w:t>2933321000</w:t>
            </w:r>
          </w:p>
        </w:tc>
        <w:tc>
          <w:tcPr>
            <w:tcW w:w="1590" w:type="dxa"/>
          </w:tcPr>
          <w:p w14:paraId="498A8F1D" w14:textId="77777777" w:rsidR="002D0C8A" w:rsidRDefault="002D0C8A">
            <w:pPr>
              <w:jc w:val="center"/>
              <w:rPr>
                <w:b/>
                <w:i/>
              </w:rPr>
            </w:pPr>
            <w:r>
              <w:rPr>
                <w:rFonts w:ascii="SimSun" w:cs="SimSun" w:hint="eastAsia"/>
                <w:bCs/>
                <w:kern w:val="0"/>
                <w:szCs w:val="21"/>
              </w:rPr>
              <w:t>千克</w:t>
            </w:r>
          </w:p>
        </w:tc>
      </w:tr>
      <w:tr w:rsidR="002D0C8A" w14:paraId="70220CF2" w14:textId="77777777">
        <w:trPr>
          <w:trHeight w:val="340"/>
          <w:jc w:val="center"/>
        </w:trPr>
        <w:tc>
          <w:tcPr>
            <w:tcW w:w="689" w:type="dxa"/>
            <w:vAlign w:val="center"/>
          </w:tcPr>
          <w:p w14:paraId="35B101BE" w14:textId="77777777" w:rsidR="002D0C8A" w:rsidRDefault="002D0C8A">
            <w:pPr>
              <w:widowControl/>
              <w:jc w:val="center"/>
              <w:rPr>
                <w:rFonts w:ascii="SimSun" w:cs="SimSun"/>
                <w:kern w:val="0"/>
                <w:szCs w:val="21"/>
              </w:rPr>
            </w:pPr>
            <w:r>
              <w:rPr>
                <w:rFonts w:ascii="SimSun" w:cs="SimSun" w:hint="eastAsia"/>
                <w:kern w:val="0"/>
                <w:szCs w:val="21"/>
              </w:rPr>
              <w:t>39</w:t>
            </w:r>
          </w:p>
        </w:tc>
        <w:tc>
          <w:tcPr>
            <w:tcW w:w="3936" w:type="dxa"/>
            <w:vAlign w:val="center"/>
          </w:tcPr>
          <w:p w14:paraId="629C9915" w14:textId="77777777" w:rsidR="002D0C8A" w:rsidRDefault="002D0C8A">
            <w:pPr>
              <w:widowControl/>
              <w:jc w:val="left"/>
              <w:rPr>
                <w:rFonts w:ascii="SimSun" w:cs="SimSun"/>
                <w:kern w:val="0"/>
                <w:szCs w:val="21"/>
              </w:rPr>
            </w:pPr>
            <w:r>
              <w:rPr>
                <w:rFonts w:ascii="SimSun" w:cs="SimSun" w:hint="eastAsia"/>
                <w:kern w:val="0"/>
                <w:szCs w:val="21"/>
              </w:rPr>
              <w:t>三氯甲烷（氯仿）</w:t>
            </w:r>
          </w:p>
        </w:tc>
        <w:tc>
          <w:tcPr>
            <w:tcW w:w="2126" w:type="dxa"/>
            <w:vAlign w:val="center"/>
          </w:tcPr>
          <w:p w14:paraId="2CA9AA46"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03F60BA3" w14:textId="77777777" w:rsidR="002D0C8A" w:rsidRDefault="002D0C8A">
            <w:pPr>
              <w:widowControl/>
              <w:jc w:val="center"/>
              <w:rPr>
                <w:rFonts w:ascii="SimSun" w:cs="SimSun"/>
                <w:kern w:val="0"/>
                <w:szCs w:val="21"/>
              </w:rPr>
            </w:pPr>
            <w:r>
              <w:rPr>
                <w:rFonts w:ascii="SimSun" w:cs="SimSun" w:hint="eastAsia"/>
                <w:kern w:val="0"/>
                <w:szCs w:val="21"/>
              </w:rPr>
              <w:t>2903130000</w:t>
            </w:r>
          </w:p>
        </w:tc>
        <w:tc>
          <w:tcPr>
            <w:tcW w:w="1590" w:type="dxa"/>
          </w:tcPr>
          <w:p w14:paraId="11291547" w14:textId="77777777" w:rsidR="002D0C8A" w:rsidRDefault="002D0C8A">
            <w:pPr>
              <w:jc w:val="center"/>
              <w:rPr>
                <w:b/>
                <w:i/>
              </w:rPr>
            </w:pPr>
            <w:r>
              <w:rPr>
                <w:rFonts w:ascii="SimSun" w:cs="SimSun" w:hint="eastAsia"/>
                <w:bCs/>
                <w:kern w:val="0"/>
                <w:szCs w:val="21"/>
              </w:rPr>
              <w:t>千克</w:t>
            </w:r>
          </w:p>
        </w:tc>
      </w:tr>
      <w:tr w:rsidR="002D0C8A" w14:paraId="4CE5E414" w14:textId="77777777">
        <w:trPr>
          <w:trHeight w:val="340"/>
          <w:jc w:val="center"/>
        </w:trPr>
        <w:tc>
          <w:tcPr>
            <w:tcW w:w="689" w:type="dxa"/>
            <w:vAlign w:val="center"/>
          </w:tcPr>
          <w:p w14:paraId="65579D0B" w14:textId="77777777" w:rsidR="002D0C8A" w:rsidRDefault="002D0C8A">
            <w:pPr>
              <w:widowControl/>
              <w:jc w:val="center"/>
              <w:rPr>
                <w:rFonts w:ascii="SimSun" w:cs="SimSun"/>
                <w:kern w:val="0"/>
                <w:szCs w:val="21"/>
              </w:rPr>
            </w:pPr>
            <w:r>
              <w:rPr>
                <w:rFonts w:ascii="SimSun" w:cs="SimSun" w:hint="eastAsia"/>
                <w:kern w:val="0"/>
                <w:szCs w:val="21"/>
              </w:rPr>
              <w:t>40</w:t>
            </w:r>
          </w:p>
        </w:tc>
        <w:tc>
          <w:tcPr>
            <w:tcW w:w="3936" w:type="dxa"/>
            <w:vAlign w:val="center"/>
          </w:tcPr>
          <w:p w14:paraId="6D309605" w14:textId="77777777" w:rsidR="002D0C8A" w:rsidRDefault="002D0C8A">
            <w:pPr>
              <w:widowControl/>
              <w:jc w:val="left"/>
              <w:rPr>
                <w:rFonts w:ascii="SimSun" w:cs="SimSun"/>
                <w:kern w:val="0"/>
                <w:szCs w:val="21"/>
              </w:rPr>
            </w:pPr>
            <w:r>
              <w:rPr>
                <w:rFonts w:ascii="SimSun" w:cs="SimSun" w:hint="eastAsia"/>
                <w:kern w:val="0"/>
                <w:szCs w:val="21"/>
              </w:rPr>
              <w:t>羟亚胺及其盐</w:t>
            </w:r>
          </w:p>
        </w:tc>
        <w:tc>
          <w:tcPr>
            <w:tcW w:w="2126" w:type="dxa"/>
            <w:vAlign w:val="center"/>
          </w:tcPr>
          <w:p w14:paraId="7BF834A6"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7C08C7CD" w14:textId="77777777" w:rsidR="002D0C8A" w:rsidRDefault="002D0C8A">
            <w:pPr>
              <w:widowControl/>
              <w:jc w:val="center"/>
              <w:rPr>
                <w:rFonts w:ascii="SimSun" w:cs="SimSun"/>
                <w:kern w:val="0"/>
                <w:szCs w:val="21"/>
              </w:rPr>
            </w:pPr>
            <w:r>
              <w:rPr>
                <w:rFonts w:ascii="SimSun" w:cs="SimSun" w:hint="eastAsia"/>
                <w:kern w:val="0"/>
                <w:szCs w:val="21"/>
              </w:rPr>
              <w:t>2925290020</w:t>
            </w:r>
          </w:p>
        </w:tc>
        <w:tc>
          <w:tcPr>
            <w:tcW w:w="1590" w:type="dxa"/>
          </w:tcPr>
          <w:p w14:paraId="77E5FB48" w14:textId="77777777" w:rsidR="002D0C8A" w:rsidRDefault="002D0C8A">
            <w:pPr>
              <w:jc w:val="center"/>
              <w:rPr>
                <w:b/>
                <w:i/>
              </w:rPr>
            </w:pPr>
            <w:r>
              <w:rPr>
                <w:rFonts w:ascii="SimSun" w:cs="SimSun" w:hint="eastAsia"/>
                <w:bCs/>
                <w:kern w:val="0"/>
                <w:szCs w:val="21"/>
              </w:rPr>
              <w:t>千克</w:t>
            </w:r>
          </w:p>
        </w:tc>
      </w:tr>
      <w:tr w:rsidR="002D0C8A" w14:paraId="24C9756C" w14:textId="77777777">
        <w:trPr>
          <w:trHeight w:val="340"/>
          <w:jc w:val="center"/>
        </w:trPr>
        <w:tc>
          <w:tcPr>
            <w:tcW w:w="689" w:type="dxa"/>
            <w:vAlign w:val="center"/>
          </w:tcPr>
          <w:p w14:paraId="2A6BB4E6" w14:textId="77777777" w:rsidR="002D0C8A" w:rsidRDefault="002D0C8A">
            <w:pPr>
              <w:widowControl/>
              <w:jc w:val="center"/>
              <w:rPr>
                <w:rFonts w:ascii="SimSun" w:cs="SimSun"/>
                <w:kern w:val="0"/>
                <w:szCs w:val="21"/>
              </w:rPr>
            </w:pPr>
            <w:r>
              <w:rPr>
                <w:rFonts w:ascii="SimSun" w:cs="SimSun" w:hint="eastAsia"/>
                <w:kern w:val="0"/>
                <w:szCs w:val="21"/>
              </w:rPr>
              <w:t>41</w:t>
            </w:r>
          </w:p>
        </w:tc>
        <w:tc>
          <w:tcPr>
            <w:tcW w:w="3936" w:type="dxa"/>
            <w:vAlign w:val="center"/>
          </w:tcPr>
          <w:p w14:paraId="0107A909" w14:textId="77777777" w:rsidR="002D0C8A" w:rsidRDefault="002D0C8A">
            <w:pPr>
              <w:widowControl/>
              <w:jc w:val="left"/>
              <w:rPr>
                <w:rFonts w:ascii="SimSun" w:cs="SimSun"/>
                <w:kern w:val="0"/>
                <w:szCs w:val="21"/>
              </w:rPr>
            </w:pPr>
            <w:r>
              <w:rPr>
                <w:rFonts w:ascii="SimSun" w:cs="SimSun" w:hint="eastAsia"/>
                <w:kern w:val="0"/>
                <w:szCs w:val="21"/>
              </w:rPr>
              <w:t>邻氯苯基环戊酮</w:t>
            </w:r>
          </w:p>
        </w:tc>
        <w:tc>
          <w:tcPr>
            <w:tcW w:w="2126" w:type="dxa"/>
            <w:vAlign w:val="center"/>
          </w:tcPr>
          <w:p w14:paraId="1DEC6AB4"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11C64A38" w14:textId="77777777" w:rsidR="002D0C8A" w:rsidRDefault="002D0C8A">
            <w:pPr>
              <w:widowControl/>
              <w:jc w:val="center"/>
              <w:rPr>
                <w:rFonts w:ascii="SimSun" w:cs="SimSun"/>
                <w:kern w:val="0"/>
                <w:szCs w:val="21"/>
              </w:rPr>
            </w:pPr>
            <w:r>
              <w:rPr>
                <w:rFonts w:ascii="SimSun" w:cs="SimSun" w:hint="eastAsia"/>
                <w:kern w:val="0"/>
                <w:szCs w:val="21"/>
              </w:rPr>
              <w:t>2914399014</w:t>
            </w:r>
          </w:p>
        </w:tc>
        <w:tc>
          <w:tcPr>
            <w:tcW w:w="1590" w:type="dxa"/>
          </w:tcPr>
          <w:p w14:paraId="7F1A089D" w14:textId="77777777" w:rsidR="002D0C8A" w:rsidRDefault="002D0C8A">
            <w:pPr>
              <w:jc w:val="center"/>
              <w:rPr>
                <w:b/>
                <w:i/>
              </w:rPr>
            </w:pPr>
            <w:r>
              <w:rPr>
                <w:rFonts w:ascii="SimSun" w:cs="SimSun" w:hint="eastAsia"/>
                <w:bCs/>
                <w:kern w:val="0"/>
                <w:szCs w:val="21"/>
              </w:rPr>
              <w:t>千克</w:t>
            </w:r>
          </w:p>
        </w:tc>
      </w:tr>
      <w:tr w:rsidR="002D0C8A" w14:paraId="22F48367" w14:textId="77777777">
        <w:trPr>
          <w:trHeight w:val="340"/>
          <w:jc w:val="center"/>
        </w:trPr>
        <w:tc>
          <w:tcPr>
            <w:tcW w:w="689" w:type="dxa"/>
            <w:vAlign w:val="center"/>
          </w:tcPr>
          <w:p w14:paraId="5FAA6E33" w14:textId="77777777" w:rsidR="002D0C8A" w:rsidRDefault="002D0C8A">
            <w:pPr>
              <w:widowControl/>
              <w:jc w:val="center"/>
              <w:rPr>
                <w:rFonts w:ascii="SimSun" w:cs="SimSun"/>
                <w:kern w:val="0"/>
                <w:szCs w:val="21"/>
              </w:rPr>
            </w:pPr>
            <w:r>
              <w:rPr>
                <w:rFonts w:ascii="SimSun" w:cs="SimSun" w:hint="eastAsia"/>
                <w:kern w:val="0"/>
                <w:szCs w:val="21"/>
              </w:rPr>
              <w:t>42</w:t>
            </w:r>
          </w:p>
        </w:tc>
        <w:tc>
          <w:tcPr>
            <w:tcW w:w="3936" w:type="dxa"/>
            <w:vAlign w:val="center"/>
          </w:tcPr>
          <w:p w14:paraId="28527CAF" w14:textId="77777777" w:rsidR="002D0C8A" w:rsidRDefault="002D0C8A">
            <w:pPr>
              <w:widowControl/>
              <w:jc w:val="left"/>
              <w:rPr>
                <w:rFonts w:ascii="SimSun" w:cs="SimSun"/>
                <w:kern w:val="0"/>
                <w:szCs w:val="21"/>
              </w:rPr>
            </w:pPr>
            <w:r>
              <w:rPr>
                <w:rFonts w:ascii="SimSun" w:cs="SimSun" w:hint="eastAsia"/>
                <w:kern w:val="0"/>
                <w:szCs w:val="21"/>
              </w:rPr>
              <w:t>1-苯基-2-溴-1-丙酮（又名溴代苯丙酮、2-溴代苯丙酮、α-溴代苯丙酮等）</w:t>
            </w:r>
          </w:p>
        </w:tc>
        <w:tc>
          <w:tcPr>
            <w:tcW w:w="2126" w:type="dxa"/>
            <w:vAlign w:val="center"/>
          </w:tcPr>
          <w:p w14:paraId="7F861D76"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57253A8B" w14:textId="77777777" w:rsidR="002D0C8A" w:rsidRDefault="002D0C8A">
            <w:pPr>
              <w:widowControl/>
              <w:jc w:val="center"/>
              <w:rPr>
                <w:rFonts w:ascii="SimSun" w:cs="SimSun"/>
                <w:kern w:val="0"/>
                <w:szCs w:val="21"/>
              </w:rPr>
            </w:pPr>
            <w:r>
              <w:rPr>
                <w:rFonts w:ascii="SimSun" w:cs="SimSun" w:hint="eastAsia"/>
                <w:kern w:val="0"/>
                <w:szCs w:val="21"/>
              </w:rPr>
              <w:t>2914790016</w:t>
            </w:r>
          </w:p>
        </w:tc>
        <w:tc>
          <w:tcPr>
            <w:tcW w:w="1590" w:type="dxa"/>
          </w:tcPr>
          <w:p w14:paraId="4A43B7F1" w14:textId="77777777" w:rsidR="002D0C8A" w:rsidRDefault="002D0C8A">
            <w:pPr>
              <w:jc w:val="center"/>
              <w:rPr>
                <w:b/>
                <w:i/>
              </w:rPr>
            </w:pPr>
            <w:r>
              <w:rPr>
                <w:rFonts w:ascii="SimSun" w:cs="SimSun" w:hint="eastAsia"/>
                <w:bCs/>
                <w:kern w:val="0"/>
                <w:szCs w:val="21"/>
              </w:rPr>
              <w:t>千克</w:t>
            </w:r>
          </w:p>
        </w:tc>
      </w:tr>
      <w:tr w:rsidR="002D0C8A" w14:paraId="73FDD712" w14:textId="77777777">
        <w:trPr>
          <w:trHeight w:val="340"/>
          <w:jc w:val="center"/>
        </w:trPr>
        <w:tc>
          <w:tcPr>
            <w:tcW w:w="689" w:type="dxa"/>
            <w:vAlign w:val="center"/>
          </w:tcPr>
          <w:p w14:paraId="1961BAA5" w14:textId="77777777" w:rsidR="002D0C8A" w:rsidRDefault="002D0C8A">
            <w:pPr>
              <w:widowControl/>
              <w:jc w:val="center"/>
              <w:rPr>
                <w:rFonts w:ascii="SimSun" w:cs="SimSun"/>
                <w:kern w:val="0"/>
                <w:szCs w:val="21"/>
              </w:rPr>
            </w:pPr>
            <w:r>
              <w:rPr>
                <w:rFonts w:ascii="SimSun" w:cs="SimSun" w:hint="eastAsia"/>
                <w:kern w:val="0"/>
                <w:szCs w:val="21"/>
              </w:rPr>
              <w:t>43</w:t>
            </w:r>
          </w:p>
        </w:tc>
        <w:tc>
          <w:tcPr>
            <w:tcW w:w="3936" w:type="dxa"/>
            <w:vAlign w:val="center"/>
          </w:tcPr>
          <w:p w14:paraId="55421692" w14:textId="77777777" w:rsidR="002D0C8A" w:rsidRDefault="002D0C8A">
            <w:pPr>
              <w:widowControl/>
              <w:jc w:val="left"/>
              <w:rPr>
                <w:rFonts w:ascii="SimSun" w:cs="SimSun"/>
                <w:kern w:val="0"/>
                <w:szCs w:val="21"/>
              </w:rPr>
            </w:pPr>
            <w:r>
              <w:rPr>
                <w:rFonts w:ascii="SimSun" w:cs="SimSun" w:hint="eastAsia"/>
                <w:kern w:val="0"/>
                <w:szCs w:val="21"/>
              </w:rPr>
              <w:t>3-氧-2-苯基丁腈（又名α-氰基苯丙酮、α-苯乙酰基乙腈、2-苯乙酰基乙腈等）</w:t>
            </w:r>
          </w:p>
        </w:tc>
        <w:tc>
          <w:tcPr>
            <w:tcW w:w="2126" w:type="dxa"/>
            <w:vAlign w:val="center"/>
          </w:tcPr>
          <w:p w14:paraId="6368B594"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430AE71A" w14:textId="77777777" w:rsidR="002D0C8A" w:rsidRDefault="002D0C8A">
            <w:pPr>
              <w:widowControl/>
              <w:jc w:val="center"/>
              <w:rPr>
                <w:rFonts w:ascii="SimSun" w:cs="SimSun"/>
                <w:kern w:val="0"/>
                <w:szCs w:val="21"/>
              </w:rPr>
            </w:pPr>
            <w:r>
              <w:rPr>
                <w:rFonts w:ascii="SimSun" w:cs="SimSun" w:hint="eastAsia"/>
                <w:kern w:val="0"/>
                <w:szCs w:val="21"/>
              </w:rPr>
              <w:t>2926909070</w:t>
            </w:r>
          </w:p>
        </w:tc>
        <w:tc>
          <w:tcPr>
            <w:tcW w:w="1590" w:type="dxa"/>
          </w:tcPr>
          <w:p w14:paraId="14509F59" w14:textId="77777777" w:rsidR="002D0C8A" w:rsidRDefault="002D0C8A">
            <w:pPr>
              <w:jc w:val="center"/>
              <w:rPr>
                <w:b/>
                <w:i/>
              </w:rPr>
            </w:pPr>
            <w:r>
              <w:rPr>
                <w:rFonts w:ascii="SimSun" w:cs="SimSun" w:hint="eastAsia"/>
                <w:bCs/>
                <w:kern w:val="0"/>
                <w:szCs w:val="21"/>
              </w:rPr>
              <w:t>千克</w:t>
            </w:r>
          </w:p>
        </w:tc>
      </w:tr>
      <w:tr w:rsidR="002D0C8A" w14:paraId="79973531" w14:textId="77777777">
        <w:trPr>
          <w:trHeight w:val="340"/>
          <w:jc w:val="center"/>
        </w:trPr>
        <w:tc>
          <w:tcPr>
            <w:tcW w:w="689" w:type="dxa"/>
            <w:vAlign w:val="center"/>
          </w:tcPr>
          <w:p w14:paraId="6C30C127" w14:textId="77777777" w:rsidR="002D0C8A" w:rsidRDefault="002D0C8A">
            <w:pPr>
              <w:widowControl/>
              <w:jc w:val="center"/>
              <w:rPr>
                <w:rFonts w:ascii="SimSun" w:cs="SimSun"/>
                <w:kern w:val="0"/>
                <w:szCs w:val="21"/>
              </w:rPr>
            </w:pPr>
            <w:r>
              <w:rPr>
                <w:rFonts w:ascii="SimSun" w:cs="SimSun" w:hint="eastAsia"/>
                <w:kern w:val="0"/>
                <w:szCs w:val="21"/>
              </w:rPr>
              <w:t>44</w:t>
            </w:r>
          </w:p>
        </w:tc>
        <w:tc>
          <w:tcPr>
            <w:tcW w:w="3936" w:type="dxa"/>
            <w:vAlign w:val="center"/>
          </w:tcPr>
          <w:p w14:paraId="256ED980" w14:textId="77777777" w:rsidR="002D0C8A" w:rsidRDefault="002D0C8A">
            <w:pPr>
              <w:widowControl/>
              <w:jc w:val="left"/>
              <w:rPr>
                <w:rFonts w:ascii="SimSun" w:cs="SimSun"/>
                <w:kern w:val="0"/>
                <w:szCs w:val="21"/>
              </w:rPr>
            </w:pPr>
            <w:r>
              <w:rPr>
                <w:rFonts w:ascii="SimSun" w:cs="SimSun" w:hint="eastAsia"/>
                <w:kern w:val="0"/>
                <w:szCs w:val="21"/>
              </w:rPr>
              <w:t>N-苯乙基-4-哌啶酮</w:t>
            </w:r>
            <w:r>
              <w:rPr>
                <w:rFonts w:ascii="SimSun" w:cs="SimSun" w:hint="eastAsia"/>
                <w:kern w:val="0"/>
                <w:szCs w:val="21"/>
                <w:vertAlign w:val="superscript"/>
              </w:rPr>
              <w:t>*</w:t>
            </w:r>
          </w:p>
        </w:tc>
        <w:tc>
          <w:tcPr>
            <w:tcW w:w="2126" w:type="dxa"/>
            <w:vAlign w:val="center"/>
          </w:tcPr>
          <w:p w14:paraId="289ABF5F"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53AC5802" w14:textId="77777777" w:rsidR="002D0C8A" w:rsidRDefault="002D0C8A">
            <w:pPr>
              <w:widowControl/>
              <w:jc w:val="center"/>
              <w:rPr>
                <w:rFonts w:ascii="SimSun" w:cs="SimSun"/>
                <w:kern w:val="0"/>
                <w:szCs w:val="21"/>
              </w:rPr>
            </w:pPr>
            <w:r>
              <w:rPr>
                <w:rFonts w:ascii="SimSun" w:cs="SimSun" w:hint="eastAsia"/>
                <w:kern w:val="0"/>
                <w:szCs w:val="21"/>
              </w:rPr>
              <w:t>2933370000</w:t>
            </w:r>
          </w:p>
        </w:tc>
        <w:tc>
          <w:tcPr>
            <w:tcW w:w="1590" w:type="dxa"/>
          </w:tcPr>
          <w:p w14:paraId="15B91CEC" w14:textId="77777777" w:rsidR="002D0C8A" w:rsidRDefault="002D0C8A">
            <w:pPr>
              <w:jc w:val="center"/>
              <w:rPr>
                <w:rFonts w:ascii="SimSun" w:cs="SimSun"/>
                <w:b/>
                <w:i/>
                <w:color w:val="FF0000"/>
                <w:kern w:val="0"/>
                <w:szCs w:val="21"/>
              </w:rPr>
            </w:pPr>
            <w:r>
              <w:rPr>
                <w:rFonts w:ascii="SimSun" w:cs="SimSun" w:hint="eastAsia"/>
                <w:bCs/>
                <w:kern w:val="0"/>
                <w:szCs w:val="21"/>
              </w:rPr>
              <w:t>千克</w:t>
            </w:r>
          </w:p>
        </w:tc>
      </w:tr>
      <w:tr w:rsidR="002D0C8A" w14:paraId="5759493B" w14:textId="77777777">
        <w:trPr>
          <w:trHeight w:val="340"/>
          <w:jc w:val="center"/>
        </w:trPr>
        <w:tc>
          <w:tcPr>
            <w:tcW w:w="689" w:type="dxa"/>
            <w:vAlign w:val="center"/>
          </w:tcPr>
          <w:p w14:paraId="38E08021" w14:textId="77777777" w:rsidR="002D0C8A" w:rsidRDefault="002D0C8A">
            <w:pPr>
              <w:widowControl/>
              <w:jc w:val="center"/>
              <w:rPr>
                <w:rFonts w:ascii="SimSun" w:cs="SimSun"/>
                <w:kern w:val="0"/>
                <w:szCs w:val="21"/>
              </w:rPr>
            </w:pPr>
            <w:r>
              <w:rPr>
                <w:rFonts w:ascii="SimSun" w:cs="SimSun" w:hint="eastAsia"/>
                <w:kern w:val="0"/>
                <w:szCs w:val="21"/>
              </w:rPr>
              <w:t>45</w:t>
            </w:r>
          </w:p>
        </w:tc>
        <w:tc>
          <w:tcPr>
            <w:tcW w:w="3936" w:type="dxa"/>
            <w:vAlign w:val="center"/>
          </w:tcPr>
          <w:p w14:paraId="17A0380D" w14:textId="77777777" w:rsidR="002D0C8A" w:rsidRDefault="002D0C8A">
            <w:pPr>
              <w:widowControl/>
              <w:jc w:val="left"/>
              <w:rPr>
                <w:rFonts w:ascii="SimSun" w:cs="SimSun"/>
                <w:kern w:val="0"/>
                <w:szCs w:val="21"/>
              </w:rPr>
            </w:pPr>
            <w:r>
              <w:rPr>
                <w:rFonts w:ascii="SimSun" w:cs="SimSun" w:hint="eastAsia"/>
                <w:kern w:val="0"/>
                <w:szCs w:val="21"/>
              </w:rPr>
              <w:t>4-苯胺基-N-苯乙基哌啶</w:t>
            </w:r>
            <w:r>
              <w:rPr>
                <w:rFonts w:ascii="SimSun" w:cs="SimSun" w:hint="eastAsia"/>
                <w:kern w:val="0"/>
                <w:szCs w:val="21"/>
                <w:vertAlign w:val="superscript"/>
              </w:rPr>
              <w:t>*</w:t>
            </w:r>
          </w:p>
        </w:tc>
        <w:tc>
          <w:tcPr>
            <w:tcW w:w="2126" w:type="dxa"/>
            <w:vAlign w:val="center"/>
          </w:tcPr>
          <w:p w14:paraId="7892F7D4"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393A6731" w14:textId="77777777" w:rsidR="002D0C8A" w:rsidRDefault="002D0C8A">
            <w:pPr>
              <w:widowControl/>
              <w:jc w:val="center"/>
            </w:pPr>
            <w:r>
              <w:rPr>
                <w:rFonts w:ascii="SimSun" w:cs="SimSun" w:hint="eastAsia"/>
                <w:kern w:val="0"/>
                <w:szCs w:val="21"/>
              </w:rPr>
              <w:t>2933360000</w:t>
            </w:r>
          </w:p>
        </w:tc>
        <w:tc>
          <w:tcPr>
            <w:tcW w:w="1590" w:type="dxa"/>
          </w:tcPr>
          <w:p w14:paraId="1095A14A" w14:textId="77777777" w:rsidR="002D0C8A" w:rsidRDefault="002D0C8A">
            <w:pPr>
              <w:jc w:val="center"/>
              <w:rPr>
                <w:rFonts w:ascii="SimSun" w:cs="SimSun"/>
                <w:b/>
                <w:i/>
                <w:color w:val="FF0000"/>
                <w:kern w:val="0"/>
                <w:szCs w:val="21"/>
              </w:rPr>
            </w:pPr>
            <w:r>
              <w:rPr>
                <w:rFonts w:ascii="SimSun" w:cs="SimSun" w:hint="eastAsia"/>
                <w:bCs/>
                <w:kern w:val="0"/>
                <w:szCs w:val="21"/>
              </w:rPr>
              <w:t>千克</w:t>
            </w:r>
          </w:p>
        </w:tc>
      </w:tr>
      <w:tr w:rsidR="002D0C8A" w14:paraId="25588418" w14:textId="77777777">
        <w:trPr>
          <w:trHeight w:val="340"/>
          <w:jc w:val="center"/>
        </w:trPr>
        <w:tc>
          <w:tcPr>
            <w:tcW w:w="689" w:type="dxa"/>
            <w:vAlign w:val="center"/>
          </w:tcPr>
          <w:p w14:paraId="175B42DD" w14:textId="77777777" w:rsidR="002D0C8A" w:rsidRDefault="002D0C8A">
            <w:pPr>
              <w:widowControl/>
              <w:jc w:val="center"/>
              <w:rPr>
                <w:rFonts w:ascii="SimSun" w:cs="SimSun"/>
                <w:kern w:val="0"/>
                <w:szCs w:val="21"/>
              </w:rPr>
            </w:pPr>
            <w:r>
              <w:rPr>
                <w:rFonts w:ascii="SimSun" w:cs="SimSun" w:hint="eastAsia"/>
                <w:kern w:val="0"/>
                <w:szCs w:val="21"/>
              </w:rPr>
              <w:t>46</w:t>
            </w:r>
          </w:p>
        </w:tc>
        <w:tc>
          <w:tcPr>
            <w:tcW w:w="3936" w:type="dxa"/>
            <w:vAlign w:val="center"/>
          </w:tcPr>
          <w:p w14:paraId="2320D760" w14:textId="77777777" w:rsidR="002D0C8A" w:rsidRDefault="002D0C8A">
            <w:pPr>
              <w:widowControl/>
              <w:jc w:val="left"/>
              <w:rPr>
                <w:rFonts w:ascii="SimSun" w:cs="SimSun"/>
                <w:kern w:val="0"/>
                <w:szCs w:val="21"/>
              </w:rPr>
            </w:pPr>
            <w:r>
              <w:rPr>
                <w:rFonts w:ascii="SimSun" w:cs="SimSun" w:hint="eastAsia"/>
                <w:kern w:val="0"/>
                <w:szCs w:val="21"/>
              </w:rPr>
              <w:t>溴素</w:t>
            </w:r>
          </w:p>
        </w:tc>
        <w:tc>
          <w:tcPr>
            <w:tcW w:w="2126" w:type="dxa"/>
            <w:vAlign w:val="center"/>
          </w:tcPr>
          <w:p w14:paraId="3DF35577"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3B229D08" w14:textId="77777777" w:rsidR="002D0C8A" w:rsidRDefault="002D0C8A">
            <w:pPr>
              <w:widowControl/>
              <w:jc w:val="center"/>
              <w:rPr>
                <w:rFonts w:ascii="SimSun" w:cs="SimSun"/>
                <w:kern w:val="0"/>
                <w:szCs w:val="21"/>
              </w:rPr>
            </w:pPr>
            <w:r>
              <w:rPr>
                <w:rFonts w:ascii="SimSun" w:cs="SimSun" w:hint="eastAsia"/>
                <w:kern w:val="0"/>
                <w:szCs w:val="21"/>
              </w:rPr>
              <w:t>2801302000</w:t>
            </w:r>
          </w:p>
        </w:tc>
        <w:tc>
          <w:tcPr>
            <w:tcW w:w="1590" w:type="dxa"/>
          </w:tcPr>
          <w:p w14:paraId="39EF1DD7" w14:textId="77777777" w:rsidR="002D0C8A" w:rsidRDefault="002D0C8A">
            <w:pPr>
              <w:jc w:val="center"/>
              <w:rPr>
                <w:rFonts w:ascii="SimSun" w:cs="SimSun"/>
                <w:b/>
                <w:i/>
                <w:color w:val="FF0000"/>
                <w:kern w:val="0"/>
                <w:szCs w:val="21"/>
              </w:rPr>
            </w:pPr>
            <w:r>
              <w:rPr>
                <w:rFonts w:ascii="SimSun" w:cs="SimSun" w:hint="eastAsia"/>
                <w:bCs/>
                <w:kern w:val="0"/>
                <w:szCs w:val="21"/>
              </w:rPr>
              <w:t>千克</w:t>
            </w:r>
          </w:p>
        </w:tc>
      </w:tr>
      <w:tr w:rsidR="002D0C8A" w14:paraId="035FDAC6" w14:textId="77777777">
        <w:trPr>
          <w:trHeight w:val="340"/>
          <w:jc w:val="center"/>
        </w:trPr>
        <w:tc>
          <w:tcPr>
            <w:tcW w:w="689" w:type="dxa"/>
            <w:vAlign w:val="center"/>
          </w:tcPr>
          <w:p w14:paraId="4FD04F08" w14:textId="77777777" w:rsidR="002D0C8A" w:rsidRDefault="002D0C8A">
            <w:pPr>
              <w:widowControl/>
              <w:jc w:val="center"/>
              <w:rPr>
                <w:rFonts w:ascii="SimSun" w:cs="SimSun"/>
                <w:kern w:val="0"/>
                <w:szCs w:val="21"/>
              </w:rPr>
            </w:pPr>
            <w:r>
              <w:rPr>
                <w:rFonts w:ascii="SimSun" w:cs="SimSun" w:hint="eastAsia"/>
                <w:kern w:val="0"/>
                <w:szCs w:val="21"/>
              </w:rPr>
              <w:t>47</w:t>
            </w:r>
          </w:p>
        </w:tc>
        <w:tc>
          <w:tcPr>
            <w:tcW w:w="3936" w:type="dxa"/>
            <w:vAlign w:val="center"/>
          </w:tcPr>
          <w:p w14:paraId="0574B63C" w14:textId="77777777" w:rsidR="002D0C8A" w:rsidRDefault="002D0C8A">
            <w:pPr>
              <w:widowControl/>
              <w:jc w:val="left"/>
              <w:rPr>
                <w:rFonts w:ascii="SimSun" w:cs="SimSun"/>
                <w:kern w:val="0"/>
                <w:szCs w:val="21"/>
              </w:rPr>
            </w:pPr>
            <w:r>
              <w:rPr>
                <w:rFonts w:ascii="SimSun" w:cs="SimSun" w:hint="eastAsia"/>
                <w:kern w:val="0"/>
                <w:szCs w:val="21"/>
              </w:rPr>
              <w:t>1-苯基-1-丙酮</w:t>
            </w:r>
          </w:p>
        </w:tc>
        <w:tc>
          <w:tcPr>
            <w:tcW w:w="2126" w:type="dxa"/>
            <w:vAlign w:val="center"/>
          </w:tcPr>
          <w:p w14:paraId="697FC47B"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65A194B9" w14:textId="77777777" w:rsidR="002D0C8A" w:rsidRDefault="002D0C8A">
            <w:pPr>
              <w:widowControl/>
              <w:jc w:val="center"/>
              <w:rPr>
                <w:rFonts w:ascii="SimSun" w:cs="SimSun"/>
                <w:kern w:val="0"/>
                <w:szCs w:val="21"/>
              </w:rPr>
            </w:pPr>
            <w:r>
              <w:rPr>
                <w:rFonts w:ascii="SimSun" w:cs="SimSun" w:hint="eastAsia"/>
                <w:kern w:val="0"/>
                <w:szCs w:val="21"/>
              </w:rPr>
              <w:t>2914399015</w:t>
            </w:r>
          </w:p>
        </w:tc>
        <w:tc>
          <w:tcPr>
            <w:tcW w:w="1590" w:type="dxa"/>
          </w:tcPr>
          <w:p w14:paraId="02D36895" w14:textId="77777777" w:rsidR="002D0C8A" w:rsidRDefault="002D0C8A">
            <w:pPr>
              <w:jc w:val="center"/>
              <w:rPr>
                <w:rFonts w:ascii="SimSun" w:cs="SimSun"/>
                <w:b/>
                <w:i/>
                <w:color w:val="FF0000"/>
                <w:kern w:val="0"/>
                <w:szCs w:val="21"/>
              </w:rPr>
            </w:pPr>
            <w:r>
              <w:rPr>
                <w:rFonts w:ascii="SimSun" w:cs="SimSun" w:hint="eastAsia"/>
                <w:bCs/>
                <w:kern w:val="0"/>
                <w:szCs w:val="21"/>
              </w:rPr>
              <w:t>千克</w:t>
            </w:r>
          </w:p>
        </w:tc>
      </w:tr>
      <w:tr w:rsidR="002D0C8A" w14:paraId="7511FFBA" w14:textId="77777777">
        <w:trPr>
          <w:trHeight w:val="340"/>
          <w:jc w:val="center"/>
        </w:trPr>
        <w:tc>
          <w:tcPr>
            <w:tcW w:w="689" w:type="dxa"/>
            <w:vAlign w:val="center"/>
          </w:tcPr>
          <w:p w14:paraId="0F588BB7" w14:textId="77777777" w:rsidR="002D0C8A" w:rsidRDefault="002D0C8A">
            <w:pPr>
              <w:widowControl/>
              <w:jc w:val="center"/>
              <w:rPr>
                <w:rFonts w:ascii="SimSun" w:cs="SimSun"/>
                <w:kern w:val="0"/>
                <w:szCs w:val="21"/>
              </w:rPr>
            </w:pPr>
            <w:r>
              <w:rPr>
                <w:rFonts w:ascii="SimSun" w:cs="SimSun" w:hint="eastAsia"/>
                <w:kern w:val="0"/>
                <w:szCs w:val="21"/>
              </w:rPr>
              <w:t>48</w:t>
            </w:r>
          </w:p>
        </w:tc>
        <w:tc>
          <w:tcPr>
            <w:tcW w:w="3936" w:type="dxa"/>
            <w:vAlign w:val="center"/>
          </w:tcPr>
          <w:p w14:paraId="52F4B546" w14:textId="77777777" w:rsidR="002D0C8A" w:rsidRDefault="002D0C8A">
            <w:pPr>
              <w:widowControl/>
              <w:jc w:val="left"/>
              <w:rPr>
                <w:rFonts w:ascii="SimSun" w:cs="SimSun"/>
                <w:kern w:val="0"/>
                <w:szCs w:val="21"/>
              </w:rPr>
            </w:pPr>
            <w:r>
              <w:rPr>
                <w:rFonts w:ascii="SimSun" w:cs="SimSun" w:hint="eastAsia"/>
                <w:kern w:val="0"/>
                <w:szCs w:val="21"/>
              </w:rPr>
              <w:t>氯代麻黄碱</w:t>
            </w:r>
            <w:r>
              <w:rPr>
                <w:rFonts w:ascii="SimSun" w:cs="SimSun" w:hint="eastAsia"/>
                <w:kern w:val="0"/>
                <w:szCs w:val="21"/>
                <w:vertAlign w:val="superscript"/>
              </w:rPr>
              <w:t>*</w:t>
            </w:r>
          </w:p>
        </w:tc>
        <w:tc>
          <w:tcPr>
            <w:tcW w:w="2126" w:type="dxa"/>
            <w:vAlign w:val="center"/>
          </w:tcPr>
          <w:p w14:paraId="10DB2C2A"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559" w:type="dxa"/>
            <w:vAlign w:val="center"/>
          </w:tcPr>
          <w:p w14:paraId="433A0E71" w14:textId="77777777" w:rsidR="002D0C8A" w:rsidRDefault="002D0C8A">
            <w:pPr>
              <w:widowControl/>
              <w:jc w:val="center"/>
              <w:rPr>
                <w:rFonts w:ascii="SimSun" w:cs="SimSun"/>
                <w:kern w:val="0"/>
                <w:szCs w:val="21"/>
              </w:rPr>
            </w:pPr>
            <w:r>
              <w:rPr>
                <w:rFonts w:ascii="SimSun" w:cs="SimSun" w:hint="eastAsia"/>
                <w:kern w:val="0"/>
                <w:szCs w:val="21"/>
              </w:rPr>
              <w:t>2939490040</w:t>
            </w:r>
          </w:p>
        </w:tc>
        <w:tc>
          <w:tcPr>
            <w:tcW w:w="1590" w:type="dxa"/>
          </w:tcPr>
          <w:p w14:paraId="2548CDF5" w14:textId="77777777" w:rsidR="002D0C8A" w:rsidRDefault="002D0C8A">
            <w:pPr>
              <w:jc w:val="center"/>
              <w:rPr>
                <w:rFonts w:ascii="SimSun" w:cs="SimSun"/>
                <w:b/>
                <w:i/>
                <w:color w:val="FF0000"/>
                <w:kern w:val="0"/>
                <w:szCs w:val="21"/>
              </w:rPr>
            </w:pPr>
            <w:r>
              <w:rPr>
                <w:rFonts w:ascii="SimSun" w:cs="SimSun" w:hint="eastAsia"/>
                <w:bCs/>
                <w:kern w:val="0"/>
                <w:szCs w:val="21"/>
              </w:rPr>
              <w:t>千克</w:t>
            </w:r>
          </w:p>
        </w:tc>
      </w:tr>
      <w:tr w:rsidR="002D0C8A" w14:paraId="7B09D4A2" w14:textId="77777777">
        <w:trPr>
          <w:trHeight w:val="340"/>
          <w:jc w:val="center"/>
        </w:trPr>
        <w:tc>
          <w:tcPr>
            <w:tcW w:w="689" w:type="dxa"/>
            <w:vAlign w:val="center"/>
          </w:tcPr>
          <w:p w14:paraId="4E8C6699" w14:textId="77777777" w:rsidR="002D0C8A" w:rsidRDefault="002D0C8A">
            <w:pPr>
              <w:widowControl/>
              <w:jc w:val="center"/>
              <w:rPr>
                <w:rFonts w:ascii="SimSun" w:cs="SimSun"/>
                <w:kern w:val="0"/>
                <w:szCs w:val="21"/>
              </w:rPr>
            </w:pPr>
            <w:r>
              <w:rPr>
                <w:rFonts w:ascii="SimSun" w:cs="SimSun" w:hint="eastAsia"/>
                <w:kern w:val="0"/>
                <w:szCs w:val="21"/>
              </w:rPr>
              <w:t>49</w:t>
            </w:r>
          </w:p>
        </w:tc>
        <w:tc>
          <w:tcPr>
            <w:tcW w:w="3936" w:type="dxa"/>
            <w:vAlign w:val="center"/>
          </w:tcPr>
          <w:p w14:paraId="7B48E84D" w14:textId="77777777" w:rsidR="002D0C8A" w:rsidRDefault="002D0C8A">
            <w:pPr>
              <w:widowControl/>
              <w:spacing w:line="260" w:lineRule="exact"/>
              <w:rPr>
                <w:rFonts w:ascii="SimSun" w:cs="SimSun"/>
                <w:kern w:val="0"/>
                <w:szCs w:val="21"/>
              </w:rPr>
            </w:pPr>
            <w:r>
              <w:rPr>
                <w:rFonts w:ascii="SimSun" w:cs="SimSun" w:hint="eastAsia"/>
                <w:spacing w:val="-8"/>
                <w:kern w:val="0"/>
                <w:szCs w:val="21"/>
              </w:rPr>
              <w:t>3-氧-2-苯基丁酰胺（又名</w:t>
            </w:r>
            <w:r>
              <w:rPr>
                <w:rFonts w:ascii="Arial" w:hAnsi="Arial" w:cs="Arial"/>
                <w:spacing w:val="-8"/>
                <w:kern w:val="0"/>
                <w:szCs w:val="21"/>
              </w:rPr>
              <w:t>α</w:t>
            </w:r>
            <w:r>
              <w:rPr>
                <w:rFonts w:ascii="SimSun" w:cs="SimSun" w:hint="eastAsia"/>
                <w:spacing w:val="-8"/>
                <w:kern w:val="0"/>
                <w:szCs w:val="21"/>
              </w:rPr>
              <w:t>-乙酰基苯乙酰胺、</w:t>
            </w:r>
            <w:r>
              <w:rPr>
                <w:rFonts w:ascii="Arial" w:hAnsi="Arial" w:cs="Arial"/>
                <w:spacing w:val="-8"/>
                <w:kern w:val="0"/>
                <w:szCs w:val="21"/>
              </w:rPr>
              <w:t>α</w:t>
            </w:r>
            <w:r>
              <w:rPr>
                <w:rFonts w:ascii="Arial" w:hAnsi="Arial" w:cs="Arial" w:hint="eastAsia"/>
                <w:spacing w:val="-8"/>
                <w:kern w:val="0"/>
                <w:szCs w:val="21"/>
              </w:rPr>
              <w:t>-</w:t>
            </w:r>
            <w:r>
              <w:rPr>
                <w:rFonts w:ascii="Arial" w:hAnsi="Arial" w:cs="Arial" w:hint="eastAsia"/>
                <w:spacing w:val="-8"/>
                <w:kern w:val="0"/>
                <w:szCs w:val="21"/>
              </w:rPr>
              <w:t>乙酰乙酰苯胺</w:t>
            </w:r>
            <w:r>
              <w:rPr>
                <w:rFonts w:ascii="SimSun" w:cs="SimSun" w:hint="eastAsia"/>
                <w:spacing w:val="-8"/>
                <w:kern w:val="0"/>
                <w:szCs w:val="21"/>
              </w:rPr>
              <w:t>）</w:t>
            </w:r>
          </w:p>
        </w:tc>
        <w:tc>
          <w:tcPr>
            <w:tcW w:w="2126" w:type="dxa"/>
            <w:vAlign w:val="center"/>
          </w:tcPr>
          <w:p w14:paraId="3704C151" w14:textId="77777777" w:rsidR="002D0C8A" w:rsidRDefault="002D0C8A">
            <w:pPr>
              <w:widowControl/>
              <w:rPr>
                <w:rFonts w:ascii="SimSun" w:cs="SimSun"/>
                <w:kern w:val="0"/>
                <w:szCs w:val="21"/>
              </w:rPr>
            </w:pPr>
            <w:r>
              <w:rPr>
                <w:rFonts w:ascii="SimSun" w:cs="SimSun" w:hint="eastAsia"/>
                <w:bCs/>
                <w:kern w:val="0"/>
                <w:szCs w:val="21"/>
              </w:rPr>
              <w:t>可用于制造毒品</w:t>
            </w:r>
          </w:p>
        </w:tc>
        <w:tc>
          <w:tcPr>
            <w:tcW w:w="1559" w:type="dxa"/>
            <w:vAlign w:val="center"/>
          </w:tcPr>
          <w:p w14:paraId="4C791744" w14:textId="77777777" w:rsidR="002D0C8A" w:rsidRDefault="002D0C8A">
            <w:pPr>
              <w:widowControl/>
              <w:jc w:val="center"/>
              <w:rPr>
                <w:rFonts w:ascii="SimSun" w:cs="SimSun"/>
                <w:kern w:val="0"/>
                <w:szCs w:val="21"/>
              </w:rPr>
            </w:pPr>
            <w:r>
              <w:rPr>
                <w:rFonts w:ascii="SimSun" w:cs="SimSun" w:hint="eastAsia"/>
                <w:bCs/>
                <w:kern w:val="0"/>
                <w:szCs w:val="21"/>
              </w:rPr>
              <w:t>2918300021</w:t>
            </w:r>
          </w:p>
        </w:tc>
        <w:tc>
          <w:tcPr>
            <w:tcW w:w="1590" w:type="dxa"/>
            <w:vAlign w:val="center"/>
          </w:tcPr>
          <w:p w14:paraId="5C7E798C" w14:textId="77777777" w:rsidR="002D0C8A" w:rsidRDefault="002D0C8A">
            <w:pPr>
              <w:widowControl/>
              <w:jc w:val="center"/>
              <w:rPr>
                <w:rFonts w:ascii="SimSun" w:cs="SimSun"/>
                <w:bCs/>
                <w:kern w:val="0"/>
                <w:szCs w:val="21"/>
              </w:rPr>
            </w:pPr>
            <w:r>
              <w:rPr>
                <w:rFonts w:ascii="SimSun" w:cs="SimSun" w:hint="eastAsia"/>
                <w:bCs/>
                <w:kern w:val="0"/>
                <w:szCs w:val="21"/>
              </w:rPr>
              <w:t>千克</w:t>
            </w:r>
          </w:p>
        </w:tc>
      </w:tr>
      <w:tr w:rsidR="002D0C8A" w14:paraId="437DC147" w14:textId="77777777">
        <w:trPr>
          <w:trHeight w:val="340"/>
          <w:jc w:val="center"/>
        </w:trPr>
        <w:tc>
          <w:tcPr>
            <w:tcW w:w="689" w:type="dxa"/>
            <w:vAlign w:val="center"/>
          </w:tcPr>
          <w:p w14:paraId="432F56D1" w14:textId="77777777" w:rsidR="002D0C8A" w:rsidRDefault="002D0C8A">
            <w:pPr>
              <w:widowControl/>
              <w:jc w:val="center"/>
              <w:rPr>
                <w:rFonts w:ascii="SimSun" w:cs="SimSun"/>
                <w:kern w:val="0"/>
                <w:szCs w:val="21"/>
              </w:rPr>
            </w:pPr>
            <w:r>
              <w:rPr>
                <w:rFonts w:ascii="SimSun" w:cs="SimSun" w:hint="eastAsia"/>
                <w:kern w:val="0"/>
                <w:szCs w:val="21"/>
              </w:rPr>
              <w:t>50</w:t>
            </w:r>
          </w:p>
        </w:tc>
        <w:tc>
          <w:tcPr>
            <w:tcW w:w="3936" w:type="dxa"/>
            <w:vAlign w:val="center"/>
          </w:tcPr>
          <w:p w14:paraId="0A227575" w14:textId="77777777" w:rsidR="002D0C8A" w:rsidRDefault="002D0C8A">
            <w:pPr>
              <w:widowControl/>
              <w:spacing w:line="260" w:lineRule="exact"/>
              <w:rPr>
                <w:rFonts w:ascii="SimSun" w:cs="SimSun"/>
                <w:kern w:val="0"/>
                <w:szCs w:val="21"/>
              </w:rPr>
            </w:pPr>
            <w:r>
              <w:rPr>
                <w:rFonts w:ascii="SimSun" w:cs="SimSun" w:hint="eastAsia"/>
                <w:spacing w:val="-8"/>
                <w:kern w:val="0"/>
                <w:szCs w:val="21"/>
              </w:rPr>
              <w:t>2-甲基-3-[3,4-(亚甲二氧基)苯基]缩水甘油酸（又名3，4-亚甲基二氧苯基-2-丙酮缩水甘油酸）</w:t>
            </w:r>
          </w:p>
        </w:tc>
        <w:tc>
          <w:tcPr>
            <w:tcW w:w="2126" w:type="dxa"/>
            <w:vAlign w:val="center"/>
          </w:tcPr>
          <w:p w14:paraId="6700C1B3" w14:textId="77777777" w:rsidR="002D0C8A" w:rsidRDefault="002D0C8A">
            <w:pPr>
              <w:widowControl/>
              <w:rPr>
                <w:rFonts w:ascii="SimSun" w:cs="SimSun"/>
                <w:kern w:val="0"/>
                <w:szCs w:val="21"/>
              </w:rPr>
            </w:pPr>
            <w:r>
              <w:rPr>
                <w:rFonts w:ascii="SimSun" w:cs="SimSun" w:hint="eastAsia"/>
                <w:bCs/>
                <w:kern w:val="0"/>
                <w:szCs w:val="21"/>
              </w:rPr>
              <w:t>可用于制造毒品</w:t>
            </w:r>
          </w:p>
        </w:tc>
        <w:tc>
          <w:tcPr>
            <w:tcW w:w="1559" w:type="dxa"/>
            <w:vAlign w:val="center"/>
          </w:tcPr>
          <w:p w14:paraId="2313D2B6" w14:textId="77777777" w:rsidR="002D0C8A" w:rsidRDefault="002D0C8A">
            <w:pPr>
              <w:widowControl/>
              <w:jc w:val="center"/>
              <w:rPr>
                <w:rFonts w:ascii="SimSun" w:cs="SimSun"/>
                <w:kern w:val="0"/>
                <w:szCs w:val="21"/>
              </w:rPr>
            </w:pPr>
            <w:r>
              <w:rPr>
                <w:rFonts w:ascii="SimSun" w:cs="SimSun" w:hint="eastAsia"/>
                <w:bCs/>
                <w:kern w:val="0"/>
                <w:szCs w:val="21"/>
              </w:rPr>
              <w:t>2924299061</w:t>
            </w:r>
          </w:p>
        </w:tc>
        <w:tc>
          <w:tcPr>
            <w:tcW w:w="1590" w:type="dxa"/>
            <w:vAlign w:val="center"/>
          </w:tcPr>
          <w:p w14:paraId="4A874C0F" w14:textId="77777777" w:rsidR="002D0C8A" w:rsidRDefault="002D0C8A">
            <w:pPr>
              <w:widowControl/>
              <w:jc w:val="center"/>
              <w:rPr>
                <w:rFonts w:ascii="SimSun" w:cs="SimSun"/>
                <w:bCs/>
                <w:kern w:val="0"/>
                <w:szCs w:val="21"/>
              </w:rPr>
            </w:pPr>
            <w:r>
              <w:rPr>
                <w:rFonts w:ascii="SimSun" w:cs="SimSun" w:hint="eastAsia"/>
                <w:bCs/>
                <w:kern w:val="0"/>
                <w:szCs w:val="21"/>
              </w:rPr>
              <w:t>千克</w:t>
            </w:r>
          </w:p>
        </w:tc>
      </w:tr>
      <w:tr w:rsidR="002D0C8A" w14:paraId="7ACFF52F" w14:textId="77777777">
        <w:trPr>
          <w:trHeight w:val="340"/>
          <w:jc w:val="center"/>
        </w:trPr>
        <w:tc>
          <w:tcPr>
            <w:tcW w:w="689" w:type="dxa"/>
            <w:vAlign w:val="center"/>
          </w:tcPr>
          <w:p w14:paraId="4A6C94DD" w14:textId="77777777" w:rsidR="002D0C8A" w:rsidRDefault="002D0C8A">
            <w:pPr>
              <w:widowControl/>
              <w:jc w:val="center"/>
              <w:rPr>
                <w:rFonts w:ascii="SimSun" w:cs="SimSun"/>
                <w:kern w:val="0"/>
                <w:szCs w:val="21"/>
              </w:rPr>
            </w:pPr>
            <w:r>
              <w:rPr>
                <w:rFonts w:ascii="SimSun" w:cs="SimSun" w:hint="eastAsia"/>
                <w:kern w:val="0"/>
                <w:szCs w:val="21"/>
              </w:rPr>
              <w:t>51</w:t>
            </w:r>
          </w:p>
        </w:tc>
        <w:tc>
          <w:tcPr>
            <w:tcW w:w="3936" w:type="dxa"/>
            <w:vAlign w:val="center"/>
          </w:tcPr>
          <w:p w14:paraId="4297B47B" w14:textId="77777777" w:rsidR="002D0C8A" w:rsidRDefault="002D0C8A">
            <w:pPr>
              <w:widowControl/>
              <w:spacing w:line="260" w:lineRule="exact"/>
              <w:rPr>
                <w:rFonts w:ascii="SimSun" w:cs="SimSun"/>
                <w:kern w:val="0"/>
                <w:szCs w:val="21"/>
              </w:rPr>
            </w:pPr>
            <w:r>
              <w:rPr>
                <w:rFonts w:ascii="SimSun" w:cs="SimSun" w:hint="eastAsia"/>
                <w:spacing w:val="-8"/>
                <w:kern w:val="0"/>
                <w:szCs w:val="21"/>
              </w:rPr>
              <w:t>2-甲基-3-[3,4-(亚甲二氧基)苯基]缩水甘油酸甲酯（又名3，4-亚甲基二氧苯基-2-丙酮缩水甘油酯）</w:t>
            </w:r>
          </w:p>
        </w:tc>
        <w:tc>
          <w:tcPr>
            <w:tcW w:w="2126" w:type="dxa"/>
            <w:vAlign w:val="center"/>
          </w:tcPr>
          <w:p w14:paraId="50F3B67D" w14:textId="77777777" w:rsidR="002D0C8A" w:rsidRDefault="002D0C8A">
            <w:pPr>
              <w:widowControl/>
              <w:rPr>
                <w:rFonts w:ascii="SimSun" w:cs="SimSun"/>
                <w:kern w:val="0"/>
                <w:szCs w:val="21"/>
              </w:rPr>
            </w:pPr>
            <w:r>
              <w:rPr>
                <w:rFonts w:ascii="SimSun" w:cs="SimSun" w:hint="eastAsia"/>
                <w:bCs/>
                <w:kern w:val="0"/>
                <w:szCs w:val="21"/>
              </w:rPr>
              <w:t>可用于制造毒品</w:t>
            </w:r>
          </w:p>
        </w:tc>
        <w:tc>
          <w:tcPr>
            <w:tcW w:w="1559" w:type="dxa"/>
            <w:vAlign w:val="center"/>
          </w:tcPr>
          <w:p w14:paraId="30ACB127" w14:textId="77777777" w:rsidR="002D0C8A" w:rsidRDefault="002D0C8A">
            <w:pPr>
              <w:widowControl/>
              <w:jc w:val="center"/>
              <w:rPr>
                <w:rFonts w:ascii="SimSun" w:cs="SimSun"/>
                <w:kern w:val="0"/>
                <w:szCs w:val="21"/>
              </w:rPr>
            </w:pPr>
            <w:r>
              <w:rPr>
                <w:rFonts w:ascii="SimSun" w:cs="SimSun" w:hint="eastAsia"/>
                <w:bCs/>
                <w:kern w:val="0"/>
                <w:szCs w:val="21"/>
              </w:rPr>
              <w:t>2932999093</w:t>
            </w:r>
          </w:p>
        </w:tc>
        <w:tc>
          <w:tcPr>
            <w:tcW w:w="1590" w:type="dxa"/>
            <w:vAlign w:val="center"/>
          </w:tcPr>
          <w:p w14:paraId="6C14F38A" w14:textId="77777777" w:rsidR="002D0C8A" w:rsidRDefault="002D0C8A">
            <w:pPr>
              <w:widowControl/>
              <w:jc w:val="center"/>
              <w:rPr>
                <w:rFonts w:ascii="SimSun" w:cs="SimSun"/>
                <w:bCs/>
                <w:kern w:val="0"/>
                <w:szCs w:val="21"/>
              </w:rPr>
            </w:pPr>
            <w:r>
              <w:rPr>
                <w:rFonts w:ascii="SimSun" w:cs="SimSun" w:hint="eastAsia"/>
                <w:bCs/>
                <w:kern w:val="0"/>
                <w:szCs w:val="21"/>
              </w:rPr>
              <w:t>千克</w:t>
            </w:r>
          </w:p>
        </w:tc>
      </w:tr>
      <w:tr w:rsidR="002D0C8A" w14:paraId="7803779C" w14:textId="77777777">
        <w:trPr>
          <w:trHeight w:val="340"/>
          <w:jc w:val="center"/>
        </w:trPr>
        <w:tc>
          <w:tcPr>
            <w:tcW w:w="689" w:type="dxa"/>
            <w:vAlign w:val="center"/>
          </w:tcPr>
          <w:p w14:paraId="16FDF640" w14:textId="77777777" w:rsidR="002D0C8A" w:rsidRDefault="002D0C8A">
            <w:pPr>
              <w:widowControl/>
              <w:jc w:val="center"/>
              <w:rPr>
                <w:rFonts w:ascii="SimSun" w:cs="SimSun"/>
                <w:kern w:val="0"/>
                <w:szCs w:val="21"/>
              </w:rPr>
            </w:pPr>
            <w:r>
              <w:rPr>
                <w:rFonts w:ascii="SimSun" w:cs="SimSun" w:hint="eastAsia"/>
                <w:kern w:val="0"/>
                <w:szCs w:val="21"/>
              </w:rPr>
              <w:t>52</w:t>
            </w:r>
          </w:p>
        </w:tc>
        <w:tc>
          <w:tcPr>
            <w:tcW w:w="3936" w:type="dxa"/>
            <w:vAlign w:val="center"/>
          </w:tcPr>
          <w:p w14:paraId="27DCB790" w14:textId="77777777" w:rsidR="002D0C8A" w:rsidRDefault="002D0C8A">
            <w:pPr>
              <w:widowControl/>
              <w:spacing w:line="260" w:lineRule="exact"/>
              <w:rPr>
                <w:rFonts w:ascii="SimSun" w:cs="SimSun"/>
                <w:kern w:val="0"/>
                <w:szCs w:val="21"/>
              </w:rPr>
            </w:pPr>
            <w:r>
              <w:rPr>
                <w:rFonts w:ascii="SimSun" w:cs="SimSun" w:hint="eastAsia"/>
                <w:spacing w:val="-8"/>
                <w:kern w:val="0"/>
                <w:szCs w:val="21"/>
              </w:rPr>
              <w:t>苯乙腈</w:t>
            </w:r>
          </w:p>
        </w:tc>
        <w:tc>
          <w:tcPr>
            <w:tcW w:w="2126" w:type="dxa"/>
            <w:vAlign w:val="center"/>
          </w:tcPr>
          <w:p w14:paraId="597ADFA2" w14:textId="77777777" w:rsidR="002D0C8A" w:rsidRDefault="002D0C8A">
            <w:pPr>
              <w:widowControl/>
              <w:rPr>
                <w:rFonts w:ascii="SimSun" w:cs="SimSun"/>
                <w:kern w:val="0"/>
                <w:szCs w:val="21"/>
              </w:rPr>
            </w:pPr>
            <w:r>
              <w:rPr>
                <w:rFonts w:ascii="SimSun" w:cs="SimSun" w:hint="eastAsia"/>
                <w:bCs/>
                <w:kern w:val="0"/>
                <w:szCs w:val="21"/>
              </w:rPr>
              <w:t>可用于制造毒品</w:t>
            </w:r>
          </w:p>
        </w:tc>
        <w:tc>
          <w:tcPr>
            <w:tcW w:w="1559" w:type="dxa"/>
            <w:vAlign w:val="center"/>
          </w:tcPr>
          <w:p w14:paraId="59E23F43" w14:textId="77777777" w:rsidR="002D0C8A" w:rsidRDefault="002D0C8A">
            <w:pPr>
              <w:widowControl/>
              <w:jc w:val="center"/>
              <w:rPr>
                <w:rFonts w:ascii="SimSun" w:cs="SimSun"/>
                <w:kern w:val="0"/>
                <w:szCs w:val="21"/>
              </w:rPr>
            </w:pPr>
            <w:r>
              <w:rPr>
                <w:rFonts w:ascii="SimSun" w:cs="SimSun" w:hint="eastAsia"/>
                <w:bCs/>
                <w:kern w:val="0"/>
                <w:szCs w:val="21"/>
              </w:rPr>
              <w:t>2932999093</w:t>
            </w:r>
          </w:p>
        </w:tc>
        <w:tc>
          <w:tcPr>
            <w:tcW w:w="1590" w:type="dxa"/>
            <w:vAlign w:val="center"/>
          </w:tcPr>
          <w:p w14:paraId="57A1DF61" w14:textId="77777777" w:rsidR="002D0C8A" w:rsidRDefault="002D0C8A">
            <w:pPr>
              <w:widowControl/>
              <w:jc w:val="center"/>
              <w:rPr>
                <w:rFonts w:ascii="SimSun" w:cs="SimSun"/>
                <w:bCs/>
                <w:kern w:val="0"/>
                <w:szCs w:val="21"/>
              </w:rPr>
            </w:pPr>
            <w:r>
              <w:rPr>
                <w:rFonts w:ascii="SimSun" w:cs="SimSun" w:hint="eastAsia"/>
                <w:bCs/>
                <w:kern w:val="0"/>
                <w:szCs w:val="21"/>
              </w:rPr>
              <w:t>千克</w:t>
            </w:r>
          </w:p>
        </w:tc>
      </w:tr>
      <w:tr w:rsidR="002D0C8A" w14:paraId="7D0397FE" w14:textId="77777777">
        <w:trPr>
          <w:trHeight w:val="340"/>
          <w:jc w:val="center"/>
        </w:trPr>
        <w:tc>
          <w:tcPr>
            <w:tcW w:w="689" w:type="dxa"/>
            <w:vAlign w:val="center"/>
          </w:tcPr>
          <w:p w14:paraId="381080AD" w14:textId="77777777" w:rsidR="002D0C8A" w:rsidRDefault="002D0C8A">
            <w:pPr>
              <w:widowControl/>
              <w:jc w:val="center"/>
              <w:rPr>
                <w:rFonts w:ascii="SimSun" w:cs="SimSun"/>
                <w:kern w:val="0"/>
                <w:szCs w:val="21"/>
              </w:rPr>
            </w:pPr>
            <w:r>
              <w:rPr>
                <w:rFonts w:ascii="SimSun" w:cs="SimSun" w:hint="eastAsia"/>
                <w:kern w:val="0"/>
                <w:szCs w:val="21"/>
              </w:rPr>
              <w:t>53</w:t>
            </w:r>
          </w:p>
        </w:tc>
        <w:tc>
          <w:tcPr>
            <w:tcW w:w="3936" w:type="dxa"/>
            <w:vAlign w:val="center"/>
          </w:tcPr>
          <w:p w14:paraId="6C2540FD" w14:textId="77777777" w:rsidR="002D0C8A" w:rsidRDefault="002D0C8A">
            <w:pPr>
              <w:widowControl/>
              <w:spacing w:line="260" w:lineRule="exact"/>
              <w:rPr>
                <w:rFonts w:ascii="SimSun" w:cs="SimSun"/>
                <w:kern w:val="0"/>
                <w:szCs w:val="21"/>
              </w:rPr>
            </w:pPr>
            <w:r>
              <w:rPr>
                <w:rFonts w:ascii="SimSun" w:cs="SimSun" w:hint="eastAsia"/>
                <w:spacing w:val="-8"/>
                <w:kern w:val="0"/>
                <w:szCs w:val="21"/>
              </w:rPr>
              <w:t>γ-丁内酯</w:t>
            </w:r>
          </w:p>
        </w:tc>
        <w:tc>
          <w:tcPr>
            <w:tcW w:w="2126" w:type="dxa"/>
            <w:vAlign w:val="center"/>
          </w:tcPr>
          <w:p w14:paraId="6C3B2970" w14:textId="77777777" w:rsidR="002D0C8A" w:rsidRDefault="002D0C8A">
            <w:pPr>
              <w:widowControl/>
              <w:rPr>
                <w:rFonts w:ascii="SimSun" w:cs="SimSun"/>
                <w:kern w:val="0"/>
                <w:szCs w:val="21"/>
              </w:rPr>
            </w:pPr>
            <w:r>
              <w:rPr>
                <w:rFonts w:ascii="SimSun" w:cs="SimSun" w:hint="eastAsia"/>
                <w:bCs/>
                <w:kern w:val="0"/>
                <w:szCs w:val="21"/>
              </w:rPr>
              <w:t>可用于制造毒品</w:t>
            </w:r>
          </w:p>
        </w:tc>
        <w:tc>
          <w:tcPr>
            <w:tcW w:w="1559" w:type="dxa"/>
            <w:vAlign w:val="center"/>
          </w:tcPr>
          <w:p w14:paraId="34B18D86" w14:textId="77777777" w:rsidR="002D0C8A" w:rsidRDefault="002D0C8A">
            <w:pPr>
              <w:widowControl/>
              <w:jc w:val="center"/>
              <w:rPr>
                <w:rFonts w:ascii="SimSun" w:cs="SimSun"/>
                <w:kern w:val="0"/>
                <w:szCs w:val="21"/>
              </w:rPr>
            </w:pPr>
            <w:r>
              <w:rPr>
                <w:rFonts w:ascii="SimSun" w:cs="SimSun" w:hint="eastAsia"/>
                <w:bCs/>
                <w:kern w:val="0"/>
                <w:szCs w:val="21"/>
              </w:rPr>
              <w:t>2926909081</w:t>
            </w:r>
          </w:p>
        </w:tc>
        <w:tc>
          <w:tcPr>
            <w:tcW w:w="1590" w:type="dxa"/>
            <w:vAlign w:val="center"/>
          </w:tcPr>
          <w:p w14:paraId="1A8F0D72" w14:textId="77777777" w:rsidR="002D0C8A" w:rsidRDefault="002D0C8A">
            <w:pPr>
              <w:widowControl/>
              <w:jc w:val="center"/>
              <w:rPr>
                <w:rFonts w:ascii="SimSun" w:cs="SimSun"/>
                <w:bCs/>
                <w:kern w:val="0"/>
                <w:szCs w:val="21"/>
              </w:rPr>
            </w:pPr>
            <w:r>
              <w:rPr>
                <w:rFonts w:ascii="SimSun" w:cs="SimSun" w:hint="eastAsia"/>
                <w:bCs/>
                <w:kern w:val="0"/>
                <w:szCs w:val="21"/>
              </w:rPr>
              <w:t>千克</w:t>
            </w:r>
          </w:p>
        </w:tc>
      </w:tr>
      <w:tr w:rsidR="002D0C8A" w14:paraId="41B23C72" w14:textId="77777777">
        <w:trPr>
          <w:trHeight w:val="340"/>
          <w:jc w:val="center"/>
        </w:trPr>
        <w:tc>
          <w:tcPr>
            <w:tcW w:w="689" w:type="dxa"/>
            <w:vAlign w:val="center"/>
          </w:tcPr>
          <w:p w14:paraId="0DEAD35A" w14:textId="77777777" w:rsidR="002D0C8A" w:rsidRDefault="002D0C8A">
            <w:pPr>
              <w:widowControl/>
              <w:jc w:val="center"/>
              <w:rPr>
                <w:rFonts w:ascii="SimSun" w:cs="SimSun"/>
                <w:kern w:val="0"/>
                <w:szCs w:val="21"/>
              </w:rPr>
            </w:pPr>
            <w:r>
              <w:rPr>
                <w:rFonts w:ascii="SimSun" w:cs="SimSun" w:hint="eastAsia"/>
                <w:kern w:val="0"/>
                <w:szCs w:val="21"/>
              </w:rPr>
              <w:t>54</w:t>
            </w:r>
          </w:p>
        </w:tc>
        <w:tc>
          <w:tcPr>
            <w:tcW w:w="3936" w:type="dxa"/>
            <w:vAlign w:val="center"/>
          </w:tcPr>
          <w:p w14:paraId="04BAE2B7" w14:textId="77777777" w:rsidR="002D0C8A" w:rsidRDefault="002D0C8A">
            <w:pPr>
              <w:widowControl/>
              <w:spacing w:line="260" w:lineRule="exact"/>
              <w:rPr>
                <w:rFonts w:ascii="SimSun" w:cs="SimSun"/>
                <w:kern w:val="0"/>
                <w:szCs w:val="21"/>
              </w:rPr>
            </w:pPr>
            <w:r>
              <w:rPr>
                <w:rFonts w:ascii="SimSun" w:cs="SimSun" w:hint="eastAsia"/>
                <w:spacing w:val="-8"/>
                <w:kern w:val="0"/>
                <w:szCs w:val="21"/>
              </w:rPr>
              <w:t>3-氧-2-苯基丁酰胺（又名</w:t>
            </w:r>
            <w:r>
              <w:rPr>
                <w:rFonts w:ascii="Arial" w:hAnsi="Arial" w:cs="Arial"/>
                <w:spacing w:val="-8"/>
                <w:kern w:val="0"/>
                <w:szCs w:val="21"/>
              </w:rPr>
              <w:t>α</w:t>
            </w:r>
            <w:r>
              <w:rPr>
                <w:rFonts w:ascii="SimSun" w:cs="SimSun" w:hint="eastAsia"/>
                <w:spacing w:val="-8"/>
                <w:kern w:val="0"/>
                <w:szCs w:val="21"/>
              </w:rPr>
              <w:t>-乙酰基苯乙酰胺、</w:t>
            </w:r>
            <w:r>
              <w:rPr>
                <w:rFonts w:ascii="Arial" w:hAnsi="Arial" w:cs="Arial"/>
                <w:spacing w:val="-8"/>
                <w:kern w:val="0"/>
                <w:szCs w:val="21"/>
              </w:rPr>
              <w:t>α</w:t>
            </w:r>
            <w:r>
              <w:rPr>
                <w:rFonts w:ascii="Arial" w:hAnsi="Arial" w:cs="Arial" w:hint="eastAsia"/>
                <w:spacing w:val="-8"/>
                <w:kern w:val="0"/>
                <w:szCs w:val="21"/>
              </w:rPr>
              <w:t>-</w:t>
            </w:r>
            <w:r>
              <w:rPr>
                <w:rFonts w:ascii="Arial" w:hAnsi="Arial" w:cs="Arial" w:hint="eastAsia"/>
                <w:spacing w:val="-8"/>
                <w:kern w:val="0"/>
                <w:szCs w:val="21"/>
              </w:rPr>
              <w:t>乙酰乙酰苯胺</w:t>
            </w:r>
            <w:r>
              <w:rPr>
                <w:rFonts w:ascii="SimSun" w:cs="SimSun" w:hint="eastAsia"/>
                <w:spacing w:val="-8"/>
                <w:kern w:val="0"/>
                <w:szCs w:val="21"/>
              </w:rPr>
              <w:t>）</w:t>
            </w:r>
          </w:p>
        </w:tc>
        <w:tc>
          <w:tcPr>
            <w:tcW w:w="2126" w:type="dxa"/>
            <w:vAlign w:val="center"/>
          </w:tcPr>
          <w:p w14:paraId="109830BE" w14:textId="77777777" w:rsidR="002D0C8A" w:rsidRDefault="002D0C8A">
            <w:pPr>
              <w:widowControl/>
              <w:rPr>
                <w:rFonts w:ascii="SimSun" w:cs="SimSun"/>
                <w:kern w:val="0"/>
                <w:szCs w:val="21"/>
              </w:rPr>
            </w:pPr>
            <w:r>
              <w:rPr>
                <w:rFonts w:ascii="SimSun" w:cs="SimSun" w:hint="eastAsia"/>
                <w:bCs/>
                <w:kern w:val="0"/>
                <w:szCs w:val="21"/>
              </w:rPr>
              <w:t>可用于制造毒品</w:t>
            </w:r>
          </w:p>
        </w:tc>
        <w:tc>
          <w:tcPr>
            <w:tcW w:w="1559" w:type="dxa"/>
            <w:vAlign w:val="center"/>
          </w:tcPr>
          <w:p w14:paraId="3992AD95" w14:textId="77777777" w:rsidR="002D0C8A" w:rsidRDefault="002D0C8A">
            <w:pPr>
              <w:widowControl/>
              <w:jc w:val="center"/>
              <w:rPr>
                <w:rFonts w:ascii="SimSun" w:cs="SimSun"/>
                <w:kern w:val="0"/>
                <w:szCs w:val="21"/>
              </w:rPr>
            </w:pPr>
            <w:r>
              <w:rPr>
                <w:rFonts w:ascii="SimSun" w:cs="SimSun" w:hint="eastAsia"/>
                <w:bCs/>
                <w:kern w:val="0"/>
                <w:szCs w:val="21"/>
              </w:rPr>
              <w:t>2932209031</w:t>
            </w:r>
          </w:p>
        </w:tc>
        <w:tc>
          <w:tcPr>
            <w:tcW w:w="1590" w:type="dxa"/>
            <w:vAlign w:val="center"/>
          </w:tcPr>
          <w:p w14:paraId="4B1A0EAF" w14:textId="77777777" w:rsidR="002D0C8A" w:rsidRDefault="002D0C8A">
            <w:pPr>
              <w:widowControl/>
              <w:jc w:val="center"/>
              <w:rPr>
                <w:rFonts w:ascii="SimSun" w:cs="SimSun"/>
                <w:bCs/>
                <w:kern w:val="0"/>
                <w:szCs w:val="21"/>
              </w:rPr>
            </w:pPr>
            <w:r>
              <w:rPr>
                <w:rFonts w:ascii="SimSun" w:cs="SimSun" w:hint="eastAsia"/>
                <w:bCs/>
                <w:kern w:val="0"/>
                <w:szCs w:val="21"/>
              </w:rPr>
              <w:t>千克</w:t>
            </w:r>
          </w:p>
        </w:tc>
      </w:tr>
    </w:tbl>
    <w:p w14:paraId="6DC5B854" w14:textId="77777777" w:rsidR="002D0C8A" w:rsidRDefault="002D0C8A">
      <w:pPr>
        <w:rPr>
          <w:rFonts w:ascii="SimSun"/>
        </w:rPr>
      </w:pPr>
    </w:p>
    <w:p w14:paraId="553D6354" w14:textId="77777777" w:rsidR="002D0C8A" w:rsidRDefault="002D0C8A">
      <w:pPr>
        <w:jc w:val="center"/>
        <w:rPr>
          <w:rFonts w:ascii="SimHei" w:eastAsia="SimHei"/>
          <w:sz w:val="36"/>
          <w:szCs w:val="36"/>
        </w:rPr>
      </w:pPr>
      <w:r>
        <w:rPr>
          <w:rFonts w:ascii="SimSun" w:hint="eastAsia"/>
        </w:rPr>
        <w:br w:type="page"/>
      </w:r>
      <w:r>
        <w:rPr>
          <w:rFonts w:ascii="SimHei" w:eastAsia="SimHei" w:hint="eastAsia"/>
          <w:sz w:val="36"/>
          <w:szCs w:val="36"/>
        </w:rPr>
        <w:t>八、易制毒化学品（二）</w:t>
      </w:r>
    </w:p>
    <w:p w14:paraId="2F186E40" w14:textId="77777777" w:rsidR="002D0C8A" w:rsidRDefault="002D0C8A" w:rsidP="00D03E73">
      <w:pPr>
        <w:ind w:left="282" w:hangingChars="128" w:hanging="282"/>
        <w:jc w:val="center"/>
        <w:rPr>
          <w:rFonts w:ascii="SimHei" w:eastAsia="SimHei"/>
          <w:sz w:val="22"/>
          <w:szCs w:val="30"/>
        </w:rPr>
      </w:pPr>
    </w:p>
    <w:tbl>
      <w:tblPr>
        <w:tblW w:w="0" w:type="auto"/>
        <w:jc w:val="center"/>
        <w:tblLayout w:type="fixed"/>
        <w:tblLook w:val="0000" w:firstRow="0" w:lastRow="0" w:firstColumn="0" w:lastColumn="0" w:noHBand="0" w:noVBand="0"/>
      </w:tblPr>
      <w:tblGrid>
        <w:gridCol w:w="692"/>
        <w:gridCol w:w="3209"/>
        <w:gridCol w:w="2525"/>
        <w:gridCol w:w="1984"/>
        <w:gridCol w:w="1490"/>
      </w:tblGrid>
      <w:tr w:rsidR="002D0C8A" w14:paraId="673E4BAF" w14:textId="77777777">
        <w:trPr>
          <w:trHeight w:val="570"/>
          <w:tblHeader/>
          <w:jc w:val="center"/>
        </w:trPr>
        <w:tc>
          <w:tcPr>
            <w:tcW w:w="692" w:type="dxa"/>
            <w:tcBorders>
              <w:top w:val="single" w:sz="4" w:space="0" w:color="auto"/>
              <w:left w:val="single" w:sz="4" w:space="0" w:color="auto"/>
              <w:bottom w:val="single" w:sz="4" w:space="0" w:color="auto"/>
              <w:right w:val="single" w:sz="4" w:space="0" w:color="auto"/>
            </w:tcBorders>
            <w:vAlign w:val="center"/>
          </w:tcPr>
          <w:p w14:paraId="574A53D5"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209" w:type="dxa"/>
            <w:tcBorders>
              <w:top w:val="single" w:sz="4" w:space="0" w:color="auto"/>
              <w:left w:val="nil"/>
              <w:bottom w:val="single" w:sz="4" w:space="0" w:color="auto"/>
              <w:right w:val="single" w:sz="4" w:space="0" w:color="auto"/>
            </w:tcBorders>
            <w:vAlign w:val="center"/>
          </w:tcPr>
          <w:p w14:paraId="597EF043"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2525" w:type="dxa"/>
            <w:tcBorders>
              <w:top w:val="single" w:sz="4" w:space="0" w:color="auto"/>
              <w:left w:val="nil"/>
              <w:bottom w:val="single" w:sz="4" w:space="0" w:color="auto"/>
              <w:right w:val="single" w:sz="4" w:space="0" w:color="auto"/>
            </w:tcBorders>
            <w:vAlign w:val="center"/>
          </w:tcPr>
          <w:p w14:paraId="75D42B07"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984" w:type="dxa"/>
            <w:tcBorders>
              <w:top w:val="single" w:sz="4" w:space="0" w:color="auto"/>
              <w:left w:val="nil"/>
              <w:bottom w:val="single" w:sz="4" w:space="0" w:color="auto"/>
              <w:right w:val="single" w:sz="4" w:space="0" w:color="auto"/>
            </w:tcBorders>
            <w:vAlign w:val="center"/>
          </w:tcPr>
          <w:p w14:paraId="6783B2F0"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427483B8"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490" w:type="dxa"/>
            <w:tcBorders>
              <w:top w:val="single" w:sz="4" w:space="0" w:color="auto"/>
              <w:left w:val="nil"/>
              <w:bottom w:val="single" w:sz="4" w:space="0" w:color="auto"/>
              <w:right w:val="single" w:sz="4" w:space="0" w:color="auto"/>
            </w:tcBorders>
            <w:vAlign w:val="center"/>
          </w:tcPr>
          <w:p w14:paraId="0AEDFE37"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29A12C60"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5BEA7242" w14:textId="77777777" w:rsidR="002D0C8A" w:rsidRDefault="002D0C8A">
            <w:pPr>
              <w:widowControl/>
              <w:jc w:val="center"/>
              <w:rPr>
                <w:rFonts w:ascii="SimSun" w:cs="SimSun"/>
                <w:kern w:val="0"/>
                <w:szCs w:val="21"/>
              </w:rPr>
            </w:pPr>
            <w:r>
              <w:rPr>
                <w:rFonts w:ascii="SimSun" w:cs="SimSun" w:hint="eastAsia"/>
                <w:kern w:val="0"/>
                <w:szCs w:val="21"/>
              </w:rPr>
              <w:t>1</w:t>
            </w:r>
          </w:p>
        </w:tc>
        <w:tc>
          <w:tcPr>
            <w:tcW w:w="3209" w:type="dxa"/>
            <w:tcBorders>
              <w:top w:val="nil"/>
              <w:left w:val="nil"/>
              <w:bottom w:val="single" w:sz="4" w:space="0" w:color="auto"/>
              <w:right w:val="single" w:sz="4" w:space="0" w:color="auto"/>
            </w:tcBorders>
            <w:vAlign w:val="center"/>
          </w:tcPr>
          <w:p w14:paraId="4C2E2737" w14:textId="77777777" w:rsidR="002D0C8A" w:rsidRDefault="002D0C8A">
            <w:pPr>
              <w:widowControl/>
              <w:jc w:val="left"/>
              <w:rPr>
                <w:rFonts w:ascii="SimSun" w:cs="SimSun"/>
                <w:kern w:val="0"/>
                <w:szCs w:val="21"/>
              </w:rPr>
            </w:pPr>
            <w:r>
              <w:rPr>
                <w:rFonts w:ascii="SimSun" w:cs="SimSun" w:hint="eastAsia"/>
                <w:kern w:val="0"/>
                <w:szCs w:val="21"/>
              </w:rPr>
              <w:t>氯化铵</w:t>
            </w:r>
          </w:p>
        </w:tc>
        <w:tc>
          <w:tcPr>
            <w:tcW w:w="2525" w:type="dxa"/>
            <w:tcBorders>
              <w:top w:val="nil"/>
              <w:left w:val="nil"/>
              <w:bottom w:val="single" w:sz="4" w:space="0" w:color="auto"/>
              <w:right w:val="single" w:sz="4" w:space="0" w:color="auto"/>
            </w:tcBorders>
            <w:vAlign w:val="center"/>
          </w:tcPr>
          <w:p w14:paraId="21A34FA2"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single" w:sz="4" w:space="0" w:color="auto"/>
              <w:right w:val="single" w:sz="4" w:space="0" w:color="auto"/>
            </w:tcBorders>
            <w:vAlign w:val="center"/>
          </w:tcPr>
          <w:p w14:paraId="1132CDD9" w14:textId="77777777" w:rsidR="002D0C8A" w:rsidRDefault="002D0C8A">
            <w:pPr>
              <w:widowControl/>
              <w:jc w:val="center"/>
              <w:rPr>
                <w:rFonts w:ascii="SimSun" w:cs="SimSun"/>
                <w:kern w:val="0"/>
                <w:szCs w:val="21"/>
              </w:rPr>
            </w:pPr>
            <w:r>
              <w:rPr>
                <w:rFonts w:ascii="SimSun" w:cs="SimSun" w:hint="eastAsia"/>
                <w:kern w:val="0"/>
                <w:szCs w:val="21"/>
              </w:rPr>
              <w:t>2827101000</w:t>
            </w:r>
            <w:r>
              <w:rPr>
                <w:rFonts w:ascii="SimSun" w:cs="SimSun" w:hint="eastAsia"/>
                <w:kern w:val="0"/>
                <w:szCs w:val="21"/>
              </w:rPr>
              <w:br/>
              <w:t>2827109000</w:t>
            </w:r>
          </w:p>
        </w:tc>
        <w:tc>
          <w:tcPr>
            <w:tcW w:w="1490" w:type="dxa"/>
            <w:tcBorders>
              <w:top w:val="nil"/>
              <w:left w:val="nil"/>
              <w:bottom w:val="single" w:sz="4" w:space="0" w:color="auto"/>
              <w:right w:val="single" w:sz="4" w:space="0" w:color="auto"/>
            </w:tcBorders>
            <w:vAlign w:val="center"/>
          </w:tcPr>
          <w:p w14:paraId="650FC90F" w14:textId="77777777" w:rsidR="002D0C8A" w:rsidRDefault="002D0C8A">
            <w:pPr>
              <w:jc w:val="center"/>
              <w:rPr>
                <w:b/>
                <w:i/>
              </w:rPr>
            </w:pPr>
            <w:r>
              <w:rPr>
                <w:rFonts w:ascii="SimSun" w:cs="SimSun" w:hint="eastAsia"/>
                <w:kern w:val="0"/>
                <w:szCs w:val="21"/>
              </w:rPr>
              <w:t>千克</w:t>
            </w:r>
          </w:p>
        </w:tc>
      </w:tr>
      <w:tr w:rsidR="002D0C8A" w14:paraId="3CDA3A8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730363E" w14:textId="77777777" w:rsidR="002D0C8A" w:rsidRDefault="002D0C8A">
            <w:pPr>
              <w:widowControl/>
              <w:jc w:val="center"/>
              <w:rPr>
                <w:rFonts w:ascii="SimSun" w:cs="SimSun"/>
                <w:kern w:val="0"/>
                <w:szCs w:val="21"/>
              </w:rPr>
            </w:pPr>
            <w:r>
              <w:rPr>
                <w:rFonts w:ascii="SimSun" w:cs="SimSun" w:hint="eastAsia"/>
                <w:kern w:val="0"/>
                <w:szCs w:val="21"/>
              </w:rPr>
              <w:t>2</w:t>
            </w:r>
          </w:p>
        </w:tc>
        <w:tc>
          <w:tcPr>
            <w:tcW w:w="3209" w:type="dxa"/>
            <w:tcBorders>
              <w:top w:val="nil"/>
              <w:left w:val="nil"/>
              <w:bottom w:val="single" w:sz="4" w:space="0" w:color="auto"/>
              <w:right w:val="single" w:sz="4" w:space="0" w:color="auto"/>
            </w:tcBorders>
            <w:vAlign w:val="center"/>
          </w:tcPr>
          <w:p w14:paraId="7F9DBA6B" w14:textId="77777777" w:rsidR="002D0C8A" w:rsidRDefault="002D0C8A">
            <w:pPr>
              <w:widowControl/>
              <w:jc w:val="left"/>
              <w:rPr>
                <w:rFonts w:ascii="SimSun" w:cs="SimSun"/>
                <w:kern w:val="0"/>
                <w:szCs w:val="21"/>
              </w:rPr>
            </w:pPr>
            <w:r>
              <w:rPr>
                <w:rFonts w:ascii="SimSun" w:cs="SimSun" w:hint="eastAsia"/>
                <w:kern w:val="0"/>
                <w:szCs w:val="21"/>
              </w:rPr>
              <w:t>硫酸钡</w:t>
            </w:r>
          </w:p>
        </w:tc>
        <w:tc>
          <w:tcPr>
            <w:tcW w:w="2525" w:type="dxa"/>
            <w:tcBorders>
              <w:top w:val="nil"/>
              <w:left w:val="nil"/>
              <w:bottom w:val="single" w:sz="4" w:space="0" w:color="auto"/>
              <w:right w:val="single" w:sz="4" w:space="0" w:color="auto"/>
            </w:tcBorders>
            <w:vAlign w:val="center"/>
          </w:tcPr>
          <w:p w14:paraId="6105892A"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single" w:sz="4" w:space="0" w:color="auto"/>
              <w:right w:val="single" w:sz="4" w:space="0" w:color="auto"/>
            </w:tcBorders>
            <w:vAlign w:val="center"/>
          </w:tcPr>
          <w:p w14:paraId="2C6BF87C" w14:textId="77777777" w:rsidR="002D0C8A" w:rsidRDefault="002D0C8A">
            <w:pPr>
              <w:widowControl/>
              <w:jc w:val="center"/>
              <w:rPr>
                <w:rFonts w:ascii="SimSun" w:cs="SimSun"/>
                <w:kern w:val="0"/>
                <w:szCs w:val="21"/>
              </w:rPr>
            </w:pPr>
            <w:r>
              <w:rPr>
                <w:rFonts w:ascii="SimSun" w:cs="SimSun" w:hint="eastAsia"/>
                <w:kern w:val="0"/>
                <w:szCs w:val="21"/>
              </w:rPr>
              <w:t>2833270000</w:t>
            </w:r>
          </w:p>
        </w:tc>
        <w:tc>
          <w:tcPr>
            <w:tcW w:w="1490" w:type="dxa"/>
            <w:tcBorders>
              <w:top w:val="nil"/>
              <w:left w:val="nil"/>
              <w:bottom w:val="single" w:sz="4" w:space="0" w:color="auto"/>
              <w:right w:val="single" w:sz="4" w:space="0" w:color="auto"/>
            </w:tcBorders>
            <w:vAlign w:val="center"/>
          </w:tcPr>
          <w:p w14:paraId="452879EC" w14:textId="77777777" w:rsidR="002D0C8A" w:rsidRDefault="002D0C8A">
            <w:pPr>
              <w:jc w:val="center"/>
              <w:rPr>
                <w:b/>
                <w:i/>
              </w:rPr>
            </w:pPr>
            <w:r>
              <w:rPr>
                <w:rFonts w:ascii="SimSun" w:cs="SimSun" w:hint="eastAsia"/>
                <w:kern w:val="0"/>
                <w:szCs w:val="21"/>
              </w:rPr>
              <w:t>千克</w:t>
            </w:r>
          </w:p>
        </w:tc>
      </w:tr>
      <w:tr w:rsidR="002D0C8A" w14:paraId="775B22FB"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B037D06" w14:textId="77777777" w:rsidR="002D0C8A" w:rsidRDefault="002D0C8A">
            <w:pPr>
              <w:widowControl/>
              <w:jc w:val="center"/>
              <w:rPr>
                <w:rFonts w:ascii="SimSun" w:cs="SimSun"/>
                <w:kern w:val="0"/>
                <w:szCs w:val="21"/>
              </w:rPr>
            </w:pPr>
            <w:r>
              <w:rPr>
                <w:rFonts w:ascii="SimSun" w:cs="SimSun" w:hint="eastAsia"/>
                <w:kern w:val="0"/>
                <w:szCs w:val="21"/>
              </w:rPr>
              <w:t>3</w:t>
            </w:r>
          </w:p>
        </w:tc>
        <w:tc>
          <w:tcPr>
            <w:tcW w:w="3209" w:type="dxa"/>
            <w:tcBorders>
              <w:top w:val="nil"/>
              <w:left w:val="nil"/>
              <w:bottom w:val="single" w:sz="4" w:space="0" w:color="auto"/>
              <w:right w:val="single" w:sz="4" w:space="0" w:color="auto"/>
            </w:tcBorders>
            <w:vAlign w:val="center"/>
          </w:tcPr>
          <w:p w14:paraId="6FE002F4" w14:textId="77777777" w:rsidR="002D0C8A" w:rsidRDefault="002D0C8A">
            <w:pPr>
              <w:widowControl/>
              <w:jc w:val="left"/>
              <w:rPr>
                <w:rFonts w:ascii="SimSun" w:cs="SimSun"/>
                <w:kern w:val="0"/>
                <w:szCs w:val="21"/>
              </w:rPr>
            </w:pPr>
            <w:r>
              <w:rPr>
                <w:rFonts w:ascii="SimSun" w:cs="SimSun" w:hint="eastAsia"/>
                <w:kern w:val="0"/>
                <w:szCs w:val="21"/>
              </w:rPr>
              <w:t>氯化钯</w:t>
            </w:r>
          </w:p>
        </w:tc>
        <w:tc>
          <w:tcPr>
            <w:tcW w:w="2525" w:type="dxa"/>
            <w:tcBorders>
              <w:top w:val="nil"/>
              <w:left w:val="nil"/>
              <w:bottom w:val="single" w:sz="4" w:space="0" w:color="auto"/>
              <w:right w:val="single" w:sz="4" w:space="0" w:color="auto"/>
            </w:tcBorders>
            <w:vAlign w:val="center"/>
          </w:tcPr>
          <w:p w14:paraId="7FDE382F"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single" w:sz="4" w:space="0" w:color="auto"/>
              <w:right w:val="single" w:sz="4" w:space="0" w:color="auto"/>
            </w:tcBorders>
            <w:vAlign w:val="center"/>
          </w:tcPr>
          <w:p w14:paraId="0B1E527F" w14:textId="77777777" w:rsidR="002D0C8A" w:rsidRDefault="002D0C8A">
            <w:pPr>
              <w:widowControl/>
              <w:jc w:val="center"/>
              <w:rPr>
                <w:rFonts w:ascii="SimSun" w:cs="SimSun"/>
                <w:kern w:val="0"/>
                <w:szCs w:val="21"/>
              </w:rPr>
            </w:pPr>
            <w:r>
              <w:rPr>
                <w:rFonts w:ascii="SimSun" w:cs="SimSun" w:hint="eastAsia"/>
                <w:kern w:val="0"/>
                <w:szCs w:val="21"/>
              </w:rPr>
              <w:t>2843900010</w:t>
            </w:r>
          </w:p>
        </w:tc>
        <w:tc>
          <w:tcPr>
            <w:tcW w:w="1490" w:type="dxa"/>
            <w:tcBorders>
              <w:top w:val="nil"/>
              <w:left w:val="nil"/>
              <w:bottom w:val="single" w:sz="4" w:space="0" w:color="auto"/>
              <w:right w:val="single" w:sz="4" w:space="0" w:color="auto"/>
            </w:tcBorders>
            <w:vAlign w:val="center"/>
          </w:tcPr>
          <w:p w14:paraId="254F8983" w14:textId="77777777" w:rsidR="002D0C8A" w:rsidRDefault="002D0C8A">
            <w:pPr>
              <w:jc w:val="center"/>
              <w:rPr>
                <w:b/>
                <w:i/>
              </w:rPr>
            </w:pPr>
            <w:r>
              <w:rPr>
                <w:rFonts w:ascii="SimSun" w:cs="SimSun" w:hint="eastAsia"/>
                <w:kern w:val="0"/>
                <w:szCs w:val="21"/>
              </w:rPr>
              <w:t>千克</w:t>
            </w:r>
          </w:p>
        </w:tc>
      </w:tr>
      <w:tr w:rsidR="002D0C8A" w14:paraId="304DDDDC"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7E59E074" w14:textId="77777777" w:rsidR="002D0C8A" w:rsidRDefault="002D0C8A">
            <w:pPr>
              <w:widowControl/>
              <w:jc w:val="center"/>
              <w:rPr>
                <w:rFonts w:ascii="SimSun" w:cs="SimSun"/>
                <w:kern w:val="0"/>
                <w:szCs w:val="21"/>
              </w:rPr>
            </w:pPr>
            <w:r>
              <w:rPr>
                <w:rFonts w:ascii="SimSun" w:cs="SimSun" w:hint="eastAsia"/>
                <w:kern w:val="0"/>
                <w:szCs w:val="21"/>
              </w:rPr>
              <w:t>4</w:t>
            </w:r>
          </w:p>
        </w:tc>
        <w:tc>
          <w:tcPr>
            <w:tcW w:w="3209" w:type="dxa"/>
            <w:tcBorders>
              <w:top w:val="nil"/>
              <w:left w:val="nil"/>
              <w:bottom w:val="single" w:sz="4" w:space="0" w:color="auto"/>
              <w:right w:val="single" w:sz="4" w:space="0" w:color="auto"/>
            </w:tcBorders>
            <w:vAlign w:val="center"/>
          </w:tcPr>
          <w:p w14:paraId="5904CA49" w14:textId="77777777" w:rsidR="002D0C8A" w:rsidRDefault="002D0C8A">
            <w:pPr>
              <w:widowControl/>
              <w:jc w:val="left"/>
              <w:rPr>
                <w:rFonts w:ascii="SimSun" w:cs="SimSun"/>
                <w:kern w:val="0"/>
                <w:szCs w:val="21"/>
              </w:rPr>
            </w:pPr>
            <w:r>
              <w:rPr>
                <w:rFonts w:ascii="SimSun" w:cs="SimSun" w:hint="eastAsia"/>
                <w:kern w:val="0"/>
                <w:szCs w:val="21"/>
              </w:rPr>
              <w:t>醋酸钠</w:t>
            </w:r>
          </w:p>
        </w:tc>
        <w:tc>
          <w:tcPr>
            <w:tcW w:w="2525" w:type="dxa"/>
            <w:tcBorders>
              <w:top w:val="nil"/>
              <w:left w:val="nil"/>
              <w:bottom w:val="single" w:sz="4" w:space="0" w:color="auto"/>
              <w:right w:val="single" w:sz="4" w:space="0" w:color="auto"/>
            </w:tcBorders>
            <w:vAlign w:val="center"/>
          </w:tcPr>
          <w:p w14:paraId="27D12E02"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single" w:sz="4" w:space="0" w:color="auto"/>
              <w:right w:val="single" w:sz="4" w:space="0" w:color="auto"/>
            </w:tcBorders>
            <w:vAlign w:val="center"/>
          </w:tcPr>
          <w:p w14:paraId="1EDED440" w14:textId="77777777" w:rsidR="002D0C8A" w:rsidRDefault="002D0C8A">
            <w:pPr>
              <w:widowControl/>
              <w:jc w:val="center"/>
              <w:rPr>
                <w:rFonts w:ascii="SimSun" w:cs="SimSun"/>
                <w:kern w:val="0"/>
                <w:szCs w:val="21"/>
              </w:rPr>
            </w:pPr>
            <w:r>
              <w:rPr>
                <w:rFonts w:ascii="SimSun" w:cs="SimSun" w:hint="eastAsia"/>
                <w:kern w:val="0"/>
                <w:szCs w:val="21"/>
              </w:rPr>
              <w:t>2915291000</w:t>
            </w:r>
          </w:p>
        </w:tc>
        <w:tc>
          <w:tcPr>
            <w:tcW w:w="1490" w:type="dxa"/>
            <w:tcBorders>
              <w:top w:val="nil"/>
              <w:left w:val="nil"/>
              <w:bottom w:val="single" w:sz="4" w:space="0" w:color="auto"/>
              <w:right w:val="single" w:sz="4" w:space="0" w:color="auto"/>
            </w:tcBorders>
            <w:vAlign w:val="center"/>
          </w:tcPr>
          <w:p w14:paraId="658166B3" w14:textId="77777777" w:rsidR="002D0C8A" w:rsidRDefault="002D0C8A">
            <w:pPr>
              <w:jc w:val="center"/>
              <w:rPr>
                <w:b/>
                <w:i/>
              </w:rPr>
            </w:pPr>
            <w:r>
              <w:rPr>
                <w:rFonts w:ascii="SimSun" w:cs="SimSun" w:hint="eastAsia"/>
                <w:kern w:val="0"/>
                <w:szCs w:val="21"/>
              </w:rPr>
              <w:t>千克</w:t>
            </w:r>
          </w:p>
        </w:tc>
      </w:tr>
      <w:tr w:rsidR="002D0C8A" w14:paraId="0F74EFCD" w14:textId="77777777">
        <w:trPr>
          <w:trHeight w:val="930"/>
          <w:jc w:val="center"/>
        </w:trPr>
        <w:tc>
          <w:tcPr>
            <w:tcW w:w="692" w:type="dxa"/>
            <w:tcBorders>
              <w:top w:val="nil"/>
              <w:left w:val="single" w:sz="4" w:space="0" w:color="auto"/>
              <w:bottom w:val="single" w:sz="4" w:space="0" w:color="auto"/>
              <w:right w:val="single" w:sz="4" w:space="0" w:color="auto"/>
            </w:tcBorders>
            <w:vAlign w:val="center"/>
          </w:tcPr>
          <w:p w14:paraId="36450BED" w14:textId="77777777" w:rsidR="002D0C8A" w:rsidRDefault="002D0C8A">
            <w:pPr>
              <w:widowControl/>
              <w:jc w:val="center"/>
              <w:rPr>
                <w:rFonts w:ascii="SimSun" w:cs="SimSun"/>
                <w:kern w:val="0"/>
                <w:szCs w:val="21"/>
              </w:rPr>
            </w:pPr>
            <w:r>
              <w:rPr>
                <w:rFonts w:ascii="SimSun" w:cs="SimSun" w:hint="eastAsia"/>
                <w:kern w:val="0"/>
                <w:szCs w:val="21"/>
              </w:rPr>
              <w:t>5</w:t>
            </w:r>
          </w:p>
        </w:tc>
        <w:tc>
          <w:tcPr>
            <w:tcW w:w="3209" w:type="dxa"/>
            <w:tcBorders>
              <w:top w:val="nil"/>
              <w:left w:val="nil"/>
              <w:bottom w:val="single" w:sz="4" w:space="0" w:color="auto"/>
              <w:right w:val="single" w:sz="4" w:space="0" w:color="auto"/>
            </w:tcBorders>
            <w:vAlign w:val="center"/>
          </w:tcPr>
          <w:p w14:paraId="11E7561F" w14:textId="77777777" w:rsidR="002D0C8A" w:rsidRDefault="002D0C8A">
            <w:pPr>
              <w:widowControl/>
              <w:jc w:val="left"/>
              <w:rPr>
                <w:rFonts w:ascii="SimSun" w:cs="SimSun"/>
                <w:kern w:val="0"/>
                <w:szCs w:val="21"/>
              </w:rPr>
            </w:pPr>
            <w:r>
              <w:rPr>
                <w:rFonts w:ascii="SimSun" w:cs="SimSun" w:hint="eastAsia"/>
                <w:kern w:val="0"/>
                <w:szCs w:val="21"/>
              </w:rPr>
              <w:t>乙醇</w:t>
            </w:r>
          </w:p>
        </w:tc>
        <w:tc>
          <w:tcPr>
            <w:tcW w:w="2525" w:type="dxa"/>
            <w:tcBorders>
              <w:top w:val="nil"/>
              <w:left w:val="nil"/>
              <w:bottom w:val="single" w:sz="4" w:space="0" w:color="auto"/>
              <w:right w:val="single" w:sz="4" w:space="0" w:color="auto"/>
            </w:tcBorders>
            <w:vAlign w:val="center"/>
          </w:tcPr>
          <w:p w14:paraId="72DFA0A0"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single" w:sz="4" w:space="0" w:color="auto"/>
              <w:right w:val="single" w:sz="4" w:space="0" w:color="auto"/>
            </w:tcBorders>
            <w:vAlign w:val="center"/>
          </w:tcPr>
          <w:p w14:paraId="08221144" w14:textId="77777777" w:rsidR="002D0C8A" w:rsidRDefault="002D0C8A">
            <w:pPr>
              <w:widowControl/>
              <w:jc w:val="center"/>
              <w:rPr>
                <w:rFonts w:ascii="SimSun" w:cs="SimSun"/>
                <w:kern w:val="0"/>
                <w:szCs w:val="21"/>
              </w:rPr>
            </w:pPr>
            <w:r>
              <w:rPr>
                <w:rFonts w:ascii="SimSun" w:cs="SimSun" w:hint="eastAsia"/>
                <w:kern w:val="0"/>
                <w:szCs w:val="21"/>
              </w:rPr>
              <w:t>2207100000</w:t>
            </w:r>
            <w:r>
              <w:rPr>
                <w:rFonts w:ascii="SimSun" w:cs="SimSun" w:hint="eastAsia"/>
                <w:kern w:val="0"/>
                <w:szCs w:val="21"/>
              </w:rPr>
              <w:br/>
              <w:t>2207200010</w:t>
            </w:r>
            <w:r>
              <w:rPr>
                <w:rFonts w:ascii="SimSun" w:cs="SimSun" w:hint="eastAsia"/>
                <w:kern w:val="0"/>
                <w:szCs w:val="21"/>
              </w:rPr>
              <w:br/>
              <w:t>2207200090</w:t>
            </w:r>
          </w:p>
        </w:tc>
        <w:tc>
          <w:tcPr>
            <w:tcW w:w="1490" w:type="dxa"/>
            <w:tcBorders>
              <w:top w:val="nil"/>
              <w:left w:val="nil"/>
              <w:bottom w:val="single" w:sz="4" w:space="0" w:color="auto"/>
              <w:right w:val="single" w:sz="4" w:space="0" w:color="auto"/>
            </w:tcBorders>
            <w:vAlign w:val="center"/>
          </w:tcPr>
          <w:p w14:paraId="1DFD09FD" w14:textId="77777777" w:rsidR="002D0C8A" w:rsidRDefault="002D0C8A">
            <w:pPr>
              <w:widowControl/>
              <w:jc w:val="center"/>
              <w:rPr>
                <w:rFonts w:ascii="SimSun" w:cs="SimSun"/>
                <w:kern w:val="0"/>
                <w:szCs w:val="21"/>
              </w:rPr>
            </w:pPr>
            <w:r>
              <w:rPr>
                <w:rFonts w:ascii="SimSun" w:cs="SimSun" w:hint="eastAsia"/>
                <w:kern w:val="0"/>
                <w:szCs w:val="21"/>
              </w:rPr>
              <w:t>升/千克</w:t>
            </w:r>
          </w:p>
        </w:tc>
      </w:tr>
      <w:tr w:rsidR="002D0C8A" w14:paraId="3724AF4E" w14:textId="77777777">
        <w:trPr>
          <w:trHeight w:val="559"/>
          <w:jc w:val="center"/>
        </w:trPr>
        <w:tc>
          <w:tcPr>
            <w:tcW w:w="692" w:type="dxa"/>
            <w:tcBorders>
              <w:top w:val="nil"/>
              <w:left w:val="single" w:sz="4" w:space="0" w:color="auto"/>
              <w:bottom w:val="single" w:sz="4" w:space="0" w:color="auto"/>
              <w:right w:val="single" w:sz="4" w:space="0" w:color="auto"/>
            </w:tcBorders>
            <w:vAlign w:val="center"/>
          </w:tcPr>
          <w:p w14:paraId="14204A7E" w14:textId="77777777" w:rsidR="002D0C8A" w:rsidRDefault="002D0C8A">
            <w:pPr>
              <w:widowControl/>
              <w:jc w:val="center"/>
              <w:rPr>
                <w:rFonts w:ascii="SimSun" w:cs="SimSun"/>
                <w:kern w:val="0"/>
                <w:szCs w:val="21"/>
              </w:rPr>
            </w:pPr>
            <w:r>
              <w:rPr>
                <w:rFonts w:ascii="SimSun" w:cs="SimSun" w:hint="eastAsia"/>
                <w:kern w:val="0"/>
                <w:szCs w:val="21"/>
              </w:rPr>
              <w:t>6</w:t>
            </w:r>
          </w:p>
        </w:tc>
        <w:tc>
          <w:tcPr>
            <w:tcW w:w="3209" w:type="dxa"/>
            <w:tcBorders>
              <w:top w:val="nil"/>
              <w:left w:val="nil"/>
              <w:bottom w:val="single" w:sz="4" w:space="0" w:color="auto"/>
              <w:right w:val="single" w:sz="4" w:space="0" w:color="auto"/>
            </w:tcBorders>
            <w:vAlign w:val="center"/>
          </w:tcPr>
          <w:p w14:paraId="35D66E09" w14:textId="77777777" w:rsidR="002D0C8A" w:rsidRDefault="002D0C8A">
            <w:pPr>
              <w:widowControl/>
              <w:jc w:val="left"/>
              <w:rPr>
                <w:rFonts w:ascii="SimSun" w:cs="SimSun"/>
                <w:kern w:val="0"/>
                <w:szCs w:val="21"/>
              </w:rPr>
            </w:pPr>
            <w:r>
              <w:rPr>
                <w:rFonts w:ascii="SimSun" w:cs="SimSun" w:hint="eastAsia"/>
                <w:kern w:val="0"/>
                <w:szCs w:val="21"/>
              </w:rPr>
              <w:t>氢氧化钠</w:t>
            </w:r>
          </w:p>
        </w:tc>
        <w:tc>
          <w:tcPr>
            <w:tcW w:w="2525" w:type="dxa"/>
            <w:tcBorders>
              <w:top w:val="nil"/>
              <w:left w:val="nil"/>
              <w:bottom w:val="single" w:sz="4" w:space="0" w:color="auto"/>
              <w:right w:val="single" w:sz="4" w:space="0" w:color="auto"/>
            </w:tcBorders>
            <w:vAlign w:val="center"/>
          </w:tcPr>
          <w:p w14:paraId="7E4813D3"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nil"/>
              <w:right w:val="single" w:sz="4" w:space="0" w:color="auto"/>
            </w:tcBorders>
            <w:vAlign w:val="center"/>
          </w:tcPr>
          <w:p w14:paraId="2E2D8D93" w14:textId="77777777" w:rsidR="002D0C8A" w:rsidRDefault="002D0C8A">
            <w:pPr>
              <w:widowControl/>
              <w:jc w:val="center"/>
              <w:rPr>
                <w:rFonts w:ascii="SimSun" w:cs="SimSun"/>
                <w:kern w:val="0"/>
                <w:szCs w:val="21"/>
              </w:rPr>
            </w:pPr>
            <w:r>
              <w:rPr>
                <w:rFonts w:ascii="SimSun" w:cs="SimSun" w:hint="eastAsia"/>
                <w:kern w:val="0"/>
                <w:szCs w:val="21"/>
              </w:rPr>
              <w:t>2815110000</w:t>
            </w:r>
            <w:r>
              <w:rPr>
                <w:rFonts w:ascii="SimSun" w:cs="SimSun" w:hint="eastAsia"/>
                <w:kern w:val="0"/>
                <w:szCs w:val="21"/>
              </w:rPr>
              <w:br/>
              <w:t>2815120000</w:t>
            </w:r>
          </w:p>
        </w:tc>
        <w:tc>
          <w:tcPr>
            <w:tcW w:w="1490" w:type="dxa"/>
            <w:tcBorders>
              <w:top w:val="nil"/>
              <w:left w:val="nil"/>
              <w:bottom w:val="single" w:sz="4" w:space="0" w:color="auto"/>
              <w:right w:val="single" w:sz="4" w:space="0" w:color="auto"/>
            </w:tcBorders>
            <w:vAlign w:val="center"/>
          </w:tcPr>
          <w:p w14:paraId="249D0710" w14:textId="77777777" w:rsidR="002D0C8A" w:rsidRDefault="002D0C8A">
            <w:pPr>
              <w:jc w:val="center"/>
            </w:pPr>
            <w:r>
              <w:rPr>
                <w:rFonts w:ascii="SimSun" w:cs="SimSun" w:hint="eastAsia"/>
                <w:kern w:val="0"/>
                <w:szCs w:val="21"/>
              </w:rPr>
              <w:t>千克</w:t>
            </w:r>
          </w:p>
        </w:tc>
      </w:tr>
      <w:tr w:rsidR="002D0C8A" w14:paraId="533F8A2D"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1566098C" w14:textId="77777777" w:rsidR="002D0C8A" w:rsidRDefault="002D0C8A">
            <w:pPr>
              <w:widowControl/>
              <w:jc w:val="center"/>
              <w:rPr>
                <w:rFonts w:ascii="SimSun" w:cs="SimSun"/>
                <w:kern w:val="0"/>
                <w:szCs w:val="21"/>
              </w:rPr>
            </w:pPr>
            <w:r>
              <w:rPr>
                <w:rFonts w:ascii="SimSun" w:cs="SimSun" w:hint="eastAsia"/>
                <w:kern w:val="0"/>
                <w:szCs w:val="21"/>
              </w:rPr>
              <w:t>7</w:t>
            </w:r>
          </w:p>
        </w:tc>
        <w:tc>
          <w:tcPr>
            <w:tcW w:w="3209" w:type="dxa"/>
            <w:tcBorders>
              <w:top w:val="nil"/>
              <w:left w:val="nil"/>
              <w:bottom w:val="single" w:sz="4" w:space="0" w:color="auto"/>
              <w:right w:val="single" w:sz="4" w:space="0" w:color="auto"/>
            </w:tcBorders>
            <w:vAlign w:val="center"/>
          </w:tcPr>
          <w:p w14:paraId="0688FAE8" w14:textId="77777777" w:rsidR="002D0C8A" w:rsidRDefault="002D0C8A">
            <w:pPr>
              <w:widowControl/>
              <w:jc w:val="left"/>
              <w:rPr>
                <w:rFonts w:ascii="SimSun" w:cs="SimSun"/>
                <w:kern w:val="0"/>
                <w:szCs w:val="21"/>
              </w:rPr>
            </w:pPr>
            <w:r>
              <w:rPr>
                <w:rFonts w:ascii="SimSun" w:cs="SimSun" w:hint="eastAsia"/>
                <w:kern w:val="0"/>
                <w:szCs w:val="21"/>
              </w:rPr>
              <w:t>碳酸钠（纯碱）</w:t>
            </w:r>
          </w:p>
        </w:tc>
        <w:tc>
          <w:tcPr>
            <w:tcW w:w="2525" w:type="dxa"/>
            <w:tcBorders>
              <w:top w:val="nil"/>
              <w:left w:val="nil"/>
              <w:bottom w:val="single" w:sz="4" w:space="0" w:color="auto"/>
              <w:right w:val="single" w:sz="4" w:space="0" w:color="auto"/>
            </w:tcBorders>
            <w:vAlign w:val="center"/>
          </w:tcPr>
          <w:p w14:paraId="500E4EDA"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single" w:sz="4" w:space="0" w:color="auto"/>
              <w:left w:val="nil"/>
              <w:bottom w:val="single" w:sz="4" w:space="0" w:color="auto"/>
              <w:right w:val="single" w:sz="4" w:space="0" w:color="auto"/>
            </w:tcBorders>
            <w:vAlign w:val="center"/>
          </w:tcPr>
          <w:p w14:paraId="4FF3E05B" w14:textId="77777777" w:rsidR="002D0C8A" w:rsidRDefault="002D0C8A">
            <w:pPr>
              <w:widowControl/>
              <w:jc w:val="center"/>
              <w:rPr>
                <w:rFonts w:ascii="SimSun" w:cs="SimSun"/>
                <w:kern w:val="0"/>
                <w:szCs w:val="21"/>
              </w:rPr>
            </w:pPr>
            <w:r>
              <w:rPr>
                <w:rFonts w:ascii="SimSun" w:cs="SimSun" w:hint="eastAsia"/>
                <w:kern w:val="0"/>
                <w:szCs w:val="21"/>
              </w:rPr>
              <w:t>2836200000</w:t>
            </w:r>
          </w:p>
        </w:tc>
        <w:tc>
          <w:tcPr>
            <w:tcW w:w="1490" w:type="dxa"/>
            <w:tcBorders>
              <w:top w:val="nil"/>
              <w:left w:val="nil"/>
              <w:bottom w:val="single" w:sz="4" w:space="0" w:color="auto"/>
              <w:right w:val="single" w:sz="4" w:space="0" w:color="auto"/>
            </w:tcBorders>
            <w:vAlign w:val="center"/>
          </w:tcPr>
          <w:p w14:paraId="59F2D0C2" w14:textId="77777777" w:rsidR="002D0C8A" w:rsidRDefault="002D0C8A">
            <w:pPr>
              <w:jc w:val="center"/>
            </w:pPr>
            <w:r>
              <w:rPr>
                <w:rFonts w:ascii="SimSun" w:cs="SimSun" w:hint="eastAsia"/>
                <w:kern w:val="0"/>
                <w:szCs w:val="21"/>
              </w:rPr>
              <w:t>千克</w:t>
            </w:r>
          </w:p>
        </w:tc>
      </w:tr>
      <w:tr w:rsidR="002D0C8A" w14:paraId="761BD8BA"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7A4C92C" w14:textId="77777777" w:rsidR="002D0C8A" w:rsidRDefault="002D0C8A">
            <w:pPr>
              <w:widowControl/>
              <w:jc w:val="center"/>
              <w:rPr>
                <w:rFonts w:ascii="SimSun" w:cs="SimSun"/>
                <w:kern w:val="0"/>
                <w:szCs w:val="21"/>
              </w:rPr>
            </w:pPr>
            <w:r>
              <w:rPr>
                <w:rFonts w:ascii="SimSun" w:cs="SimSun" w:hint="eastAsia"/>
                <w:kern w:val="0"/>
                <w:szCs w:val="21"/>
              </w:rPr>
              <w:t>8</w:t>
            </w:r>
          </w:p>
        </w:tc>
        <w:tc>
          <w:tcPr>
            <w:tcW w:w="3209" w:type="dxa"/>
            <w:tcBorders>
              <w:top w:val="nil"/>
              <w:left w:val="nil"/>
              <w:bottom w:val="single" w:sz="4" w:space="0" w:color="auto"/>
              <w:right w:val="single" w:sz="4" w:space="0" w:color="auto"/>
            </w:tcBorders>
            <w:vAlign w:val="center"/>
          </w:tcPr>
          <w:p w14:paraId="17C67B3F" w14:textId="77777777" w:rsidR="002D0C8A" w:rsidRDefault="002D0C8A">
            <w:pPr>
              <w:widowControl/>
              <w:jc w:val="left"/>
              <w:rPr>
                <w:rFonts w:ascii="SimSun" w:cs="SimSun"/>
                <w:kern w:val="0"/>
                <w:szCs w:val="21"/>
              </w:rPr>
            </w:pPr>
            <w:r>
              <w:rPr>
                <w:rFonts w:ascii="SimSun" w:cs="SimSun" w:hint="eastAsia"/>
                <w:kern w:val="0"/>
                <w:szCs w:val="21"/>
              </w:rPr>
              <w:t>碳酸氢钠（小苏打）</w:t>
            </w:r>
          </w:p>
        </w:tc>
        <w:tc>
          <w:tcPr>
            <w:tcW w:w="2525" w:type="dxa"/>
            <w:tcBorders>
              <w:top w:val="nil"/>
              <w:left w:val="nil"/>
              <w:bottom w:val="single" w:sz="4" w:space="0" w:color="auto"/>
              <w:right w:val="single" w:sz="4" w:space="0" w:color="auto"/>
            </w:tcBorders>
            <w:vAlign w:val="center"/>
          </w:tcPr>
          <w:p w14:paraId="3472E6B2"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single" w:sz="4" w:space="0" w:color="auto"/>
              <w:right w:val="single" w:sz="4" w:space="0" w:color="auto"/>
            </w:tcBorders>
            <w:vAlign w:val="center"/>
          </w:tcPr>
          <w:p w14:paraId="37090717" w14:textId="77777777" w:rsidR="002D0C8A" w:rsidRDefault="002D0C8A">
            <w:pPr>
              <w:widowControl/>
              <w:jc w:val="center"/>
              <w:rPr>
                <w:rFonts w:ascii="SimSun" w:cs="SimSun"/>
                <w:kern w:val="0"/>
                <w:szCs w:val="21"/>
              </w:rPr>
            </w:pPr>
            <w:r>
              <w:rPr>
                <w:rFonts w:ascii="SimSun" w:cs="SimSun" w:hint="eastAsia"/>
                <w:kern w:val="0"/>
                <w:szCs w:val="21"/>
              </w:rPr>
              <w:t>2836300000</w:t>
            </w:r>
          </w:p>
        </w:tc>
        <w:tc>
          <w:tcPr>
            <w:tcW w:w="1490" w:type="dxa"/>
            <w:tcBorders>
              <w:top w:val="nil"/>
              <w:left w:val="nil"/>
              <w:bottom w:val="single" w:sz="4" w:space="0" w:color="auto"/>
              <w:right w:val="single" w:sz="4" w:space="0" w:color="auto"/>
            </w:tcBorders>
            <w:vAlign w:val="center"/>
          </w:tcPr>
          <w:p w14:paraId="7061E1AF" w14:textId="77777777" w:rsidR="002D0C8A" w:rsidRDefault="002D0C8A">
            <w:pPr>
              <w:jc w:val="center"/>
            </w:pPr>
            <w:r>
              <w:rPr>
                <w:rFonts w:ascii="SimSun" w:cs="SimSun" w:hint="eastAsia"/>
                <w:kern w:val="0"/>
                <w:szCs w:val="21"/>
              </w:rPr>
              <w:t>千克</w:t>
            </w:r>
          </w:p>
        </w:tc>
      </w:tr>
      <w:tr w:rsidR="002D0C8A" w14:paraId="5EEC04B4" w14:textId="77777777">
        <w:trPr>
          <w:trHeight w:val="567"/>
          <w:jc w:val="center"/>
        </w:trPr>
        <w:tc>
          <w:tcPr>
            <w:tcW w:w="692" w:type="dxa"/>
            <w:tcBorders>
              <w:top w:val="nil"/>
              <w:left w:val="single" w:sz="4" w:space="0" w:color="auto"/>
              <w:bottom w:val="single" w:sz="4" w:space="0" w:color="auto"/>
              <w:right w:val="single" w:sz="4" w:space="0" w:color="auto"/>
            </w:tcBorders>
            <w:vAlign w:val="center"/>
          </w:tcPr>
          <w:p w14:paraId="255655FA" w14:textId="77777777" w:rsidR="002D0C8A" w:rsidRDefault="002D0C8A">
            <w:pPr>
              <w:widowControl/>
              <w:jc w:val="center"/>
              <w:rPr>
                <w:rFonts w:ascii="SimSun" w:cs="SimSun"/>
                <w:kern w:val="0"/>
                <w:szCs w:val="21"/>
              </w:rPr>
            </w:pPr>
            <w:r>
              <w:rPr>
                <w:rFonts w:ascii="SimSun" w:cs="SimSun" w:hint="eastAsia"/>
                <w:kern w:val="0"/>
                <w:szCs w:val="21"/>
              </w:rPr>
              <w:t>9</w:t>
            </w:r>
          </w:p>
        </w:tc>
        <w:tc>
          <w:tcPr>
            <w:tcW w:w="3209" w:type="dxa"/>
            <w:tcBorders>
              <w:top w:val="nil"/>
              <w:left w:val="nil"/>
              <w:bottom w:val="single" w:sz="4" w:space="0" w:color="auto"/>
              <w:right w:val="single" w:sz="4" w:space="0" w:color="auto"/>
            </w:tcBorders>
            <w:vAlign w:val="center"/>
          </w:tcPr>
          <w:p w14:paraId="7C2D1BC7" w14:textId="77777777" w:rsidR="002D0C8A" w:rsidRDefault="002D0C8A">
            <w:pPr>
              <w:widowControl/>
              <w:jc w:val="left"/>
              <w:rPr>
                <w:rFonts w:ascii="SimSun" w:cs="SimSun"/>
                <w:kern w:val="0"/>
                <w:szCs w:val="21"/>
              </w:rPr>
            </w:pPr>
            <w:r>
              <w:rPr>
                <w:rFonts w:ascii="SimSun" w:cs="SimSun" w:hint="eastAsia"/>
                <w:kern w:val="0"/>
                <w:szCs w:val="21"/>
              </w:rPr>
              <w:t>活性炭</w:t>
            </w:r>
          </w:p>
        </w:tc>
        <w:tc>
          <w:tcPr>
            <w:tcW w:w="2525" w:type="dxa"/>
            <w:tcBorders>
              <w:top w:val="nil"/>
              <w:left w:val="nil"/>
              <w:bottom w:val="single" w:sz="4" w:space="0" w:color="auto"/>
              <w:right w:val="single" w:sz="4" w:space="0" w:color="auto"/>
            </w:tcBorders>
            <w:vAlign w:val="center"/>
          </w:tcPr>
          <w:p w14:paraId="698F97D4"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single" w:sz="4" w:space="0" w:color="auto"/>
              <w:right w:val="single" w:sz="4" w:space="0" w:color="auto"/>
            </w:tcBorders>
            <w:vAlign w:val="center"/>
          </w:tcPr>
          <w:p w14:paraId="44C087A4" w14:textId="77777777" w:rsidR="002D0C8A" w:rsidRDefault="002D0C8A">
            <w:pPr>
              <w:widowControl/>
              <w:jc w:val="center"/>
              <w:rPr>
                <w:rFonts w:ascii="SimSun" w:cs="SimSun"/>
                <w:kern w:val="0"/>
                <w:szCs w:val="21"/>
              </w:rPr>
            </w:pPr>
            <w:r>
              <w:rPr>
                <w:rFonts w:ascii="SimSun" w:cs="SimSun" w:hint="eastAsia"/>
                <w:kern w:val="0"/>
                <w:szCs w:val="21"/>
              </w:rPr>
              <w:t>3802101000</w:t>
            </w:r>
            <w:r>
              <w:rPr>
                <w:rFonts w:ascii="SimSun" w:cs="SimSun" w:hint="eastAsia"/>
                <w:kern w:val="0"/>
                <w:szCs w:val="21"/>
              </w:rPr>
              <w:br/>
              <w:t>3802109000</w:t>
            </w:r>
          </w:p>
        </w:tc>
        <w:tc>
          <w:tcPr>
            <w:tcW w:w="1490" w:type="dxa"/>
            <w:tcBorders>
              <w:top w:val="nil"/>
              <w:left w:val="nil"/>
              <w:bottom w:val="single" w:sz="4" w:space="0" w:color="auto"/>
              <w:right w:val="single" w:sz="4" w:space="0" w:color="auto"/>
            </w:tcBorders>
            <w:vAlign w:val="center"/>
          </w:tcPr>
          <w:p w14:paraId="29208070" w14:textId="77777777" w:rsidR="002D0C8A" w:rsidRDefault="002D0C8A">
            <w:pPr>
              <w:jc w:val="center"/>
            </w:pPr>
            <w:r>
              <w:rPr>
                <w:rFonts w:ascii="SimSun" w:cs="SimSun" w:hint="eastAsia"/>
                <w:kern w:val="0"/>
                <w:szCs w:val="21"/>
              </w:rPr>
              <w:t>千克</w:t>
            </w:r>
          </w:p>
        </w:tc>
      </w:tr>
      <w:tr w:rsidR="002D0C8A" w14:paraId="57301FF1" w14:textId="77777777">
        <w:trPr>
          <w:trHeight w:val="1365"/>
          <w:jc w:val="center"/>
        </w:trPr>
        <w:tc>
          <w:tcPr>
            <w:tcW w:w="692" w:type="dxa"/>
            <w:tcBorders>
              <w:top w:val="nil"/>
              <w:left w:val="single" w:sz="4" w:space="0" w:color="auto"/>
              <w:bottom w:val="nil"/>
              <w:right w:val="single" w:sz="4" w:space="0" w:color="auto"/>
            </w:tcBorders>
            <w:vAlign w:val="center"/>
          </w:tcPr>
          <w:p w14:paraId="1F7D5A30" w14:textId="77777777" w:rsidR="002D0C8A" w:rsidRDefault="002D0C8A">
            <w:pPr>
              <w:widowControl/>
              <w:jc w:val="center"/>
              <w:rPr>
                <w:rFonts w:ascii="SimSun" w:cs="SimSun"/>
                <w:kern w:val="0"/>
                <w:szCs w:val="21"/>
              </w:rPr>
            </w:pPr>
            <w:r>
              <w:rPr>
                <w:rFonts w:ascii="SimSun" w:cs="SimSun" w:hint="eastAsia"/>
                <w:kern w:val="0"/>
                <w:szCs w:val="21"/>
              </w:rPr>
              <w:t>10</w:t>
            </w:r>
          </w:p>
        </w:tc>
        <w:tc>
          <w:tcPr>
            <w:tcW w:w="3209" w:type="dxa"/>
            <w:tcBorders>
              <w:top w:val="nil"/>
              <w:left w:val="nil"/>
              <w:bottom w:val="nil"/>
              <w:right w:val="single" w:sz="4" w:space="0" w:color="auto"/>
            </w:tcBorders>
            <w:vAlign w:val="center"/>
          </w:tcPr>
          <w:p w14:paraId="26F9B363" w14:textId="77777777" w:rsidR="002D0C8A" w:rsidRDefault="002D0C8A">
            <w:pPr>
              <w:widowControl/>
              <w:jc w:val="left"/>
              <w:rPr>
                <w:rFonts w:ascii="SimSun" w:cs="SimSun"/>
                <w:kern w:val="0"/>
                <w:szCs w:val="21"/>
              </w:rPr>
            </w:pPr>
            <w:r>
              <w:rPr>
                <w:rFonts w:ascii="SimSun" w:cs="SimSun" w:hint="eastAsia"/>
                <w:kern w:val="0"/>
                <w:szCs w:val="21"/>
              </w:rPr>
              <w:t>乙酸</w:t>
            </w:r>
          </w:p>
        </w:tc>
        <w:tc>
          <w:tcPr>
            <w:tcW w:w="2525" w:type="dxa"/>
            <w:tcBorders>
              <w:top w:val="nil"/>
              <w:left w:val="nil"/>
              <w:bottom w:val="nil"/>
              <w:right w:val="single" w:sz="4" w:space="0" w:color="auto"/>
            </w:tcBorders>
            <w:vAlign w:val="center"/>
          </w:tcPr>
          <w:p w14:paraId="5463AF89"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nil"/>
              <w:right w:val="single" w:sz="4" w:space="0" w:color="auto"/>
            </w:tcBorders>
            <w:vAlign w:val="center"/>
          </w:tcPr>
          <w:p w14:paraId="0F51FB0E" w14:textId="77777777" w:rsidR="002D0C8A" w:rsidRDefault="002D0C8A">
            <w:pPr>
              <w:widowControl/>
              <w:jc w:val="center"/>
              <w:rPr>
                <w:rFonts w:ascii="SimSun" w:cs="SimSun"/>
                <w:kern w:val="0"/>
                <w:szCs w:val="21"/>
              </w:rPr>
            </w:pPr>
            <w:r>
              <w:rPr>
                <w:rFonts w:ascii="SimSun" w:cs="SimSun" w:hint="eastAsia"/>
                <w:kern w:val="0"/>
                <w:szCs w:val="21"/>
              </w:rPr>
              <w:t>2915211100</w:t>
            </w:r>
            <w:r>
              <w:rPr>
                <w:rFonts w:ascii="SimSun" w:cs="SimSun" w:hint="eastAsia"/>
                <w:kern w:val="0"/>
                <w:szCs w:val="21"/>
              </w:rPr>
              <w:br/>
              <w:t>2915211900</w:t>
            </w:r>
            <w:r>
              <w:rPr>
                <w:rFonts w:ascii="SimSun" w:cs="SimSun" w:hint="eastAsia"/>
                <w:kern w:val="0"/>
                <w:szCs w:val="21"/>
              </w:rPr>
              <w:br/>
              <w:t>2915219010</w:t>
            </w:r>
          </w:p>
          <w:p w14:paraId="57190B38" w14:textId="77777777" w:rsidR="002D0C8A" w:rsidRDefault="002D0C8A">
            <w:pPr>
              <w:widowControl/>
              <w:jc w:val="center"/>
              <w:rPr>
                <w:rFonts w:ascii="SimSun" w:cs="SimSun"/>
                <w:kern w:val="0"/>
                <w:szCs w:val="21"/>
              </w:rPr>
            </w:pPr>
            <w:r>
              <w:rPr>
                <w:rFonts w:ascii="SimSun" w:cs="SimSun" w:hint="eastAsia"/>
                <w:kern w:val="0"/>
                <w:szCs w:val="21"/>
              </w:rPr>
              <w:t>2915219020</w:t>
            </w:r>
          </w:p>
          <w:p w14:paraId="76D059F4" w14:textId="77777777" w:rsidR="002D0C8A" w:rsidRDefault="002D0C8A">
            <w:pPr>
              <w:widowControl/>
              <w:jc w:val="center"/>
              <w:rPr>
                <w:rFonts w:ascii="SimSun" w:cs="SimSun"/>
                <w:kern w:val="0"/>
                <w:szCs w:val="21"/>
              </w:rPr>
            </w:pPr>
            <w:r>
              <w:rPr>
                <w:rFonts w:ascii="SimSun" w:cs="SimSun" w:hint="eastAsia"/>
                <w:kern w:val="0"/>
                <w:szCs w:val="21"/>
              </w:rPr>
              <w:t>2915219090</w:t>
            </w:r>
          </w:p>
        </w:tc>
        <w:tc>
          <w:tcPr>
            <w:tcW w:w="1490" w:type="dxa"/>
            <w:tcBorders>
              <w:top w:val="nil"/>
              <w:left w:val="nil"/>
              <w:bottom w:val="single" w:sz="4" w:space="0" w:color="auto"/>
              <w:right w:val="single" w:sz="4" w:space="0" w:color="auto"/>
            </w:tcBorders>
            <w:vAlign w:val="center"/>
          </w:tcPr>
          <w:p w14:paraId="3217D416" w14:textId="77777777" w:rsidR="002D0C8A" w:rsidRDefault="002D0C8A">
            <w:pPr>
              <w:jc w:val="center"/>
            </w:pPr>
            <w:r>
              <w:rPr>
                <w:rFonts w:ascii="SimSun" w:cs="SimSun" w:hint="eastAsia"/>
                <w:kern w:val="0"/>
                <w:szCs w:val="21"/>
              </w:rPr>
              <w:t>千克</w:t>
            </w:r>
          </w:p>
        </w:tc>
      </w:tr>
      <w:tr w:rsidR="002D0C8A" w14:paraId="55C669DC" w14:textId="77777777">
        <w:trPr>
          <w:trHeight w:val="397"/>
          <w:jc w:val="center"/>
        </w:trPr>
        <w:tc>
          <w:tcPr>
            <w:tcW w:w="692" w:type="dxa"/>
            <w:tcBorders>
              <w:top w:val="single" w:sz="4" w:space="0" w:color="auto"/>
              <w:left w:val="single" w:sz="4" w:space="0" w:color="auto"/>
              <w:bottom w:val="single" w:sz="4" w:space="0" w:color="auto"/>
              <w:right w:val="single" w:sz="4" w:space="0" w:color="auto"/>
            </w:tcBorders>
            <w:vAlign w:val="center"/>
          </w:tcPr>
          <w:p w14:paraId="6C46331F" w14:textId="77777777" w:rsidR="002D0C8A" w:rsidRDefault="002D0C8A">
            <w:pPr>
              <w:widowControl/>
              <w:jc w:val="center"/>
              <w:rPr>
                <w:rFonts w:ascii="SimSun" w:cs="SimSun"/>
                <w:kern w:val="0"/>
                <w:szCs w:val="21"/>
              </w:rPr>
            </w:pPr>
            <w:r>
              <w:rPr>
                <w:rFonts w:ascii="SimSun" w:cs="SimSun" w:hint="eastAsia"/>
                <w:kern w:val="0"/>
                <w:szCs w:val="21"/>
              </w:rPr>
              <w:t>11</w:t>
            </w:r>
          </w:p>
        </w:tc>
        <w:tc>
          <w:tcPr>
            <w:tcW w:w="3209" w:type="dxa"/>
            <w:tcBorders>
              <w:top w:val="single" w:sz="4" w:space="0" w:color="auto"/>
              <w:left w:val="nil"/>
              <w:bottom w:val="single" w:sz="4" w:space="0" w:color="auto"/>
              <w:right w:val="single" w:sz="4" w:space="0" w:color="auto"/>
            </w:tcBorders>
            <w:vAlign w:val="center"/>
          </w:tcPr>
          <w:p w14:paraId="5C240C8B" w14:textId="77777777" w:rsidR="002D0C8A" w:rsidRDefault="002D0C8A">
            <w:pPr>
              <w:widowControl/>
              <w:jc w:val="left"/>
              <w:rPr>
                <w:rFonts w:ascii="SimSun" w:cs="SimSun"/>
                <w:kern w:val="0"/>
                <w:szCs w:val="21"/>
              </w:rPr>
            </w:pPr>
            <w:r>
              <w:rPr>
                <w:rFonts w:ascii="SimSun" w:cs="SimSun" w:hint="eastAsia"/>
                <w:kern w:val="0"/>
                <w:szCs w:val="21"/>
              </w:rPr>
              <w:t>乙酸乙酯</w:t>
            </w:r>
          </w:p>
        </w:tc>
        <w:tc>
          <w:tcPr>
            <w:tcW w:w="2525" w:type="dxa"/>
            <w:tcBorders>
              <w:top w:val="single" w:sz="4" w:space="0" w:color="auto"/>
              <w:left w:val="nil"/>
              <w:bottom w:val="single" w:sz="4" w:space="0" w:color="auto"/>
              <w:right w:val="single" w:sz="4" w:space="0" w:color="auto"/>
            </w:tcBorders>
            <w:vAlign w:val="center"/>
          </w:tcPr>
          <w:p w14:paraId="6E021A11"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single" w:sz="4" w:space="0" w:color="auto"/>
              <w:left w:val="nil"/>
              <w:bottom w:val="single" w:sz="4" w:space="0" w:color="auto"/>
              <w:right w:val="single" w:sz="4" w:space="0" w:color="auto"/>
            </w:tcBorders>
            <w:vAlign w:val="center"/>
          </w:tcPr>
          <w:p w14:paraId="61AEFBC1" w14:textId="77777777" w:rsidR="002D0C8A" w:rsidRDefault="002D0C8A">
            <w:pPr>
              <w:widowControl/>
              <w:jc w:val="center"/>
              <w:rPr>
                <w:rFonts w:ascii="SimSun" w:cs="SimSun"/>
                <w:kern w:val="0"/>
                <w:szCs w:val="21"/>
              </w:rPr>
            </w:pPr>
            <w:r>
              <w:rPr>
                <w:rFonts w:ascii="SimSun" w:cs="SimSun" w:hint="eastAsia"/>
                <w:kern w:val="0"/>
                <w:szCs w:val="21"/>
              </w:rPr>
              <w:t>2915310000</w:t>
            </w:r>
          </w:p>
        </w:tc>
        <w:tc>
          <w:tcPr>
            <w:tcW w:w="1490" w:type="dxa"/>
            <w:tcBorders>
              <w:top w:val="nil"/>
              <w:left w:val="nil"/>
              <w:bottom w:val="single" w:sz="4" w:space="0" w:color="auto"/>
              <w:right w:val="single" w:sz="4" w:space="0" w:color="auto"/>
            </w:tcBorders>
            <w:vAlign w:val="center"/>
          </w:tcPr>
          <w:p w14:paraId="10FD0571" w14:textId="77777777" w:rsidR="002D0C8A" w:rsidRDefault="002D0C8A">
            <w:pPr>
              <w:jc w:val="center"/>
            </w:pPr>
            <w:r>
              <w:rPr>
                <w:rFonts w:ascii="SimSun" w:cs="SimSun" w:hint="eastAsia"/>
                <w:kern w:val="0"/>
                <w:szCs w:val="21"/>
              </w:rPr>
              <w:t>千克</w:t>
            </w:r>
          </w:p>
        </w:tc>
      </w:tr>
      <w:tr w:rsidR="002D0C8A" w14:paraId="4C097644"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7D80466" w14:textId="77777777" w:rsidR="002D0C8A" w:rsidRDefault="002D0C8A">
            <w:pPr>
              <w:widowControl/>
              <w:jc w:val="center"/>
              <w:rPr>
                <w:rFonts w:ascii="SimSun" w:cs="SimSun"/>
                <w:kern w:val="0"/>
                <w:szCs w:val="21"/>
              </w:rPr>
            </w:pPr>
            <w:r>
              <w:rPr>
                <w:rFonts w:ascii="SimSun" w:cs="SimSun" w:hint="eastAsia"/>
                <w:kern w:val="0"/>
                <w:szCs w:val="21"/>
              </w:rPr>
              <w:t>12</w:t>
            </w:r>
          </w:p>
        </w:tc>
        <w:tc>
          <w:tcPr>
            <w:tcW w:w="3209" w:type="dxa"/>
            <w:tcBorders>
              <w:top w:val="nil"/>
              <w:left w:val="nil"/>
              <w:bottom w:val="single" w:sz="4" w:space="0" w:color="auto"/>
              <w:right w:val="single" w:sz="4" w:space="0" w:color="auto"/>
            </w:tcBorders>
            <w:vAlign w:val="center"/>
          </w:tcPr>
          <w:p w14:paraId="752D90F9" w14:textId="77777777" w:rsidR="002D0C8A" w:rsidRDefault="002D0C8A">
            <w:pPr>
              <w:widowControl/>
              <w:jc w:val="left"/>
              <w:rPr>
                <w:rFonts w:ascii="SimSun" w:cs="SimSun"/>
                <w:kern w:val="0"/>
                <w:szCs w:val="21"/>
              </w:rPr>
            </w:pPr>
            <w:r>
              <w:rPr>
                <w:rFonts w:ascii="SimSun" w:cs="SimSun" w:hint="eastAsia"/>
                <w:kern w:val="0"/>
                <w:szCs w:val="21"/>
              </w:rPr>
              <w:t>异丙醇</w:t>
            </w:r>
          </w:p>
        </w:tc>
        <w:tc>
          <w:tcPr>
            <w:tcW w:w="2525" w:type="dxa"/>
            <w:tcBorders>
              <w:top w:val="nil"/>
              <w:left w:val="nil"/>
              <w:bottom w:val="single" w:sz="4" w:space="0" w:color="auto"/>
              <w:right w:val="single" w:sz="4" w:space="0" w:color="auto"/>
            </w:tcBorders>
            <w:vAlign w:val="center"/>
          </w:tcPr>
          <w:p w14:paraId="701F8B14"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single" w:sz="4" w:space="0" w:color="auto"/>
              <w:right w:val="single" w:sz="4" w:space="0" w:color="auto"/>
            </w:tcBorders>
            <w:vAlign w:val="center"/>
          </w:tcPr>
          <w:p w14:paraId="05276A64" w14:textId="77777777" w:rsidR="002D0C8A" w:rsidRDefault="002D0C8A">
            <w:pPr>
              <w:widowControl/>
              <w:jc w:val="center"/>
              <w:rPr>
                <w:rFonts w:ascii="SimSun" w:cs="SimSun"/>
                <w:kern w:val="0"/>
                <w:szCs w:val="21"/>
              </w:rPr>
            </w:pPr>
            <w:r>
              <w:rPr>
                <w:rFonts w:ascii="SimSun" w:cs="SimSun" w:hint="eastAsia"/>
                <w:kern w:val="0"/>
                <w:szCs w:val="21"/>
              </w:rPr>
              <w:t>2905122000</w:t>
            </w:r>
          </w:p>
        </w:tc>
        <w:tc>
          <w:tcPr>
            <w:tcW w:w="1490" w:type="dxa"/>
            <w:tcBorders>
              <w:top w:val="nil"/>
              <w:left w:val="nil"/>
              <w:bottom w:val="single" w:sz="4" w:space="0" w:color="auto"/>
              <w:right w:val="single" w:sz="4" w:space="0" w:color="auto"/>
            </w:tcBorders>
            <w:vAlign w:val="center"/>
          </w:tcPr>
          <w:p w14:paraId="54293600" w14:textId="77777777" w:rsidR="002D0C8A" w:rsidRDefault="002D0C8A">
            <w:pPr>
              <w:jc w:val="center"/>
            </w:pPr>
            <w:r>
              <w:rPr>
                <w:rFonts w:ascii="SimSun" w:cs="SimSun" w:hint="eastAsia"/>
                <w:kern w:val="0"/>
                <w:szCs w:val="21"/>
              </w:rPr>
              <w:t>千克</w:t>
            </w:r>
          </w:p>
        </w:tc>
      </w:tr>
      <w:tr w:rsidR="002D0C8A" w14:paraId="481DA8FF"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220AE77F" w14:textId="77777777" w:rsidR="002D0C8A" w:rsidRDefault="002D0C8A">
            <w:pPr>
              <w:widowControl/>
              <w:jc w:val="center"/>
              <w:rPr>
                <w:rFonts w:ascii="SimSun" w:cs="SimSun"/>
                <w:kern w:val="0"/>
                <w:szCs w:val="21"/>
              </w:rPr>
            </w:pPr>
            <w:r>
              <w:rPr>
                <w:rFonts w:ascii="SimSun" w:cs="SimSun" w:hint="eastAsia"/>
                <w:kern w:val="0"/>
                <w:szCs w:val="21"/>
              </w:rPr>
              <w:t>13</w:t>
            </w:r>
          </w:p>
        </w:tc>
        <w:tc>
          <w:tcPr>
            <w:tcW w:w="3209" w:type="dxa"/>
            <w:tcBorders>
              <w:top w:val="nil"/>
              <w:left w:val="nil"/>
              <w:bottom w:val="single" w:sz="4" w:space="0" w:color="auto"/>
              <w:right w:val="single" w:sz="4" w:space="0" w:color="auto"/>
            </w:tcBorders>
            <w:vAlign w:val="center"/>
          </w:tcPr>
          <w:p w14:paraId="175FAFFB" w14:textId="77777777" w:rsidR="002D0C8A" w:rsidRDefault="002D0C8A">
            <w:pPr>
              <w:widowControl/>
              <w:jc w:val="left"/>
              <w:rPr>
                <w:rFonts w:ascii="SimSun" w:cs="SimSun"/>
                <w:kern w:val="0"/>
                <w:szCs w:val="21"/>
              </w:rPr>
            </w:pPr>
            <w:r>
              <w:rPr>
                <w:rFonts w:ascii="SimSun" w:cs="SimSun" w:hint="eastAsia"/>
                <w:kern w:val="0"/>
                <w:szCs w:val="21"/>
              </w:rPr>
              <w:t>碘</w:t>
            </w:r>
          </w:p>
        </w:tc>
        <w:tc>
          <w:tcPr>
            <w:tcW w:w="2525" w:type="dxa"/>
            <w:tcBorders>
              <w:top w:val="nil"/>
              <w:left w:val="nil"/>
              <w:bottom w:val="single" w:sz="4" w:space="0" w:color="auto"/>
              <w:right w:val="single" w:sz="4" w:space="0" w:color="auto"/>
            </w:tcBorders>
            <w:vAlign w:val="center"/>
          </w:tcPr>
          <w:p w14:paraId="4CEEF68A"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single" w:sz="4" w:space="0" w:color="auto"/>
              <w:right w:val="single" w:sz="4" w:space="0" w:color="auto"/>
            </w:tcBorders>
            <w:vAlign w:val="center"/>
          </w:tcPr>
          <w:p w14:paraId="0674FB7B" w14:textId="77777777" w:rsidR="002D0C8A" w:rsidRDefault="002D0C8A">
            <w:pPr>
              <w:widowControl/>
              <w:jc w:val="center"/>
              <w:rPr>
                <w:rFonts w:ascii="SimSun" w:cs="SimSun"/>
                <w:kern w:val="0"/>
                <w:szCs w:val="21"/>
              </w:rPr>
            </w:pPr>
            <w:r>
              <w:rPr>
                <w:rFonts w:ascii="SimSun" w:cs="SimSun" w:hint="eastAsia"/>
                <w:kern w:val="0"/>
                <w:szCs w:val="21"/>
              </w:rPr>
              <w:t>2801200000</w:t>
            </w:r>
          </w:p>
        </w:tc>
        <w:tc>
          <w:tcPr>
            <w:tcW w:w="1490" w:type="dxa"/>
            <w:tcBorders>
              <w:top w:val="nil"/>
              <w:left w:val="nil"/>
              <w:bottom w:val="single" w:sz="4" w:space="0" w:color="auto"/>
              <w:right w:val="single" w:sz="4" w:space="0" w:color="auto"/>
            </w:tcBorders>
            <w:vAlign w:val="center"/>
          </w:tcPr>
          <w:p w14:paraId="50E04E03" w14:textId="77777777" w:rsidR="002D0C8A" w:rsidRDefault="002D0C8A">
            <w:pPr>
              <w:jc w:val="center"/>
            </w:pPr>
            <w:r>
              <w:rPr>
                <w:rFonts w:ascii="SimSun" w:cs="SimSun" w:hint="eastAsia"/>
                <w:kern w:val="0"/>
                <w:szCs w:val="21"/>
              </w:rPr>
              <w:t>千克</w:t>
            </w:r>
          </w:p>
        </w:tc>
      </w:tr>
      <w:tr w:rsidR="002D0C8A" w14:paraId="789687E3"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4E92BA9" w14:textId="77777777" w:rsidR="002D0C8A" w:rsidRDefault="002D0C8A">
            <w:pPr>
              <w:widowControl/>
              <w:jc w:val="center"/>
              <w:rPr>
                <w:rFonts w:ascii="SimSun" w:cs="SimSun"/>
                <w:kern w:val="0"/>
                <w:szCs w:val="21"/>
              </w:rPr>
            </w:pPr>
            <w:r>
              <w:rPr>
                <w:rFonts w:ascii="SimSun" w:cs="SimSun" w:hint="eastAsia"/>
                <w:kern w:val="0"/>
                <w:szCs w:val="21"/>
              </w:rPr>
              <w:t>14</w:t>
            </w:r>
          </w:p>
        </w:tc>
        <w:tc>
          <w:tcPr>
            <w:tcW w:w="3209" w:type="dxa"/>
            <w:tcBorders>
              <w:top w:val="nil"/>
              <w:left w:val="nil"/>
              <w:bottom w:val="single" w:sz="4" w:space="0" w:color="auto"/>
              <w:right w:val="single" w:sz="4" w:space="0" w:color="auto"/>
            </w:tcBorders>
            <w:vAlign w:val="center"/>
          </w:tcPr>
          <w:p w14:paraId="703CB0E2" w14:textId="77777777" w:rsidR="002D0C8A" w:rsidRDefault="002D0C8A">
            <w:pPr>
              <w:widowControl/>
              <w:jc w:val="left"/>
              <w:rPr>
                <w:rFonts w:ascii="SimSun" w:cs="SimSun"/>
                <w:kern w:val="0"/>
                <w:szCs w:val="21"/>
              </w:rPr>
            </w:pPr>
            <w:r>
              <w:rPr>
                <w:rFonts w:ascii="SimSun" w:cs="SimSun" w:hint="eastAsia"/>
                <w:kern w:val="0"/>
                <w:szCs w:val="21"/>
              </w:rPr>
              <w:t>氢碘酸</w:t>
            </w:r>
          </w:p>
        </w:tc>
        <w:tc>
          <w:tcPr>
            <w:tcW w:w="2525" w:type="dxa"/>
            <w:tcBorders>
              <w:top w:val="nil"/>
              <w:left w:val="nil"/>
              <w:bottom w:val="single" w:sz="4" w:space="0" w:color="auto"/>
              <w:right w:val="single" w:sz="4" w:space="0" w:color="auto"/>
            </w:tcBorders>
            <w:vAlign w:val="center"/>
          </w:tcPr>
          <w:p w14:paraId="635ABAAC"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single" w:sz="4" w:space="0" w:color="auto"/>
              <w:right w:val="single" w:sz="4" w:space="0" w:color="auto"/>
            </w:tcBorders>
            <w:vAlign w:val="center"/>
          </w:tcPr>
          <w:p w14:paraId="2AB839F8" w14:textId="77777777" w:rsidR="002D0C8A" w:rsidRDefault="002D0C8A">
            <w:pPr>
              <w:widowControl/>
              <w:jc w:val="center"/>
              <w:rPr>
                <w:rFonts w:ascii="SimSun" w:cs="SimSun"/>
                <w:kern w:val="0"/>
                <w:szCs w:val="21"/>
              </w:rPr>
            </w:pPr>
            <w:r>
              <w:rPr>
                <w:rFonts w:ascii="SimSun" w:cs="SimSun" w:hint="eastAsia"/>
                <w:kern w:val="0"/>
                <w:szCs w:val="21"/>
              </w:rPr>
              <w:t>2811199010</w:t>
            </w:r>
          </w:p>
        </w:tc>
        <w:tc>
          <w:tcPr>
            <w:tcW w:w="1490" w:type="dxa"/>
            <w:tcBorders>
              <w:top w:val="nil"/>
              <w:left w:val="nil"/>
              <w:bottom w:val="single" w:sz="4" w:space="0" w:color="auto"/>
              <w:right w:val="single" w:sz="4" w:space="0" w:color="auto"/>
            </w:tcBorders>
            <w:vAlign w:val="center"/>
          </w:tcPr>
          <w:p w14:paraId="78949EA1" w14:textId="77777777" w:rsidR="002D0C8A" w:rsidRDefault="002D0C8A">
            <w:pPr>
              <w:jc w:val="center"/>
            </w:pPr>
            <w:r>
              <w:rPr>
                <w:rFonts w:ascii="SimSun" w:cs="SimSun" w:hint="eastAsia"/>
                <w:kern w:val="0"/>
                <w:szCs w:val="21"/>
              </w:rPr>
              <w:t>千克</w:t>
            </w:r>
          </w:p>
        </w:tc>
      </w:tr>
      <w:tr w:rsidR="002D0C8A" w14:paraId="22CAF010"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41E803FB" w14:textId="77777777" w:rsidR="002D0C8A" w:rsidRDefault="002D0C8A">
            <w:pPr>
              <w:widowControl/>
              <w:jc w:val="center"/>
              <w:rPr>
                <w:rFonts w:ascii="SimSun" w:cs="SimSun"/>
                <w:kern w:val="0"/>
                <w:szCs w:val="21"/>
              </w:rPr>
            </w:pPr>
            <w:r>
              <w:rPr>
                <w:rFonts w:ascii="SimSun" w:cs="SimSun" w:hint="eastAsia"/>
                <w:kern w:val="0"/>
                <w:szCs w:val="21"/>
              </w:rPr>
              <w:t>15</w:t>
            </w:r>
          </w:p>
        </w:tc>
        <w:tc>
          <w:tcPr>
            <w:tcW w:w="3209" w:type="dxa"/>
            <w:tcBorders>
              <w:top w:val="nil"/>
              <w:left w:val="nil"/>
              <w:bottom w:val="single" w:sz="4" w:space="0" w:color="auto"/>
              <w:right w:val="single" w:sz="4" w:space="0" w:color="auto"/>
            </w:tcBorders>
            <w:vAlign w:val="center"/>
          </w:tcPr>
          <w:p w14:paraId="7CED790A" w14:textId="77777777" w:rsidR="002D0C8A" w:rsidRDefault="002D0C8A">
            <w:pPr>
              <w:widowControl/>
              <w:jc w:val="left"/>
              <w:rPr>
                <w:rFonts w:ascii="SimSun" w:cs="SimSun"/>
                <w:kern w:val="0"/>
                <w:szCs w:val="21"/>
              </w:rPr>
            </w:pPr>
            <w:r>
              <w:rPr>
                <w:rFonts w:ascii="SimSun" w:cs="SimSun" w:hint="eastAsia"/>
                <w:kern w:val="0"/>
                <w:szCs w:val="21"/>
              </w:rPr>
              <w:t>红磷</w:t>
            </w:r>
          </w:p>
        </w:tc>
        <w:tc>
          <w:tcPr>
            <w:tcW w:w="2525" w:type="dxa"/>
            <w:tcBorders>
              <w:top w:val="nil"/>
              <w:left w:val="nil"/>
              <w:bottom w:val="single" w:sz="4" w:space="0" w:color="auto"/>
              <w:right w:val="single" w:sz="4" w:space="0" w:color="auto"/>
            </w:tcBorders>
            <w:vAlign w:val="center"/>
          </w:tcPr>
          <w:p w14:paraId="3D497210"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single" w:sz="4" w:space="0" w:color="auto"/>
              <w:right w:val="single" w:sz="4" w:space="0" w:color="auto"/>
            </w:tcBorders>
            <w:vAlign w:val="center"/>
          </w:tcPr>
          <w:p w14:paraId="45A9AC59" w14:textId="77777777" w:rsidR="002D0C8A" w:rsidRDefault="002D0C8A">
            <w:pPr>
              <w:widowControl/>
              <w:jc w:val="center"/>
              <w:rPr>
                <w:rFonts w:ascii="SimSun" w:cs="SimSun"/>
                <w:kern w:val="0"/>
                <w:szCs w:val="21"/>
              </w:rPr>
            </w:pPr>
            <w:r>
              <w:rPr>
                <w:rFonts w:ascii="SimSun" w:cs="SimSun" w:hint="eastAsia"/>
                <w:kern w:val="0"/>
                <w:szCs w:val="21"/>
              </w:rPr>
              <w:t>2804709010</w:t>
            </w:r>
          </w:p>
        </w:tc>
        <w:tc>
          <w:tcPr>
            <w:tcW w:w="1490" w:type="dxa"/>
            <w:tcBorders>
              <w:top w:val="nil"/>
              <w:left w:val="nil"/>
              <w:bottom w:val="single" w:sz="4" w:space="0" w:color="auto"/>
              <w:right w:val="single" w:sz="4" w:space="0" w:color="auto"/>
            </w:tcBorders>
            <w:vAlign w:val="center"/>
          </w:tcPr>
          <w:p w14:paraId="1945B8B0" w14:textId="77777777" w:rsidR="002D0C8A" w:rsidRDefault="002D0C8A">
            <w:pPr>
              <w:jc w:val="center"/>
            </w:pPr>
            <w:r>
              <w:rPr>
                <w:rFonts w:ascii="SimSun" w:cs="SimSun" w:hint="eastAsia"/>
                <w:kern w:val="0"/>
                <w:szCs w:val="21"/>
              </w:rPr>
              <w:t>千克</w:t>
            </w:r>
          </w:p>
        </w:tc>
      </w:tr>
      <w:tr w:rsidR="002D0C8A" w14:paraId="0602AF2D"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5E684B29" w14:textId="77777777" w:rsidR="002D0C8A" w:rsidRDefault="002D0C8A">
            <w:pPr>
              <w:widowControl/>
              <w:jc w:val="center"/>
              <w:rPr>
                <w:rFonts w:ascii="SimSun" w:cs="SimSun"/>
                <w:kern w:val="0"/>
                <w:szCs w:val="21"/>
              </w:rPr>
            </w:pPr>
            <w:r>
              <w:rPr>
                <w:rFonts w:ascii="SimSun" w:cs="SimSun" w:hint="eastAsia"/>
                <w:kern w:val="0"/>
                <w:szCs w:val="21"/>
              </w:rPr>
              <w:t>16</w:t>
            </w:r>
          </w:p>
        </w:tc>
        <w:tc>
          <w:tcPr>
            <w:tcW w:w="3209" w:type="dxa"/>
            <w:tcBorders>
              <w:top w:val="nil"/>
              <w:left w:val="nil"/>
              <w:bottom w:val="single" w:sz="4" w:space="0" w:color="auto"/>
              <w:right w:val="single" w:sz="4" w:space="0" w:color="auto"/>
            </w:tcBorders>
            <w:vAlign w:val="center"/>
          </w:tcPr>
          <w:p w14:paraId="62184A52" w14:textId="77777777" w:rsidR="002D0C8A" w:rsidRDefault="002D0C8A">
            <w:pPr>
              <w:widowControl/>
              <w:jc w:val="left"/>
              <w:rPr>
                <w:rFonts w:ascii="SimSun" w:cs="SimSun"/>
                <w:kern w:val="0"/>
                <w:szCs w:val="21"/>
              </w:rPr>
            </w:pPr>
            <w:r>
              <w:rPr>
                <w:rFonts w:ascii="SimSun" w:cs="SimSun" w:hint="eastAsia"/>
                <w:kern w:val="0"/>
                <w:szCs w:val="21"/>
              </w:rPr>
              <w:t>三氯乙醛</w:t>
            </w:r>
          </w:p>
        </w:tc>
        <w:tc>
          <w:tcPr>
            <w:tcW w:w="2525" w:type="dxa"/>
            <w:tcBorders>
              <w:top w:val="nil"/>
              <w:left w:val="nil"/>
              <w:bottom w:val="single" w:sz="4" w:space="0" w:color="auto"/>
              <w:right w:val="single" w:sz="4" w:space="0" w:color="auto"/>
            </w:tcBorders>
            <w:vAlign w:val="center"/>
          </w:tcPr>
          <w:p w14:paraId="58E8113E"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single" w:sz="4" w:space="0" w:color="auto"/>
              <w:right w:val="single" w:sz="4" w:space="0" w:color="auto"/>
            </w:tcBorders>
            <w:vAlign w:val="center"/>
          </w:tcPr>
          <w:p w14:paraId="59EA4F1D" w14:textId="77777777" w:rsidR="002D0C8A" w:rsidRDefault="002D0C8A">
            <w:pPr>
              <w:widowControl/>
              <w:jc w:val="center"/>
              <w:rPr>
                <w:rFonts w:ascii="SimSun" w:cs="SimSun"/>
                <w:kern w:val="0"/>
                <w:szCs w:val="21"/>
              </w:rPr>
            </w:pPr>
            <w:r>
              <w:rPr>
                <w:rFonts w:ascii="SimSun" w:cs="SimSun" w:hint="eastAsia"/>
                <w:kern w:val="0"/>
                <w:szCs w:val="21"/>
              </w:rPr>
              <w:t>2913000010</w:t>
            </w:r>
          </w:p>
        </w:tc>
        <w:tc>
          <w:tcPr>
            <w:tcW w:w="1490" w:type="dxa"/>
            <w:tcBorders>
              <w:top w:val="nil"/>
              <w:left w:val="nil"/>
              <w:bottom w:val="single" w:sz="4" w:space="0" w:color="auto"/>
              <w:right w:val="single" w:sz="4" w:space="0" w:color="auto"/>
            </w:tcBorders>
            <w:vAlign w:val="center"/>
          </w:tcPr>
          <w:p w14:paraId="0CE9F257" w14:textId="77777777" w:rsidR="002D0C8A" w:rsidRDefault="002D0C8A">
            <w:pPr>
              <w:jc w:val="center"/>
            </w:pPr>
            <w:r>
              <w:rPr>
                <w:rFonts w:ascii="SimSun" w:cs="SimSun" w:hint="eastAsia"/>
                <w:kern w:val="0"/>
                <w:szCs w:val="21"/>
              </w:rPr>
              <w:t>千克</w:t>
            </w:r>
          </w:p>
        </w:tc>
      </w:tr>
      <w:tr w:rsidR="002D0C8A" w14:paraId="608079FA" w14:textId="77777777">
        <w:trPr>
          <w:trHeight w:val="397"/>
          <w:jc w:val="center"/>
        </w:trPr>
        <w:tc>
          <w:tcPr>
            <w:tcW w:w="692" w:type="dxa"/>
            <w:tcBorders>
              <w:top w:val="nil"/>
              <w:left w:val="single" w:sz="4" w:space="0" w:color="auto"/>
              <w:bottom w:val="single" w:sz="4" w:space="0" w:color="auto"/>
              <w:right w:val="single" w:sz="4" w:space="0" w:color="auto"/>
            </w:tcBorders>
            <w:vAlign w:val="center"/>
          </w:tcPr>
          <w:p w14:paraId="30071456" w14:textId="77777777" w:rsidR="002D0C8A" w:rsidRDefault="002D0C8A">
            <w:pPr>
              <w:widowControl/>
              <w:jc w:val="center"/>
              <w:rPr>
                <w:rFonts w:ascii="SimSun" w:cs="SimSun"/>
                <w:kern w:val="0"/>
                <w:szCs w:val="21"/>
              </w:rPr>
            </w:pPr>
            <w:r>
              <w:rPr>
                <w:rFonts w:ascii="SimSun" w:cs="SimSun" w:hint="eastAsia"/>
                <w:kern w:val="0"/>
                <w:szCs w:val="21"/>
              </w:rPr>
              <w:t>17</w:t>
            </w:r>
          </w:p>
        </w:tc>
        <w:tc>
          <w:tcPr>
            <w:tcW w:w="3209" w:type="dxa"/>
            <w:tcBorders>
              <w:top w:val="nil"/>
              <w:left w:val="nil"/>
              <w:bottom w:val="single" w:sz="4" w:space="0" w:color="auto"/>
              <w:right w:val="single" w:sz="4" w:space="0" w:color="auto"/>
            </w:tcBorders>
            <w:vAlign w:val="center"/>
          </w:tcPr>
          <w:p w14:paraId="1AA3E98E" w14:textId="77777777" w:rsidR="002D0C8A" w:rsidRDefault="002D0C8A">
            <w:pPr>
              <w:widowControl/>
              <w:jc w:val="left"/>
              <w:rPr>
                <w:rFonts w:ascii="SimSun" w:cs="SimSun"/>
                <w:kern w:val="0"/>
                <w:szCs w:val="21"/>
              </w:rPr>
            </w:pPr>
            <w:r>
              <w:rPr>
                <w:rFonts w:ascii="SimSun" w:cs="SimSun" w:hint="eastAsia"/>
                <w:kern w:val="0"/>
                <w:szCs w:val="21"/>
              </w:rPr>
              <w:t xml:space="preserve">二氢黄樟素 </w:t>
            </w:r>
          </w:p>
        </w:tc>
        <w:tc>
          <w:tcPr>
            <w:tcW w:w="2525" w:type="dxa"/>
            <w:tcBorders>
              <w:top w:val="nil"/>
              <w:left w:val="nil"/>
              <w:bottom w:val="single" w:sz="4" w:space="0" w:color="auto"/>
              <w:right w:val="single" w:sz="4" w:space="0" w:color="auto"/>
            </w:tcBorders>
            <w:vAlign w:val="center"/>
          </w:tcPr>
          <w:p w14:paraId="1D43BCE9" w14:textId="77777777" w:rsidR="002D0C8A" w:rsidRDefault="002D0C8A">
            <w:pPr>
              <w:widowControl/>
              <w:jc w:val="left"/>
              <w:rPr>
                <w:rFonts w:ascii="SimSun" w:cs="SimSun"/>
                <w:kern w:val="0"/>
                <w:szCs w:val="21"/>
              </w:rPr>
            </w:pPr>
            <w:r>
              <w:rPr>
                <w:rFonts w:ascii="SimSun" w:cs="SimSun" w:hint="eastAsia"/>
                <w:kern w:val="0"/>
                <w:szCs w:val="21"/>
              </w:rPr>
              <w:t>可用于制造毒品</w:t>
            </w:r>
          </w:p>
        </w:tc>
        <w:tc>
          <w:tcPr>
            <w:tcW w:w="1984" w:type="dxa"/>
            <w:tcBorders>
              <w:top w:val="nil"/>
              <w:left w:val="nil"/>
              <w:bottom w:val="single" w:sz="4" w:space="0" w:color="auto"/>
              <w:right w:val="single" w:sz="4" w:space="0" w:color="auto"/>
            </w:tcBorders>
            <w:vAlign w:val="center"/>
          </w:tcPr>
          <w:p w14:paraId="4AB305B2" w14:textId="77777777" w:rsidR="002D0C8A" w:rsidRDefault="002D0C8A">
            <w:pPr>
              <w:widowControl/>
              <w:jc w:val="center"/>
              <w:rPr>
                <w:rFonts w:ascii="SimSun" w:cs="SimSun"/>
                <w:kern w:val="0"/>
                <w:szCs w:val="21"/>
              </w:rPr>
            </w:pPr>
            <w:r>
              <w:rPr>
                <w:rFonts w:ascii="SimSun" w:cs="SimSun" w:hint="eastAsia"/>
                <w:kern w:val="0"/>
                <w:szCs w:val="21"/>
              </w:rPr>
              <w:t>2932999080</w:t>
            </w:r>
          </w:p>
        </w:tc>
        <w:tc>
          <w:tcPr>
            <w:tcW w:w="1490" w:type="dxa"/>
            <w:tcBorders>
              <w:top w:val="nil"/>
              <w:left w:val="nil"/>
              <w:bottom w:val="single" w:sz="4" w:space="0" w:color="auto"/>
              <w:right w:val="single" w:sz="4" w:space="0" w:color="auto"/>
            </w:tcBorders>
            <w:vAlign w:val="center"/>
          </w:tcPr>
          <w:p w14:paraId="50EE4957" w14:textId="77777777" w:rsidR="002D0C8A" w:rsidRDefault="002D0C8A">
            <w:pPr>
              <w:jc w:val="center"/>
            </w:pPr>
            <w:r>
              <w:rPr>
                <w:rFonts w:ascii="SimSun" w:cs="SimSun" w:hint="eastAsia"/>
                <w:kern w:val="0"/>
                <w:szCs w:val="21"/>
              </w:rPr>
              <w:t>千克</w:t>
            </w:r>
          </w:p>
        </w:tc>
      </w:tr>
    </w:tbl>
    <w:p w14:paraId="3BD450D3" w14:textId="77777777" w:rsidR="002D0C8A" w:rsidRDefault="002D0C8A" w:rsidP="00D03E73">
      <w:pPr>
        <w:ind w:leftChars="-393" w:left="-825" w:rightChars="-429" w:right="-901" w:firstLineChars="200" w:firstLine="372"/>
        <w:rPr>
          <w:rFonts w:ascii="SimSun" w:cs="SimSun"/>
          <w:spacing w:val="-12"/>
          <w:kern w:val="0"/>
          <w:szCs w:val="21"/>
        </w:rPr>
      </w:pPr>
      <w:r>
        <w:rPr>
          <w:rFonts w:ascii="SimSun" w:cs="SimSun" w:hint="eastAsia"/>
          <w:spacing w:val="-12"/>
          <w:kern w:val="0"/>
          <w:szCs w:val="21"/>
        </w:rPr>
        <w:t>* 上述17种易制毒化学品仅在向缅甸、老挝、阿富汗等特定国家（地区）出口时需办理《两用物项和技术出口许可证》。</w:t>
      </w:r>
    </w:p>
    <w:p w14:paraId="5B2D82CC" w14:textId="77777777" w:rsidR="002D0C8A" w:rsidRDefault="002D0C8A" w:rsidP="00D03E73">
      <w:pPr>
        <w:ind w:leftChars="-406" w:left="-853" w:rightChars="-429" w:right="-901"/>
        <w:jc w:val="center"/>
        <w:rPr>
          <w:rFonts w:ascii="SimHei" w:eastAsia="SimHei"/>
          <w:sz w:val="36"/>
          <w:szCs w:val="36"/>
        </w:rPr>
      </w:pPr>
    </w:p>
    <w:p w14:paraId="7BFFA545" w14:textId="77777777" w:rsidR="002D0C8A" w:rsidRDefault="002D0C8A" w:rsidP="00D03E73">
      <w:pPr>
        <w:ind w:leftChars="-406" w:left="-853" w:rightChars="-429" w:right="-901"/>
        <w:jc w:val="center"/>
        <w:rPr>
          <w:rFonts w:ascii="SimHei" w:eastAsia="SimHei"/>
          <w:sz w:val="36"/>
          <w:szCs w:val="36"/>
        </w:rPr>
      </w:pPr>
    </w:p>
    <w:p w14:paraId="19744E1E" w14:textId="77777777" w:rsidR="002D0C8A" w:rsidRDefault="002D0C8A" w:rsidP="00D03E73">
      <w:pPr>
        <w:ind w:leftChars="-406" w:left="-853" w:rightChars="-429" w:right="-901"/>
        <w:jc w:val="center"/>
        <w:rPr>
          <w:rFonts w:ascii="SimHei" w:eastAsia="SimHei"/>
          <w:sz w:val="36"/>
          <w:szCs w:val="36"/>
        </w:rPr>
      </w:pPr>
    </w:p>
    <w:p w14:paraId="1DE586BA" w14:textId="77777777" w:rsidR="002D0C8A" w:rsidRDefault="002D0C8A" w:rsidP="00D03E73">
      <w:pPr>
        <w:ind w:leftChars="-406" w:left="-853" w:rightChars="-429" w:right="-901"/>
        <w:jc w:val="center"/>
        <w:rPr>
          <w:rFonts w:ascii="SimHei" w:eastAsia="SimHei"/>
          <w:sz w:val="36"/>
          <w:szCs w:val="36"/>
        </w:rPr>
      </w:pPr>
    </w:p>
    <w:p w14:paraId="096E5F65" w14:textId="77777777" w:rsidR="002D0C8A" w:rsidRDefault="002D0C8A" w:rsidP="00D03E73">
      <w:pPr>
        <w:ind w:leftChars="-406" w:left="-853" w:rightChars="-429" w:right="-901"/>
        <w:jc w:val="center"/>
        <w:rPr>
          <w:rFonts w:ascii="SimHei" w:eastAsia="SimHei"/>
          <w:sz w:val="36"/>
          <w:szCs w:val="36"/>
        </w:rPr>
      </w:pPr>
    </w:p>
    <w:p w14:paraId="6A4E66A7" w14:textId="77777777" w:rsidR="002D0C8A" w:rsidRDefault="002D0C8A" w:rsidP="00D03E73">
      <w:pPr>
        <w:ind w:leftChars="-406" w:left="-853" w:rightChars="-429" w:right="-901"/>
        <w:jc w:val="center"/>
        <w:rPr>
          <w:rFonts w:ascii="SimHei" w:eastAsia="SimHei"/>
          <w:sz w:val="36"/>
          <w:szCs w:val="36"/>
        </w:rPr>
      </w:pPr>
      <w:r>
        <w:rPr>
          <w:rFonts w:ascii="SimHei" w:eastAsia="SimHei" w:hint="eastAsia"/>
          <w:sz w:val="36"/>
          <w:szCs w:val="36"/>
        </w:rPr>
        <w:t>九、部分两用物项和技术</w:t>
      </w:r>
    </w:p>
    <w:p w14:paraId="5CC50103" w14:textId="77777777" w:rsidR="002D0C8A" w:rsidRDefault="002D0C8A"/>
    <w:tbl>
      <w:tblPr>
        <w:tblW w:w="9149" w:type="dxa"/>
        <w:jc w:val="center"/>
        <w:tblLayout w:type="fixed"/>
        <w:tblLook w:val="0000" w:firstRow="0" w:lastRow="0" w:firstColumn="0" w:lastColumn="0" w:noHBand="0" w:noVBand="0"/>
      </w:tblPr>
      <w:tblGrid>
        <w:gridCol w:w="725"/>
        <w:gridCol w:w="3157"/>
        <w:gridCol w:w="2860"/>
        <w:gridCol w:w="1392"/>
        <w:gridCol w:w="1015"/>
      </w:tblGrid>
      <w:tr w:rsidR="002D0C8A" w14:paraId="3E1E0448" w14:textId="77777777">
        <w:trPr>
          <w:trHeight w:val="570"/>
          <w:tblHeader/>
          <w:jc w:val="center"/>
        </w:trPr>
        <w:tc>
          <w:tcPr>
            <w:tcW w:w="725" w:type="dxa"/>
            <w:tcBorders>
              <w:top w:val="single" w:sz="4" w:space="0" w:color="auto"/>
              <w:left w:val="single" w:sz="4" w:space="0" w:color="auto"/>
              <w:bottom w:val="single" w:sz="4" w:space="0" w:color="auto"/>
              <w:right w:val="single" w:sz="4" w:space="0" w:color="auto"/>
            </w:tcBorders>
            <w:vAlign w:val="center"/>
          </w:tcPr>
          <w:p w14:paraId="0CC4C2F5" w14:textId="77777777" w:rsidR="002D0C8A" w:rsidRDefault="002D0C8A">
            <w:pPr>
              <w:widowControl/>
              <w:jc w:val="center"/>
              <w:rPr>
                <w:rFonts w:ascii="SimSun" w:cs="SimSun"/>
                <w:b/>
                <w:bCs/>
                <w:kern w:val="0"/>
                <w:szCs w:val="21"/>
              </w:rPr>
            </w:pPr>
            <w:r>
              <w:rPr>
                <w:rFonts w:ascii="SimSun" w:cs="SimSun" w:hint="eastAsia"/>
                <w:b/>
                <w:bCs/>
                <w:kern w:val="0"/>
                <w:szCs w:val="21"/>
              </w:rPr>
              <w:t>序号</w:t>
            </w:r>
          </w:p>
        </w:tc>
        <w:tc>
          <w:tcPr>
            <w:tcW w:w="3157" w:type="dxa"/>
            <w:tcBorders>
              <w:top w:val="single" w:sz="4" w:space="0" w:color="auto"/>
              <w:left w:val="nil"/>
              <w:bottom w:val="single" w:sz="4" w:space="0" w:color="auto"/>
              <w:right w:val="single" w:sz="4" w:space="0" w:color="auto"/>
            </w:tcBorders>
            <w:vAlign w:val="center"/>
          </w:tcPr>
          <w:p w14:paraId="7377F5EF" w14:textId="77777777" w:rsidR="002D0C8A" w:rsidRDefault="002D0C8A">
            <w:pPr>
              <w:widowControl/>
              <w:jc w:val="center"/>
              <w:rPr>
                <w:rFonts w:ascii="SimSun" w:cs="SimSun"/>
                <w:b/>
                <w:bCs/>
                <w:kern w:val="0"/>
                <w:szCs w:val="21"/>
              </w:rPr>
            </w:pPr>
            <w:r>
              <w:rPr>
                <w:rFonts w:ascii="SimSun" w:cs="SimSun" w:hint="eastAsia"/>
                <w:b/>
                <w:bCs/>
                <w:kern w:val="0"/>
                <w:szCs w:val="21"/>
              </w:rPr>
              <w:t>商品名称</w:t>
            </w:r>
          </w:p>
        </w:tc>
        <w:tc>
          <w:tcPr>
            <w:tcW w:w="2860" w:type="dxa"/>
            <w:tcBorders>
              <w:top w:val="single" w:sz="4" w:space="0" w:color="auto"/>
              <w:left w:val="nil"/>
              <w:bottom w:val="single" w:sz="4" w:space="0" w:color="auto"/>
              <w:right w:val="single" w:sz="4" w:space="0" w:color="auto"/>
            </w:tcBorders>
            <w:vAlign w:val="center"/>
          </w:tcPr>
          <w:p w14:paraId="5C22D639" w14:textId="77777777" w:rsidR="002D0C8A" w:rsidRDefault="002D0C8A">
            <w:pPr>
              <w:widowControl/>
              <w:jc w:val="center"/>
              <w:rPr>
                <w:rFonts w:ascii="SimSun" w:cs="SimSun"/>
                <w:b/>
                <w:bCs/>
                <w:kern w:val="0"/>
                <w:szCs w:val="21"/>
              </w:rPr>
            </w:pPr>
            <w:r>
              <w:rPr>
                <w:rFonts w:ascii="SimSun" w:cs="SimSun" w:hint="eastAsia"/>
                <w:b/>
                <w:bCs/>
                <w:kern w:val="0"/>
                <w:szCs w:val="21"/>
              </w:rPr>
              <w:t>描述</w:t>
            </w:r>
          </w:p>
        </w:tc>
        <w:tc>
          <w:tcPr>
            <w:tcW w:w="1392" w:type="dxa"/>
            <w:tcBorders>
              <w:top w:val="single" w:sz="4" w:space="0" w:color="auto"/>
              <w:left w:val="nil"/>
              <w:bottom w:val="single" w:sz="4" w:space="0" w:color="auto"/>
              <w:right w:val="single" w:sz="4" w:space="0" w:color="auto"/>
            </w:tcBorders>
            <w:vAlign w:val="center"/>
          </w:tcPr>
          <w:p w14:paraId="3F81210C" w14:textId="77777777" w:rsidR="002D0C8A" w:rsidRDefault="002D0C8A">
            <w:pPr>
              <w:widowControl/>
              <w:jc w:val="center"/>
              <w:rPr>
                <w:rFonts w:ascii="SimSun" w:cs="SimSun"/>
                <w:b/>
                <w:bCs/>
                <w:kern w:val="0"/>
                <w:szCs w:val="21"/>
              </w:rPr>
            </w:pPr>
            <w:r>
              <w:rPr>
                <w:rFonts w:ascii="SimSun" w:cs="SimSun" w:hint="eastAsia"/>
                <w:b/>
                <w:bCs/>
                <w:kern w:val="0"/>
                <w:szCs w:val="21"/>
              </w:rPr>
              <w:t>海关商品</w:t>
            </w:r>
          </w:p>
          <w:p w14:paraId="57DDA91E" w14:textId="77777777" w:rsidR="002D0C8A" w:rsidRDefault="002D0C8A">
            <w:pPr>
              <w:widowControl/>
              <w:jc w:val="center"/>
              <w:rPr>
                <w:rFonts w:ascii="SimSun" w:cs="SimSun"/>
                <w:b/>
                <w:bCs/>
                <w:kern w:val="0"/>
                <w:szCs w:val="21"/>
              </w:rPr>
            </w:pPr>
            <w:r>
              <w:rPr>
                <w:rFonts w:ascii="SimSun" w:cs="SimSun" w:hint="eastAsia"/>
                <w:b/>
                <w:bCs/>
                <w:kern w:val="0"/>
                <w:szCs w:val="21"/>
              </w:rPr>
              <w:t>编号</w:t>
            </w:r>
          </w:p>
        </w:tc>
        <w:tc>
          <w:tcPr>
            <w:tcW w:w="1015" w:type="dxa"/>
            <w:tcBorders>
              <w:top w:val="single" w:sz="4" w:space="0" w:color="auto"/>
              <w:left w:val="nil"/>
              <w:bottom w:val="single" w:sz="4" w:space="0" w:color="auto"/>
              <w:right w:val="single" w:sz="4" w:space="0" w:color="auto"/>
            </w:tcBorders>
            <w:vAlign w:val="center"/>
          </w:tcPr>
          <w:p w14:paraId="6DADC2FB" w14:textId="77777777" w:rsidR="002D0C8A" w:rsidRDefault="002D0C8A">
            <w:pPr>
              <w:widowControl/>
              <w:jc w:val="center"/>
              <w:rPr>
                <w:rFonts w:ascii="SimSun" w:cs="SimSun"/>
                <w:b/>
                <w:bCs/>
                <w:kern w:val="0"/>
                <w:szCs w:val="21"/>
              </w:rPr>
            </w:pPr>
            <w:r>
              <w:rPr>
                <w:rFonts w:ascii="SimSun" w:cs="SimSun" w:hint="eastAsia"/>
                <w:b/>
                <w:bCs/>
                <w:kern w:val="0"/>
                <w:szCs w:val="21"/>
              </w:rPr>
              <w:t>单位</w:t>
            </w:r>
          </w:p>
        </w:tc>
      </w:tr>
      <w:tr w:rsidR="002D0C8A" w14:paraId="4F96645F" w14:textId="77777777">
        <w:trPr>
          <w:trHeight w:val="340"/>
          <w:jc w:val="center"/>
        </w:trPr>
        <w:tc>
          <w:tcPr>
            <w:tcW w:w="725" w:type="dxa"/>
            <w:tcBorders>
              <w:top w:val="nil"/>
              <w:left w:val="single" w:sz="4" w:space="0" w:color="auto"/>
              <w:bottom w:val="single" w:sz="4" w:space="0" w:color="auto"/>
              <w:right w:val="single" w:sz="4" w:space="0" w:color="auto"/>
            </w:tcBorders>
            <w:vAlign w:val="center"/>
          </w:tcPr>
          <w:p w14:paraId="2097039E" w14:textId="77777777" w:rsidR="002D0C8A" w:rsidRDefault="002D0C8A">
            <w:pPr>
              <w:widowControl/>
              <w:jc w:val="center"/>
              <w:rPr>
                <w:rFonts w:ascii="SimSun" w:cs="SimSun"/>
                <w:kern w:val="0"/>
                <w:szCs w:val="21"/>
              </w:rPr>
            </w:pPr>
            <w:r>
              <w:rPr>
                <w:rFonts w:ascii="SimSun" w:cs="SimSun" w:hint="eastAsia"/>
                <w:kern w:val="0"/>
                <w:szCs w:val="21"/>
              </w:rPr>
              <w:t>1</w:t>
            </w:r>
          </w:p>
        </w:tc>
        <w:tc>
          <w:tcPr>
            <w:tcW w:w="3157" w:type="dxa"/>
            <w:tcBorders>
              <w:top w:val="nil"/>
              <w:left w:val="nil"/>
              <w:bottom w:val="single" w:sz="4" w:space="0" w:color="auto"/>
              <w:right w:val="single" w:sz="4" w:space="0" w:color="auto"/>
            </w:tcBorders>
            <w:vAlign w:val="center"/>
          </w:tcPr>
          <w:p w14:paraId="5C72867C" w14:textId="77777777" w:rsidR="002D0C8A" w:rsidRDefault="002D0C8A">
            <w:pPr>
              <w:widowControl/>
              <w:jc w:val="left"/>
              <w:rPr>
                <w:rFonts w:ascii="SimSun" w:cs="SimSun"/>
                <w:kern w:val="0"/>
                <w:szCs w:val="21"/>
              </w:rPr>
            </w:pPr>
            <w:r>
              <w:rPr>
                <w:rFonts w:ascii="SimSun" w:cs="SimSun" w:hint="eastAsia"/>
                <w:kern w:val="0"/>
                <w:szCs w:val="21"/>
              </w:rPr>
              <w:t>无人驾驶航空飞行器或无人驾驶飞艇</w:t>
            </w:r>
            <w:r>
              <w:rPr>
                <w:rFonts w:ascii="SimSun" w:cs="SimSun" w:hint="eastAsia"/>
                <w:kern w:val="0"/>
                <w:szCs w:val="21"/>
                <w:vertAlign w:val="superscript"/>
              </w:rPr>
              <w:t>*</w:t>
            </w:r>
          </w:p>
        </w:tc>
        <w:tc>
          <w:tcPr>
            <w:tcW w:w="2860" w:type="dxa"/>
            <w:tcBorders>
              <w:top w:val="nil"/>
              <w:left w:val="nil"/>
              <w:bottom w:val="single" w:sz="4" w:space="0" w:color="auto"/>
              <w:right w:val="single" w:sz="4" w:space="0" w:color="auto"/>
            </w:tcBorders>
            <w:vAlign w:val="center"/>
          </w:tcPr>
          <w:p w14:paraId="309E24D4" w14:textId="77777777" w:rsidR="002D0C8A" w:rsidRDefault="002D0C8A">
            <w:pPr>
              <w:widowControl/>
              <w:jc w:val="left"/>
              <w:rPr>
                <w:rFonts w:ascii="SimSun" w:cs="SimSun"/>
                <w:kern w:val="0"/>
                <w:szCs w:val="21"/>
              </w:rPr>
            </w:pPr>
            <w:r>
              <w:rPr>
                <w:rFonts w:ascii="SimSun" w:cs="SimSun" w:hint="eastAsia"/>
                <w:kern w:val="0"/>
                <w:szCs w:val="21"/>
              </w:rPr>
              <w:t>在操作人员自然视距以外，能够可控飞行，并具有下述任一特性的：</w:t>
            </w:r>
          </w:p>
          <w:p w14:paraId="3DF7B46E" w14:textId="77777777" w:rsidR="002D0C8A" w:rsidRDefault="002D0C8A">
            <w:pPr>
              <w:widowControl/>
              <w:jc w:val="left"/>
              <w:rPr>
                <w:rFonts w:ascii="SimSun" w:cs="SimSun"/>
                <w:kern w:val="0"/>
                <w:szCs w:val="21"/>
              </w:rPr>
            </w:pPr>
            <w:r>
              <w:rPr>
                <w:rFonts w:ascii="SimSun" w:cs="SimSun" w:hint="eastAsia"/>
                <w:kern w:val="0"/>
                <w:szCs w:val="21"/>
              </w:rPr>
              <w:t>1.最大续航时间大于等于30分钟小于1小时，以及在大于等于46.3千米/小时（25节）的阵风条件下，具有起飞能力和稳定可控飞行能力；</w:t>
            </w:r>
          </w:p>
          <w:p w14:paraId="62D1AA83" w14:textId="77777777" w:rsidR="002D0C8A" w:rsidRDefault="002D0C8A">
            <w:pPr>
              <w:widowControl/>
              <w:jc w:val="left"/>
              <w:rPr>
                <w:rFonts w:ascii="SimSun" w:cs="SimSun"/>
                <w:kern w:val="0"/>
                <w:szCs w:val="21"/>
              </w:rPr>
            </w:pPr>
            <w:r>
              <w:rPr>
                <w:rFonts w:ascii="SimSun" w:cs="SimSun" w:hint="eastAsia"/>
                <w:kern w:val="0"/>
                <w:szCs w:val="21"/>
              </w:rPr>
              <w:t>2.最大续航时间大于等于1小时。</w:t>
            </w:r>
          </w:p>
          <w:p w14:paraId="20875987" w14:textId="77777777" w:rsidR="002D0C8A" w:rsidRDefault="002D0C8A">
            <w:pPr>
              <w:widowControl/>
              <w:jc w:val="left"/>
              <w:rPr>
                <w:rFonts w:ascii="SimSun" w:cs="SimSun"/>
                <w:kern w:val="0"/>
                <w:szCs w:val="21"/>
              </w:rPr>
            </w:pPr>
            <w:r>
              <w:rPr>
                <w:rFonts w:ascii="SimSun" w:cs="SimSun" w:hint="eastAsia"/>
                <w:kern w:val="0"/>
                <w:szCs w:val="21"/>
              </w:rPr>
              <w:t>技术说明：</w:t>
            </w:r>
          </w:p>
          <w:p w14:paraId="03826624" w14:textId="77777777" w:rsidR="002D0C8A" w:rsidRDefault="002D0C8A">
            <w:pPr>
              <w:widowControl/>
              <w:jc w:val="left"/>
              <w:rPr>
                <w:rFonts w:ascii="SimSun" w:cs="SimSun"/>
                <w:kern w:val="0"/>
                <w:szCs w:val="21"/>
              </w:rPr>
            </w:pPr>
            <w:r>
              <w:rPr>
                <w:rFonts w:ascii="SimSun" w:cs="SimSun" w:hint="eastAsia"/>
                <w:kern w:val="0"/>
                <w:szCs w:val="21"/>
              </w:rPr>
              <w:t>“操作人员”指操控无人驾驶航空飞行器、无人驾驶飞艇飞行的人员；</w:t>
            </w:r>
          </w:p>
          <w:p w14:paraId="3C951B3D" w14:textId="77777777" w:rsidR="002D0C8A" w:rsidRDefault="002D0C8A">
            <w:pPr>
              <w:widowControl/>
              <w:jc w:val="left"/>
              <w:rPr>
                <w:rFonts w:ascii="SimSun" w:cs="SimSun"/>
                <w:kern w:val="0"/>
                <w:szCs w:val="21"/>
              </w:rPr>
            </w:pPr>
            <w:r>
              <w:rPr>
                <w:rFonts w:ascii="SimSun" w:cs="SimSun" w:hint="eastAsia"/>
                <w:kern w:val="0"/>
                <w:szCs w:val="21"/>
              </w:rPr>
              <w:t>“续航时间”指换算到国际标准大气环境条件（ISO2533：1975）下海平面零风状态的持续飞行时间；</w:t>
            </w:r>
          </w:p>
          <w:p w14:paraId="3F42DAC9" w14:textId="77777777" w:rsidR="002D0C8A" w:rsidRDefault="002D0C8A">
            <w:pPr>
              <w:widowControl/>
              <w:jc w:val="left"/>
              <w:rPr>
                <w:rFonts w:ascii="SimSun" w:cs="SimSun"/>
                <w:kern w:val="0"/>
                <w:szCs w:val="21"/>
              </w:rPr>
            </w:pPr>
            <w:r>
              <w:rPr>
                <w:rFonts w:ascii="SimSun" w:cs="SimSun" w:hint="eastAsia"/>
                <w:kern w:val="0"/>
                <w:szCs w:val="21"/>
              </w:rPr>
              <w:t>“自然视距”指无任何辅助手段，有或没有视力矫正情况下的人的视距。</w:t>
            </w:r>
          </w:p>
          <w:p w14:paraId="02D032E1" w14:textId="77777777" w:rsidR="002D0C8A" w:rsidRDefault="002D0C8A">
            <w:pPr>
              <w:widowControl/>
              <w:jc w:val="left"/>
              <w:rPr>
                <w:rFonts w:ascii="SimSun" w:cs="SimSun"/>
                <w:kern w:val="0"/>
                <w:szCs w:val="21"/>
              </w:rPr>
            </w:pPr>
            <w:r>
              <w:rPr>
                <w:rFonts w:ascii="SimSun" w:cs="SimSun" w:hint="eastAsia"/>
                <w:kern w:val="0"/>
                <w:szCs w:val="21"/>
              </w:rPr>
              <w:t>注：不适用于模型飞机或模型飞艇。</w:t>
            </w:r>
          </w:p>
        </w:tc>
        <w:tc>
          <w:tcPr>
            <w:tcW w:w="1392" w:type="dxa"/>
            <w:tcBorders>
              <w:top w:val="nil"/>
              <w:left w:val="nil"/>
              <w:bottom w:val="single" w:sz="4" w:space="0" w:color="auto"/>
              <w:right w:val="single" w:sz="4" w:space="0" w:color="auto"/>
            </w:tcBorders>
            <w:vAlign w:val="center"/>
          </w:tcPr>
          <w:p w14:paraId="083C9DC2" w14:textId="77777777" w:rsidR="002D0C8A" w:rsidRDefault="002D0C8A">
            <w:pPr>
              <w:widowControl/>
              <w:jc w:val="center"/>
              <w:rPr>
                <w:rFonts w:ascii="SimSun" w:cs="SimSun"/>
                <w:kern w:val="0"/>
                <w:szCs w:val="21"/>
              </w:rPr>
            </w:pPr>
            <w:r>
              <w:rPr>
                <w:rFonts w:ascii="SimSun" w:cs="SimSun" w:hint="eastAsia"/>
                <w:kern w:val="0"/>
                <w:szCs w:val="21"/>
              </w:rPr>
              <w:t>8801009010</w:t>
            </w:r>
          </w:p>
          <w:p w14:paraId="187CE1EA" w14:textId="77777777" w:rsidR="002D0C8A" w:rsidRDefault="002D0C8A">
            <w:pPr>
              <w:widowControl/>
              <w:jc w:val="center"/>
              <w:rPr>
                <w:rFonts w:ascii="SimSun" w:cs="SimSun"/>
                <w:kern w:val="0"/>
                <w:szCs w:val="21"/>
              </w:rPr>
            </w:pPr>
            <w:r>
              <w:rPr>
                <w:rFonts w:ascii="SimSun" w:cs="SimSun" w:hint="eastAsia"/>
                <w:kern w:val="0"/>
                <w:szCs w:val="21"/>
              </w:rPr>
              <w:t>8806229010</w:t>
            </w:r>
          </w:p>
          <w:p w14:paraId="09F38E97" w14:textId="77777777" w:rsidR="002D0C8A" w:rsidRDefault="002D0C8A">
            <w:pPr>
              <w:widowControl/>
              <w:jc w:val="center"/>
              <w:rPr>
                <w:rFonts w:ascii="SimSun" w:cs="SimSun"/>
                <w:kern w:val="0"/>
                <w:szCs w:val="21"/>
              </w:rPr>
            </w:pPr>
            <w:r>
              <w:rPr>
                <w:rFonts w:ascii="SimSun" w:cs="SimSun" w:hint="eastAsia"/>
                <w:kern w:val="0"/>
                <w:szCs w:val="21"/>
              </w:rPr>
              <w:t>8806239010</w:t>
            </w:r>
          </w:p>
          <w:p w14:paraId="5FB1F11C" w14:textId="77777777" w:rsidR="002D0C8A" w:rsidRDefault="002D0C8A">
            <w:pPr>
              <w:widowControl/>
              <w:jc w:val="center"/>
              <w:rPr>
                <w:rFonts w:ascii="SimSun" w:cs="SimSun"/>
                <w:kern w:val="0"/>
                <w:szCs w:val="21"/>
              </w:rPr>
            </w:pPr>
            <w:r>
              <w:rPr>
                <w:rFonts w:ascii="SimSun" w:cs="SimSun" w:hint="eastAsia"/>
                <w:kern w:val="0"/>
                <w:szCs w:val="21"/>
              </w:rPr>
              <w:t>8806249010</w:t>
            </w:r>
          </w:p>
          <w:p w14:paraId="487BB4D9" w14:textId="77777777" w:rsidR="002D0C8A" w:rsidRDefault="002D0C8A">
            <w:pPr>
              <w:widowControl/>
              <w:jc w:val="center"/>
              <w:rPr>
                <w:rFonts w:ascii="SimSun" w:cs="SimSun"/>
                <w:kern w:val="0"/>
                <w:szCs w:val="21"/>
              </w:rPr>
            </w:pPr>
            <w:r>
              <w:rPr>
                <w:rFonts w:ascii="SimSun" w:cs="SimSun" w:hint="eastAsia"/>
                <w:kern w:val="0"/>
                <w:szCs w:val="21"/>
              </w:rPr>
              <w:t>8806299010</w:t>
            </w:r>
          </w:p>
          <w:p w14:paraId="4CD5B9C1" w14:textId="77777777" w:rsidR="002D0C8A" w:rsidRDefault="002D0C8A">
            <w:pPr>
              <w:widowControl/>
              <w:jc w:val="center"/>
              <w:rPr>
                <w:rFonts w:ascii="SimSun" w:cs="SimSun"/>
                <w:kern w:val="0"/>
                <w:szCs w:val="21"/>
              </w:rPr>
            </w:pPr>
            <w:r>
              <w:rPr>
                <w:rFonts w:ascii="SimSun" w:cs="SimSun" w:hint="eastAsia"/>
                <w:kern w:val="0"/>
                <w:szCs w:val="21"/>
              </w:rPr>
              <w:t>8806929010</w:t>
            </w:r>
          </w:p>
          <w:p w14:paraId="3E44018C" w14:textId="77777777" w:rsidR="002D0C8A" w:rsidRDefault="002D0C8A">
            <w:pPr>
              <w:widowControl/>
              <w:jc w:val="center"/>
              <w:rPr>
                <w:rFonts w:ascii="SimSun" w:cs="SimSun"/>
                <w:kern w:val="0"/>
                <w:szCs w:val="21"/>
              </w:rPr>
            </w:pPr>
            <w:r>
              <w:rPr>
                <w:rFonts w:ascii="SimSun" w:cs="SimSun" w:hint="eastAsia"/>
                <w:kern w:val="0"/>
                <w:szCs w:val="21"/>
              </w:rPr>
              <w:t>8806939010</w:t>
            </w:r>
          </w:p>
          <w:p w14:paraId="51FC28EE" w14:textId="77777777" w:rsidR="002D0C8A" w:rsidRDefault="002D0C8A">
            <w:pPr>
              <w:widowControl/>
              <w:jc w:val="center"/>
              <w:rPr>
                <w:rFonts w:ascii="SimSun" w:cs="SimSun"/>
                <w:kern w:val="0"/>
                <w:szCs w:val="21"/>
              </w:rPr>
            </w:pPr>
            <w:r>
              <w:rPr>
                <w:rFonts w:ascii="SimSun" w:cs="SimSun" w:hint="eastAsia"/>
                <w:kern w:val="0"/>
                <w:szCs w:val="21"/>
              </w:rPr>
              <w:t>8806949010</w:t>
            </w:r>
          </w:p>
          <w:p w14:paraId="51BB20D4" w14:textId="77777777" w:rsidR="002D0C8A" w:rsidRDefault="002D0C8A">
            <w:pPr>
              <w:widowControl/>
              <w:jc w:val="center"/>
              <w:rPr>
                <w:rFonts w:ascii="SimSun" w:cs="SimSun"/>
                <w:kern w:val="0"/>
                <w:szCs w:val="21"/>
              </w:rPr>
            </w:pPr>
            <w:r>
              <w:rPr>
                <w:rFonts w:ascii="SimSun" w:cs="SimSun" w:hint="eastAsia"/>
                <w:kern w:val="0"/>
                <w:szCs w:val="21"/>
              </w:rPr>
              <w:t>8806990010</w:t>
            </w:r>
          </w:p>
        </w:tc>
        <w:tc>
          <w:tcPr>
            <w:tcW w:w="1015" w:type="dxa"/>
            <w:tcBorders>
              <w:top w:val="nil"/>
              <w:left w:val="nil"/>
              <w:bottom w:val="single" w:sz="4" w:space="0" w:color="auto"/>
              <w:right w:val="single" w:sz="4" w:space="0" w:color="auto"/>
            </w:tcBorders>
            <w:vAlign w:val="center"/>
          </w:tcPr>
          <w:p w14:paraId="12E75436" w14:textId="77777777" w:rsidR="002D0C8A" w:rsidRDefault="002D0C8A">
            <w:pPr>
              <w:widowControl/>
              <w:jc w:val="center"/>
              <w:rPr>
                <w:rFonts w:ascii="SimSun" w:cs="SimSun"/>
                <w:kern w:val="0"/>
                <w:szCs w:val="21"/>
              </w:rPr>
            </w:pPr>
            <w:r>
              <w:rPr>
                <w:rFonts w:ascii="SimSun" w:cs="SimSun" w:hint="eastAsia"/>
                <w:kern w:val="0"/>
                <w:szCs w:val="21"/>
              </w:rPr>
              <w:t>架/千克</w:t>
            </w:r>
          </w:p>
        </w:tc>
      </w:tr>
      <w:tr w:rsidR="002D0C8A" w14:paraId="54416D74" w14:textId="77777777">
        <w:trPr>
          <w:trHeight w:val="340"/>
          <w:jc w:val="center"/>
        </w:trPr>
        <w:tc>
          <w:tcPr>
            <w:tcW w:w="725" w:type="dxa"/>
            <w:tcBorders>
              <w:top w:val="nil"/>
              <w:left w:val="single" w:sz="4" w:space="0" w:color="auto"/>
              <w:bottom w:val="single" w:sz="4" w:space="0" w:color="auto"/>
              <w:right w:val="single" w:sz="4" w:space="0" w:color="auto"/>
            </w:tcBorders>
            <w:vAlign w:val="center"/>
          </w:tcPr>
          <w:p w14:paraId="579578A9" w14:textId="77777777" w:rsidR="002D0C8A" w:rsidRDefault="002D0C8A">
            <w:pPr>
              <w:widowControl/>
              <w:jc w:val="center"/>
              <w:rPr>
                <w:rFonts w:ascii="SimSun" w:cs="SimSun"/>
                <w:kern w:val="0"/>
                <w:szCs w:val="21"/>
              </w:rPr>
            </w:pPr>
            <w:r>
              <w:rPr>
                <w:rFonts w:ascii="SimSun" w:cs="SimSun" w:hint="eastAsia"/>
                <w:kern w:val="0"/>
                <w:szCs w:val="21"/>
              </w:rPr>
              <w:t>2</w:t>
            </w:r>
          </w:p>
        </w:tc>
        <w:tc>
          <w:tcPr>
            <w:tcW w:w="3157" w:type="dxa"/>
            <w:tcBorders>
              <w:top w:val="nil"/>
              <w:left w:val="nil"/>
              <w:bottom w:val="single" w:sz="4" w:space="0" w:color="auto"/>
              <w:right w:val="single" w:sz="4" w:space="0" w:color="auto"/>
            </w:tcBorders>
            <w:vAlign w:val="center"/>
          </w:tcPr>
          <w:p w14:paraId="1C42D7AB" w14:textId="77777777" w:rsidR="002D0C8A" w:rsidRDefault="002D0C8A">
            <w:pPr>
              <w:widowControl/>
              <w:jc w:val="left"/>
              <w:rPr>
                <w:rFonts w:ascii="SimSun" w:cs="SimSun"/>
                <w:kern w:val="0"/>
                <w:szCs w:val="21"/>
              </w:rPr>
            </w:pPr>
            <w:r>
              <w:rPr>
                <w:rFonts w:ascii="SimSun" w:cs="SimSun" w:hint="eastAsia"/>
                <w:kern w:val="0"/>
                <w:szCs w:val="21"/>
              </w:rPr>
              <w:t>专门设计的用于将有人飞行器、有人驾驶飞艇改装为上述第1项所列无人驾驶航空飞行器、无人驾驶飞艇的设备及部件</w:t>
            </w:r>
          </w:p>
        </w:tc>
        <w:tc>
          <w:tcPr>
            <w:tcW w:w="2860" w:type="dxa"/>
            <w:tcBorders>
              <w:top w:val="nil"/>
              <w:left w:val="nil"/>
              <w:bottom w:val="single" w:sz="4" w:space="0" w:color="auto"/>
              <w:right w:val="single" w:sz="4" w:space="0" w:color="auto"/>
            </w:tcBorders>
            <w:vAlign w:val="center"/>
          </w:tcPr>
          <w:p w14:paraId="4B5880A7" w14:textId="77777777" w:rsidR="002D0C8A" w:rsidRDefault="002D0C8A">
            <w:pPr>
              <w:widowControl/>
              <w:jc w:val="left"/>
              <w:rPr>
                <w:rFonts w:ascii="SimSun" w:cs="SimSun"/>
                <w:kern w:val="0"/>
                <w:szCs w:val="21"/>
              </w:rPr>
            </w:pPr>
            <w:r>
              <w:rPr>
                <w:rFonts w:ascii="SimSun" w:cs="SimSun" w:hint="eastAsia"/>
                <w:kern w:val="0"/>
                <w:szCs w:val="21"/>
              </w:rPr>
              <w:t>注：不适用于模型飞机或模型飞艇。</w:t>
            </w:r>
          </w:p>
        </w:tc>
        <w:tc>
          <w:tcPr>
            <w:tcW w:w="1392" w:type="dxa"/>
            <w:tcBorders>
              <w:top w:val="nil"/>
              <w:left w:val="nil"/>
              <w:bottom w:val="single" w:sz="4" w:space="0" w:color="auto"/>
              <w:right w:val="single" w:sz="4" w:space="0" w:color="auto"/>
            </w:tcBorders>
            <w:vAlign w:val="center"/>
          </w:tcPr>
          <w:p w14:paraId="1D4C7617" w14:textId="77777777" w:rsidR="002D0C8A" w:rsidRDefault="002D0C8A">
            <w:pPr>
              <w:widowControl/>
              <w:jc w:val="center"/>
              <w:rPr>
                <w:rFonts w:ascii="SimSun" w:cs="SimSun"/>
                <w:kern w:val="0"/>
                <w:szCs w:val="21"/>
              </w:rPr>
            </w:pPr>
          </w:p>
        </w:tc>
        <w:tc>
          <w:tcPr>
            <w:tcW w:w="1015" w:type="dxa"/>
            <w:tcBorders>
              <w:top w:val="nil"/>
              <w:left w:val="nil"/>
              <w:bottom w:val="single" w:sz="4" w:space="0" w:color="auto"/>
              <w:right w:val="single" w:sz="4" w:space="0" w:color="auto"/>
            </w:tcBorders>
            <w:vAlign w:val="center"/>
          </w:tcPr>
          <w:p w14:paraId="195B07A8" w14:textId="77777777" w:rsidR="002D0C8A" w:rsidRDefault="002D0C8A">
            <w:pPr>
              <w:widowControl/>
              <w:jc w:val="center"/>
              <w:rPr>
                <w:rFonts w:ascii="SimSun" w:cs="SimSun"/>
                <w:kern w:val="0"/>
                <w:szCs w:val="21"/>
              </w:rPr>
            </w:pPr>
          </w:p>
        </w:tc>
      </w:tr>
      <w:tr w:rsidR="002D0C8A" w14:paraId="0381FC2A" w14:textId="77777777">
        <w:trPr>
          <w:trHeight w:val="559"/>
          <w:jc w:val="center"/>
        </w:trPr>
        <w:tc>
          <w:tcPr>
            <w:tcW w:w="725" w:type="dxa"/>
            <w:tcBorders>
              <w:top w:val="nil"/>
              <w:left w:val="single" w:sz="4" w:space="0" w:color="auto"/>
              <w:bottom w:val="single" w:sz="4" w:space="0" w:color="auto"/>
              <w:right w:val="single" w:sz="4" w:space="0" w:color="auto"/>
            </w:tcBorders>
            <w:vAlign w:val="center"/>
          </w:tcPr>
          <w:p w14:paraId="6D10E889" w14:textId="77777777" w:rsidR="002D0C8A" w:rsidRDefault="002D0C8A">
            <w:pPr>
              <w:widowControl/>
              <w:jc w:val="center"/>
              <w:rPr>
                <w:rFonts w:ascii="SimSun" w:cs="SimSun"/>
                <w:kern w:val="0"/>
                <w:szCs w:val="21"/>
              </w:rPr>
            </w:pPr>
            <w:r>
              <w:rPr>
                <w:rFonts w:ascii="SimSun" w:cs="SimSun" w:hint="eastAsia"/>
                <w:kern w:val="0"/>
                <w:szCs w:val="21"/>
              </w:rPr>
              <w:t>3</w:t>
            </w:r>
          </w:p>
        </w:tc>
        <w:tc>
          <w:tcPr>
            <w:tcW w:w="3157" w:type="dxa"/>
            <w:tcBorders>
              <w:top w:val="nil"/>
              <w:left w:val="nil"/>
              <w:bottom w:val="single" w:sz="4" w:space="0" w:color="auto"/>
              <w:right w:val="single" w:sz="4" w:space="0" w:color="auto"/>
            </w:tcBorders>
            <w:vAlign w:val="center"/>
          </w:tcPr>
          <w:p w14:paraId="3CB5B11A" w14:textId="77777777" w:rsidR="002D0C8A" w:rsidRDefault="002D0C8A">
            <w:pPr>
              <w:widowControl/>
              <w:jc w:val="left"/>
              <w:rPr>
                <w:rFonts w:ascii="SimSun" w:cs="SimSun"/>
                <w:kern w:val="0"/>
                <w:szCs w:val="21"/>
              </w:rPr>
            </w:pPr>
            <w:r>
              <w:rPr>
                <w:rFonts w:ascii="SimSun" w:cs="SimSun" w:hint="eastAsia"/>
                <w:kern w:val="0"/>
                <w:szCs w:val="21"/>
              </w:rPr>
              <w:t>设计或改型后用于在15420米（50000英尺）以上高空飞行的无人驾驶航空飞行器、无人驾驶飞艇的吸气活塞式或转子式内燃发动机</w:t>
            </w:r>
          </w:p>
        </w:tc>
        <w:tc>
          <w:tcPr>
            <w:tcW w:w="2860" w:type="dxa"/>
            <w:tcBorders>
              <w:top w:val="nil"/>
              <w:left w:val="nil"/>
              <w:bottom w:val="single" w:sz="4" w:space="0" w:color="auto"/>
              <w:right w:val="single" w:sz="4" w:space="0" w:color="auto"/>
            </w:tcBorders>
            <w:vAlign w:val="center"/>
          </w:tcPr>
          <w:p w14:paraId="21580A7D" w14:textId="77777777" w:rsidR="002D0C8A" w:rsidRDefault="002D0C8A">
            <w:pPr>
              <w:widowControl/>
              <w:jc w:val="left"/>
              <w:rPr>
                <w:rFonts w:ascii="SimSun" w:cs="SimSun"/>
                <w:kern w:val="0"/>
                <w:szCs w:val="21"/>
              </w:rPr>
            </w:pPr>
            <w:r>
              <w:rPr>
                <w:rFonts w:ascii="SimSun" w:cs="SimSun" w:hint="eastAsia"/>
                <w:kern w:val="0"/>
                <w:szCs w:val="21"/>
              </w:rPr>
              <w:t>注：不适用于模型飞机或模型飞艇。</w:t>
            </w:r>
          </w:p>
        </w:tc>
        <w:tc>
          <w:tcPr>
            <w:tcW w:w="1392" w:type="dxa"/>
            <w:tcBorders>
              <w:top w:val="nil"/>
              <w:left w:val="nil"/>
              <w:bottom w:val="single" w:sz="4" w:space="0" w:color="auto"/>
              <w:right w:val="single" w:sz="4" w:space="0" w:color="auto"/>
            </w:tcBorders>
            <w:vAlign w:val="center"/>
          </w:tcPr>
          <w:p w14:paraId="4997214C" w14:textId="77777777" w:rsidR="002D0C8A" w:rsidRDefault="002D0C8A">
            <w:pPr>
              <w:widowControl/>
              <w:jc w:val="center"/>
              <w:rPr>
                <w:rFonts w:ascii="SimSun" w:cs="SimSun"/>
                <w:kern w:val="0"/>
                <w:szCs w:val="21"/>
              </w:rPr>
            </w:pPr>
            <w:r>
              <w:rPr>
                <w:rFonts w:ascii="SimSun" w:cs="SimSun" w:hint="eastAsia"/>
                <w:kern w:val="0"/>
                <w:szCs w:val="21"/>
              </w:rPr>
              <w:t>8407102010</w:t>
            </w:r>
          </w:p>
        </w:tc>
        <w:tc>
          <w:tcPr>
            <w:tcW w:w="1015" w:type="dxa"/>
            <w:tcBorders>
              <w:top w:val="nil"/>
              <w:left w:val="nil"/>
              <w:bottom w:val="single" w:sz="4" w:space="0" w:color="auto"/>
              <w:right w:val="single" w:sz="4" w:space="0" w:color="auto"/>
            </w:tcBorders>
            <w:vAlign w:val="center"/>
          </w:tcPr>
          <w:p w14:paraId="45E529D0" w14:textId="77777777" w:rsidR="002D0C8A" w:rsidRDefault="002D0C8A">
            <w:pPr>
              <w:widowControl/>
              <w:jc w:val="center"/>
              <w:rPr>
                <w:rFonts w:ascii="SimSun" w:cs="SimSun"/>
                <w:kern w:val="0"/>
                <w:szCs w:val="21"/>
              </w:rPr>
            </w:pPr>
            <w:r>
              <w:rPr>
                <w:rFonts w:ascii="SimSun" w:cs="SimSun" w:hint="eastAsia"/>
                <w:kern w:val="0"/>
                <w:szCs w:val="21"/>
              </w:rPr>
              <w:t>台/千瓦</w:t>
            </w:r>
          </w:p>
        </w:tc>
      </w:tr>
      <w:tr w:rsidR="002D0C8A" w14:paraId="4F42FCDC" w14:textId="77777777">
        <w:trPr>
          <w:trHeight w:val="559"/>
          <w:jc w:val="center"/>
        </w:trPr>
        <w:tc>
          <w:tcPr>
            <w:tcW w:w="725" w:type="dxa"/>
            <w:tcBorders>
              <w:top w:val="nil"/>
              <w:left w:val="single" w:sz="4" w:space="0" w:color="auto"/>
              <w:bottom w:val="single" w:sz="4" w:space="0" w:color="auto"/>
              <w:right w:val="single" w:sz="4" w:space="0" w:color="auto"/>
            </w:tcBorders>
            <w:vAlign w:val="center"/>
          </w:tcPr>
          <w:p w14:paraId="2CB38471" w14:textId="77777777" w:rsidR="002D0C8A" w:rsidRDefault="002D0C8A">
            <w:pPr>
              <w:widowControl/>
              <w:jc w:val="center"/>
              <w:rPr>
                <w:rFonts w:ascii="SimSun" w:cs="SimSun"/>
                <w:kern w:val="0"/>
                <w:szCs w:val="21"/>
              </w:rPr>
            </w:pPr>
            <w:r>
              <w:rPr>
                <w:rFonts w:ascii="SimSun" w:cs="SimSun" w:hint="eastAsia"/>
                <w:kern w:val="0"/>
                <w:szCs w:val="21"/>
              </w:rPr>
              <w:t>4</w:t>
            </w:r>
          </w:p>
        </w:tc>
        <w:tc>
          <w:tcPr>
            <w:tcW w:w="3157" w:type="dxa"/>
            <w:tcBorders>
              <w:top w:val="nil"/>
              <w:left w:val="nil"/>
              <w:bottom w:val="single" w:sz="4" w:space="0" w:color="auto"/>
              <w:right w:val="single" w:sz="4" w:space="0" w:color="auto"/>
            </w:tcBorders>
            <w:vAlign w:val="center"/>
          </w:tcPr>
          <w:p w14:paraId="7DECAAD4" w14:textId="77777777" w:rsidR="002D0C8A" w:rsidRDefault="002D0C8A">
            <w:pPr>
              <w:widowControl/>
              <w:jc w:val="left"/>
              <w:rPr>
                <w:rFonts w:ascii="SimSun" w:cs="SimSun"/>
                <w:kern w:val="0"/>
                <w:szCs w:val="21"/>
              </w:rPr>
            </w:pPr>
            <w:r>
              <w:rPr>
                <w:rFonts w:ascii="SimSun" w:cs="SimSun" w:hint="eastAsia"/>
                <w:kern w:val="0"/>
                <w:szCs w:val="21"/>
              </w:rPr>
              <w:t>“调整后的峰值性能（APP）”大于8.0加权每秒万亿次浮点运算（Weighted TeraFLOPS）的数字计算机</w:t>
            </w:r>
          </w:p>
        </w:tc>
        <w:tc>
          <w:tcPr>
            <w:tcW w:w="2860" w:type="dxa"/>
            <w:tcBorders>
              <w:top w:val="nil"/>
              <w:left w:val="nil"/>
              <w:bottom w:val="single" w:sz="4" w:space="0" w:color="auto"/>
              <w:right w:val="single" w:sz="4" w:space="0" w:color="auto"/>
            </w:tcBorders>
            <w:vAlign w:val="center"/>
          </w:tcPr>
          <w:p w14:paraId="7B6287AA" w14:textId="77777777" w:rsidR="002D0C8A" w:rsidRDefault="002D0C8A">
            <w:pPr>
              <w:widowControl/>
              <w:jc w:val="left"/>
              <w:rPr>
                <w:rFonts w:ascii="SimSun" w:cs="SimSun"/>
                <w:kern w:val="0"/>
                <w:szCs w:val="21"/>
              </w:rPr>
            </w:pPr>
          </w:p>
        </w:tc>
        <w:tc>
          <w:tcPr>
            <w:tcW w:w="1392" w:type="dxa"/>
            <w:tcBorders>
              <w:top w:val="nil"/>
              <w:left w:val="nil"/>
              <w:bottom w:val="single" w:sz="4" w:space="0" w:color="auto"/>
              <w:right w:val="single" w:sz="4" w:space="0" w:color="auto"/>
            </w:tcBorders>
            <w:vAlign w:val="center"/>
          </w:tcPr>
          <w:p w14:paraId="0DFB8051" w14:textId="77777777" w:rsidR="002D0C8A" w:rsidRDefault="002D0C8A">
            <w:pPr>
              <w:widowControl/>
              <w:jc w:val="center"/>
              <w:rPr>
                <w:rFonts w:ascii="SimSun" w:cs="SimSun"/>
                <w:kern w:val="0"/>
                <w:szCs w:val="21"/>
              </w:rPr>
            </w:pPr>
            <w:r>
              <w:rPr>
                <w:rFonts w:ascii="SimSun" w:cs="SimSun" w:hint="eastAsia"/>
                <w:kern w:val="0"/>
                <w:szCs w:val="21"/>
              </w:rPr>
              <w:t>8471411010</w:t>
            </w:r>
          </w:p>
          <w:p w14:paraId="04766B23" w14:textId="77777777" w:rsidR="002D0C8A" w:rsidRDefault="002D0C8A">
            <w:pPr>
              <w:widowControl/>
              <w:jc w:val="center"/>
              <w:rPr>
                <w:rFonts w:ascii="SimSun" w:cs="SimSun"/>
                <w:kern w:val="0"/>
                <w:szCs w:val="21"/>
              </w:rPr>
            </w:pPr>
            <w:r>
              <w:rPr>
                <w:rFonts w:ascii="SimSun" w:cs="SimSun" w:hint="eastAsia"/>
                <w:kern w:val="0"/>
                <w:szCs w:val="21"/>
              </w:rPr>
              <w:t>8471491010</w:t>
            </w:r>
          </w:p>
          <w:p w14:paraId="4DF8CAAC" w14:textId="77777777" w:rsidR="002D0C8A" w:rsidRDefault="002D0C8A">
            <w:pPr>
              <w:widowControl/>
              <w:jc w:val="center"/>
              <w:rPr>
                <w:rFonts w:ascii="SimSun" w:cs="SimSun"/>
                <w:kern w:val="0"/>
                <w:szCs w:val="21"/>
              </w:rPr>
            </w:pPr>
            <w:r>
              <w:rPr>
                <w:rFonts w:ascii="SimSun" w:cs="SimSun" w:hint="eastAsia"/>
                <w:kern w:val="0"/>
                <w:szCs w:val="21"/>
              </w:rPr>
              <w:t>8471501010</w:t>
            </w:r>
          </w:p>
        </w:tc>
        <w:tc>
          <w:tcPr>
            <w:tcW w:w="1015" w:type="dxa"/>
            <w:tcBorders>
              <w:top w:val="nil"/>
              <w:left w:val="nil"/>
              <w:bottom w:val="single" w:sz="4" w:space="0" w:color="auto"/>
              <w:right w:val="single" w:sz="4" w:space="0" w:color="auto"/>
            </w:tcBorders>
            <w:vAlign w:val="center"/>
          </w:tcPr>
          <w:p w14:paraId="5C8401B9" w14:textId="77777777" w:rsidR="002D0C8A" w:rsidRDefault="002D0C8A">
            <w:pPr>
              <w:widowControl/>
              <w:jc w:val="center"/>
              <w:rPr>
                <w:rFonts w:ascii="SimSun" w:cs="SimSun"/>
                <w:kern w:val="0"/>
                <w:szCs w:val="21"/>
              </w:rPr>
            </w:pPr>
            <w:r>
              <w:rPr>
                <w:rFonts w:ascii="SimSun" w:cs="SimSun" w:hint="eastAsia"/>
                <w:kern w:val="0"/>
                <w:szCs w:val="21"/>
              </w:rPr>
              <w:t>台/千克</w:t>
            </w:r>
          </w:p>
        </w:tc>
      </w:tr>
      <w:tr w:rsidR="002D0C8A" w14:paraId="37C4FDB9" w14:textId="77777777">
        <w:trPr>
          <w:trHeight w:val="840"/>
          <w:jc w:val="center"/>
        </w:trPr>
        <w:tc>
          <w:tcPr>
            <w:tcW w:w="725" w:type="dxa"/>
            <w:tcBorders>
              <w:top w:val="nil"/>
              <w:left w:val="single" w:sz="4" w:space="0" w:color="auto"/>
              <w:bottom w:val="single" w:sz="4" w:space="0" w:color="auto"/>
              <w:right w:val="single" w:sz="4" w:space="0" w:color="auto"/>
            </w:tcBorders>
            <w:vAlign w:val="center"/>
          </w:tcPr>
          <w:p w14:paraId="57EB57EA" w14:textId="77777777" w:rsidR="002D0C8A" w:rsidRDefault="002D0C8A">
            <w:pPr>
              <w:widowControl/>
              <w:jc w:val="center"/>
              <w:rPr>
                <w:rFonts w:ascii="SimSun" w:cs="SimSun"/>
                <w:kern w:val="0"/>
                <w:szCs w:val="21"/>
              </w:rPr>
            </w:pPr>
            <w:r>
              <w:rPr>
                <w:rFonts w:ascii="SimSun" w:cs="SimSun" w:hint="eastAsia"/>
                <w:kern w:val="0"/>
                <w:szCs w:val="21"/>
              </w:rPr>
              <w:t>5</w:t>
            </w:r>
          </w:p>
        </w:tc>
        <w:tc>
          <w:tcPr>
            <w:tcW w:w="3157" w:type="dxa"/>
            <w:tcBorders>
              <w:top w:val="nil"/>
              <w:left w:val="nil"/>
              <w:bottom w:val="single" w:sz="4" w:space="0" w:color="auto"/>
              <w:right w:val="single" w:sz="4" w:space="0" w:color="auto"/>
            </w:tcBorders>
            <w:vAlign w:val="center"/>
          </w:tcPr>
          <w:p w14:paraId="7A989D99" w14:textId="77777777" w:rsidR="002D0C8A" w:rsidRDefault="002D0C8A">
            <w:pPr>
              <w:widowControl/>
              <w:jc w:val="left"/>
              <w:rPr>
                <w:rFonts w:ascii="SimSun" w:cs="SimSun"/>
                <w:kern w:val="0"/>
                <w:szCs w:val="21"/>
              </w:rPr>
            </w:pPr>
            <w:r>
              <w:rPr>
                <w:rFonts w:ascii="SimSun" w:cs="SimSun" w:hint="eastAsia"/>
                <w:kern w:val="0"/>
                <w:szCs w:val="21"/>
              </w:rPr>
              <w:t>采用处理器聚合方式能够使聚合后的 “调整后的峰值性能（APP）”大于8.0加权每秒万亿次浮点运算（Weighted TeraFLOPS）而专门设计或改装的电子组件</w:t>
            </w:r>
          </w:p>
        </w:tc>
        <w:tc>
          <w:tcPr>
            <w:tcW w:w="2860" w:type="dxa"/>
            <w:tcBorders>
              <w:top w:val="nil"/>
              <w:left w:val="nil"/>
              <w:bottom w:val="single" w:sz="4" w:space="0" w:color="auto"/>
              <w:right w:val="single" w:sz="4" w:space="0" w:color="auto"/>
            </w:tcBorders>
            <w:vAlign w:val="center"/>
          </w:tcPr>
          <w:p w14:paraId="4BE2DE82" w14:textId="77777777" w:rsidR="002D0C8A" w:rsidRDefault="002D0C8A">
            <w:pPr>
              <w:widowControl/>
              <w:jc w:val="left"/>
              <w:rPr>
                <w:rFonts w:ascii="SimSun" w:cs="SimSun"/>
                <w:kern w:val="0"/>
                <w:szCs w:val="21"/>
              </w:rPr>
            </w:pPr>
          </w:p>
        </w:tc>
        <w:tc>
          <w:tcPr>
            <w:tcW w:w="1392" w:type="dxa"/>
            <w:tcBorders>
              <w:top w:val="nil"/>
              <w:left w:val="nil"/>
              <w:bottom w:val="single" w:sz="4" w:space="0" w:color="auto"/>
              <w:right w:val="single" w:sz="4" w:space="0" w:color="auto"/>
            </w:tcBorders>
            <w:vAlign w:val="center"/>
          </w:tcPr>
          <w:p w14:paraId="597EF8AB" w14:textId="77777777" w:rsidR="002D0C8A" w:rsidRDefault="002D0C8A">
            <w:pPr>
              <w:widowControl/>
              <w:jc w:val="center"/>
              <w:rPr>
                <w:rFonts w:ascii="SimSun" w:cs="SimSun"/>
                <w:kern w:val="0"/>
                <w:szCs w:val="21"/>
              </w:rPr>
            </w:pPr>
          </w:p>
        </w:tc>
        <w:tc>
          <w:tcPr>
            <w:tcW w:w="1015" w:type="dxa"/>
            <w:tcBorders>
              <w:top w:val="nil"/>
              <w:left w:val="nil"/>
              <w:bottom w:val="single" w:sz="4" w:space="0" w:color="auto"/>
              <w:right w:val="single" w:sz="4" w:space="0" w:color="auto"/>
            </w:tcBorders>
            <w:vAlign w:val="center"/>
          </w:tcPr>
          <w:p w14:paraId="771690FC" w14:textId="77777777" w:rsidR="002D0C8A" w:rsidRDefault="002D0C8A">
            <w:pPr>
              <w:widowControl/>
              <w:jc w:val="center"/>
              <w:rPr>
                <w:rFonts w:ascii="SimSun" w:cs="SimSun"/>
                <w:kern w:val="0"/>
                <w:szCs w:val="21"/>
              </w:rPr>
            </w:pPr>
          </w:p>
        </w:tc>
      </w:tr>
      <w:tr w:rsidR="002D0C8A" w14:paraId="2893851F" w14:textId="77777777">
        <w:trPr>
          <w:trHeight w:val="885"/>
          <w:jc w:val="center"/>
        </w:trPr>
        <w:tc>
          <w:tcPr>
            <w:tcW w:w="725" w:type="dxa"/>
            <w:tcBorders>
              <w:top w:val="nil"/>
              <w:left w:val="single" w:sz="4" w:space="0" w:color="auto"/>
              <w:bottom w:val="single" w:sz="4" w:space="0" w:color="auto"/>
              <w:right w:val="single" w:sz="4" w:space="0" w:color="auto"/>
            </w:tcBorders>
            <w:vAlign w:val="center"/>
          </w:tcPr>
          <w:p w14:paraId="1B466485" w14:textId="77777777" w:rsidR="002D0C8A" w:rsidRDefault="002D0C8A">
            <w:pPr>
              <w:widowControl/>
              <w:jc w:val="center"/>
              <w:rPr>
                <w:rFonts w:ascii="SimSun" w:cs="SimSun"/>
                <w:kern w:val="0"/>
                <w:szCs w:val="21"/>
              </w:rPr>
            </w:pPr>
            <w:r>
              <w:rPr>
                <w:rFonts w:ascii="SimSun" w:cs="SimSun" w:hint="eastAsia"/>
                <w:kern w:val="0"/>
                <w:szCs w:val="21"/>
              </w:rPr>
              <w:t>6</w:t>
            </w:r>
          </w:p>
        </w:tc>
        <w:tc>
          <w:tcPr>
            <w:tcW w:w="3157" w:type="dxa"/>
            <w:tcBorders>
              <w:top w:val="nil"/>
              <w:left w:val="nil"/>
              <w:bottom w:val="single" w:sz="4" w:space="0" w:color="auto"/>
              <w:right w:val="single" w:sz="4" w:space="0" w:color="auto"/>
            </w:tcBorders>
            <w:vAlign w:val="center"/>
          </w:tcPr>
          <w:p w14:paraId="768B12A3" w14:textId="77777777" w:rsidR="002D0C8A" w:rsidRDefault="002D0C8A">
            <w:pPr>
              <w:widowControl/>
              <w:jc w:val="left"/>
              <w:rPr>
                <w:rFonts w:ascii="SimSun" w:cs="SimSun"/>
                <w:kern w:val="0"/>
                <w:szCs w:val="21"/>
              </w:rPr>
            </w:pPr>
            <w:r>
              <w:rPr>
                <w:rFonts w:ascii="SimSun" w:cs="SimSun" w:hint="eastAsia"/>
                <w:kern w:val="0"/>
                <w:szCs w:val="21"/>
              </w:rPr>
              <w:t>为聚合数字计算机性能而专门设计的外部互连设备</w:t>
            </w:r>
          </w:p>
        </w:tc>
        <w:tc>
          <w:tcPr>
            <w:tcW w:w="2860" w:type="dxa"/>
            <w:tcBorders>
              <w:top w:val="nil"/>
              <w:left w:val="nil"/>
              <w:bottom w:val="single" w:sz="4" w:space="0" w:color="auto"/>
              <w:right w:val="single" w:sz="4" w:space="0" w:color="auto"/>
            </w:tcBorders>
            <w:vAlign w:val="center"/>
          </w:tcPr>
          <w:p w14:paraId="5056ECA0" w14:textId="77777777" w:rsidR="002D0C8A" w:rsidRDefault="002D0C8A">
            <w:pPr>
              <w:widowControl/>
              <w:jc w:val="left"/>
              <w:rPr>
                <w:rFonts w:ascii="SimSun" w:cs="SimSun"/>
                <w:kern w:val="0"/>
                <w:szCs w:val="21"/>
              </w:rPr>
            </w:pPr>
            <w:r>
              <w:rPr>
                <w:rFonts w:ascii="SimSun" w:cs="SimSun" w:hint="eastAsia"/>
                <w:kern w:val="0"/>
                <w:szCs w:val="21"/>
              </w:rPr>
              <w:t>其单链路单向通信速率超过2.0Gbyte/s，但不适用于内部互连设备（如背板、总线）、无源互连设备、网络访问控制器或通信信道控制器</w:t>
            </w:r>
          </w:p>
        </w:tc>
        <w:tc>
          <w:tcPr>
            <w:tcW w:w="1392" w:type="dxa"/>
            <w:tcBorders>
              <w:top w:val="nil"/>
              <w:left w:val="nil"/>
              <w:bottom w:val="single" w:sz="4" w:space="0" w:color="auto"/>
              <w:right w:val="single" w:sz="4" w:space="0" w:color="auto"/>
            </w:tcBorders>
            <w:vAlign w:val="center"/>
          </w:tcPr>
          <w:p w14:paraId="31C0A83E" w14:textId="77777777" w:rsidR="002D0C8A" w:rsidRDefault="002D0C8A">
            <w:pPr>
              <w:widowControl/>
              <w:jc w:val="center"/>
              <w:rPr>
                <w:rFonts w:ascii="SimSun" w:cs="SimSun"/>
                <w:kern w:val="0"/>
                <w:szCs w:val="21"/>
              </w:rPr>
            </w:pPr>
            <w:r>
              <w:rPr>
                <w:rFonts w:ascii="SimSun" w:cs="SimSun" w:hint="eastAsia"/>
                <w:kern w:val="0"/>
                <w:szCs w:val="21"/>
              </w:rPr>
              <w:t>8517623710</w:t>
            </w:r>
          </w:p>
          <w:p w14:paraId="47031E80" w14:textId="77777777" w:rsidR="002D0C8A" w:rsidRDefault="002D0C8A">
            <w:pPr>
              <w:widowControl/>
              <w:jc w:val="center"/>
              <w:rPr>
                <w:rFonts w:ascii="SimSun" w:cs="SimSun"/>
                <w:kern w:val="0"/>
                <w:szCs w:val="21"/>
              </w:rPr>
            </w:pPr>
            <w:r>
              <w:rPr>
                <w:rFonts w:ascii="SimSun" w:cs="SimSun" w:hint="eastAsia"/>
                <w:kern w:val="0"/>
                <w:szCs w:val="21"/>
              </w:rPr>
              <w:t>8517623910</w:t>
            </w:r>
          </w:p>
        </w:tc>
        <w:tc>
          <w:tcPr>
            <w:tcW w:w="1015" w:type="dxa"/>
            <w:tcBorders>
              <w:top w:val="nil"/>
              <w:left w:val="nil"/>
              <w:bottom w:val="single" w:sz="4" w:space="0" w:color="auto"/>
              <w:right w:val="single" w:sz="4" w:space="0" w:color="auto"/>
            </w:tcBorders>
            <w:vAlign w:val="center"/>
          </w:tcPr>
          <w:p w14:paraId="5DB5F561" w14:textId="77777777" w:rsidR="002D0C8A" w:rsidRDefault="002D0C8A">
            <w:pPr>
              <w:widowControl/>
              <w:jc w:val="center"/>
              <w:rPr>
                <w:rFonts w:ascii="SimSun" w:cs="SimSun"/>
                <w:kern w:val="0"/>
                <w:szCs w:val="21"/>
              </w:rPr>
            </w:pPr>
            <w:r>
              <w:rPr>
                <w:rFonts w:ascii="SimSun" w:cs="SimSun" w:hint="eastAsia"/>
                <w:kern w:val="0"/>
                <w:szCs w:val="21"/>
              </w:rPr>
              <w:t>台/千克</w:t>
            </w:r>
          </w:p>
        </w:tc>
      </w:tr>
    </w:tbl>
    <w:p w14:paraId="3E66CBE8" w14:textId="77777777" w:rsidR="002D0C8A" w:rsidRDefault="002D0C8A" w:rsidP="00D03E73">
      <w:pPr>
        <w:ind w:leftChars="-67" w:left="-141" w:firstLineChars="67" w:firstLine="141"/>
      </w:pPr>
    </w:p>
    <w:p w14:paraId="08A94E5D" w14:textId="77777777" w:rsidR="002D0C8A" w:rsidRDefault="002D0C8A" w:rsidP="00D03E73">
      <w:pPr>
        <w:ind w:leftChars="-67" w:left="-141" w:firstLineChars="67" w:firstLine="141"/>
      </w:pPr>
    </w:p>
    <w:p w14:paraId="622FF969" w14:textId="77777777" w:rsidR="002D0C8A" w:rsidRDefault="002D0C8A" w:rsidP="00D03E73">
      <w:pPr>
        <w:ind w:leftChars="-67" w:left="-141" w:firstLineChars="67" w:firstLine="141"/>
      </w:pPr>
      <w:r>
        <w:rPr>
          <w:rFonts w:hint="eastAsia"/>
        </w:rPr>
        <w:t>注释：</w:t>
      </w:r>
    </w:p>
    <w:p w14:paraId="658010C0" w14:textId="77777777" w:rsidR="002D0C8A" w:rsidRDefault="002D0C8A">
      <w:pPr>
        <w:ind w:firstLineChars="200" w:firstLine="420"/>
        <w:rPr>
          <w:rFonts w:ascii="SimSun"/>
          <w:szCs w:val="21"/>
        </w:rPr>
      </w:pPr>
      <w:r>
        <w:rPr>
          <w:rFonts w:ascii="SimSun" w:hint="eastAsia"/>
          <w:szCs w:val="21"/>
        </w:rPr>
        <w:t>调整后的峰值性能（APP）是指数字计算机在进行64位或更多位的浮点加法和乘法运算的调</w:t>
      </w:r>
    </w:p>
    <w:p w14:paraId="7D0F8D42" w14:textId="77777777" w:rsidR="002D0C8A" w:rsidRDefault="002D0C8A">
      <w:pPr>
        <w:rPr>
          <w:rFonts w:ascii="SimSun"/>
          <w:szCs w:val="21"/>
        </w:rPr>
      </w:pPr>
      <w:r>
        <w:rPr>
          <w:rFonts w:ascii="SimSun" w:hint="eastAsia"/>
          <w:szCs w:val="21"/>
        </w:rPr>
        <w:t>（接上一页）</w:t>
      </w:r>
    </w:p>
    <w:p w14:paraId="58AB1250" w14:textId="77777777" w:rsidR="002D0C8A" w:rsidRDefault="002D0C8A">
      <w:pPr>
        <w:rPr>
          <w:rFonts w:ascii="SimSun"/>
          <w:szCs w:val="21"/>
        </w:rPr>
      </w:pPr>
      <w:r>
        <w:rPr>
          <w:rFonts w:ascii="SimSun" w:hint="eastAsia"/>
          <w:szCs w:val="21"/>
        </w:rPr>
        <w:t>整后的峰值速度。</w:t>
      </w:r>
    </w:p>
    <w:p w14:paraId="35EA7249" w14:textId="77777777" w:rsidR="002D0C8A" w:rsidRDefault="002D0C8A">
      <w:pPr>
        <w:ind w:firstLineChars="200" w:firstLine="420"/>
        <w:rPr>
          <w:rFonts w:ascii="SimSun"/>
          <w:szCs w:val="21"/>
        </w:rPr>
      </w:pPr>
      <w:r>
        <w:rPr>
          <w:rFonts w:ascii="SimSun" w:hint="eastAsia"/>
          <w:szCs w:val="21"/>
        </w:rPr>
        <w:t>本技术说明涉及的缩写：</w:t>
      </w:r>
    </w:p>
    <w:p w14:paraId="7E2F3195" w14:textId="77777777" w:rsidR="002D0C8A" w:rsidRDefault="002D0C8A">
      <w:pPr>
        <w:ind w:firstLineChars="200" w:firstLine="420"/>
        <w:rPr>
          <w:rFonts w:ascii="SimSun"/>
          <w:szCs w:val="21"/>
        </w:rPr>
      </w:pPr>
      <w:r>
        <w:rPr>
          <w:rFonts w:ascii="SimSun" w:hint="eastAsia"/>
          <w:szCs w:val="21"/>
        </w:rPr>
        <w:t>n “数字计算机”中的处理器数量</w:t>
      </w:r>
    </w:p>
    <w:p w14:paraId="738E23E0" w14:textId="77777777" w:rsidR="002D0C8A" w:rsidRDefault="002D0C8A">
      <w:pPr>
        <w:ind w:firstLineChars="200" w:firstLine="420"/>
        <w:rPr>
          <w:rFonts w:ascii="SimSun"/>
          <w:szCs w:val="21"/>
        </w:rPr>
      </w:pPr>
      <w:r>
        <w:rPr>
          <w:rFonts w:ascii="SimSun" w:hint="eastAsia"/>
          <w:szCs w:val="21"/>
        </w:rPr>
        <w:t>I 处理器编号（1，……，n）</w:t>
      </w:r>
    </w:p>
    <w:p w14:paraId="2F03473B" w14:textId="77777777" w:rsidR="002D0C8A" w:rsidRPr="00A26891" w:rsidRDefault="002D0C8A">
      <w:pPr>
        <w:ind w:firstLineChars="200" w:firstLine="420"/>
        <w:rPr>
          <w:rFonts w:ascii="SimSun"/>
          <w:szCs w:val="21"/>
          <w:lang w:val="it-IT"/>
        </w:rPr>
      </w:pPr>
      <w:r w:rsidRPr="00A26891">
        <w:rPr>
          <w:rFonts w:ascii="SimSun" w:hint="eastAsia"/>
          <w:szCs w:val="21"/>
          <w:lang w:val="it-IT"/>
        </w:rPr>
        <w:t>t</w:t>
      </w:r>
      <w:r w:rsidRPr="00A26891">
        <w:rPr>
          <w:rFonts w:ascii="SimSun" w:hint="eastAsia"/>
          <w:szCs w:val="21"/>
          <w:vertAlign w:val="subscript"/>
          <w:lang w:val="it-IT"/>
        </w:rPr>
        <w:t>i</w:t>
      </w:r>
      <w:r w:rsidRPr="00A26891">
        <w:rPr>
          <w:rFonts w:ascii="SimSun" w:hint="eastAsia"/>
          <w:szCs w:val="21"/>
          <w:lang w:val="it-IT"/>
        </w:rPr>
        <w:t xml:space="preserve"> </w:t>
      </w:r>
      <w:r>
        <w:rPr>
          <w:rFonts w:ascii="SimSun" w:hint="eastAsia"/>
          <w:szCs w:val="21"/>
        </w:rPr>
        <w:t>处理器时钟周期</w:t>
      </w:r>
      <w:r w:rsidRPr="00A26891">
        <w:rPr>
          <w:rFonts w:ascii="SimSun" w:hint="eastAsia"/>
          <w:szCs w:val="21"/>
          <w:lang w:val="it-IT"/>
        </w:rPr>
        <w:t>（t</w:t>
      </w:r>
      <w:r w:rsidRPr="00A26891">
        <w:rPr>
          <w:rFonts w:ascii="SimSun" w:hint="eastAsia"/>
          <w:szCs w:val="21"/>
          <w:vertAlign w:val="subscript"/>
          <w:lang w:val="it-IT"/>
        </w:rPr>
        <w:t>i</w:t>
      </w:r>
      <w:r w:rsidRPr="00A26891">
        <w:rPr>
          <w:rFonts w:ascii="SimSun" w:hint="eastAsia"/>
          <w:szCs w:val="21"/>
          <w:lang w:val="it-IT"/>
        </w:rPr>
        <w:t>=1/F</w:t>
      </w:r>
      <w:r w:rsidRPr="00A26891">
        <w:rPr>
          <w:rFonts w:ascii="SimSun" w:hint="eastAsia"/>
          <w:szCs w:val="21"/>
          <w:vertAlign w:val="subscript"/>
          <w:lang w:val="it-IT"/>
        </w:rPr>
        <w:t>i</w:t>
      </w:r>
      <w:r w:rsidRPr="00A26891">
        <w:rPr>
          <w:rFonts w:ascii="SimSun" w:hint="eastAsia"/>
          <w:szCs w:val="21"/>
          <w:lang w:val="it-IT"/>
        </w:rPr>
        <w:t>）</w:t>
      </w:r>
    </w:p>
    <w:p w14:paraId="2BD069D8" w14:textId="77777777" w:rsidR="002D0C8A" w:rsidRPr="00A26891" w:rsidRDefault="002D0C8A">
      <w:pPr>
        <w:ind w:firstLineChars="200" w:firstLine="420"/>
        <w:rPr>
          <w:rFonts w:ascii="SimSun"/>
          <w:szCs w:val="21"/>
          <w:lang w:val="it-IT"/>
        </w:rPr>
      </w:pPr>
      <w:r w:rsidRPr="00A26891">
        <w:rPr>
          <w:rFonts w:ascii="SimSun" w:hint="eastAsia"/>
          <w:szCs w:val="21"/>
          <w:lang w:val="it-IT"/>
        </w:rPr>
        <w:t>F</w:t>
      </w:r>
      <w:r w:rsidRPr="00A26891">
        <w:rPr>
          <w:rFonts w:ascii="SimSun" w:hint="eastAsia"/>
          <w:szCs w:val="21"/>
          <w:vertAlign w:val="subscript"/>
          <w:lang w:val="it-IT"/>
        </w:rPr>
        <w:t>i</w:t>
      </w:r>
      <w:r w:rsidRPr="00A26891">
        <w:rPr>
          <w:rFonts w:ascii="SimSun" w:hint="eastAsia"/>
          <w:szCs w:val="21"/>
          <w:lang w:val="it-IT"/>
        </w:rPr>
        <w:t xml:space="preserve"> </w:t>
      </w:r>
      <w:r>
        <w:rPr>
          <w:rFonts w:ascii="SimSun" w:hint="eastAsia"/>
          <w:szCs w:val="21"/>
        </w:rPr>
        <w:t>处理器频率</w:t>
      </w:r>
    </w:p>
    <w:p w14:paraId="75793AEA" w14:textId="77777777" w:rsidR="002D0C8A" w:rsidRPr="00A26891" w:rsidRDefault="002D0C8A">
      <w:pPr>
        <w:ind w:firstLineChars="200" w:firstLine="420"/>
        <w:rPr>
          <w:rFonts w:ascii="SimSun"/>
          <w:szCs w:val="21"/>
          <w:lang w:val="it-IT"/>
        </w:rPr>
      </w:pPr>
      <w:r w:rsidRPr="00A26891">
        <w:rPr>
          <w:rFonts w:ascii="SimSun" w:hint="eastAsia"/>
          <w:szCs w:val="21"/>
          <w:lang w:val="it-IT"/>
        </w:rPr>
        <w:t>R</w:t>
      </w:r>
      <w:r w:rsidRPr="00A26891">
        <w:rPr>
          <w:rFonts w:ascii="SimSun" w:hint="eastAsia"/>
          <w:szCs w:val="21"/>
          <w:vertAlign w:val="subscript"/>
          <w:lang w:val="it-IT"/>
        </w:rPr>
        <w:t>i</w:t>
      </w:r>
      <w:r w:rsidRPr="00A26891">
        <w:rPr>
          <w:rFonts w:ascii="SimSun" w:hint="eastAsia"/>
          <w:szCs w:val="21"/>
          <w:lang w:val="it-IT"/>
        </w:rPr>
        <w:t xml:space="preserve"> </w:t>
      </w:r>
      <w:r>
        <w:rPr>
          <w:rFonts w:ascii="SimSun" w:hint="eastAsia"/>
          <w:szCs w:val="21"/>
        </w:rPr>
        <w:t>峰值浮点运算速度</w:t>
      </w:r>
    </w:p>
    <w:p w14:paraId="46D60CBB" w14:textId="77777777" w:rsidR="002D0C8A" w:rsidRPr="00A26891" w:rsidRDefault="002D0C8A">
      <w:pPr>
        <w:ind w:firstLineChars="200" w:firstLine="420"/>
        <w:rPr>
          <w:rFonts w:ascii="SimSun"/>
          <w:szCs w:val="21"/>
          <w:lang w:val="it-IT"/>
        </w:rPr>
      </w:pPr>
      <w:r w:rsidRPr="00A26891">
        <w:rPr>
          <w:rFonts w:ascii="SimSun" w:hint="eastAsia"/>
          <w:szCs w:val="21"/>
          <w:lang w:val="it-IT"/>
        </w:rPr>
        <w:t>W</w:t>
      </w:r>
      <w:r w:rsidRPr="00A26891">
        <w:rPr>
          <w:rFonts w:ascii="SimSun" w:hint="eastAsia"/>
          <w:szCs w:val="21"/>
          <w:vertAlign w:val="subscript"/>
          <w:lang w:val="it-IT"/>
        </w:rPr>
        <w:t>i</w:t>
      </w:r>
      <w:r w:rsidRPr="00A26891">
        <w:rPr>
          <w:rFonts w:ascii="SimSun" w:hint="eastAsia"/>
          <w:szCs w:val="21"/>
          <w:lang w:val="it-IT"/>
        </w:rPr>
        <w:t xml:space="preserve"> </w:t>
      </w:r>
      <w:r>
        <w:rPr>
          <w:rFonts w:ascii="SimSun" w:hint="eastAsia"/>
          <w:szCs w:val="21"/>
        </w:rPr>
        <w:t>体系结构调整因子</w:t>
      </w:r>
    </w:p>
    <w:p w14:paraId="1CB3472A" w14:textId="77777777" w:rsidR="002D0C8A" w:rsidRPr="00A26891" w:rsidRDefault="002D0C8A">
      <w:pPr>
        <w:ind w:firstLineChars="200" w:firstLine="420"/>
        <w:rPr>
          <w:rFonts w:ascii="SimSun"/>
          <w:szCs w:val="21"/>
          <w:lang w:val="it-IT"/>
        </w:rPr>
      </w:pPr>
      <w:r w:rsidRPr="00A26891">
        <w:rPr>
          <w:rFonts w:ascii="SimSun" w:hint="eastAsia"/>
          <w:szCs w:val="21"/>
          <w:lang w:val="it-IT"/>
        </w:rPr>
        <w:t>APP</w:t>
      </w:r>
      <w:r>
        <w:rPr>
          <w:rFonts w:ascii="SimSun" w:hint="eastAsia"/>
          <w:szCs w:val="21"/>
        </w:rPr>
        <w:t>用加权万亿次浮点运算</w:t>
      </w:r>
      <w:r w:rsidRPr="00A26891">
        <w:rPr>
          <w:rFonts w:ascii="SimSun" w:hint="eastAsia"/>
          <w:szCs w:val="21"/>
          <w:lang w:val="it-IT"/>
        </w:rPr>
        <w:t>(Weighted TeraFLOPS (WT))</w:t>
      </w:r>
      <w:r>
        <w:rPr>
          <w:rFonts w:ascii="SimSun" w:hint="eastAsia"/>
          <w:szCs w:val="21"/>
        </w:rPr>
        <w:t>表示</w:t>
      </w:r>
      <w:r w:rsidRPr="00A26891">
        <w:rPr>
          <w:rFonts w:ascii="SimSun" w:hint="eastAsia"/>
          <w:szCs w:val="21"/>
          <w:lang w:val="it-IT"/>
        </w:rPr>
        <w:t>，</w:t>
      </w:r>
      <w:r>
        <w:rPr>
          <w:rFonts w:ascii="SimSun" w:hint="eastAsia"/>
          <w:szCs w:val="21"/>
        </w:rPr>
        <w:t>单位是</w:t>
      </w:r>
      <w:r w:rsidRPr="00A26891">
        <w:rPr>
          <w:rFonts w:ascii="SimSun" w:hint="eastAsia"/>
          <w:szCs w:val="21"/>
          <w:lang w:val="it-IT"/>
        </w:rPr>
        <w:t>10</w:t>
      </w:r>
      <w:r w:rsidRPr="00A26891">
        <w:rPr>
          <w:rFonts w:ascii="SimSun" w:hint="eastAsia"/>
          <w:szCs w:val="21"/>
          <w:vertAlign w:val="superscript"/>
          <w:lang w:val="it-IT"/>
        </w:rPr>
        <w:t>12</w:t>
      </w:r>
      <w:r>
        <w:rPr>
          <w:rFonts w:ascii="SimSun" w:hint="eastAsia"/>
          <w:szCs w:val="21"/>
        </w:rPr>
        <w:t>调整后的每秒浮点运算。</w:t>
      </w:r>
    </w:p>
    <w:p w14:paraId="24BDD8F2" w14:textId="77777777" w:rsidR="002D0C8A" w:rsidRPr="00A26891" w:rsidRDefault="002D0C8A">
      <w:pPr>
        <w:ind w:firstLineChars="200" w:firstLine="420"/>
        <w:rPr>
          <w:rFonts w:ascii="SimSun"/>
          <w:szCs w:val="21"/>
          <w:lang w:val="it-IT"/>
        </w:rPr>
      </w:pPr>
      <w:r w:rsidRPr="00A26891">
        <w:rPr>
          <w:rFonts w:ascii="SimSun" w:hint="eastAsia"/>
          <w:szCs w:val="21"/>
          <w:lang w:val="it-IT"/>
        </w:rPr>
        <w:t>APP</w:t>
      </w:r>
      <w:r>
        <w:rPr>
          <w:rFonts w:ascii="SimSun" w:hint="eastAsia"/>
          <w:szCs w:val="21"/>
        </w:rPr>
        <w:t>的计算方法如下</w:t>
      </w:r>
      <w:r w:rsidRPr="00A26891">
        <w:rPr>
          <w:rFonts w:ascii="SimSun" w:hint="eastAsia"/>
          <w:szCs w:val="21"/>
          <w:lang w:val="it-IT"/>
        </w:rPr>
        <w:t>：</w:t>
      </w:r>
    </w:p>
    <w:p w14:paraId="223888B8" w14:textId="77777777" w:rsidR="002D0C8A" w:rsidRPr="00A26891" w:rsidRDefault="002D0C8A">
      <w:pPr>
        <w:ind w:firstLineChars="200" w:firstLine="420"/>
        <w:rPr>
          <w:rFonts w:ascii="SimSun"/>
          <w:szCs w:val="21"/>
          <w:lang w:val="it-IT"/>
        </w:rPr>
      </w:pPr>
      <w:r w:rsidRPr="00A26891">
        <w:rPr>
          <w:rFonts w:ascii="SimSun" w:hint="eastAsia"/>
          <w:szCs w:val="21"/>
          <w:lang w:val="it-IT"/>
        </w:rPr>
        <w:t>1.</w:t>
      </w:r>
      <w:r>
        <w:rPr>
          <w:rFonts w:ascii="SimSun" w:hint="eastAsia"/>
          <w:szCs w:val="21"/>
        </w:rPr>
        <w:t>确定数字计算机中的每个处理器</w:t>
      </w:r>
      <w:r w:rsidRPr="00A26891">
        <w:rPr>
          <w:rFonts w:ascii="SimSun" w:hint="eastAsia"/>
          <w:szCs w:val="21"/>
          <w:lang w:val="it-IT"/>
        </w:rPr>
        <w:t>i</w:t>
      </w:r>
      <w:r>
        <w:rPr>
          <w:rFonts w:ascii="SimSun" w:hint="eastAsia"/>
          <w:szCs w:val="21"/>
        </w:rPr>
        <w:t>在每个时钟周期内执行的</w:t>
      </w:r>
      <w:r w:rsidRPr="00A26891">
        <w:rPr>
          <w:rFonts w:ascii="SimSun" w:hint="eastAsia"/>
          <w:szCs w:val="21"/>
          <w:lang w:val="it-IT"/>
        </w:rPr>
        <w:t>64</w:t>
      </w:r>
      <w:r>
        <w:rPr>
          <w:rFonts w:ascii="SimSun" w:hint="eastAsia"/>
          <w:szCs w:val="21"/>
        </w:rPr>
        <w:t>位或更多位的峰值浮点操作次数</w:t>
      </w:r>
      <w:r w:rsidRPr="00A26891">
        <w:rPr>
          <w:rFonts w:ascii="SimSun" w:hint="eastAsia"/>
          <w:szCs w:val="21"/>
          <w:lang w:val="it-IT"/>
        </w:rPr>
        <w:t>（FPO</w:t>
      </w:r>
      <w:r w:rsidRPr="00A26891">
        <w:rPr>
          <w:rFonts w:ascii="SimSun" w:hint="eastAsia"/>
          <w:szCs w:val="21"/>
          <w:vertAlign w:val="subscript"/>
          <w:lang w:val="it-IT"/>
        </w:rPr>
        <w:t>i</w:t>
      </w:r>
      <w:r w:rsidRPr="00A26891">
        <w:rPr>
          <w:rFonts w:ascii="SimSun" w:hint="eastAsia"/>
          <w:szCs w:val="21"/>
          <w:lang w:val="it-IT"/>
        </w:rPr>
        <w:t>）</w:t>
      </w:r>
      <w:r>
        <w:rPr>
          <w:rFonts w:ascii="SimSun" w:hint="eastAsia"/>
          <w:szCs w:val="21"/>
        </w:rPr>
        <w:t>。</w:t>
      </w:r>
    </w:p>
    <w:p w14:paraId="6DE1B549" w14:textId="77777777" w:rsidR="002D0C8A" w:rsidRDefault="002D0C8A">
      <w:pPr>
        <w:ind w:firstLineChars="200" w:firstLine="420"/>
        <w:rPr>
          <w:rFonts w:ascii="SimSun"/>
          <w:szCs w:val="21"/>
        </w:rPr>
      </w:pPr>
      <w:r>
        <w:rPr>
          <w:rFonts w:ascii="SimSun" w:hint="eastAsia"/>
          <w:szCs w:val="21"/>
        </w:rPr>
        <w:t>注</w:t>
      </w:r>
      <w:r w:rsidRPr="00A26891">
        <w:rPr>
          <w:rFonts w:ascii="SimSun" w:hint="eastAsia"/>
          <w:szCs w:val="21"/>
          <w:lang w:val="it-IT"/>
        </w:rPr>
        <w:t>：</w:t>
      </w:r>
      <w:r>
        <w:rPr>
          <w:rFonts w:ascii="SimSun" w:hint="eastAsia"/>
          <w:szCs w:val="21"/>
        </w:rPr>
        <w:t>在确定</w:t>
      </w:r>
      <w:r w:rsidRPr="00A26891">
        <w:rPr>
          <w:rFonts w:ascii="SimSun" w:hint="eastAsia"/>
          <w:szCs w:val="21"/>
          <w:lang w:val="it-IT"/>
        </w:rPr>
        <w:t>FPO</w:t>
      </w:r>
      <w:r>
        <w:rPr>
          <w:rFonts w:ascii="SimSun" w:hint="eastAsia"/>
          <w:szCs w:val="21"/>
        </w:rPr>
        <w:t>时</w:t>
      </w:r>
      <w:r w:rsidRPr="00A26891">
        <w:rPr>
          <w:rFonts w:ascii="SimSun" w:hint="eastAsia"/>
          <w:szCs w:val="21"/>
          <w:lang w:val="it-IT"/>
        </w:rPr>
        <w:t>，</w:t>
      </w:r>
      <w:r>
        <w:rPr>
          <w:rFonts w:ascii="SimSun" w:hint="eastAsia"/>
          <w:szCs w:val="21"/>
        </w:rPr>
        <w:t>仅包括</w:t>
      </w:r>
      <w:r w:rsidRPr="00A26891">
        <w:rPr>
          <w:rFonts w:ascii="SimSun" w:hint="eastAsia"/>
          <w:szCs w:val="21"/>
          <w:lang w:val="it-IT"/>
        </w:rPr>
        <w:t>64</w:t>
      </w:r>
      <w:r>
        <w:rPr>
          <w:rFonts w:ascii="SimSun" w:hint="eastAsia"/>
          <w:szCs w:val="21"/>
        </w:rPr>
        <w:t>位或更多位浮点加法、浮点乘法运算。所有浮点运算必须表示为每个处理器时钟周期所执行的运算次数；需要多个时钟周期完成的运算可以表示为每个时钟周期完成运算的分数值。对于不能进行64位或更多位浮点操作数的处理器，其有效浮点运算速度R为0。</w:t>
      </w:r>
    </w:p>
    <w:p w14:paraId="06F4A570" w14:textId="77777777" w:rsidR="002D0C8A" w:rsidRDefault="002D0C8A">
      <w:pPr>
        <w:ind w:firstLineChars="200" w:firstLine="420"/>
        <w:rPr>
          <w:rFonts w:ascii="SimSun"/>
          <w:szCs w:val="21"/>
        </w:rPr>
      </w:pPr>
      <w:r>
        <w:rPr>
          <w:rFonts w:ascii="SimSun" w:hint="eastAsia"/>
          <w:szCs w:val="21"/>
        </w:rPr>
        <w:t>2.计算每个处理器的浮点运算速度R，R</w:t>
      </w:r>
      <w:r>
        <w:rPr>
          <w:rFonts w:ascii="SimSun" w:hint="eastAsia"/>
          <w:szCs w:val="21"/>
          <w:vertAlign w:val="subscript"/>
        </w:rPr>
        <w:t>i</w:t>
      </w:r>
      <w:r>
        <w:rPr>
          <w:rFonts w:ascii="SimSun" w:hint="eastAsia"/>
          <w:szCs w:val="21"/>
        </w:rPr>
        <w:t>= FPO</w:t>
      </w:r>
      <w:r>
        <w:rPr>
          <w:rFonts w:ascii="SimSun" w:hint="eastAsia"/>
          <w:szCs w:val="21"/>
          <w:vertAlign w:val="subscript"/>
        </w:rPr>
        <w:t>i</w:t>
      </w:r>
      <w:r>
        <w:rPr>
          <w:rFonts w:ascii="SimSun" w:hint="eastAsia"/>
          <w:szCs w:val="21"/>
        </w:rPr>
        <w:t>/ t</w:t>
      </w:r>
      <w:r>
        <w:rPr>
          <w:rFonts w:ascii="SimSun" w:hint="eastAsia"/>
          <w:szCs w:val="21"/>
          <w:vertAlign w:val="subscript"/>
        </w:rPr>
        <w:t>i</w:t>
      </w:r>
    </w:p>
    <w:p w14:paraId="727B6D29" w14:textId="77777777" w:rsidR="002D0C8A" w:rsidRDefault="002D0C8A">
      <w:pPr>
        <w:ind w:firstLineChars="200" w:firstLine="420"/>
        <w:rPr>
          <w:rFonts w:ascii="SimSun"/>
          <w:szCs w:val="21"/>
        </w:rPr>
      </w:pPr>
      <w:r>
        <w:rPr>
          <w:rFonts w:ascii="SimSun" w:hint="eastAsia"/>
          <w:szCs w:val="21"/>
        </w:rPr>
        <w:t>3.计算APP，APP=W</w:t>
      </w:r>
      <w:r>
        <w:rPr>
          <w:rFonts w:ascii="SimSun" w:hint="eastAsia"/>
          <w:szCs w:val="21"/>
          <w:vertAlign w:val="subscript"/>
        </w:rPr>
        <w:t>1</w:t>
      </w:r>
      <w:r>
        <w:rPr>
          <w:rFonts w:ascii="SimSun" w:hint="eastAsia"/>
          <w:szCs w:val="21"/>
        </w:rPr>
        <w:t>×R</w:t>
      </w:r>
      <w:r>
        <w:rPr>
          <w:rFonts w:ascii="SimSun" w:hint="eastAsia"/>
          <w:szCs w:val="21"/>
          <w:vertAlign w:val="subscript"/>
        </w:rPr>
        <w:t>1</w:t>
      </w:r>
      <w:r>
        <w:rPr>
          <w:rFonts w:ascii="SimSun" w:hint="eastAsia"/>
          <w:szCs w:val="21"/>
        </w:rPr>
        <w:t>+ W</w:t>
      </w:r>
      <w:r>
        <w:rPr>
          <w:rFonts w:ascii="SimSun" w:hint="eastAsia"/>
          <w:szCs w:val="21"/>
          <w:vertAlign w:val="subscript"/>
        </w:rPr>
        <w:t>2</w:t>
      </w:r>
      <w:r>
        <w:rPr>
          <w:rFonts w:ascii="SimSun" w:hint="eastAsia"/>
          <w:szCs w:val="21"/>
        </w:rPr>
        <w:t>×R</w:t>
      </w:r>
      <w:r>
        <w:rPr>
          <w:rFonts w:ascii="SimSun" w:hint="eastAsia"/>
          <w:szCs w:val="21"/>
          <w:vertAlign w:val="subscript"/>
        </w:rPr>
        <w:t>2</w:t>
      </w:r>
      <w:r>
        <w:rPr>
          <w:rFonts w:ascii="SimSun" w:hint="eastAsia"/>
          <w:szCs w:val="21"/>
        </w:rPr>
        <w:t>+…+ W</w:t>
      </w:r>
      <w:r>
        <w:rPr>
          <w:rFonts w:ascii="SimSun" w:hint="eastAsia"/>
          <w:szCs w:val="21"/>
          <w:vertAlign w:val="subscript"/>
        </w:rPr>
        <w:t>n</w:t>
      </w:r>
      <w:r>
        <w:rPr>
          <w:rFonts w:ascii="SimSun" w:hint="eastAsia"/>
          <w:szCs w:val="21"/>
        </w:rPr>
        <w:t>×R</w:t>
      </w:r>
      <w:r>
        <w:rPr>
          <w:rFonts w:ascii="SimSun" w:hint="eastAsia"/>
          <w:szCs w:val="21"/>
          <w:vertAlign w:val="subscript"/>
        </w:rPr>
        <w:t>n</w:t>
      </w:r>
    </w:p>
    <w:p w14:paraId="0417B5EF" w14:textId="77777777" w:rsidR="002D0C8A" w:rsidRDefault="002D0C8A">
      <w:pPr>
        <w:ind w:firstLineChars="200" w:firstLine="420"/>
        <w:rPr>
          <w:rFonts w:ascii="SimSun"/>
          <w:szCs w:val="21"/>
        </w:rPr>
      </w:pPr>
      <w:r>
        <w:rPr>
          <w:rFonts w:ascii="SimSun" w:hint="eastAsia"/>
          <w:szCs w:val="21"/>
        </w:rPr>
        <w:t>4.对于“向量处理器”，W</w:t>
      </w:r>
      <w:r>
        <w:rPr>
          <w:rFonts w:ascii="SimSun" w:hint="eastAsia"/>
          <w:szCs w:val="21"/>
          <w:vertAlign w:val="subscript"/>
        </w:rPr>
        <w:t>i</w:t>
      </w:r>
      <w:r>
        <w:rPr>
          <w:rFonts w:ascii="SimSun" w:hint="eastAsia"/>
          <w:szCs w:val="21"/>
        </w:rPr>
        <w:t>=0.9；对于非“向量处理器”，W</w:t>
      </w:r>
      <w:r>
        <w:rPr>
          <w:rFonts w:ascii="SimSun" w:hint="eastAsia"/>
          <w:szCs w:val="21"/>
          <w:vertAlign w:val="subscript"/>
        </w:rPr>
        <w:t>i</w:t>
      </w:r>
      <w:r>
        <w:rPr>
          <w:rFonts w:ascii="SimSun" w:hint="eastAsia"/>
          <w:szCs w:val="21"/>
        </w:rPr>
        <w:t>=0.3</w:t>
      </w:r>
    </w:p>
    <w:p w14:paraId="1CAB4501" w14:textId="77777777" w:rsidR="002D0C8A" w:rsidRDefault="002D0C8A">
      <w:pPr>
        <w:ind w:firstLineChars="200" w:firstLine="420"/>
        <w:rPr>
          <w:rFonts w:ascii="SimSun"/>
          <w:szCs w:val="21"/>
        </w:rPr>
      </w:pPr>
      <w:r>
        <w:rPr>
          <w:rFonts w:ascii="SimSun" w:hint="eastAsia"/>
          <w:szCs w:val="21"/>
        </w:rPr>
        <w:t>注1：对于在一个时钟周期内能够完成复合运算的处理器，比如：同时进行加法和乘法运算，所有运算次数都计算在内。</w:t>
      </w:r>
    </w:p>
    <w:p w14:paraId="7182ED29" w14:textId="77777777" w:rsidR="002D0C8A" w:rsidRDefault="002D0C8A">
      <w:pPr>
        <w:ind w:firstLineChars="200" w:firstLine="420"/>
        <w:rPr>
          <w:rFonts w:ascii="SimSun"/>
          <w:szCs w:val="21"/>
        </w:rPr>
      </w:pPr>
      <w:r>
        <w:rPr>
          <w:rFonts w:ascii="SimSun" w:hint="eastAsia"/>
          <w:szCs w:val="21"/>
        </w:rPr>
        <w:t>注2：就流水线处理器而言，有效浮点运算速度R取流水线满时的流水线速度，或非流水线速度中的较高值。</w:t>
      </w:r>
    </w:p>
    <w:p w14:paraId="46D127C5" w14:textId="77777777" w:rsidR="002D0C8A" w:rsidRDefault="002D0C8A">
      <w:pPr>
        <w:ind w:firstLineChars="200" w:firstLine="420"/>
        <w:rPr>
          <w:rFonts w:ascii="SimSun"/>
          <w:szCs w:val="21"/>
        </w:rPr>
      </w:pPr>
      <w:r>
        <w:rPr>
          <w:rFonts w:ascii="SimSun" w:hint="eastAsia"/>
          <w:szCs w:val="21"/>
        </w:rPr>
        <w:t>注3：在计算APP之前，应先对每个参与运算的处理器，按照其最大可能的理论值来计算其运算速度R。如果计算机生产商在手册或资料中声称，该计算机能够进行并发、并行、同时操作或运行，则在计算R时，应考虑同时操作的因素。</w:t>
      </w:r>
    </w:p>
    <w:p w14:paraId="60EF7D5E" w14:textId="77777777" w:rsidR="002D0C8A" w:rsidRDefault="002D0C8A">
      <w:pPr>
        <w:ind w:firstLineChars="200" w:firstLine="420"/>
        <w:rPr>
          <w:rFonts w:ascii="SimSun"/>
          <w:szCs w:val="21"/>
        </w:rPr>
      </w:pPr>
      <w:r>
        <w:rPr>
          <w:rFonts w:ascii="SimSun" w:hint="eastAsia"/>
          <w:szCs w:val="21"/>
        </w:rPr>
        <w:t>注4：计算APP时，不应考虑那些仅负责输出/输入和外部设备功能（如：磁盘驱动器、通信及视频显示等）的处理器。</w:t>
      </w:r>
    </w:p>
    <w:p w14:paraId="5EA95FF4" w14:textId="77777777" w:rsidR="002D0C8A" w:rsidRDefault="002D0C8A">
      <w:pPr>
        <w:ind w:firstLineChars="200" w:firstLine="420"/>
        <w:rPr>
          <w:rFonts w:ascii="SimSun"/>
          <w:szCs w:val="21"/>
        </w:rPr>
      </w:pPr>
      <w:r>
        <w:rPr>
          <w:rFonts w:ascii="SimSun" w:hint="eastAsia"/>
          <w:szCs w:val="21"/>
        </w:rPr>
        <w:t>注5：计算APP的值，不考虑通过“局域网”、广域网、I/O共享连接或共享设备、I/O控制器以及任何由“软件”实现通讯互连的处理器组合。</w:t>
      </w:r>
    </w:p>
    <w:p w14:paraId="22D3078F" w14:textId="77777777" w:rsidR="002D0C8A" w:rsidRDefault="002D0C8A">
      <w:pPr>
        <w:ind w:firstLineChars="200" w:firstLine="420"/>
        <w:rPr>
          <w:rFonts w:ascii="SimSun"/>
          <w:szCs w:val="21"/>
        </w:rPr>
      </w:pPr>
      <w:r>
        <w:rPr>
          <w:rFonts w:ascii="SimSun" w:hint="eastAsia"/>
          <w:szCs w:val="21"/>
        </w:rPr>
        <w:t>注6：计算APP的值，必须包括通过聚合、同时运算和共享内存方式专门设计用于增强系统性能的处理器组合。</w:t>
      </w:r>
    </w:p>
    <w:p w14:paraId="14D5AC5A" w14:textId="77777777" w:rsidR="002D0C8A" w:rsidRDefault="002D0C8A">
      <w:pPr>
        <w:ind w:firstLineChars="200" w:firstLine="420"/>
        <w:rPr>
          <w:rFonts w:ascii="SimSun"/>
          <w:szCs w:val="21"/>
        </w:rPr>
      </w:pPr>
      <w:r>
        <w:rPr>
          <w:rFonts w:ascii="SimSun" w:hint="eastAsia"/>
          <w:szCs w:val="21"/>
        </w:rPr>
        <w:t>技术说明：</w:t>
      </w:r>
    </w:p>
    <w:p w14:paraId="6441C366" w14:textId="77777777" w:rsidR="002D0C8A" w:rsidRDefault="002D0C8A">
      <w:pPr>
        <w:ind w:firstLineChars="200" w:firstLine="420"/>
        <w:rPr>
          <w:rFonts w:ascii="SimSun"/>
          <w:szCs w:val="21"/>
        </w:rPr>
      </w:pPr>
      <w:r>
        <w:rPr>
          <w:rFonts w:ascii="SimSun" w:hint="eastAsia"/>
          <w:szCs w:val="21"/>
        </w:rPr>
        <w:t>1）聚合在同一芯片上的所有同时运行的处理器和加速器；</w:t>
      </w:r>
    </w:p>
    <w:p w14:paraId="49F1FD91" w14:textId="77777777" w:rsidR="002D0C8A" w:rsidRDefault="002D0C8A">
      <w:pPr>
        <w:ind w:firstLineChars="200" w:firstLine="420"/>
        <w:rPr>
          <w:rFonts w:ascii="SimSun"/>
          <w:szCs w:val="21"/>
        </w:rPr>
      </w:pPr>
      <w:r>
        <w:rPr>
          <w:rFonts w:ascii="SimSun" w:hint="eastAsia"/>
          <w:szCs w:val="21"/>
        </w:rPr>
        <w:t>2）处理器组合共享内存方式，是任一处理器通过高速缓存块或存储字的硬件传输、不用任何的软件机制可以访问系统中的任一内存地址。该方式可以通过2.2中规定的“电子组件”获得。</w:t>
      </w:r>
    </w:p>
    <w:p w14:paraId="63997186" w14:textId="77777777" w:rsidR="002D0C8A" w:rsidRDefault="002D0C8A">
      <w:pPr>
        <w:ind w:firstLineChars="200" w:firstLine="420"/>
        <w:rPr>
          <w:rFonts w:ascii="SimSun"/>
          <w:szCs w:val="21"/>
        </w:rPr>
      </w:pPr>
      <w:r>
        <w:rPr>
          <w:rFonts w:ascii="SimSun" w:hint="eastAsia"/>
          <w:szCs w:val="21"/>
        </w:rPr>
        <w:t>注7：“向量处理器”定义为内置向量指令的处理器，这些指令能够同时进行多重浮点向量（64位或更多位的一维数组）运算，且处理器中至少含有2个向量功能部件和至少8个向量寄存器，每个向量寄存器至少包含64个数据单元。</w:t>
      </w:r>
    </w:p>
    <w:p w14:paraId="10A51752" w14:textId="77777777" w:rsidR="002D0C8A" w:rsidRDefault="002D0C8A">
      <w:pPr>
        <w:ind w:firstLineChars="200" w:firstLine="420"/>
      </w:pPr>
    </w:p>
    <w:p w14:paraId="287C5F03" w14:textId="77777777" w:rsidR="002D0C8A" w:rsidRDefault="002D0C8A" w:rsidP="00D03E73">
      <w:pPr>
        <w:ind w:rightChars="-429" w:right="-901"/>
        <w:jc w:val="center"/>
        <w:rPr>
          <w:rFonts w:ascii="SimHei" w:eastAsia="SimHei"/>
          <w:sz w:val="36"/>
          <w:szCs w:val="36"/>
        </w:rPr>
      </w:pPr>
      <w:r>
        <w:br w:type="page"/>
      </w:r>
      <w:r>
        <w:rPr>
          <w:rFonts w:ascii="SimHei" w:eastAsia="SimHei" w:hint="eastAsia"/>
          <w:sz w:val="36"/>
          <w:szCs w:val="36"/>
        </w:rPr>
        <w:t>十、特殊民用物项和技术</w:t>
      </w:r>
    </w:p>
    <w:p w14:paraId="4655AEBC" w14:textId="77777777" w:rsidR="002D0C8A" w:rsidRDefault="002D0C8A" w:rsidP="00D03E73">
      <w:pPr>
        <w:ind w:leftChars="-406" w:left="-853" w:rightChars="-429" w:right="-901"/>
        <w:jc w:val="center"/>
        <w:rPr>
          <w:rFonts w:ascii="SimHei" w:eastAsia="SimHei"/>
          <w:color w:val="FF0000"/>
          <w:sz w:val="36"/>
          <w:szCs w:val="36"/>
        </w:rPr>
      </w:pPr>
    </w:p>
    <w:tbl>
      <w:tblPr>
        <w:tblW w:w="0" w:type="auto"/>
        <w:tblInd w:w="140" w:type="dxa"/>
        <w:tblLayout w:type="fixed"/>
        <w:tblLook w:val="0000" w:firstRow="0" w:lastRow="0" w:firstColumn="0" w:lastColumn="0" w:noHBand="0" w:noVBand="0"/>
      </w:tblPr>
      <w:tblGrid>
        <w:gridCol w:w="699"/>
        <w:gridCol w:w="2489"/>
        <w:gridCol w:w="3595"/>
        <w:gridCol w:w="1266"/>
        <w:gridCol w:w="953"/>
      </w:tblGrid>
      <w:tr w:rsidR="002D0C8A" w14:paraId="4B047125" w14:textId="77777777">
        <w:trPr>
          <w:trHeight w:val="570"/>
        </w:trPr>
        <w:tc>
          <w:tcPr>
            <w:tcW w:w="699" w:type="dxa"/>
            <w:tcBorders>
              <w:top w:val="single" w:sz="4" w:space="0" w:color="auto"/>
              <w:left w:val="single" w:sz="4" w:space="0" w:color="auto"/>
              <w:bottom w:val="single" w:sz="4" w:space="0" w:color="auto"/>
              <w:right w:val="single" w:sz="4" w:space="0" w:color="auto"/>
            </w:tcBorders>
            <w:vAlign w:val="center"/>
          </w:tcPr>
          <w:p w14:paraId="601D486C" w14:textId="77777777" w:rsidR="002D0C8A" w:rsidRDefault="002D0C8A">
            <w:pPr>
              <w:widowControl/>
              <w:jc w:val="center"/>
              <w:rPr>
                <w:rFonts w:ascii="SimSun" w:cs="SimSun"/>
                <w:b/>
                <w:kern w:val="0"/>
                <w:szCs w:val="21"/>
              </w:rPr>
            </w:pPr>
            <w:r>
              <w:rPr>
                <w:rFonts w:ascii="SimSun" w:cs="SimSun" w:hint="eastAsia"/>
                <w:b/>
                <w:kern w:val="0"/>
                <w:szCs w:val="21"/>
              </w:rPr>
              <w:t>序号</w:t>
            </w:r>
          </w:p>
        </w:tc>
        <w:tc>
          <w:tcPr>
            <w:tcW w:w="2489" w:type="dxa"/>
            <w:tcBorders>
              <w:top w:val="single" w:sz="4" w:space="0" w:color="auto"/>
              <w:left w:val="nil"/>
              <w:bottom w:val="single" w:sz="4" w:space="0" w:color="auto"/>
              <w:right w:val="single" w:sz="4" w:space="0" w:color="auto"/>
            </w:tcBorders>
            <w:vAlign w:val="center"/>
          </w:tcPr>
          <w:p w14:paraId="5E70472D" w14:textId="77777777" w:rsidR="002D0C8A" w:rsidRDefault="002D0C8A">
            <w:pPr>
              <w:widowControl/>
              <w:jc w:val="center"/>
              <w:rPr>
                <w:rFonts w:ascii="SimSun" w:cs="SimSun"/>
                <w:b/>
                <w:kern w:val="0"/>
                <w:szCs w:val="21"/>
              </w:rPr>
            </w:pPr>
            <w:r>
              <w:rPr>
                <w:rFonts w:ascii="SimSun" w:cs="SimSun" w:hint="eastAsia"/>
                <w:b/>
                <w:kern w:val="0"/>
                <w:szCs w:val="21"/>
              </w:rPr>
              <w:t>商品名称</w:t>
            </w:r>
          </w:p>
        </w:tc>
        <w:tc>
          <w:tcPr>
            <w:tcW w:w="3595" w:type="dxa"/>
            <w:tcBorders>
              <w:top w:val="single" w:sz="4" w:space="0" w:color="auto"/>
              <w:left w:val="nil"/>
              <w:bottom w:val="single" w:sz="4" w:space="0" w:color="auto"/>
              <w:right w:val="single" w:sz="4" w:space="0" w:color="auto"/>
            </w:tcBorders>
            <w:vAlign w:val="center"/>
          </w:tcPr>
          <w:p w14:paraId="1467716D" w14:textId="77777777" w:rsidR="002D0C8A" w:rsidRDefault="002D0C8A">
            <w:pPr>
              <w:widowControl/>
              <w:jc w:val="center"/>
              <w:rPr>
                <w:rFonts w:ascii="SimSun" w:cs="SimSun"/>
                <w:b/>
                <w:kern w:val="0"/>
                <w:szCs w:val="21"/>
              </w:rPr>
            </w:pPr>
            <w:r>
              <w:rPr>
                <w:rFonts w:ascii="SimSun" w:cs="SimSun" w:hint="eastAsia"/>
                <w:b/>
                <w:kern w:val="0"/>
                <w:szCs w:val="21"/>
              </w:rPr>
              <w:t>描述</w:t>
            </w:r>
          </w:p>
        </w:tc>
        <w:tc>
          <w:tcPr>
            <w:tcW w:w="1266" w:type="dxa"/>
            <w:tcBorders>
              <w:top w:val="single" w:sz="4" w:space="0" w:color="auto"/>
              <w:left w:val="nil"/>
              <w:bottom w:val="single" w:sz="4" w:space="0" w:color="auto"/>
              <w:right w:val="single" w:sz="4" w:space="0" w:color="auto"/>
            </w:tcBorders>
            <w:vAlign w:val="center"/>
          </w:tcPr>
          <w:p w14:paraId="5F772189" w14:textId="77777777" w:rsidR="002D0C8A" w:rsidRDefault="002D0C8A">
            <w:pPr>
              <w:widowControl/>
              <w:jc w:val="center"/>
              <w:rPr>
                <w:rFonts w:ascii="SimSun" w:cs="SimSun"/>
                <w:b/>
                <w:kern w:val="0"/>
                <w:szCs w:val="21"/>
              </w:rPr>
            </w:pPr>
            <w:r>
              <w:rPr>
                <w:rFonts w:ascii="SimSun" w:cs="SimSun" w:hint="eastAsia"/>
                <w:b/>
                <w:kern w:val="0"/>
                <w:szCs w:val="21"/>
              </w:rPr>
              <w:t>海关商品</w:t>
            </w:r>
          </w:p>
          <w:p w14:paraId="784E74C9" w14:textId="77777777" w:rsidR="002D0C8A" w:rsidRDefault="002D0C8A">
            <w:pPr>
              <w:widowControl/>
              <w:jc w:val="center"/>
              <w:rPr>
                <w:rFonts w:ascii="SimSun" w:cs="SimSun"/>
                <w:b/>
                <w:kern w:val="0"/>
                <w:szCs w:val="21"/>
              </w:rPr>
            </w:pPr>
            <w:r>
              <w:rPr>
                <w:rFonts w:ascii="SimSun" w:cs="SimSun" w:hint="eastAsia"/>
                <w:b/>
                <w:kern w:val="0"/>
                <w:szCs w:val="21"/>
              </w:rPr>
              <w:t>编号</w:t>
            </w:r>
          </w:p>
        </w:tc>
        <w:tc>
          <w:tcPr>
            <w:tcW w:w="953" w:type="dxa"/>
            <w:tcBorders>
              <w:top w:val="single" w:sz="4" w:space="0" w:color="auto"/>
              <w:left w:val="nil"/>
              <w:bottom w:val="single" w:sz="4" w:space="0" w:color="auto"/>
              <w:right w:val="single" w:sz="4" w:space="0" w:color="auto"/>
            </w:tcBorders>
            <w:vAlign w:val="center"/>
          </w:tcPr>
          <w:p w14:paraId="74E3320F" w14:textId="77777777" w:rsidR="002D0C8A" w:rsidRDefault="002D0C8A">
            <w:pPr>
              <w:widowControl/>
              <w:jc w:val="center"/>
              <w:rPr>
                <w:rFonts w:ascii="SimSun" w:cs="SimSun"/>
                <w:b/>
                <w:kern w:val="0"/>
                <w:szCs w:val="21"/>
              </w:rPr>
            </w:pPr>
            <w:r>
              <w:rPr>
                <w:rFonts w:ascii="SimSun" w:cs="SimSun" w:hint="eastAsia"/>
                <w:b/>
                <w:kern w:val="0"/>
                <w:szCs w:val="21"/>
              </w:rPr>
              <w:t>单位</w:t>
            </w:r>
          </w:p>
        </w:tc>
      </w:tr>
      <w:tr w:rsidR="002D0C8A" w14:paraId="06A4F90D" w14:textId="77777777">
        <w:trPr>
          <w:trHeight w:val="340"/>
        </w:trPr>
        <w:tc>
          <w:tcPr>
            <w:tcW w:w="699" w:type="dxa"/>
            <w:tcBorders>
              <w:top w:val="nil"/>
              <w:left w:val="single" w:sz="4" w:space="0" w:color="auto"/>
              <w:bottom w:val="single" w:sz="4" w:space="0" w:color="auto"/>
              <w:right w:val="single" w:sz="4" w:space="0" w:color="auto"/>
            </w:tcBorders>
            <w:vAlign w:val="center"/>
          </w:tcPr>
          <w:p w14:paraId="0475707C" w14:textId="77777777" w:rsidR="002D0C8A" w:rsidRDefault="002D0C8A">
            <w:pPr>
              <w:widowControl/>
              <w:jc w:val="center"/>
              <w:rPr>
                <w:rFonts w:ascii="SimSun" w:cs="SimSun"/>
                <w:kern w:val="0"/>
                <w:szCs w:val="21"/>
              </w:rPr>
            </w:pPr>
            <w:r>
              <w:rPr>
                <w:rFonts w:ascii="SimSun" w:cs="SimSun" w:hint="eastAsia"/>
                <w:kern w:val="0"/>
                <w:szCs w:val="21"/>
              </w:rPr>
              <w:t>1</w:t>
            </w:r>
          </w:p>
        </w:tc>
        <w:tc>
          <w:tcPr>
            <w:tcW w:w="2489" w:type="dxa"/>
            <w:tcBorders>
              <w:top w:val="nil"/>
              <w:left w:val="nil"/>
              <w:bottom w:val="single" w:sz="4" w:space="0" w:color="auto"/>
              <w:right w:val="single" w:sz="4" w:space="0" w:color="auto"/>
            </w:tcBorders>
            <w:vAlign w:val="center"/>
          </w:tcPr>
          <w:p w14:paraId="286908EF" w14:textId="77777777" w:rsidR="002D0C8A" w:rsidRDefault="002D0C8A">
            <w:pPr>
              <w:rPr>
                <w:rFonts w:ascii="SimSun" w:cs="SimSun"/>
                <w:kern w:val="0"/>
                <w:szCs w:val="21"/>
              </w:rPr>
            </w:pPr>
            <w:r>
              <w:rPr>
                <w:rFonts w:ascii="SimSun" w:cs="SimSun" w:hint="eastAsia"/>
                <w:kern w:val="0"/>
                <w:szCs w:val="21"/>
              </w:rPr>
              <w:t>耙吸式挖泥船</w:t>
            </w:r>
          </w:p>
        </w:tc>
        <w:tc>
          <w:tcPr>
            <w:tcW w:w="3595" w:type="dxa"/>
            <w:tcBorders>
              <w:top w:val="nil"/>
              <w:left w:val="nil"/>
              <w:bottom w:val="single" w:sz="4" w:space="0" w:color="auto"/>
              <w:right w:val="single" w:sz="4" w:space="0" w:color="auto"/>
            </w:tcBorders>
            <w:vAlign w:val="center"/>
          </w:tcPr>
          <w:p w14:paraId="60888207" w14:textId="77777777" w:rsidR="002D0C8A" w:rsidRDefault="002D0C8A">
            <w:pPr>
              <w:rPr>
                <w:rFonts w:ascii="SimSun" w:cs="SimSun"/>
                <w:kern w:val="0"/>
                <w:szCs w:val="21"/>
              </w:rPr>
            </w:pPr>
            <w:r>
              <w:rPr>
                <w:rFonts w:ascii="SimSun" w:cs="SimSun" w:hint="eastAsia"/>
                <w:kern w:val="0"/>
                <w:szCs w:val="21"/>
              </w:rPr>
              <w:t>1.舱容大于或等于1500立方米；</w:t>
            </w:r>
          </w:p>
          <w:p w14:paraId="6FF13223" w14:textId="77777777" w:rsidR="002D0C8A" w:rsidRDefault="002D0C8A">
            <w:pPr>
              <w:rPr>
                <w:rFonts w:ascii="SimSun" w:cs="SimSun"/>
                <w:kern w:val="0"/>
                <w:szCs w:val="21"/>
              </w:rPr>
            </w:pPr>
            <w:r>
              <w:rPr>
                <w:rFonts w:ascii="SimSun" w:cs="SimSun" w:hint="eastAsia"/>
                <w:kern w:val="0"/>
                <w:szCs w:val="21"/>
              </w:rPr>
              <w:t>2.挖深大于或等于15米；</w:t>
            </w:r>
          </w:p>
          <w:p w14:paraId="131D62A0" w14:textId="77777777" w:rsidR="002D0C8A" w:rsidRDefault="002D0C8A">
            <w:pPr>
              <w:rPr>
                <w:rFonts w:ascii="SimSun" w:cs="SimSun"/>
                <w:kern w:val="0"/>
                <w:szCs w:val="21"/>
              </w:rPr>
            </w:pPr>
            <w:r>
              <w:rPr>
                <w:rFonts w:ascii="SimSun" w:cs="SimSun" w:hint="eastAsia"/>
                <w:kern w:val="0"/>
                <w:szCs w:val="21"/>
              </w:rPr>
              <w:t>3.具有艏吹功能及装置。</w:t>
            </w:r>
          </w:p>
        </w:tc>
        <w:tc>
          <w:tcPr>
            <w:tcW w:w="1266" w:type="dxa"/>
            <w:vMerge w:val="restart"/>
            <w:tcBorders>
              <w:top w:val="nil"/>
              <w:left w:val="nil"/>
              <w:bottom w:val="nil"/>
              <w:right w:val="single" w:sz="4" w:space="0" w:color="auto"/>
            </w:tcBorders>
            <w:vAlign w:val="center"/>
          </w:tcPr>
          <w:p w14:paraId="695D5BFB" w14:textId="77777777" w:rsidR="002D0C8A" w:rsidRDefault="002D0C8A">
            <w:pPr>
              <w:jc w:val="center"/>
              <w:rPr>
                <w:rFonts w:ascii="SimSun" w:cs="SimSun"/>
                <w:kern w:val="0"/>
                <w:szCs w:val="21"/>
              </w:rPr>
            </w:pPr>
            <w:r>
              <w:rPr>
                <w:rFonts w:ascii="SimSun" w:cs="SimSun" w:hint="eastAsia"/>
                <w:kern w:val="0"/>
                <w:szCs w:val="21"/>
              </w:rPr>
              <w:t>8905100010</w:t>
            </w:r>
          </w:p>
        </w:tc>
        <w:tc>
          <w:tcPr>
            <w:tcW w:w="953" w:type="dxa"/>
            <w:tcBorders>
              <w:top w:val="nil"/>
              <w:left w:val="nil"/>
              <w:bottom w:val="single" w:sz="4" w:space="0" w:color="auto"/>
              <w:right w:val="single" w:sz="4" w:space="0" w:color="auto"/>
            </w:tcBorders>
            <w:vAlign w:val="center"/>
          </w:tcPr>
          <w:p w14:paraId="3D9E8D71" w14:textId="77777777" w:rsidR="002D0C8A" w:rsidRDefault="002D0C8A">
            <w:pPr>
              <w:widowControl/>
              <w:jc w:val="center"/>
              <w:rPr>
                <w:rFonts w:ascii="SimSun" w:cs="SimSun"/>
                <w:kern w:val="0"/>
                <w:szCs w:val="21"/>
              </w:rPr>
            </w:pPr>
            <w:r>
              <w:rPr>
                <w:rFonts w:ascii="SimSun" w:cs="SimSun" w:hint="eastAsia"/>
                <w:kern w:val="0"/>
                <w:szCs w:val="21"/>
              </w:rPr>
              <w:t>艘/千克</w:t>
            </w:r>
          </w:p>
        </w:tc>
      </w:tr>
      <w:tr w:rsidR="002D0C8A" w14:paraId="40042FD9" w14:textId="77777777">
        <w:trPr>
          <w:trHeight w:val="340"/>
        </w:trPr>
        <w:tc>
          <w:tcPr>
            <w:tcW w:w="699" w:type="dxa"/>
            <w:tcBorders>
              <w:top w:val="nil"/>
              <w:left w:val="single" w:sz="4" w:space="0" w:color="auto"/>
              <w:bottom w:val="single" w:sz="4" w:space="0" w:color="auto"/>
              <w:right w:val="single" w:sz="4" w:space="0" w:color="auto"/>
            </w:tcBorders>
            <w:vAlign w:val="center"/>
          </w:tcPr>
          <w:p w14:paraId="01F328C4" w14:textId="77777777" w:rsidR="002D0C8A" w:rsidRDefault="002D0C8A">
            <w:pPr>
              <w:widowControl/>
              <w:jc w:val="center"/>
              <w:rPr>
                <w:rFonts w:ascii="SimSun" w:cs="SimSun"/>
                <w:kern w:val="0"/>
                <w:szCs w:val="21"/>
              </w:rPr>
            </w:pPr>
            <w:r>
              <w:rPr>
                <w:rFonts w:ascii="SimSun" w:cs="SimSun" w:hint="eastAsia"/>
                <w:kern w:val="0"/>
                <w:szCs w:val="21"/>
              </w:rPr>
              <w:t>2</w:t>
            </w:r>
          </w:p>
        </w:tc>
        <w:tc>
          <w:tcPr>
            <w:tcW w:w="2489" w:type="dxa"/>
            <w:tcBorders>
              <w:top w:val="nil"/>
              <w:left w:val="nil"/>
              <w:bottom w:val="single" w:sz="4" w:space="0" w:color="auto"/>
              <w:right w:val="single" w:sz="4" w:space="0" w:color="auto"/>
            </w:tcBorders>
            <w:vAlign w:val="center"/>
          </w:tcPr>
          <w:p w14:paraId="686F8DCA" w14:textId="77777777" w:rsidR="002D0C8A" w:rsidRDefault="002D0C8A">
            <w:pPr>
              <w:rPr>
                <w:rFonts w:ascii="SimSun" w:cs="SimSun"/>
                <w:kern w:val="0"/>
                <w:szCs w:val="21"/>
              </w:rPr>
            </w:pPr>
            <w:r>
              <w:rPr>
                <w:rFonts w:ascii="SimSun" w:cs="SimSun" w:hint="eastAsia"/>
                <w:kern w:val="0"/>
                <w:szCs w:val="21"/>
              </w:rPr>
              <w:t>绞吸式挖泥船</w:t>
            </w:r>
          </w:p>
        </w:tc>
        <w:tc>
          <w:tcPr>
            <w:tcW w:w="3595" w:type="dxa"/>
            <w:tcBorders>
              <w:top w:val="nil"/>
              <w:left w:val="nil"/>
              <w:bottom w:val="single" w:sz="4" w:space="0" w:color="auto"/>
              <w:right w:val="single" w:sz="4" w:space="0" w:color="auto"/>
            </w:tcBorders>
            <w:vAlign w:val="center"/>
          </w:tcPr>
          <w:p w14:paraId="1A9F6D22" w14:textId="77777777" w:rsidR="002D0C8A" w:rsidRDefault="002D0C8A">
            <w:pPr>
              <w:rPr>
                <w:rFonts w:ascii="SimSun" w:cs="SimSun"/>
                <w:kern w:val="0"/>
                <w:szCs w:val="21"/>
              </w:rPr>
            </w:pPr>
            <w:r>
              <w:rPr>
                <w:rFonts w:ascii="SimSun" w:cs="SimSun" w:hint="eastAsia"/>
                <w:kern w:val="0"/>
                <w:szCs w:val="21"/>
              </w:rPr>
              <w:t>1.绞刀功率大于或等于500千瓦；</w:t>
            </w:r>
          </w:p>
          <w:p w14:paraId="712A674C" w14:textId="77777777" w:rsidR="002D0C8A" w:rsidRDefault="002D0C8A">
            <w:pPr>
              <w:rPr>
                <w:rFonts w:ascii="SimSun" w:cs="SimSun"/>
                <w:kern w:val="0"/>
                <w:szCs w:val="21"/>
              </w:rPr>
            </w:pPr>
            <w:r>
              <w:rPr>
                <w:rFonts w:ascii="SimSun" w:cs="SimSun" w:hint="eastAsia"/>
                <w:kern w:val="0"/>
                <w:szCs w:val="21"/>
              </w:rPr>
              <w:t>2.挖深大于或等于15米；</w:t>
            </w:r>
          </w:p>
          <w:p w14:paraId="02C9C66C" w14:textId="77777777" w:rsidR="002D0C8A" w:rsidRDefault="002D0C8A">
            <w:pPr>
              <w:rPr>
                <w:rFonts w:ascii="SimSun" w:cs="SimSun"/>
                <w:kern w:val="0"/>
                <w:szCs w:val="21"/>
              </w:rPr>
            </w:pPr>
            <w:r>
              <w:rPr>
                <w:rFonts w:ascii="SimSun" w:cs="SimSun" w:hint="eastAsia"/>
                <w:kern w:val="0"/>
                <w:szCs w:val="21"/>
              </w:rPr>
              <w:t>3.总装机功率大于或等于2000千瓦。</w:t>
            </w:r>
          </w:p>
        </w:tc>
        <w:tc>
          <w:tcPr>
            <w:tcW w:w="1266" w:type="dxa"/>
            <w:vMerge/>
            <w:tcBorders>
              <w:top w:val="nil"/>
              <w:left w:val="nil"/>
              <w:bottom w:val="nil"/>
              <w:right w:val="single" w:sz="4" w:space="0" w:color="auto"/>
            </w:tcBorders>
            <w:vAlign w:val="center"/>
          </w:tcPr>
          <w:p w14:paraId="11CDE1CC" w14:textId="77777777" w:rsidR="002D0C8A" w:rsidRDefault="002D0C8A"/>
        </w:tc>
        <w:tc>
          <w:tcPr>
            <w:tcW w:w="953" w:type="dxa"/>
            <w:tcBorders>
              <w:top w:val="nil"/>
              <w:left w:val="nil"/>
              <w:bottom w:val="single" w:sz="4" w:space="0" w:color="auto"/>
              <w:right w:val="single" w:sz="4" w:space="0" w:color="auto"/>
            </w:tcBorders>
            <w:vAlign w:val="center"/>
          </w:tcPr>
          <w:p w14:paraId="225C0A4F" w14:textId="77777777" w:rsidR="002D0C8A" w:rsidRDefault="002D0C8A">
            <w:pPr>
              <w:widowControl/>
              <w:jc w:val="center"/>
              <w:rPr>
                <w:rFonts w:ascii="SimSun" w:cs="SimSun"/>
                <w:kern w:val="0"/>
                <w:szCs w:val="21"/>
              </w:rPr>
            </w:pPr>
            <w:r>
              <w:rPr>
                <w:rFonts w:ascii="SimSun" w:cs="SimSun" w:hint="eastAsia"/>
                <w:kern w:val="0"/>
                <w:szCs w:val="21"/>
              </w:rPr>
              <w:t>艘/千克</w:t>
            </w:r>
          </w:p>
        </w:tc>
      </w:tr>
      <w:tr w:rsidR="002D0C8A" w14:paraId="77384BD8" w14:textId="77777777">
        <w:trPr>
          <w:trHeight w:val="559"/>
        </w:trPr>
        <w:tc>
          <w:tcPr>
            <w:tcW w:w="699" w:type="dxa"/>
            <w:tcBorders>
              <w:top w:val="nil"/>
              <w:left w:val="single" w:sz="4" w:space="0" w:color="auto"/>
              <w:bottom w:val="single" w:sz="4" w:space="0" w:color="auto"/>
              <w:right w:val="single" w:sz="4" w:space="0" w:color="auto"/>
            </w:tcBorders>
            <w:vAlign w:val="center"/>
          </w:tcPr>
          <w:p w14:paraId="7BAC65AE" w14:textId="77777777" w:rsidR="002D0C8A" w:rsidRDefault="002D0C8A">
            <w:pPr>
              <w:widowControl/>
              <w:jc w:val="center"/>
              <w:rPr>
                <w:rFonts w:ascii="SimSun" w:cs="SimSun"/>
                <w:kern w:val="0"/>
                <w:szCs w:val="21"/>
              </w:rPr>
            </w:pPr>
            <w:r>
              <w:rPr>
                <w:rFonts w:ascii="SimSun" w:cs="SimSun" w:hint="eastAsia"/>
                <w:kern w:val="0"/>
                <w:szCs w:val="21"/>
              </w:rPr>
              <w:t>3</w:t>
            </w:r>
          </w:p>
        </w:tc>
        <w:tc>
          <w:tcPr>
            <w:tcW w:w="2489" w:type="dxa"/>
            <w:tcBorders>
              <w:top w:val="nil"/>
              <w:left w:val="nil"/>
              <w:bottom w:val="single" w:sz="4" w:space="0" w:color="auto"/>
              <w:right w:val="single" w:sz="4" w:space="0" w:color="auto"/>
            </w:tcBorders>
            <w:vAlign w:val="center"/>
          </w:tcPr>
          <w:p w14:paraId="1FC5B9DA" w14:textId="77777777" w:rsidR="002D0C8A" w:rsidRDefault="002D0C8A">
            <w:pPr>
              <w:rPr>
                <w:rFonts w:ascii="SimSun" w:cs="SimSun"/>
                <w:kern w:val="0"/>
                <w:szCs w:val="21"/>
              </w:rPr>
            </w:pPr>
            <w:r>
              <w:rPr>
                <w:rFonts w:ascii="SimSun" w:cs="SimSun" w:hint="eastAsia"/>
                <w:kern w:val="0"/>
                <w:szCs w:val="21"/>
              </w:rPr>
              <w:t>斗式挖泥船</w:t>
            </w:r>
          </w:p>
        </w:tc>
        <w:tc>
          <w:tcPr>
            <w:tcW w:w="3595" w:type="dxa"/>
            <w:tcBorders>
              <w:top w:val="nil"/>
              <w:left w:val="nil"/>
              <w:bottom w:val="single" w:sz="4" w:space="0" w:color="auto"/>
              <w:right w:val="single" w:sz="4" w:space="0" w:color="auto"/>
            </w:tcBorders>
            <w:vAlign w:val="center"/>
          </w:tcPr>
          <w:p w14:paraId="7F779A90" w14:textId="77777777" w:rsidR="002D0C8A" w:rsidRDefault="002D0C8A">
            <w:pPr>
              <w:rPr>
                <w:rFonts w:ascii="SimSun" w:cs="SimSun"/>
                <w:kern w:val="0"/>
                <w:szCs w:val="21"/>
              </w:rPr>
            </w:pPr>
            <w:r>
              <w:rPr>
                <w:rFonts w:ascii="SimSun" w:cs="SimSun" w:hint="eastAsia"/>
                <w:kern w:val="0"/>
                <w:szCs w:val="21"/>
              </w:rPr>
              <w:t>1.斗容大于或等于4立方米；</w:t>
            </w:r>
          </w:p>
          <w:p w14:paraId="2A717343" w14:textId="77777777" w:rsidR="002D0C8A" w:rsidRDefault="002D0C8A">
            <w:pPr>
              <w:rPr>
                <w:rFonts w:ascii="SimSun" w:cs="SimSun"/>
                <w:kern w:val="0"/>
                <w:szCs w:val="21"/>
              </w:rPr>
            </w:pPr>
            <w:r>
              <w:rPr>
                <w:rFonts w:ascii="SimSun" w:cs="SimSun" w:hint="eastAsia"/>
                <w:kern w:val="0"/>
                <w:szCs w:val="21"/>
              </w:rPr>
              <w:t>2.挖深大于或等于15米。</w:t>
            </w:r>
          </w:p>
        </w:tc>
        <w:tc>
          <w:tcPr>
            <w:tcW w:w="1266" w:type="dxa"/>
            <w:vMerge/>
            <w:tcBorders>
              <w:top w:val="nil"/>
              <w:left w:val="nil"/>
              <w:bottom w:val="nil"/>
              <w:right w:val="single" w:sz="4" w:space="0" w:color="auto"/>
            </w:tcBorders>
            <w:vAlign w:val="center"/>
          </w:tcPr>
          <w:p w14:paraId="5D5F8903" w14:textId="77777777" w:rsidR="002D0C8A" w:rsidRDefault="002D0C8A"/>
        </w:tc>
        <w:tc>
          <w:tcPr>
            <w:tcW w:w="953" w:type="dxa"/>
            <w:tcBorders>
              <w:top w:val="nil"/>
              <w:left w:val="nil"/>
              <w:bottom w:val="single" w:sz="4" w:space="0" w:color="auto"/>
              <w:right w:val="single" w:sz="4" w:space="0" w:color="auto"/>
            </w:tcBorders>
            <w:vAlign w:val="center"/>
          </w:tcPr>
          <w:p w14:paraId="3518105B" w14:textId="77777777" w:rsidR="002D0C8A" w:rsidRDefault="002D0C8A">
            <w:pPr>
              <w:widowControl/>
              <w:jc w:val="center"/>
              <w:rPr>
                <w:rFonts w:ascii="SimSun" w:cs="SimSun"/>
                <w:kern w:val="0"/>
                <w:szCs w:val="21"/>
              </w:rPr>
            </w:pPr>
            <w:r>
              <w:rPr>
                <w:rFonts w:ascii="SimSun" w:cs="SimSun" w:hint="eastAsia"/>
                <w:kern w:val="0"/>
                <w:szCs w:val="21"/>
              </w:rPr>
              <w:t>艘/千克</w:t>
            </w:r>
          </w:p>
        </w:tc>
      </w:tr>
      <w:tr w:rsidR="002D0C8A" w14:paraId="2F6E015A" w14:textId="77777777">
        <w:trPr>
          <w:trHeight w:val="559"/>
        </w:trPr>
        <w:tc>
          <w:tcPr>
            <w:tcW w:w="699" w:type="dxa"/>
            <w:tcBorders>
              <w:top w:val="nil"/>
              <w:left w:val="single" w:sz="4" w:space="0" w:color="auto"/>
              <w:bottom w:val="single" w:sz="4" w:space="0" w:color="auto"/>
              <w:right w:val="single" w:sz="4" w:space="0" w:color="auto"/>
            </w:tcBorders>
            <w:vAlign w:val="center"/>
          </w:tcPr>
          <w:p w14:paraId="45C2A709" w14:textId="77777777" w:rsidR="002D0C8A" w:rsidRDefault="002D0C8A">
            <w:pPr>
              <w:widowControl/>
              <w:jc w:val="center"/>
              <w:rPr>
                <w:rFonts w:ascii="SimSun" w:cs="SimSun"/>
                <w:kern w:val="0"/>
                <w:szCs w:val="21"/>
              </w:rPr>
            </w:pPr>
            <w:r>
              <w:rPr>
                <w:rFonts w:ascii="SimSun" w:cs="SimSun" w:hint="eastAsia"/>
                <w:kern w:val="0"/>
                <w:szCs w:val="21"/>
              </w:rPr>
              <w:t>4</w:t>
            </w:r>
          </w:p>
        </w:tc>
        <w:tc>
          <w:tcPr>
            <w:tcW w:w="2489" w:type="dxa"/>
            <w:tcBorders>
              <w:top w:val="nil"/>
              <w:left w:val="nil"/>
              <w:bottom w:val="single" w:sz="4" w:space="0" w:color="auto"/>
              <w:right w:val="single" w:sz="4" w:space="0" w:color="auto"/>
            </w:tcBorders>
            <w:vAlign w:val="center"/>
          </w:tcPr>
          <w:p w14:paraId="578EF0FD" w14:textId="77777777" w:rsidR="002D0C8A" w:rsidRDefault="002D0C8A">
            <w:pPr>
              <w:rPr>
                <w:rFonts w:ascii="SimSun" w:cs="SimSun"/>
                <w:kern w:val="0"/>
                <w:szCs w:val="21"/>
              </w:rPr>
            </w:pPr>
            <w:r>
              <w:rPr>
                <w:rFonts w:ascii="SimSun" w:cs="SimSun" w:hint="eastAsia"/>
                <w:kern w:val="0"/>
                <w:szCs w:val="21"/>
              </w:rPr>
              <w:t>吸沙船</w:t>
            </w:r>
          </w:p>
        </w:tc>
        <w:tc>
          <w:tcPr>
            <w:tcW w:w="3595" w:type="dxa"/>
            <w:tcBorders>
              <w:top w:val="nil"/>
              <w:left w:val="nil"/>
              <w:bottom w:val="single" w:sz="4" w:space="0" w:color="auto"/>
              <w:right w:val="single" w:sz="4" w:space="0" w:color="auto"/>
            </w:tcBorders>
            <w:vAlign w:val="center"/>
          </w:tcPr>
          <w:p w14:paraId="21C00941" w14:textId="77777777" w:rsidR="002D0C8A" w:rsidRDefault="002D0C8A">
            <w:pPr>
              <w:rPr>
                <w:rFonts w:ascii="SimSun" w:cs="SimSun"/>
                <w:kern w:val="0"/>
                <w:szCs w:val="21"/>
              </w:rPr>
            </w:pPr>
            <w:r>
              <w:rPr>
                <w:rFonts w:ascii="SimSun" w:cs="SimSun" w:hint="eastAsia"/>
                <w:kern w:val="0"/>
                <w:szCs w:val="21"/>
              </w:rPr>
              <w:t>1.舱容大于或等于500立方米；</w:t>
            </w:r>
          </w:p>
          <w:p w14:paraId="5F2FD94E" w14:textId="77777777" w:rsidR="002D0C8A" w:rsidRDefault="002D0C8A">
            <w:pPr>
              <w:rPr>
                <w:rFonts w:ascii="SimSun" w:cs="SimSun"/>
                <w:kern w:val="0"/>
                <w:szCs w:val="21"/>
              </w:rPr>
            </w:pPr>
            <w:r>
              <w:rPr>
                <w:rFonts w:ascii="SimSun" w:cs="SimSun" w:hint="eastAsia"/>
                <w:kern w:val="0"/>
                <w:szCs w:val="21"/>
              </w:rPr>
              <w:t>2.总装机功率大于或等于1000千瓦。</w:t>
            </w:r>
          </w:p>
        </w:tc>
        <w:tc>
          <w:tcPr>
            <w:tcW w:w="1266" w:type="dxa"/>
            <w:vMerge/>
            <w:tcBorders>
              <w:top w:val="nil"/>
              <w:left w:val="nil"/>
              <w:bottom w:val="single" w:sz="4" w:space="0" w:color="auto"/>
              <w:right w:val="single" w:sz="4" w:space="0" w:color="auto"/>
            </w:tcBorders>
            <w:vAlign w:val="center"/>
          </w:tcPr>
          <w:p w14:paraId="49B0653E" w14:textId="77777777" w:rsidR="002D0C8A" w:rsidRDefault="002D0C8A"/>
        </w:tc>
        <w:tc>
          <w:tcPr>
            <w:tcW w:w="953" w:type="dxa"/>
            <w:tcBorders>
              <w:top w:val="nil"/>
              <w:left w:val="nil"/>
              <w:bottom w:val="single" w:sz="4" w:space="0" w:color="auto"/>
              <w:right w:val="single" w:sz="4" w:space="0" w:color="auto"/>
            </w:tcBorders>
            <w:vAlign w:val="center"/>
          </w:tcPr>
          <w:p w14:paraId="0F28E88C" w14:textId="77777777" w:rsidR="002D0C8A" w:rsidRDefault="002D0C8A">
            <w:pPr>
              <w:widowControl/>
              <w:jc w:val="center"/>
              <w:rPr>
                <w:rFonts w:ascii="SimSun" w:cs="SimSun"/>
                <w:kern w:val="0"/>
                <w:szCs w:val="21"/>
              </w:rPr>
            </w:pPr>
            <w:r>
              <w:rPr>
                <w:rFonts w:ascii="SimSun" w:cs="SimSun" w:hint="eastAsia"/>
                <w:kern w:val="0"/>
                <w:szCs w:val="21"/>
              </w:rPr>
              <w:t>艘/千克</w:t>
            </w:r>
          </w:p>
        </w:tc>
      </w:tr>
      <w:tr w:rsidR="002D0C8A" w14:paraId="37FD1807" w14:textId="77777777">
        <w:trPr>
          <w:trHeight w:val="840"/>
        </w:trPr>
        <w:tc>
          <w:tcPr>
            <w:tcW w:w="699" w:type="dxa"/>
            <w:tcBorders>
              <w:top w:val="nil"/>
              <w:left w:val="single" w:sz="4" w:space="0" w:color="auto"/>
              <w:bottom w:val="single" w:sz="4" w:space="0" w:color="auto"/>
              <w:right w:val="single" w:sz="4" w:space="0" w:color="auto"/>
            </w:tcBorders>
            <w:vAlign w:val="center"/>
          </w:tcPr>
          <w:p w14:paraId="2A369FE8" w14:textId="77777777" w:rsidR="002D0C8A" w:rsidRDefault="002D0C8A">
            <w:pPr>
              <w:widowControl/>
              <w:jc w:val="center"/>
              <w:rPr>
                <w:rFonts w:ascii="SimSun" w:cs="SimSun"/>
                <w:kern w:val="0"/>
                <w:szCs w:val="21"/>
              </w:rPr>
            </w:pPr>
            <w:r>
              <w:rPr>
                <w:rFonts w:ascii="SimSun" w:cs="SimSun" w:hint="eastAsia"/>
                <w:kern w:val="0"/>
                <w:szCs w:val="21"/>
              </w:rPr>
              <w:t>5</w:t>
            </w:r>
          </w:p>
        </w:tc>
        <w:tc>
          <w:tcPr>
            <w:tcW w:w="2489" w:type="dxa"/>
            <w:tcBorders>
              <w:top w:val="nil"/>
              <w:left w:val="nil"/>
              <w:bottom w:val="single" w:sz="4" w:space="0" w:color="auto"/>
              <w:right w:val="single" w:sz="4" w:space="0" w:color="auto"/>
            </w:tcBorders>
            <w:vAlign w:val="center"/>
          </w:tcPr>
          <w:p w14:paraId="0CA14254" w14:textId="77777777" w:rsidR="002D0C8A" w:rsidRDefault="002D0C8A">
            <w:pPr>
              <w:rPr>
                <w:rFonts w:ascii="SimSun" w:cs="SimSun"/>
                <w:kern w:val="0"/>
                <w:szCs w:val="21"/>
              </w:rPr>
            </w:pPr>
            <w:r>
              <w:rPr>
                <w:rFonts w:ascii="SimSun" w:cs="SimSun" w:hint="eastAsia"/>
                <w:kern w:val="0"/>
                <w:szCs w:val="21"/>
              </w:rPr>
              <w:t>自航自卸式泥驳</w:t>
            </w:r>
          </w:p>
        </w:tc>
        <w:tc>
          <w:tcPr>
            <w:tcW w:w="3595" w:type="dxa"/>
            <w:tcBorders>
              <w:top w:val="nil"/>
              <w:left w:val="nil"/>
              <w:bottom w:val="single" w:sz="4" w:space="0" w:color="auto"/>
              <w:right w:val="single" w:sz="4" w:space="0" w:color="auto"/>
            </w:tcBorders>
            <w:vAlign w:val="center"/>
          </w:tcPr>
          <w:p w14:paraId="217A4917" w14:textId="77777777" w:rsidR="002D0C8A" w:rsidRDefault="002D0C8A">
            <w:pPr>
              <w:rPr>
                <w:rFonts w:ascii="SimSun" w:cs="SimSun"/>
                <w:kern w:val="0"/>
                <w:szCs w:val="21"/>
              </w:rPr>
            </w:pPr>
            <w:r>
              <w:rPr>
                <w:rFonts w:ascii="SimSun" w:cs="SimSun" w:hint="eastAsia"/>
                <w:kern w:val="0"/>
                <w:szCs w:val="21"/>
              </w:rPr>
              <w:t>1.舱容大于或等于1000立方米；</w:t>
            </w:r>
          </w:p>
          <w:p w14:paraId="6B52B026" w14:textId="77777777" w:rsidR="002D0C8A" w:rsidRDefault="002D0C8A">
            <w:pPr>
              <w:rPr>
                <w:rFonts w:ascii="SimSun" w:cs="SimSun"/>
                <w:kern w:val="0"/>
                <w:szCs w:val="21"/>
              </w:rPr>
            </w:pPr>
            <w:r>
              <w:rPr>
                <w:rFonts w:ascii="SimSun" w:cs="SimSun" w:hint="eastAsia"/>
                <w:kern w:val="0"/>
                <w:szCs w:val="21"/>
              </w:rPr>
              <w:t>2.具有艏吹功能及自卸装置。</w:t>
            </w:r>
          </w:p>
        </w:tc>
        <w:tc>
          <w:tcPr>
            <w:tcW w:w="1266" w:type="dxa"/>
            <w:tcBorders>
              <w:top w:val="nil"/>
              <w:left w:val="nil"/>
              <w:bottom w:val="single" w:sz="4" w:space="0" w:color="auto"/>
              <w:right w:val="single" w:sz="4" w:space="0" w:color="auto"/>
            </w:tcBorders>
            <w:vAlign w:val="center"/>
          </w:tcPr>
          <w:p w14:paraId="5E3C95DE" w14:textId="77777777" w:rsidR="002D0C8A" w:rsidRDefault="002D0C8A">
            <w:pPr>
              <w:widowControl/>
              <w:jc w:val="center"/>
              <w:rPr>
                <w:rFonts w:ascii="SimSun" w:cs="SimSun"/>
                <w:kern w:val="0"/>
                <w:szCs w:val="21"/>
              </w:rPr>
            </w:pPr>
            <w:r>
              <w:rPr>
                <w:rFonts w:ascii="SimSun" w:cs="SimSun" w:hint="eastAsia"/>
                <w:kern w:val="0"/>
                <w:szCs w:val="21"/>
              </w:rPr>
              <w:t>8901904110</w:t>
            </w:r>
          </w:p>
        </w:tc>
        <w:tc>
          <w:tcPr>
            <w:tcW w:w="953" w:type="dxa"/>
            <w:tcBorders>
              <w:top w:val="nil"/>
              <w:left w:val="nil"/>
              <w:bottom w:val="single" w:sz="4" w:space="0" w:color="auto"/>
              <w:right w:val="single" w:sz="4" w:space="0" w:color="auto"/>
            </w:tcBorders>
            <w:vAlign w:val="center"/>
          </w:tcPr>
          <w:p w14:paraId="554E4D6C" w14:textId="77777777" w:rsidR="002D0C8A" w:rsidRDefault="002D0C8A">
            <w:pPr>
              <w:widowControl/>
              <w:jc w:val="center"/>
              <w:rPr>
                <w:rFonts w:ascii="SimSun" w:cs="SimSun"/>
                <w:kern w:val="0"/>
                <w:szCs w:val="21"/>
              </w:rPr>
            </w:pPr>
            <w:r>
              <w:rPr>
                <w:rFonts w:ascii="SimSun" w:cs="SimSun" w:hint="eastAsia"/>
                <w:kern w:val="0"/>
                <w:szCs w:val="21"/>
              </w:rPr>
              <w:t>艘/千克</w:t>
            </w:r>
          </w:p>
        </w:tc>
      </w:tr>
    </w:tbl>
    <w:p w14:paraId="038F9EB0" w14:textId="77777777" w:rsidR="002D0C8A" w:rsidRDefault="002D0C8A">
      <w:pPr>
        <w:ind w:firstLineChars="200" w:firstLine="420"/>
      </w:pPr>
    </w:p>
    <w:p w14:paraId="37C766C2" w14:textId="77777777" w:rsidR="002D0C8A" w:rsidRDefault="002D0C8A">
      <w:pPr>
        <w:ind w:firstLineChars="200" w:firstLine="420"/>
      </w:pPr>
    </w:p>
    <w:p w14:paraId="77BDE961" w14:textId="77777777" w:rsidR="002D0C8A" w:rsidRDefault="002D0C8A" w:rsidP="00D03E73">
      <w:pPr>
        <w:ind w:leftChars="-406" w:left="-853" w:rightChars="-429" w:right="-901"/>
        <w:jc w:val="center"/>
        <w:rPr>
          <w:rFonts w:ascii="SimHei" w:eastAsia="SimHei"/>
          <w:sz w:val="36"/>
          <w:szCs w:val="36"/>
        </w:rPr>
      </w:pPr>
      <w:r>
        <w:rPr>
          <w:rFonts w:ascii="SimHei" w:eastAsia="SimHei"/>
          <w:sz w:val="36"/>
          <w:szCs w:val="36"/>
        </w:rPr>
        <w:br w:type="page"/>
      </w:r>
      <w:r>
        <w:rPr>
          <w:rFonts w:ascii="SimHei" w:eastAsia="SimHei" w:hint="eastAsia"/>
          <w:sz w:val="36"/>
          <w:szCs w:val="36"/>
        </w:rPr>
        <w:t>十一、商用密码出口管制清单</w:t>
      </w:r>
    </w:p>
    <w:p w14:paraId="4BAF2453" w14:textId="77777777" w:rsidR="002D0C8A" w:rsidRDefault="002D0C8A">
      <w:pPr>
        <w:rPr>
          <w:rFonts w:ascii="SimSun"/>
          <w:szCs w:val="21"/>
        </w:rPr>
      </w:pPr>
      <w:r>
        <w:rPr>
          <w:rFonts w:ascii="SimSun"/>
          <w:szCs w:val="21"/>
        </w:rPr>
        <w:t>1.</w:t>
      </w:r>
      <w:r>
        <w:rPr>
          <w:rFonts w:ascii="SimSun" w:hint="eastAsia"/>
          <w:szCs w:val="21"/>
        </w:rPr>
        <w:t>系统、设备和部件</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
        <w:gridCol w:w="1701"/>
        <w:gridCol w:w="4677"/>
        <w:gridCol w:w="1495"/>
        <w:gridCol w:w="955"/>
      </w:tblGrid>
      <w:tr w:rsidR="002D0C8A" w14:paraId="5E51C761" w14:textId="77777777">
        <w:trPr>
          <w:tblHeader/>
          <w:jc w:val="center"/>
        </w:trPr>
        <w:tc>
          <w:tcPr>
            <w:tcW w:w="775" w:type="dxa"/>
            <w:vAlign w:val="center"/>
          </w:tcPr>
          <w:p w14:paraId="1911682F" w14:textId="77777777" w:rsidR="002D0C8A" w:rsidRDefault="002D0C8A">
            <w:pPr>
              <w:jc w:val="center"/>
              <w:rPr>
                <w:b/>
              </w:rPr>
            </w:pPr>
            <w:r>
              <w:rPr>
                <w:rFonts w:hint="eastAsia"/>
                <w:b/>
              </w:rPr>
              <w:t>序号</w:t>
            </w:r>
          </w:p>
        </w:tc>
        <w:tc>
          <w:tcPr>
            <w:tcW w:w="1701" w:type="dxa"/>
            <w:vAlign w:val="center"/>
          </w:tcPr>
          <w:p w14:paraId="4BD6995B" w14:textId="77777777" w:rsidR="002D0C8A" w:rsidRDefault="002D0C8A">
            <w:pPr>
              <w:jc w:val="center"/>
              <w:rPr>
                <w:b/>
              </w:rPr>
            </w:pPr>
            <w:r>
              <w:rPr>
                <w:rFonts w:hint="eastAsia"/>
                <w:b/>
              </w:rPr>
              <w:t>商品名称</w:t>
            </w:r>
          </w:p>
        </w:tc>
        <w:tc>
          <w:tcPr>
            <w:tcW w:w="4677" w:type="dxa"/>
            <w:vAlign w:val="center"/>
          </w:tcPr>
          <w:p w14:paraId="02C62070" w14:textId="77777777" w:rsidR="002D0C8A" w:rsidRDefault="002D0C8A">
            <w:pPr>
              <w:jc w:val="center"/>
              <w:rPr>
                <w:b/>
              </w:rPr>
            </w:pPr>
            <w:r>
              <w:rPr>
                <w:rFonts w:hint="eastAsia"/>
                <w:b/>
              </w:rPr>
              <w:t>描述</w:t>
            </w:r>
          </w:p>
        </w:tc>
        <w:tc>
          <w:tcPr>
            <w:tcW w:w="1495" w:type="dxa"/>
            <w:vAlign w:val="center"/>
          </w:tcPr>
          <w:p w14:paraId="05D71D24" w14:textId="77777777" w:rsidR="002D0C8A" w:rsidRDefault="002D0C8A">
            <w:pPr>
              <w:jc w:val="center"/>
              <w:rPr>
                <w:b/>
              </w:rPr>
            </w:pPr>
            <w:r>
              <w:rPr>
                <w:rFonts w:hint="eastAsia"/>
                <w:b/>
              </w:rPr>
              <w:t>海关商品</w:t>
            </w:r>
          </w:p>
          <w:p w14:paraId="2885A741" w14:textId="77777777" w:rsidR="002D0C8A" w:rsidRDefault="002D0C8A">
            <w:pPr>
              <w:jc w:val="center"/>
              <w:rPr>
                <w:b/>
              </w:rPr>
            </w:pPr>
            <w:r>
              <w:rPr>
                <w:rFonts w:hint="eastAsia"/>
                <w:b/>
              </w:rPr>
              <w:t>编号</w:t>
            </w:r>
          </w:p>
        </w:tc>
        <w:tc>
          <w:tcPr>
            <w:tcW w:w="955" w:type="dxa"/>
            <w:vAlign w:val="center"/>
          </w:tcPr>
          <w:p w14:paraId="2A6E236D" w14:textId="77777777" w:rsidR="002D0C8A" w:rsidRDefault="002D0C8A">
            <w:pPr>
              <w:jc w:val="center"/>
              <w:rPr>
                <w:b/>
              </w:rPr>
            </w:pPr>
            <w:r>
              <w:rPr>
                <w:rFonts w:hint="eastAsia"/>
                <w:b/>
              </w:rPr>
              <w:t>单位</w:t>
            </w:r>
          </w:p>
        </w:tc>
      </w:tr>
      <w:tr w:rsidR="002D0C8A" w14:paraId="44D3CE73" w14:textId="77777777">
        <w:trPr>
          <w:jc w:val="center"/>
        </w:trPr>
        <w:tc>
          <w:tcPr>
            <w:tcW w:w="775" w:type="dxa"/>
            <w:vAlign w:val="center"/>
          </w:tcPr>
          <w:p w14:paraId="025AADF8" w14:textId="77777777" w:rsidR="002D0C8A" w:rsidRDefault="002D0C8A">
            <w:pPr>
              <w:jc w:val="center"/>
              <w:rPr>
                <w:rFonts w:ascii="SimSun" w:hAnsi="SimSun" w:cs="SimSun"/>
              </w:rPr>
            </w:pPr>
            <w:r>
              <w:rPr>
                <w:rFonts w:ascii="SimSun" w:hAnsi="SimSun" w:cs="SimSun" w:hint="eastAsia"/>
              </w:rPr>
              <w:t>1</w:t>
            </w:r>
          </w:p>
        </w:tc>
        <w:tc>
          <w:tcPr>
            <w:tcW w:w="1701" w:type="dxa"/>
            <w:vAlign w:val="center"/>
          </w:tcPr>
          <w:p w14:paraId="6BD0B717" w14:textId="77777777" w:rsidR="002D0C8A" w:rsidRDefault="002D0C8A">
            <w:r>
              <w:rPr>
                <w:rFonts w:hint="eastAsia"/>
              </w:rPr>
              <w:t>安全芯片</w:t>
            </w:r>
          </w:p>
        </w:tc>
        <w:tc>
          <w:tcPr>
            <w:tcW w:w="4677" w:type="dxa"/>
          </w:tcPr>
          <w:p w14:paraId="410CEFCF" w14:textId="77777777" w:rsidR="002D0C8A" w:rsidRDefault="002D0C8A">
            <w:pPr>
              <w:rPr>
                <w:rFonts w:ascii="SimSun" w:hAnsi="SimSun" w:cs="SimSun"/>
              </w:rPr>
            </w:pPr>
            <w:r>
              <w:rPr>
                <w:rFonts w:ascii="SimSun" w:hAnsi="SimSun" w:cs="SimSun" w:hint="eastAsia"/>
              </w:rPr>
              <w:t>部分或全部实现了密码运算、密钥管理、随机数生成等功能的集成电路芯片，且具有以下特征之一：</w:t>
            </w:r>
          </w:p>
          <w:p w14:paraId="2858ABBF" w14:textId="77777777" w:rsidR="002D0C8A" w:rsidRDefault="002D0C8A">
            <w:pPr>
              <w:rPr>
                <w:rFonts w:ascii="SimSun" w:hAnsi="SimSun" w:cs="SimSun"/>
              </w:rPr>
            </w:pPr>
            <w:r>
              <w:rPr>
                <w:rFonts w:ascii="SimSun" w:hAnsi="SimSun" w:cs="SimSun" w:hint="eastAsia"/>
              </w:rPr>
              <w:t>1.含有专门用于电力、税务、公安、金融等域的64位以上密钥长度的对称密码算法、768位以上密钥长度的基于整数因子分解的非对称密码算法或128位以上密钥长度基于椭圆曲线的非对称密码算法；</w:t>
            </w:r>
          </w:p>
          <w:p w14:paraId="6CC1862A" w14:textId="77777777" w:rsidR="002D0C8A" w:rsidRDefault="002D0C8A">
            <w:pPr>
              <w:rPr>
                <w:rFonts w:ascii="SimSun" w:hAnsi="SimSun" w:cs="SimSun"/>
              </w:rPr>
            </w:pPr>
            <w:r>
              <w:rPr>
                <w:rFonts w:ascii="SimSun" w:hAnsi="SimSun" w:cs="SimSun" w:hint="eastAsia"/>
              </w:rPr>
              <w:t>2.含有64位以上密钥长度的对称密码算法、768位以上密钥长度的基于整数因子分解的非对称密码算法或128位以上密钥长度基于椭圆曲线的非对称密码算法，且对称密码算法加解密速率10Gbps以上或非对称密码算法签名速率50000次/秒以上。</w:t>
            </w:r>
          </w:p>
        </w:tc>
        <w:tc>
          <w:tcPr>
            <w:tcW w:w="1495" w:type="dxa"/>
            <w:vAlign w:val="center"/>
          </w:tcPr>
          <w:p w14:paraId="5744F9E9" w14:textId="77777777" w:rsidR="002D0C8A" w:rsidRDefault="002D0C8A">
            <w:pPr>
              <w:jc w:val="center"/>
              <w:rPr>
                <w:rFonts w:ascii="SimSun" w:hAnsi="SimSun" w:cs="SimSun"/>
              </w:rPr>
            </w:pPr>
            <w:r>
              <w:rPr>
                <w:rFonts w:ascii="SimSun" w:hAnsi="SimSun" w:cs="SimSun" w:hint="eastAsia"/>
              </w:rPr>
              <w:t>8542311910</w:t>
            </w:r>
          </w:p>
          <w:p w14:paraId="0C3434D7" w14:textId="77777777" w:rsidR="002D0C8A" w:rsidRDefault="002D0C8A">
            <w:pPr>
              <w:jc w:val="center"/>
              <w:rPr>
                <w:rFonts w:ascii="SimSun" w:hAnsi="SimSun" w:cs="SimSun"/>
              </w:rPr>
            </w:pPr>
            <w:r>
              <w:rPr>
                <w:rFonts w:ascii="SimSun" w:hAnsi="SimSun" w:cs="SimSun" w:hint="eastAsia"/>
              </w:rPr>
              <w:t>8542319010</w:t>
            </w:r>
          </w:p>
          <w:p w14:paraId="49DBE3BD" w14:textId="77777777" w:rsidR="002D0C8A" w:rsidRDefault="002D0C8A">
            <w:pPr>
              <w:jc w:val="center"/>
              <w:rPr>
                <w:rFonts w:ascii="SimSun" w:hAnsi="SimSun" w:cs="SimSun"/>
              </w:rPr>
            </w:pPr>
          </w:p>
        </w:tc>
        <w:tc>
          <w:tcPr>
            <w:tcW w:w="955" w:type="dxa"/>
            <w:vAlign w:val="center"/>
          </w:tcPr>
          <w:p w14:paraId="13BC9604" w14:textId="77777777" w:rsidR="002D0C8A" w:rsidRDefault="002D0C8A">
            <w:pPr>
              <w:jc w:val="center"/>
            </w:pPr>
            <w:r>
              <w:rPr>
                <w:rFonts w:hint="eastAsia"/>
              </w:rPr>
              <w:t>台</w:t>
            </w:r>
            <w:r>
              <w:rPr>
                <w:rFonts w:hint="eastAsia"/>
              </w:rPr>
              <w:t>/</w:t>
            </w:r>
            <w:r>
              <w:rPr>
                <w:rFonts w:hint="eastAsia"/>
              </w:rPr>
              <w:t>千克</w:t>
            </w:r>
          </w:p>
        </w:tc>
      </w:tr>
      <w:tr w:rsidR="002D0C8A" w14:paraId="4242649A" w14:textId="77777777">
        <w:trPr>
          <w:jc w:val="center"/>
        </w:trPr>
        <w:tc>
          <w:tcPr>
            <w:tcW w:w="775" w:type="dxa"/>
            <w:vAlign w:val="center"/>
          </w:tcPr>
          <w:p w14:paraId="0CA3F80F" w14:textId="77777777" w:rsidR="002D0C8A" w:rsidRDefault="002D0C8A">
            <w:pPr>
              <w:jc w:val="center"/>
              <w:rPr>
                <w:rFonts w:ascii="SimSun" w:hAnsi="SimSun" w:cs="SimSun"/>
              </w:rPr>
            </w:pPr>
            <w:r>
              <w:rPr>
                <w:rFonts w:ascii="SimSun" w:hAnsi="SimSun" w:cs="SimSun" w:hint="eastAsia"/>
              </w:rPr>
              <w:t>2</w:t>
            </w:r>
          </w:p>
        </w:tc>
        <w:tc>
          <w:tcPr>
            <w:tcW w:w="1701" w:type="dxa"/>
            <w:vAlign w:val="center"/>
          </w:tcPr>
          <w:p w14:paraId="0970089B" w14:textId="77777777" w:rsidR="002D0C8A" w:rsidRDefault="002D0C8A">
            <w:r>
              <w:rPr>
                <w:rFonts w:hint="eastAsia"/>
              </w:rPr>
              <w:t>密码机（密码卡）</w:t>
            </w:r>
          </w:p>
        </w:tc>
        <w:tc>
          <w:tcPr>
            <w:tcW w:w="4677" w:type="dxa"/>
          </w:tcPr>
          <w:p w14:paraId="2A06DBC8" w14:textId="77777777" w:rsidR="002D0C8A" w:rsidRDefault="002D0C8A">
            <w:pPr>
              <w:rPr>
                <w:rFonts w:ascii="SimSun" w:hAnsi="SimSun" w:cs="SimSun"/>
              </w:rPr>
            </w:pPr>
            <w:r>
              <w:rPr>
                <w:rFonts w:ascii="SimSun" w:hAnsi="SimSun" w:cs="SimSun" w:hint="eastAsia"/>
              </w:rPr>
              <w:t>以实现密码运算为主要功能的设备（包括密码卡），且具有以下两种特征：</w:t>
            </w:r>
          </w:p>
          <w:p w14:paraId="642A4758" w14:textId="77777777" w:rsidR="002D0C8A" w:rsidRDefault="002D0C8A">
            <w:pPr>
              <w:rPr>
                <w:rFonts w:ascii="SimSun" w:hAnsi="SimSun" w:cs="SimSun"/>
              </w:rPr>
            </w:pPr>
            <w:r>
              <w:rPr>
                <w:rFonts w:ascii="SimSun" w:hAnsi="SimSun" w:cs="SimSun" w:hint="eastAsia"/>
              </w:rPr>
              <w:t>1.含有64位以上密钥长度的对称密码算法、768位以上密钥长度的基于整数因子分解的非对称密码算法或128位以上密钥长度基于椭圆曲线的非对称密码算法；</w:t>
            </w:r>
          </w:p>
          <w:p w14:paraId="44FFE3F1" w14:textId="77777777" w:rsidR="002D0C8A" w:rsidRDefault="002D0C8A">
            <w:pPr>
              <w:rPr>
                <w:rFonts w:ascii="SimSun" w:hAnsi="SimSun" w:cs="SimSun"/>
              </w:rPr>
            </w:pPr>
            <w:r>
              <w:rPr>
                <w:rFonts w:ascii="SimSun" w:hAnsi="SimSun" w:cs="SimSun" w:hint="eastAsia"/>
              </w:rPr>
              <w:t>2.对称密码算法加解密速率10Gbps以上或非对称密码算法签名速率50000次/秒以上。</w:t>
            </w:r>
          </w:p>
        </w:tc>
        <w:tc>
          <w:tcPr>
            <w:tcW w:w="1495" w:type="dxa"/>
            <w:vAlign w:val="center"/>
          </w:tcPr>
          <w:p w14:paraId="27D880C0" w14:textId="77777777" w:rsidR="002D0C8A" w:rsidRDefault="002D0C8A">
            <w:pPr>
              <w:jc w:val="center"/>
              <w:rPr>
                <w:rFonts w:ascii="SimSun" w:hAnsi="SimSun" w:cs="SimSun"/>
              </w:rPr>
            </w:pPr>
            <w:r>
              <w:rPr>
                <w:rFonts w:ascii="SimSun" w:hAnsi="SimSun" w:cs="SimSun" w:hint="eastAsia"/>
              </w:rPr>
              <w:t>8543709950</w:t>
            </w:r>
          </w:p>
        </w:tc>
        <w:tc>
          <w:tcPr>
            <w:tcW w:w="955" w:type="dxa"/>
            <w:vAlign w:val="center"/>
          </w:tcPr>
          <w:p w14:paraId="37D00451" w14:textId="77777777" w:rsidR="002D0C8A" w:rsidRDefault="002D0C8A">
            <w:pPr>
              <w:jc w:val="center"/>
            </w:pPr>
            <w:r>
              <w:rPr>
                <w:rFonts w:hint="eastAsia"/>
              </w:rPr>
              <w:t>台</w:t>
            </w:r>
            <w:r>
              <w:rPr>
                <w:rFonts w:hint="eastAsia"/>
              </w:rPr>
              <w:t>/</w:t>
            </w:r>
            <w:r>
              <w:rPr>
                <w:rFonts w:hint="eastAsia"/>
              </w:rPr>
              <w:t>千克</w:t>
            </w:r>
          </w:p>
        </w:tc>
      </w:tr>
      <w:tr w:rsidR="002D0C8A" w14:paraId="15429A0D" w14:textId="77777777">
        <w:trPr>
          <w:jc w:val="center"/>
        </w:trPr>
        <w:tc>
          <w:tcPr>
            <w:tcW w:w="775" w:type="dxa"/>
            <w:vAlign w:val="center"/>
          </w:tcPr>
          <w:p w14:paraId="081A453C" w14:textId="77777777" w:rsidR="002D0C8A" w:rsidRDefault="002D0C8A">
            <w:pPr>
              <w:jc w:val="center"/>
              <w:rPr>
                <w:rFonts w:ascii="SimSun" w:hAnsi="SimSun" w:cs="SimSun"/>
              </w:rPr>
            </w:pPr>
            <w:r>
              <w:rPr>
                <w:rFonts w:ascii="SimSun" w:hAnsi="SimSun" w:cs="SimSun" w:hint="eastAsia"/>
              </w:rPr>
              <w:t>3</w:t>
            </w:r>
          </w:p>
        </w:tc>
        <w:tc>
          <w:tcPr>
            <w:tcW w:w="1701" w:type="dxa"/>
            <w:vAlign w:val="center"/>
          </w:tcPr>
          <w:p w14:paraId="72DEC7BD" w14:textId="77777777" w:rsidR="002D0C8A" w:rsidRDefault="002D0C8A">
            <w:r>
              <w:rPr>
                <w:rFonts w:hint="eastAsia"/>
              </w:rPr>
              <w:t>加密</w:t>
            </w:r>
            <w:r>
              <w:rPr>
                <w:rFonts w:hint="eastAsia"/>
              </w:rPr>
              <w:t>VPN</w:t>
            </w:r>
            <w:r>
              <w:rPr>
                <w:rFonts w:hint="eastAsia"/>
              </w:rPr>
              <w:t>设备</w:t>
            </w:r>
          </w:p>
        </w:tc>
        <w:tc>
          <w:tcPr>
            <w:tcW w:w="4677" w:type="dxa"/>
          </w:tcPr>
          <w:p w14:paraId="67A19FA9" w14:textId="77777777" w:rsidR="002D0C8A" w:rsidRDefault="002D0C8A">
            <w:pPr>
              <w:rPr>
                <w:rFonts w:ascii="SimSun" w:hAnsi="SimSun" w:cs="SimSun"/>
              </w:rPr>
            </w:pPr>
            <w:r>
              <w:rPr>
                <w:rFonts w:ascii="SimSun" w:hAnsi="SimSun" w:cs="SimSun" w:hint="eastAsia"/>
              </w:rPr>
              <w:t>以IPSec/SSL VPN为主要功能的设备，且具有以下两种特征：</w:t>
            </w:r>
          </w:p>
          <w:p w14:paraId="3E76F5EE" w14:textId="77777777" w:rsidR="002D0C8A" w:rsidRDefault="002D0C8A">
            <w:pPr>
              <w:rPr>
                <w:rFonts w:ascii="SimSun" w:hAnsi="SimSun" w:cs="SimSun"/>
              </w:rPr>
            </w:pPr>
            <w:r>
              <w:rPr>
                <w:rFonts w:ascii="SimSun" w:hAnsi="SimSun" w:cs="SimSun" w:hint="eastAsia"/>
              </w:rPr>
              <w:t>1.含有64位以上密钥长度的对称密码算法、768位以上密钥长度的基于整数因子分解的非对称密码算法或128位以上密钥长度基于椭圆曲线的非对称密码算法；</w:t>
            </w:r>
          </w:p>
          <w:p w14:paraId="74C575A3" w14:textId="77777777" w:rsidR="002D0C8A" w:rsidRDefault="002D0C8A">
            <w:pPr>
              <w:rPr>
                <w:rFonts w:ascii="SimSun" w:hAnsi="SimSun" w:cs="SimSun"/>
              </w:rPr>
            </w:pPr>
            <w:r>
              <w:rPr>
                <w:rFonts w:ascii="SimSun" w:hAnsi="SimSun" w:cs="SimSun" w:hint="eastAsia"/>
              </w:rPr>
              <w:t>2.加密通信速率10Gbps以上。</w:t>
            </w:r>
          </w:p>
        </w:tc>
        <w:tc>
          <w:tcPr>
            <w:tcW w:w="1495" w:type="dxa"/>
            <w:vAlign w:val="center"/>
          </w:tcPr>
          <w:p w14:paraId="563EE7AC" w14:textId="77777777" w:rsidR="002D0C8A" w:rsidRDefault="002D0C8A">
            <w:pPr>
              <w:jc w:val="center"/>
              <w:rPr>
                <w:rFonts w:ascii="SimSun" w:hAnsi="SimSun" w:cs="SimSun"/>
              </w:rPr>
            </w:pPr>
            <w:r>
              <w:rPr>
                <w:rFonts w:ascii="SimSun" w:hAnsi="SimSun" w:cs="SimSun" w:hint="eastAsia"/>
              </w:rPr>
              <w:t>8517622920</w:t>
            </w:r>
          </w:p>
          <w:p w14:paraId="464A9C42" w14:textId="77777777" w:rsidR="002D0C8A" w:rsidRDefault="002D0C8A">
            <w:pPr>
              <w:jc w:val="center"/>
              <w:rPr>
                <w:rFonts w:ascii="SimSun" w:hAnsi="SimSun" w:cs="SimSun"/>
              </w:rPr>
            </w:pPr>
            <w:r>
              <w:rPr>
                <w:rFonts w:ascii="SimSun" w:hAnsi="SimSun" w:cs="SimSun" w:hint="eastAsia"/>
              </w:rPr>
              <w:t>8517623920</w:t>
            </w:r>
          </w:p>
          <w:p w14:paraId="37596399" w14:textId="77777777" w:rsidR="002D0C8A" w:rsidRDefault="002D0C8A">
            <w:pPr>
              <w:jc w:val="center"/>
              <w:rPr>
                <w:rFonts w:ascii="SimSun" w:hAnsi="SimSun" w:cs="SimSun"/>
              </w:rPr>
            </w:pPr>
          </w:p>
        </w:tc>
        <w:tc>
          <w:tcPr>
            <w:tcW w:w="955" w:type="dxa"/>
            <w:vAlign w:val="center"/>
          </w:tcPr>
          <w:p w14:paraId="7B4EB354" w14:textId="77777777" w:rsidR="002D0C8A" w:rsidRDefault="002D0C8A">
            <w:pPr>
              <w:jc w:val="center"/>
            </w:pPr>
            <w:r>
              <w:rPr>
                <w:rFonts w:hint="eastAsia"/>
              </w:rPr>
              <w:t>台</w:t>
            </w:r>
            <w:r>
              <w:rPr>
                <w:rFonts w:hint="eastAsia"/>
              </w:rPr>
              <w:t>/</w:t>
            </w:r>
            <w:r>
              <w:rPr>
                <w:rFonts w:hint="eastAsia"/>
              </w:rPr>
              <w:t>千克</w:t>
            </w:r>
          </w:p>
        </w:tc>
      </w:tr>
      <w:tr w:rsidR="002D0C8A" w14:paraId="0B5292F9" w14:textId="77777777">
        <w:trPr>
          <w:jc w:val="center"/>
        </w:trPr>
        <w:tc>
          <w:tcPr>
            <w:tcW w:w="775" w:type="dxa"/>
            <w:vAlign w:val="center"/>
          </w:tcPr>
          <w:p w14:paraId="371C9401" w14:textId="77777777" w:rsidR="002D0C8A" w:rsidRDefault="002D0C8A">
            <w:pPr>
              <w:jc w:val="center"/>
              <w:rPr>
                <w:rFonts w:ascii="SimSun" w:hAnsi="SimSun" w:cs="SimSun"/>
              </w:rPr>
            </w:pPr>
            <w:r>
              <w:rPr>
                <w:rFonts w:ascii="SimSun" w:hAnsi="SimSun" w:cs="SimSun" w:hint="eastAsia"/>
              </w:rPr>
              <w:t>4</w:t>
            </w:r>
          </w:p>
        </w:tc>
        <w:tc>
          <w:tcPr>
            <w:tcW w:w="1701" w:type="dxa"/>
            <w:vAlign w:val="center"/>
          </w:tcPr>
          <w:p w14:paraId="5E66B571" w14:textId="77777777" w:rsidR="002D0C8A" w:rsidRDefault="002D0C8A">
            <w:r>
              <w:rPr>
                <w:rFonts w:hint="eastAsia"/>
              </w:rPr>
              <w:t>密钥管理产品</w:t>
            </w:r>
          </w:p>
        </w:tc>
        <w:tc>
          <w:tcPr>
            <w:tcW w:w="4677" w:type="dxa"/>
          </w:tcPr>
          <w:p w14:paraId="254B8A0B" w14:textId="77777777" w:rsidR="002D0C8A" w:rsidRDefault="002D0C8A">
            <w:pPr>
              <w:rPr>
                <w:rFonts w:ascii="SimSun" w:hAnsi="SimSun" w:cs="SimSun"/>
              </w:rPr>
            </w:pPr>
            <w:r>
              <w:rPr>
                <w:rFonts w:ascii="SimSun" w:hAnsi="SimSun" w:cs="SimSun" w:hint="eastAsia"/>
              </w:rPr>
              <w:t>用于对称密钥或非对称密钥的生成、分发、存储等管理功能的服务端设备，且具有以下两种特征：</w:t>
            </w:r>
          </w:p>
          <w:p w14:paraId="5DFB813D" w14:textId="77777777" w:rsidR="002D0C8A" w:rsidRDefault="002D0C8A">
            <w:pPr>
              <w:rPr>
                <w:rFonts w:ascii="SimSun" w:hAnsi="SimSun" w:cs="SimSun"/>
              </w:rPr>
            </w:pPr>
            <w:r>
              <w:rPr>
                <w:rFonts w:ascii="SimSun" w:hAnsi="SimSun" w:cs="SimSun" w:hint="eastAsia"/>
              </w:rPr>
              <w:t>1.含有64位以上密钥长度的对称密码算法、768位以上密钥长度的基于整数因子分解的非对称密码算法或128位以上密钥长度基于椭圆曲线的非对称密码算法；</w:t>
            </w:r>
          </w:p>
          <w:p w14:paraId="1499F8AC" w14:textId="77777777" w:rsidR="002D0C8A" w:rsidRDefault="002D0C8A">
            <w:pPr>
              <w:rPr>
                <w:rFonts w:ascii="SimSun" w:hAnsi="SimSun" w:cs="SimSun"/>
              </w:rPr>
            </w:pPr>
            <w:r>
              <w:rPr>
                <w:rFonts w:ascii="SimSun" w:hAnsi="SimSun" w:cs="SimSun" w:hint="eastAsia"/>
              </w:rPr>
              <w:t>2.支持管理对象数量10000以上。</w:t>
            </w:r>
          </w:p>
        </w:tc>
        <w:tc>
          <w:tcPr>
            <w:tcW w:w="1495" w:type="dxa"/>
            <w:vAlign w:val="center"/>
          </w:tcPr>
          <w:p w14:paraId="71E5AD75" w14:textId="77777777" w:rsidR="002D0C8A" w:rsidRDefault="002D0C8A">
            <w:pPr>
              <w:jc w:val="center"/>
              <w:rPr>
                <w:rFonts w:ascii="SimSun" w:hAnsi="SimSun" w:cs="SimSun"/>
              </w:rPr>
            </w:pPr>
            <w:r>
              <w:rPr>
                <w:rFonts w:ascii="SimSun" w:hAnsi="SimSun" w:cs="SimSun" w:hint="eastAsia"/>
              </w:rPr>
              <w:t>8543709950</w:t>
            </w:r>
          </w:p>
        </w:tc>
        <w:tc>
          <w:tcPr>
            <w:tcW w:w="955" w:type="dxa"/>
            <w:vAlign w:val="center"/>
          </w:tcPr>
          <w:p w14:paraId="133C4C94" w14:textId="77777777" w:rsidR="002D0C8A" w:rsidRDefault="002D0C8A">
            <w:pPr>
              <w:jc w:val="center"/>
            </w:pPr>
            <w:r>
              <w:rPr>
                <w:rFonts w:hint="eastAsia"/>
              </w:rPr>
              <w:t>台</w:t>
            </w:r>
            <w:r>
              <w:rPr>
                <w:rFonts w:hint="eastAsia"/>
              </w:rPr>
              <w:t>/</w:t>
            </w:r>
            <w:r>
              <w:rPr>
                <w:rFonts w:hint="eastAsia"/>
              </w:rPr>
              <w:t>千克</w:t>
            </w:r>
          </w:p>
        </w:tc>
      </w:tr>
      <w:tr w:rsidR="002D0C8A" w14:paraId="36A7A04C" w14:textId="77777777">
        <w:trPr>
          <w:jc w:val="center"/>
        </w:trPr>
        <w:tc>
          <w:tcPr>
            <w:tcW w:w="775" w:type="dxa"/>
            <w:vAlign w:val="center"/>
          </w:tcPr>
          <w:p w14:paraId="79DD1FB0" w14:textId="77777777" w:rsidR="002D0C8A" w:rsidRDefault="002D0C8A">
            <w:pPr>
              <w:jc w:val="center"/>
              <w:rPr>
                <w:rFonts w:ascii="SimSun" w:hAnsi="SimSun" w:cs="SimSun"/>
              </w:rPr>
            </w:pPr>
            <w:r>
              <w:rPr>
                <w:rFonts w:ascii="SimSun" w:hAnsi="SimSun" w:cs="SimSun" w:hint="eastAsia"/>
              </w:rPr>
              <w:t>5</w:t>
            </w:r>
          </w:p>
        </w:tc>
        <w:tc>
          <w:tcPr>
            <w:tcW w:w="1701" w:type="dxa"/>
            <w:vAlign w:val="center"/>
          </w:tcPr>
          <w:p w14:paraId="33159CD9" w14:textId="77777777" w:rsidR="002D0C8A" w:rsidRDefault="002D0C8A">
            <w:r>
              <w:rPr>
                <w:rFonts w:hint="eastAsia"/>
              </w:rPr>
              <w:t>专用密码设备</w:t>
            </w:r>
          </w:p>
        </w:tc>
        <w:tc>
          <w:tcPr>
            <w:tcW w:w="4677" w:type="dxa"/>
          </w:tcPr>
          <w:p w14:paraId="5F2EF8B0" w14:textId="77777777" w:rsidR="002D0C8A" w:rsidRDefault="002D0C8A">
            <w:pPr>
              <w:rPr>
                <w:rFonts w:ascii="SimSun" w:hAnsi="SimSun" w:cs="SimSun"/>
              </w:rPr>
            </w:pPr>
            <w:r>
              <w:rPr>
                <w:rFonts w:ascii="SimSun" w:hAnsi="SimSun" w:cs="SimSun" w:hint="eastAsia"/>
              </w:rPr>
              <w:t>含有专门用于电力、税务、公安、金融等领域的64位以上密钥长度的对称密码算法、768位以上密钥长度的基于整数因子分解的非对称密码算法或128位以上密钥长度基于椭圆曲线的非对称密码算法的设备。</w:t>
            </w:r>
          </w:p>
        </w:tc>
        <w:tc>
          <w:tcPr>
            <w:tcW w:w="1495" w:type="dxa"/>
            <w:vAlign w:val="center"/>
          </w:tcPr>
          <w:p w14:paraId="28075932" w14:textId="77777777" w:rsidR="002D0C8A" w:rsidRDefault="002D0C8A">
            <w:pPr>
              <w:jc w:val="center"/>
              <w:rPr>
                <w:rFonts w:ascii="SimSun" w:hAnsi="SimSun" w:cs="SimSun"/>
              </w:rPr>
            </w:pPr>
          </w:p>
        </w:tc>
        <w:tc>
          <w:tcPr>
            <w:tcW w:w="955" w:type="dxa"/>
          </w:tcPr>
          <w:p w14:paraId="3CF5A429" w14:textId="77777777" w:rsidR="002D0C8A" w:rsidRDefault="002D0C8A"/>
        </w:tc>
      </w:tr>
      <w:tr w:rsidR="002D0C8A" w14:paraId="3AC0F890" w14:textId="77777777">
        <w:trPr>
          <w:jc w:val="center"/>
        </w:trPr>
        <w:tc>
          <w:tcPr>
            <w:tcW w:w="775" w:type="dxa"/>
            <w:vAlign w:val="center"/>
          </w:tcPr>
          <w:p w14:paraId="57BD508F" w14:textId="77777777" w:rsidR="002D0C8A" w:rsidRDefault="002D0C8A">
            <w:pPr>
              <w:jc w:val="center"/>
              <w:rPr>
                <w:rFonts w:ascii="SimSun" w:hAnsi="SimSun" w:cs="SimSun"/>
                <w:szCs w:val="21"/>
              </w:rPr>
            </w:pPr>
            <w:r>
              <w:rPr>
                <w:rFonts w:ascii="SimSun" w:hAnsi="SimSun" w:cs="SimSun" w:hint="eastAsia"/>
                <w:szCs w:val="21"/>
              </w:rPr>
              <w:t>6</w:t>
            </w:r>
          </w:p>
        </w:tc>
        <w:tc>
          <w:tcPr>
            <w:tcW w:w="1701" w:type="dxa"/>
            <w:vAlign w:val="center"/>
          </w:tcPr>
          <w:p w14:paraId="14C86CB2" w14:textId="77777777" w:rsidR="002D0C8A" w:rsidRDefault="002D0C8A">
            <w:pPr>
              <w:rPr>
                <w:rFonts w:ascii="SimSun" w:hAnsi="SimSun" w:cs="SimSun"/>
                <w:szCs w:val="21"/>
              </w:rPr>
            </w:pPr>
            <w:r>
              <w:rPr>
                <w:rFonts w:ascii="SimSun" w:hAnsi="SimSun" w:cs="SimSun" w:hint="eastAsia"/>
                <w:szCs w:val="21"/>
              </w:rPr>
              <w:t>量子密码设备</w:t>
            </w:r>
          </w:p>
        </w:tc>
        <w:tc>
          <w:tcPr>
            <w:tcW w:w="4677" w:type="dxa"/>
          </w:tcPr>
          <w:p w14:paraId="67FEADF8" w14:textId="77777777" w:rsidR="002D0C8A" w:rsidRDefault="002D0C8A">
            <w:pPr>
              <w:rPr>
                <w:rFonts w:ascii="SimSun" w:hAnsi="SimSun" w:cs="SimSun"/>
                <w:szCs w:val="21"/>
              </w:rPr>
            </w:pPr>
            <w:r>
              <w:rPr>
                <w:rFonts w:ascii="SimSun" w:hAnsi="SimSun" w:cs="SimSun" w:hint="eastAsia"/>
                <w:szCs w:val="21"/>
              </w:rPr>
              <w:t>以量子力学和密码学为基础，利用量子技术实现密码功能的设备。</w:t>
            </w:r>
          </w:p>
        </w:tc>
        <w:tc>
          <w:tcPr>
            <w:tcW w:w="1495" w:type="dxa"/>
          </w:tcPr>
          <w:p w14:paraId="306503F9" w14:textId="77777777" w:rsidR="002D0C8A" w:rsidRDefault="002D0C8A">
            <w:pPr>
              <w:jc w:val="center"/>
              <w:rPr>
                <w:rFonts w:ascii="SimSun" w:hAnsi="SimSun" w:cs="SimSun"/>
                <w:szCs w:val="21"/>
              </w:rPr>
            </w:pPr>
          </w:p>
        </w:tc>
        <w:tc>
          <w:tcPr>
            <w:tcW w:w="955" w:type="dxa"/>
          </w:tcPr>
          <w:p w14:paraId="2E562B1E" w14:textId="77777777" w:rsidR="002D0C8A" w:rsidRDefault="002D0C8A">
            <w:pPr>
              <w:rPr>
                <w:rFonts w:ascii="SimSun" w:hAnsi="SimSun" w:cs="SimSun"/>
                <w:szCs w:val="21"/>
              </w:rPr>
            </w:pPr>
          </w:p>
        </w:tc>
      </w:tr>
      <w:tr w:rsidR="002D0C8A" w14:paraId="4D0FCB24" w14:textId="77777777">
        <w:trPr>
          <w:jc w:val="center"/>
        </w:trPr>
        <w:tc>
          <w:tcPr>
            <w:tcW w:w="775" w:type="dxa"/>
            <w:vAlign w:val="center"/>
          </w:tcPr>
          <w:p w14:paraId="180C7DEA" w14:textId="77777777" w:rsidR="002D0C8A" w:rsidRDefault="002D0C8A">
            <w:pPr>
              <w:jc w:val="center"/>
              <w:rPr>
                <w:rFonts w:ascii="SimSun" w:hAnsi="SimSun" w:cs="SimSun"/>
                <w:szCs w:val="21"/>
              </w:rPr>
            </w:pPr>
            <w:r>
              <w:rPr>
                <w:rFonts w:ascii="SimSun" w:hAnsi="SimSun" w:cs="SimSun" w:hint="eastAsia"/>
                <w:szCs w:val="21"/>
              </w:rPr>
              <w:t>7</w:t>
            </w:r>
          </w:p>
        </w:tc>
        <w:tc>
          <w:tcPr>
            <w:tcW w:w="1701" w:type="dxa"/>
            <w:vAlign w:val="center"/>
          </w:tcPr>
          <w:p w14:paraId="32472611" w14:textId="77777777" w:rsidR="002D0C8A" w:rsidRDefault="002D0C8A">
            <w:pPr>
              <w:rPr>
                <w:rFonts w:ascii="SimSun" w:hAnsi="SimSun" w:cs="SimSun"/>
                <w:szCs w:val="21"/>
              </w:rPr>
            </w:pPr>
            <w:r>
              <w:rPr>
                <w:rFonts w:ascii="SimSun" w:hAnsi="SimSun" w:cs="SimSun" w:hint="eastAsia"/>
                <w:szCs w:val="21"/>
              </w:rPr>
              <w:t>密码分析设备</w:t>
            </w:r>
          </w:p>
        </w:tc>
        <w:tc>
          <w:tcPr>
            <w:tcW w:w="4677" w:type="dxa"/>
          </w:tcPr>
          <w:p w14:paraId="6E8C2C85" w14:textId="77777777" w:rsidR="002D0C8A" w:rsidRDefault="002D0C8A">
            <w:pPr>
              <w:rPr>
                <w:rFonts w:ascii="SimSun" w:hAnsi="SimSun" w:cs="SimSun"/>
                <w:szCs w:val="21"/>
              </w:rPr>
            </w:pPr>
            <w:r>
              <w:rPr>
                <w:rFonts w:ascii="SimSun" w:hAnsi="SimSun" w:cs="SimSun" w:hint="eastAsia"/>
                <w:szCs w:val="21"/>
              </w:rPr>
              <w:t>用于破解、弱化或绕过密码技术、产品或系统的分析设备。</w:t>
            </w:r>
          </w:p>
        </w:tc>
        <w:tc>
          <w:tcPr>
            <w:tcW w:w="1495" w:type="dxa"/>
          </w:tcPr>
          <w:p w14:paraId="1294DC10" w14:textId="77777777" w:rsidR="002D0C8A" w:rsidRDefault="002D0C8A">
            <w:pPr>
              <w:jc w:val="center"/>
              <w:rPr>
                <w:rFonts w:ascii="SimSun" w:hAnsi="SimSun" w:cs="SimSun"/>
                <w:szCs w:val="21"/>
              </w:rPr>
            </w:pPr>
          </w:p>
        </w:tc>
        <w:tc>
          <w:tcPr>
            <w:tcW w:w="955" w:type="dxa"/>
          </w:tcPr>
          <w:p w14:paraId="73CAFB18" w14:textId="77777777" w:rsidR="002D0C8A" w:rsidRDefault="002D0C8A">
            <w:pPr>
              <w:rPr>
                <w:rFonts w:ascii="SimSun" w:hAnsi="SimSun" w:cs="SimSun"/>
                <w:szCs w:val="21"/>
              </w:rPr>
            </w:pPr>
          </w:p>
        </w:tc>
      </w:tr>
    </w:tbl>
    <w:p w14:paraId="71F114FE" w14:textId="77777777" w:rsidR="002D0C8A" w:rsidRDefault="002D0C8A">
      <w:pPr>
        <w:rPr>
          <w:rFonts w:ascii="SimSun" w:hAnsi="SimSun" w:cs="SimSun"/>
          <w:szCs w:val="21"/>
        </w:rPr>
      </w:pPr>
    </w:p>
    <w:p w14:paraId="48BF4A36" w14:textId="77777777" w:rsidR="002D0C8A" w:rsidRDefault="002D0C8A">
      <w:pPr>
        <w:rPr>
          <w:rFonts w:ascii="SimSun"/>
          <w:szCs w:val="21"/>
        </w:rPr>
      </w:pPr>
      <w:r>
        <w:rPr>
          <w:rFonts w:ascii="SimSun" w:hint="eastAsia"/>
          <w:szCs w:val="21"/>
        </w:rPr>
        <w:t>2.测试、检查和生产设备</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
        <w:gridCol w:w="1701"/>
        <w:gridCol w:w="4677"/>
        <w:gridCol w:w="1495"/>
        <w:gridCol w:w="955"/>
      </w:tblGrid>
      <w:tr w:rsidR="002D0C8A" w14:paraId="0FD1B938" w14:textId="77777777">
        <w:trPr>
          <w:jc w:val="center"/>
        </w:trPr>
        <w:tc>
          <w:tcPr>
            <w:tcW w:w="775" w:type="dxa"/>
            <w:vAlign w:val="center"/>
          </w:tcPr>
          <w:p w14:paraId="6D8ECFDB" w14:textId="77777777" w:rsidR="002D0C8A" w:rsidRDefault="002D0C8A">
            <w:pPr>
              <w:jc w:val="center"/>
              <w:rPr>
                <w:b/>
              </w:rPr>
            </w:pPr>
            <w:r>
              <w:rPr>
                <w:rFonts w:hint="eastAsia"/>
                <w:b/>
              </w:rPr>
              <w:t>序号</w:t>
            </w:r>
          </w:p>
        </w:tc>
        <w:tc>
          <w:tcPr>
            <w:tcW w:w="1701" w:type="dxa"/>
            <w:vAlign w:val="center"/>
          </w:tcPr>
          <w:p w14:paraId="1AC90763" w14:textId="77777777" w:rsidR="002D0C8A" w:rsidRDefault="002D0C8A">
            <w:pPr>
              <w:jc w:val="center"/>
              <w:rPr>
                <w:b/>
              </w:rPr>
            </w:pPr>
            <w:r>
              <w:rPr>
                <w:rFonts w:hint="eastAsia"/>
                <w:b/>
              </w:rPr>
              <w:t>商品名称</w:t>
            </w:r>
          </w:p>
        </w:tc>
        <w:tc>
          <w:tcPr>
            <w:tcW w:w="4677" w:type="dxa"/>
            <w:vAlign w:val="center"/>
          </w:tcPr>
          <w:p w14:paraId="2D2D1A23" w14:textId="77777777" w:rsidR="002D0C8A" w:rsidRDefault="002D0C8A">
            <w:pPr>
              <w:jc w:val="center"/>
              <w:rPr>
                <w:b/>
              </w:rPr>
            </w:pPr>
            <w:r>
              <w:rPr>
                <w:rFonts w:hint="eastAsia"/>
                <w:b/>
              </w:rPr>
              <w:t>描述</w:t>
            </w:r>
          </w:p>
        </w:tc>
        <w:tc>
          <w:tcPr>
            <w:tcW w:w="1495" w:type="dxa"/>
            <w:vAlign w:val="center"/>
          </w:tcPr>
          <w:p w14:paraId="36507AE5" w14:textId="77777777" w:rsidR="002D0C8A" w:rsidRDefault="002D0C8A">
            <w:pPr>
              <w:jc w:val="center"/>
              <w:rPr>
                <w:b/>
              </w:rPr>
            </w:pPr>
            <w:r>
              <w:rPr>
                <w:rFonts w:hint="eastAsia"/>
                <w:b/>
              </w:rPr>
              <w:t>海关商品编号</w:t>
            </w:r>
          </w:p>
        </w:tc>
        <w:tc>
          <w:tcPr>
            <w:tcW w:w="955" w:type="dxa"/>
            <w:vAlign w:val="center"/>
          </w:tcPr>
          <w:p w14:paraId="48877649" w14:textId="77777777" w:rsidR="002D0C8A" w:rsidRDefault="002D0C8A">
            <w:pPr>
              <w:jc w:val="center"/>
              <w:rPr>
                <w:b/>
              </w:rPr>
            </w:pPr>
            <w:r>
              <w:rPr>
                <w:rFonts w:hint="eastAsia"/>
                <w:b/>
              </w:rPr>
              <w:t>单位</w:t>
            </w:r>
          </w:p>
        </w:tc>
      </w:tr>
      <w:tr w:rsidR="002D0C8A" w14:paraId="0BB8BC64" w14:textId="77777777">
        <w:trPr>
          <w:jc w:val="center"/>
        </w:trPr>
        <w:tc>
          <w:tcPr>
            <w:tcW w:w="775" w:type="dxa"/>
            <w:vAlign w:val="center"/>
          </w:tcPr>
          <w:p w14:paraId="7BBB65FE" w14:textId="77777777" w:rsidR="002D0C8A" w:rsidRDefault="002D0C8A">
            <w:pPr>
              <w:jc w:val="center"/>
              <w:rPr>
                <w:rFonts w:ascii="SimSun" w:hAnsi="SimSun" w:cs="SimSun"/>
              </w:rPr>
            </w:pPr>
            <w:r>
              <w:rPr>
                <w:rFonts w:ascii="SimSun" w:hAnsi="SimSun" w:cs="SimSun" w:hint="eastAsia"/>
              </w:rPr>
              <w:t>8</w:t>
            </w:r>
          </w:p>
        </w:tc>
        <w:tc>
          <w:tcPr>
            <w:tcW w:w="1701" w:type="dxa"/>
            <w:vAlign w:val="center"/>
          </w:tcPr>
          <w:p w14:paraId="5F44BA81" w14:textId="77777777" w:rsidR="002D0C8A" w:rsidRDefault="002D0C8A">
            <w:pPr>
              <w:jc w:val="left"/>
              <w:rPr>
                <w:rFonts w:ascii="SimSun" w:hAnsi="SimSun" w:cs="SimSun"/>
              </w:rPr>
            </w:pPr>
            <w:r>
              <w:rPr>
                <w:rFonts w:ascii="SimSun" w:hAnsi="SimSun" w:cs="SimSun" w:hint="eastAsia"/>
              </w:rPr>
              <w:t>密码研制生产设备</w:t>
            </w:r>
          </w:p>
        </w:tc>
        <w:tc>
          <w:tcPr>
            <w:tcW w:w="4677" w:type="dxa"/>
          </w:tcPr>
          <w:p w14:paraId="6AB3E32B" w14:textId="77777777" w:rsidR="002D0C8A" w:rsidRDefault="002D0C8A">
            <w:pPr>
              <w:jc w:val="left"/>
              <w:rPr>
                <w:rFonts w:ascii="SimSun" w:hAnsi="SimSun" w:cs="SimSun"/>
              </w:rPr>
            </w:pPr>
            <w:r>
              <w:rPr>
                <w:rFonts w:ascii="SimSun" w:hAnsi="SimSun" w:cs="SimSun" w:hint="eastAsia"/>
              </w:rPr>
              <w:t>专门设计用于研制或生产前述1至7项的设备。</w:t>
            </w:r>
          </w:p>
        </w:tc>
        <w:tc>
          <w:tcPr>
            <w:tcW w:w="1495" w:type="dxa"/>
          </w:tcPr>
          <w:p w14:paraId="121ECF93" w14:textId="77777777" w:rsidR="002D0C8A" w:rsidRDefault="002D0C8A">
            <w:pPr>
              <w:jc w:val="center"/>
              <w:rPr>
                <w:rFonts w:ascii="SimSun" w:hAnsi="SimSun" w:cs="SimSun"/>
              </w:rPr>
            </w:pPr>
          </w:p>
        </w:tc>
        <w:tc>
          <w:tcPr>
            <w:tcW w:w="955" w:type="dxa"/>
          </w:tcPr>
          <w:p w14:paraId="430E03E8" w14:textId="77777777" w:rsidR="002D0C8A" w:rsidRDefault="002D0C8A">
            <w:pPr>
              <w:jc w:val="center"/>
              <w:rPr>
                <w:rFonts w:ascii="SimSun" w:hAnsi="SimSun" w:cs="SimSun"/>
              </w:rPr>
            </w:pPr>
          </w:p>
        </w:tc>
      </w:tr>
      <w:tr w:rsidR="002D0C8A" w14:paraId="42442125" w14:textId="77777777">
        <w:trPr>
          <w:jc w:val="center"/>
        </w:trPr>
        <w:tc>
          <w:tcPr>
            <w:tcW w:w="775" w:type="dxa"/>
            <w:vAlign w:val="center"/>
          </w:tcPr>
          <w:p w14:paraId="49200B64" w14:textId="77777777" w:rsidR="002D0C8A" w:rsidRDefault="002D0C8A">
            <w:pPr>
              <w:jc w:val="center"/>
              <w:rPr>
                <w:rFonts w:ascii="SimSun" w:hAnsi="SimSun" w:cs="SimSun"/>
              </w:rPr>
            </w:pPr>
            <w:r>
              <w:rPr>
                <w:rFonts w:ascii="SimSun" w:hAnsi="SimSun" w:cs="SimSun" w:hint="eastAsia"/>
              </w:rPr>
              <w:t>9</w:t>
            </w:r>
          </w:p>
        </w:tc>
        <w:tc>
          <w:tcPr>
            <w:tcW w:w="1701" w:type="dxa"/>
            <w:vAlign w:val="center"/>
          </w:tcPr>
          <w:p w14:paraId="6D61C49B" w14:textId="77777777" w:rsidR="002D0C8A" w:rsidRDefault="002D0C8A">
            <w:pPr>
              <w:jc w:val="left"/>
              <w:rPr>
                <w:rFonts w:ascii="SimSun" w:hAnsi="SimSun" w:cs="SimSun"/>
              </w:rPr>
            </w:pPr>
            <w:r>
              <w:rPr>
                <w:rFonts w:ascii="SimSun" w:hAnsi="SimSun" w:cs="SimSun" w:hint="eastAsia"/>
              </w:rPr>
              <w:t>密码测试验证设备</w:t>
            </w:r>
          </w:p>
        </w:tc>
        <w:tc>
          <w:tcPr>
            <w:tcW w:w="4677" w:type="dxa"/>
          </w:tcPr>
          <w:p w14:paraId="5AC060DF" w14:textId="77777777" w:rsidR="002D0C8A" w:rsidRDefault="002D0C8A">
            <w:pPr>
              <w:jc w:val="left"/>
              <w:rPr>
                <w:rFonts w:ascii="SimSun" w:hAnsi="SimSun" w:cs="SimSun"/>
              </w:rPr>
            </w:pPr>
            <w:r>
              <w:rPr>
                <w:rFonts w:ascii="SimSun" w:hAnsi="SimSun" w:cs="SimSun" w:hint="eastAsia"/>
              </w:rPr>
              <w:t>专门设计用于测量、测试、评估、验证前述1至7项的设备。</w:t>
            </w:r>
          </w:p>
        </w:tc>
        <w:tc>
          <w:tcPr>
            <w:tcW w:w="1495" w:type="dxa"/>
          </w:tcPr>
          <w:p w14:paraId="215140E0" w14:textId="77777777" w:rsidR="002D0C8A" w:rsidRDefault="002D0C8A">
            <w:pPr>
              <w:jc w:val="center"/>
              <w:rPr>
                <w:rFonts w:ascii="SimSun" w:hAnsi="SimSun" w:cs="SimSun"/>
              </w:rPr>
            </w:pPr>
          </w:p>
        </w:tc>
        <w:tc>
          <w:tcPr>
            <w:tcW w:w="955" w:type="dxa"/>
          </w:tcPr>
          <w:p w14:paraId="4532A080" w14:textId="77777777" w:rsidR="002D0C8A" w:rsidRDefault="002D0C8A">
            <w:pPr>
              <w:jc w:val="center"/>
              <w:rPr>
                <w:rFonts w:ascii="SimSun" w:hAnsi="SimSun" w:cs="SimSun"/>
              </w:rPr>
            </w:pPr>
          </w:p>
        </w:tc>
      </w:tr>
    </w:tbl>
    <w:p w14:paraId="4AB86FB1" w14:textId="77777777" w:rsidR="002D0C8A" w:rsidRDefault="002D0C8A"/>
    <w:p w14:paraId="20A1BEAE" w14:textId="77777777" w:rsidR="002D0C8A" w:rsidRDefault="002D0C8A">
      <w:pPr>
        <w:rPr>
          <w:rFonts w:ascii="SimSun"/>
          <w:szCs w:val="21"/>
        </w:rPr>
      </w:pPr>
      <w:r>
        <w:rPr>
          <w:rFonts w:ascii="SimSun" w:hint="eastAsia"/>
          <w:szCs w:val="21"/>
        </w:rPr>
        <w:t>3.软件</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
        <w:gridCol w:w="1701"/>
        <w:gridCol w:w="4677"/>
        <w:gridCol w:w="1495"/>
        <w:gridCol w:w="955"/>
      </w:tblGrid>
      <w:tr w:rsidR="002D0C8A" w14:paraId="0CA6AEC1" w14:textId="77777777">
        <w:trPr>
          <w:jc w:val="center"/>
        </w:trPr>
        <w:tc>
          <w:tcPr>
            <w:tcW w:w="775" w:type="dxa"/>
            <w:vAlign w:val="center"/>
          </w:tcPr>
          <w:p w14:paraId="781CE9D5" w14:textId="77777777" w:rsidR="002D0C8A" w:rsidRDefault="002D0C8A">
            <w:pPr>
              <w:jc w:val="center"/>
              <w:rPr>
                <w:b/>
              </w:rPr>
            </w:pPr>
            <w:r>
              <w:rPr>
                <w:rFonts w:hint="eastAsia"/>
                <w:b/>
              </w:rPr>
              <w:t>序号</w:t>
            </w:r>
          </w:p>
        </w:tc>
        <w:tc>
          <w:tcPr>
            <w:tcW w:w="1701" w:type="dxa"/>
            <w:vAlign w:val="center"/>
          </w:tcPr>
          <w:p w14:paraId="08437B4E" w14:textId="77777777" w:rsidR="002D0C8A" w:rsidRDefault="002D0C8A">
            <w:pPr>
              <w:jc w:val="center"/>
              <w:rPr>
                <w:b/>
              </w:rPr>
            </w:pPr>
            <w:r>
              <w:rPr>
                <w:rFonts w:hint="eastAsia"/>
                <w:b/>
              </w:rPr>
              <w:t>商品名称</w:t>
            </w:r>
          </w:p>
        </w:tc>
        <w:tc>
          <w:tcPr>
            <w:tcW w:w="4677" w:type="dxa"/>
            <w:vAlign w:val="center"/>
          </w:tcPr>
          <w:p w14:paraId="1FDE1A9B" w14:textId="77777777" w:rsidR="002D0C8A" w:rsidRDefault="002D0C8A">
            <w:pPr>
              <w:jc w:val="center"/>
              <w:rPr>
                <w:b/>
              </w:rPr>
            </w:pPr>
            <w:r>
              <w:rPr>
                <w:rFonts w:hint="eastAsia"/>
                <w:b/>
              </w:rPr>
              <w:t>描述</w:t>
            </w:r>
          </w:p>
        </w:tc>
        <w:tc>
          <w:tcPr>
            <w:tcW w:w="1495" w:type="dxa"/>
            <w:vAlign w:val="center"/>
          </w:tcPr>
          <w:p w14:paraId="26AF79C9" w14:textId="77777777" w:rsidR="002D0C8A" w:rsidRDefault="002D0C8A">
            <w:pPr>
              <w:jc w:val="center"/>
              <w:rPr>
                <w:b/>
              </w:rPr>
            </w:pPr>
            <w:r>
              <w:rPr>
                <w:rFonts w:hint="eastAsia"/>
                <w:b/>
              </w:rPr>
              <w:t>海关商品编号</w:t>
            </w:r>
          </w:p>
        </w:tc>
        <w:tc>
          <w:tcPr>
            <w:tcW w:w="955" w:type="dxa"/>
            <w:vAlign w:val="center"/>
          </w:tcPr>
          <w:p w14:paraId="34DFE6D1" w14:textId="77777777" w:rsidR="002D0C8A" w:rsidRDefault="002D0C8A">
            <w:pPr>
              <w:jc w:val="center"/>
              <w:rPr>
                <w:b/>
              </w:rPr>
            </w:pPr>
            <w:r>
              <w:rPr>
                <w:rFonts w:hint="eastAsia"/>
                <w:b/>
              </w:rPr>
              <w:t>单位</w:t>
            </w:r>
          </w:p>
        </w:tc>
      </w:tr>
      <w:tr w:rsidR="002D0C8A" w14:paraId="59D31FFA" w14:textId="77777777">
        <w:trPr>
          <w:jc w:val="center"/>
        </w:trPr>
        <w:tc>
          <w:tcPr>
            <w:tcW w:w="775" w:type="dxa"/>
            <w:vAlign w:val="center"/>
          </w:tcPr>
          <w:p w14:paraId="718AD8E2" w14:textId="77777777" w:rsidR="002D0C8A" w:rsidRDefault="002D0C8A">
            <w:pPr>
              <w:jc w:val="center"/>
              <w:rPr>
                <w:rFonts w:ascii="SimSun" w:hAnsi="SimSun" w:cs="SimSun"/>
              </w:rPr>
            </w:pPr>
            <w:r>
              <w:rPr>
                <w:rFonts w:ascii="SimSun" w:hAnsi="SimSun" w:cs="SimSun" w:hint="eastAsia"/>
              </w:rPr>
              <w:t>10</w:t>
            </w:r>
          </w:p>
        </w:tc>
        <w:tc>
          <w:tcPr>
            <w:tcW w:w="1701" w:type="dxa"/>
            <w:vAlign w:val="center"/>
          </w:tcPr>
          <w:p w14:paraId="76AF4DD5" w14:textId="77777777" w:rsidR="002D0C8A" w:rsidRDefault="002D0C8A">
            <w:pPr>
              <w:rPr>
                <w:rFonts w:ascii="SimSun" w:hAnsi="SimSun" w:cs="SimSun"/>
              </w:rPr>
            </w:pPr>
            <w:r>
              <w:rPr>
                <w:rFonts w:ascii="SimSun" w:hAnsi="SimSun" w:cs="SimSun" w:hint="eastAsia"/>
              </w:rPr>
              <w:t>专门设计或改进用于研制、生产或使用前述1至9项的软件。</w:t>
            </w:r>
          </w:p>
        </w:tc>
        <w:tc>
          <w:tcPr>
            <w:tcW w:w="4677" w:type="dxa"/>
          </w:tcPr>
          <w:p w14:paraId="3E49EEC6" w14:textId="77777777" w:rsidR="002D0C8A" w:rsidRDefault="002D0C8A">
            <w:pPr>
              <w:jc w:val="left"/>
              <w:rPr>
                <w:rFonts w:ascii="SimSun" w:hAnsi="SimSun" w:cs="SimSun"/>
              </w:rPr>
            </w:pPr>
          </w:p>
        </w:tc>
        <w:tc>
          <w:tcPr>
            <w:tcW w:w="1495" w:type="dxa"/>
          </w:tcPr>
          <w:p w14:paraId="3559E84A" w14:textId="77777777" w:rsidR="002D0C8A" w:rsidRDefault="002D0C8A">
            <w:pPr>
              <w:jc w:val="center"/>
              <w:rPr>
                <w:rFonts w:ascii="SimSun" w:hAnsi="SimSun" w:cs="SimSun"/>
              </w:rPr>
            </w:pPr>
          </w:p>
        </w:tc>
        <w:tc>
          <w:tcPr>
            <w:tcW w:w="955" w:type="dxa"/>
          </w:tcPr>
          <w:p w14:paraId="553127DD" w14:textId="77777777" w:rsidR="002D0C8A" w:rsidRDefault="002D0C8A">
            <w:pPr>
              <w:jc w:val="center"/>
              <w:rPr>
                <w:rFonts w:ascii="SimSun" w:hAnsi="SimSun" w:cs="SimSun"/>
              </w:rPr>
            </w:pPr>
          </w:p>
        </w:tc>
      </w:tr>
    </w:tbl>
    <w:p w14:paraId="137E99BB" w14:textId="77777777" w:rsidR="002D0C8A" w:rsidRDefault="002D0C8A">
      <w:pPr>
        <w:rPr>
          <w:rFonts w:ascii="SimSun"/>
          <w:szCs w:val="21"/>
        </w:rPr>
      </w:pPr>
    </w:p>
    <w:p w14:paraId="7ADC6196" w14:textId="77777777" w:rsidR="002D0C8A" w:rsidRDefault="002D0C8A">
      <w:pPr>
        <w:rPr>
          <w:rFonts w:ascii="SimSun"/>
          <w:szCs w:val="21"/>
        </w:rPr>
      </w:pPr>
      <w:r>
        <w:rPr>
          <w:rFonts w:ascii="SimSun" w:hint="eastAsia"/>
          <w:szCs w:val="21"/>
        </w:rPr>
        <w:t>4.技术</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
        <w:gridCol w:w="1701"/>
        <w:gridCol w:w="4677"/>
        <w:gridCol w:w="1495"/>
        <w:gridCol w:w="955"/>
      </w:tblGrid>
      <w:tr w:rsidR="002D0C8A" w14:paraId="38E726FB" w14:textId="77777777">
        <w:trPr>
          <w:jc w:val="center"/>
        </w:trPr>
        <w:tc>
          <w:tcPr>
            <w:tcW w:w="775" w:type="dxa"/>
            <w:vAlign w:val="center"/>
          </w:tcPr>
          <w:p w14:paraId="7398C2B5" w14:textId="77777777" w:rsidR="002D0C8A" w:rsidRDefault="002D0C8A">
            <w:pPr>
              <w:jc w:val="center"/>
              <w:rPr>
                <w:b/>
              </w:rPr>
            </w:pPr>
            <w:r>
              <w:rPr>
                <w:rFonts w:hint="eastAsia"/>
                <w:b/>
              </w:rPr>
              <w:t>序号</w:t>
            </w:r>
          </w:p>
        </w:tc>
        <w:tc>
          <w:tcPr>
            <w:tcW w:w="1701" w:type="dxa"/>
            <w:vAlign w:val="center"/>
          </w:tcPr>
          <w:p w14:paraId="4672867A" w14:textId="77777777" w:rsidR="002D0C8A" w:rsidRDefault="002D0C8A">
            <w:pPr>
              <w:jc w:val="center"/>
              <w:rPr>
                <w:b/>
              </w:rPr>
            </w:pPr>
            <w:r>
              <w:rPr>
                <w:rFonts w:hint="eastAsia"/>
                <w:b/>
              </w:rPr>
              <w:t>商品名称</w:t>
            </w:r>
          </w:p>
        </w:tc>
        <w:tc>
          <w:tcPr>
            <w:tcW w:w="4677" w:type="dxa"/>
            <w:vAlign w:val="center"/>
          </w:tcPr>
          <w:p w14:paraId="329DBF60" w14:textId="77777777" w:rsidR="002D0C8A" w:rsidRDefault="002D0C8A">
            <w:pPr>
              <w:jc w:val="center"/>
              <w:rPr>
                <w:b/>
              </w:rPr>
            </w:pPr>
            <w:r>
              <w:rPr>
                <w:rFonts w:hint="eastAsia"/>
                <w:b/>
              </w:rPr>
              <w:t>描述</w:t>
            </w:r>
          </w:p>
        </w:tc>
        <w:tc>
          <w:tcPr>
            <w:tcW w:w="1495" w:type="dxa"/>
            <w:vAlign w:val="center"/>
          </w:tcPr>
          <w:p w14:paraId="68C3A388" w14:textId="77777777" w:rsidR="002D0C8A" w:rsidRDefault="002D0C8A">
            <w:pPr>
              <w:jc w:val="center"/>
              <w:rPr>
                <w:b/>
              </w:rPr>
            </w:pPr>
            <w:r>
              <w:rPr>
                <w:rFonts w:hint="eastAsia"/>
                <w:b/>
              </w:rPr>
              <w:t>海关商品编号</w:t>
            </w:r>
          </w:p>
        </w:tc>
        <w:tc>
          <w:tcPr>
            <w:tcW w:w="955" w:type="dxa"/>
            <w:vAlign w:val="center"/>
          </w:tcPr>
          <w:p w14:paraId="34659A8F" w14:textId="77777777" w:rsidR="002D0C8A" w:rsidRDefault="002D0C8A">
            <w:pPr>
              <w:jc w:val="center"/>
              <w:rPr>
                <w:b/>
              </w:rPr>
            </w:pPr>
            <w:r>
              <w:rPr>
                <w:rFonts w:hint="eastAsia"/>
                <w:b/>
              </w:rPr>
              <w:t>单位</w:t>
            </w:r>
          </w:p>
        </w:tc>
      </w:tr>
      <w:tr w:rsidR="002D0C8A" w14:paraId="69F56634" w14:textId="77777777">
        <w:trPr>
          <w:jc w:val="center"/>
        </w:trPr>
        <w:tc>
          <w:tcPr>
            <w:tcW w:w="775" w:type="dxa"/>
            <w:vAlign w:val="center"/>
          </w:tcPr>
          <w:p w14:paraId="16CF4C85" w14:textId="77777777" w:rsidR="002D0C8A" w:rsidRDefault="002D0C8A">
            <w:pPr>
              <w:jc w:val="center"/>
              <w:rPr>
                <w:rFonts w:ascii="SimSun" w:hAnsi="SimSun" w:cs="SimSun"/>
              </w:rPr>
            </w:pPr>
            <w:r>
              <w:rPr>
                <w:rFonts w:ascii="SimSun" w:hAnsi="SimSun" w:cs="SimSun" w:hint="eastAsia"/>
              </w:rPr>
              <w:t>11</w:t>
            </w:r>
          </w:p>
        </w:tc>
        <w:tc>
          <w:tcPr>
            <w:tcW w:w="1701" w:type="dxa"/>
            <w:vAlign w:val="center"/>
          </w:tcPr>
          <w:p w14:paraId="29B73BEC" w14:textId="77777777" w:rsidR="002D0C8A" w:rsidRDefault="002D0C8A">
            <w:pPr>
              <w:rPr>
                <w:rFonts w:ascii="SimSun" w:hAnsi="SimSun" w:cs="SimSun"/>
              </w:rPr>
            </w:pPr>
            <w:r>
              <w:rPr>
                <w:rFonts w:ascii="SimSun" w:hAnsi="SimSun" w:cs="SimSun" w:hint="eastAsia"/>
              </w:rPr>
              <w:t>专门设计或改进用于研制、生产或使用前述1至10项的技术。</w:t>
            </w:r>
          </w:p>
        </w:tc>
        <w:tc>
          <w:tcPr>
            <w:tcW w:w="4677" w:type="dxa"/>
          </w:tcPr>
          <w:p w14:paraId="758289A6" w14:textId="77777777" w:rsidR="002D0C8A" w:rsidRDefault="002D0C8A">
            <w:pPr>
              <w:jc w:val="left"/>
              <w:rPr>
                <w:rFonts w:ascii="SimSun" w:hAnsi="SimSun" w:cs="SimSun"/>
              </w:rPr>
            </w:pPr>
          </w:p>
        </w:tc>
        <w:tc>
          <w:tcPr>
            <w:tcW w:w="1495" w:type="dxa"/>
          </w:tcPr>
          <w:p w14:paraId="2BE798FF" w14:textId="77777777" w:rsidR="002D0C8A" w:rsidRDefault="002D0C8A">
            <w:pPr>
              <w:jc w:val="center"/>
              <w:rPr>
                <w:rFonts w:ascii="SimSun" w:hAnsi="SimSun" w:cs="SimSun"/>
              </w:rPr>
            </w:pPr>
          </w:p>
        </w:tc>
        <w:tc>
          <w:tcPr>
            <w:tcW w:w="955" w:type="dxa"/>
          </w:tcPr>
          <w:p w14:paraId="6EE5337E" w14:textId="77777777" w:rsidR="002D0C8A" w:rsidRDefault="002D0C8A">
            <w:pPr>
              <w:jc w:val="center"/>
              <w:rPr>
                <w:rFonts w:ascii="SimSun" w:hAnsi="SimSun" w:cs="SimSun"/>
              </w:rPr>
            </w:pPr>
          </w:p>
        </w:tc>
      </w:tr>
    </w:tbl>
    <w:p w14:paraId="065EB56E" w14:textId="77777777" w:rsidR="002D0C8A" w:rsidRDefault="002D0C8A">
      <w:pPr>
        <w:ind w:leftChars="-400" w:hangingChars="400" w:hanging="840"/>
        <w:jc w:val="left"/>
        <w:rPr>
          <w:rFonts w:ascii="SimSun" w:cs="SimSun"/>
          <w:kern w:val="0"/>
          <w:szCs w:val="21"/>
        </w:rPr>
      </w:pPr>
      <w:r>
        <w:rPr>
          <w:rFonts w:ascii="SimSun" w:cs="SimSun" w:hint="eastAsia"/>
          <w:kern w:val="0"/>
          <w:szCs w:val="21"/>
        </w:rPr>
        <w:t xml:space="preserve">       备注：</w:t>
      </w:r>
    </w:p>
    <w:p w14:paraId="7A62FCF2" w14:textId="77777777" w:rsidR="002D0C8A" w:rsidRDefault="002D0C8A">
      <w:pPr>
        <w:ind w:leftChars="-400" w:hangingChars="400" w:hanging="840"/>
        <w:jc w:val="left"/>
        <w:rPr>
          <w:rFonts w:ascii="SimSun" w:cs="SimSun"/>
          <w:szCs w:val="21"/>
        </w:rPr>
      </w:pPr>
      <w:r>
        <w:rPr>
          <w:rFonts w:ascii="SimSun" w:cs="SimSun" w:hint="eastAsia"/>
          <w:kern w:val="0"/>
          <w:szCs w:val="21"/>
        </w:rPr>
        <w:t xml:space="preserve">           1.</w:t>
      </w:r>
      <w:r>
        <w:rPr>
          <w:rFonts w:ascii="SimSun" w:cs="SimSun" w:hint="eastAsia"/>
          <w:szCs w:val="21"/>
        </w:rPr>
        <w:t>《两用物项和技术进出口许可证管理目录》中商品范围以商品名称及描述为准，海关商品编</w:t>
      </w:r>
    </w:p>
    <w:p w14:paraId="428ED4C3" w14:textId="77777777" w:rsidR="002D0C8A" w:rsidRDefault="002D0C8A">
      <w:pPr>
        <w:ind w:leftChars="-400" w:hangingChars="400" w:hanging="840"/>
        <w:jc w:val="left"/>
        <w:rPr>
          <w:rFonts w:ascii="SimSun" w:cs="SimSun"/>
          <w:szCs w:val="21"/>
        </w:rPr>
      </w:pPr>
      <w:r>
        <w:rPr>
          <w:rFonts w:ascii="SimSun" w:cs="SimSun" w:hint="eastAsia"/>
          <w:szCs w:val="21"/>
        </w:rPr>
        <w:t xml:space="preserve">           号仅供通关申报参考。</w:t>
      </w:r>
    </w:p>
    <w:p w14:paraId="7C8518A0" w14:textId="77777777" w:rsidR="002D0C8A" w:rsidRDefault="002D0C8A">
      <w:pPr>
        <w:ind w:leftChars="-400" w:hangingChars="400" w:hanging="840"/>
        <w:jc w:val="left"/>
        <w:rPr>
          <w:rFonts w:ascii="SimSun" w:cs="SimSun"/>
          <w:kern w:val="0"/>
          <w:szCs w:val="21"/>
        </w:rPr>
      </w:pPr>
      <w:r>
        <w:rPr>
          <w:rFonts w:ascii="SimSun" w:cs="SimSun" w:hint="eastAsia"/>
          <w:szCs w:val="21"/>
        </w:rPr>
        <w:t xml:space="preserve">           2.</w:t>
      </w:r>
      <w:r>
        <w:rPr>
          <w:rFonts w:ascii="SimSun" w:cs="SimSun" w:hint="eastAsia"/>
          <w:kern w:val="0"/>
          <w:szCs w:val="21"/>
        </w:rPr>
        <w:t>对于涉及调整海关商品编号的商品（*标注）已领取两用物项和技术进出口许可证的，在许</w:t>
      </w:r>
    </w:p>
    <w:p w14:paraId="190E9F86" w14:textId="77777777" w:rsidR="002D0C8A" w:rsidRDefault="002D0C8A">
      <w:pPr>
        <w:ind w:leftChars="-294" w:left="-617" w:firstLineChars="94" w:firstLine="197"/>
        <w:jc w:val="left"/>
        <w:rPr>
          <w:szCs w:val="21"/>
        </w:rPr>
      </w:pPr>
      <w:r>
        <w:rPr>
          <w:rFonts w:ascii="SimSun" w:cs="SimSun" w:hint="eastAsia"/>
          <w:kern w:val="0"/>
          <w:szCs w:val="21"/>
        </w:rPr>
        <w:t xml:space="preserve">       可证有效期内可使用至2022年3月31日。</w:t>
      </w:r>
    </w:p>
    <w:p w14:paraId="610A92A6" w14:textId="77777777" w:rsidR="002D0C8A" w:rsidRDefault="002D0C8A"/>
    <w:p w14:paraId="6DA8C245" w14:textId="77777777" w:rsidR="002D0C8A" w:rsidRDefault="002D0C8A"/>
    <w:sectPr w:rsidR="002D0C8A">
      <w:footerReference w:type="even" r:id="rId16"/>
      <w:pgSz w:w="11906" w:h="16838"/>
      <w:pgMar w:top="1134" w:right="1797" w:bottom="0" w:left="1204" w:header="709" w:footer="737" w:gutter="0"/>
      <w:pgNumType w:fmt="numberInDash"/>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AA58" w14:textId="77777777" w:rsidR="00A62F52" w:rsidRDefault="00A62F52">
      <w:r>
        <w:separator/>
      </w:r>
    </w:p>
  </w:endnote>
  <w:endnote w:type="continuationSeparator" w:id="0">
    <w:p w14:paraId="19840C0C" w14:textId="77777777" w:rsidR="00A62F52" w:rsidRDefault="00A6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xi Sans">
    <w:altName w:val="Microsoft YaHei"/>
    <w:charset w:val="00"/>
    <w:family w:val="auto"/>
    <w:pitch w:val="default"/>
    <w:sig w:usb0="00000000" w:usb1="00000000" w:usb2="00000000" w:usb3="00000000" w:csb0="00040001" w:csb1="00000000"/>
  </w:font>
  <w:font w:name="FangSong_GB2312">
    <w:altName w:val="Microsoft YaHe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FDF4" w14:textId="77777777" w:rsidR="002D0C8A" w:rsidRDefault="002D0C8A">
    <w:pPr>
      <w:pStyle w:val="Footer"/>
      <w:ind w:leftChars="-260" w:hangingChars="182" w:hanging="546"/>
      <w:rPr>
        <w:rFonts w:ascii="SimSun"/>
        <w:sz w:val="30"/>
        <w:szCs w:val="30"/>
      </w:rPr>
    </w:pPr>
    <w:r>
      <w:rPr>
        <w:rFonts w:ascii="SimSun" w:hint="eastAsia"/>
        <w:sz w:val="30"/>
        <w:szCs w:val="30"/>
      </w:rPr>
      <w:fldChar w:fldCharType="begin"/>
    </w:r>
    <w:r>
      <w:rPr>
        <w:rFonts w:ascii="SimSun" w:hint="eastAsia"/>
        <w:sz w:val="30"/>
        <w:szCs w:val="30"/>
      </w:rPr>
      <w:instrText xml:space="preserve"> PAGE   \* MERGEFORMAT </w:instrText>
    </w:r>
    <w:r>
      <w:rPr>
        <w:rFonts w:ascii="SimSun" w:hint="eastAsia"/>
        <w:sz w:val="30"/>
        <w:szCs w:val="30"/>
      </w:rPr>
      <w:fldChar w:fldCharType="separate"/>
    </w:r>
    <w:r>
      <w:rPr>
        <w:rFonts w:ascii="SimSun" w:hint="eastAsia"/>
        <w:sz w:val="30"/>
        <w:szCs w:val="30"/>
        <w:lang w:val="zh-CN"/>
      </w:rPr>
      <w:t>-</w:t>
    </w:r>
    <w:r>
      <w:rPr>
        <w:rFonts w:ascii="SimSun" w:hint="eastAsia"/>
        <w:sz w:val="30"/>
        <w:szCs w:val="30"/>
      </w:rPr>
      <w:t xml:space="preserve"> 2 -</w:t>
    </w:r>
    <w:r>
      <w:rPr>
        <w:rFonts w:ascii="SimSun" w:hint="eastAsia"/>
        <w:sz w:val="30"/>
        <w:szCs w:val="3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D534" w14:textId="4FEBA9BA" w:rsidR="002D0C8A" w:rsidRDefault="002D0C8A">
    <w:pPr>
      <w:pStyle w:val="Footer"/>
      <w:tabs>
        <w:tab w:val="clear" w:pos="8306"/>
        <w:tab w:val="right" w:pos="8525"/>
      </w:tabs>
      <w:ind w:leftChars="-273" w:left="-573" w:rightChars="-304" w:right="-638"/>
      <w:jc w:val="right"/>
      <w:rPr>
        <w:rFonts w:ascii="SimSun"/>
        <w:sz w:val="30"/>
        <w:szCs w:val="30"/>
      </w:rPr>
    </w:pPr>
    <w:r>
      <w:rPr>
        <w:rFonts w:ascii="SimSun" w:hint="eastAsia"/>
        <w:sz w:val="30"/>
        <w:szCs w:val="30"/>
      </w:rPr>
      <w:fldChar w:fldCharType="begin"/>
    </w:r>
    <w:r>
      <w:rPr>
        <w:rFonts w:ascii="SimSun" w:hint="eastAsia"/>
        <w:sz w:val="30"/>
        <w:szCs w:val="30"/>
      </w:rPr>
      <w:instrText xml:space="preserve"> PAGE   \* MERGEFORMAT </w:instrText>
    </w:r>
    <w:r>
      <w:rPr>
        <w:rFonts w:ascii="SimSun" w:hint="eastAsia"/>
        <w:sz w:val="30"/>
        <w:szCs w:val="30"/>
      </w:rPr>
      <w:fldChar w:fldCharType="separate"/>
    </w:r>
    <w:r w:rsidR="004F286E" w:rsidRPr="004F286E">
      <w:rPr>
        <w:rFonts w:ascii="SimSun"/>
        <w:noProof/>
        <w:sz w:val="30"/>
        <w:szCs w:val="30"/>
        <w:lang w:val="zh-CN" w:eastAsia="en-US"/>
      </w:rPr>
      <w:t>-</w:t>
    </w:r>
    <w:r w:rsidR="004F286E" w:rsidRPr="004F286E">
      <w:rPr>
        <w:rFonts w:ascii="SimSun"/>
        <w:noProof/>
        <w:sz w:val="30"/>
        <w:szCs w:val="30"/>
        <w:lang w:eastAsia="en-US"/>
      </w:rPr>
      <w:t xml:space="preserve"> 2 -</w:t>
    </w:r>
    <w:r>
      <w:rPr>
        <w:rFonts w:ascii="SimSun" w:hint="eastAsia"/>
        <w:sz w:val="30"/>
        <w:szCs w:val="3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BFB3" w14:textId="77777777" w:rsidR="00B01AA3" w:rsidRDefault="00B01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92B0" w14:textId="77777777" w:rsidR="002D0C8A" w:rsidRDefault="002D0C8A">
    <w:pPr>
      <w:pStyle w:val="Footer"/>
      <w:ind w:leftChars="-260" w:hangingChars="182" w:hanging="546"/>
      <w:rPr>
        <w:rFonts w:ascii="SimSun"/>
        <w:sz w:val="30"/>
        <w:szCs w:val="30"/>
      </w:rPr>
    </w:pPr>
    <w:r>
      <w:rPr>
        <w:rFonts w:ascii="SimSun" w:hint="eastAsia"/>
        <w:sz w:val="30"/>
        <w:szCs w:val="30"/>
      </w:rPr>
      <w:fldChar w:fldCharType="begin"/>
    </w:r>
    <w:r>
      <w:rPr>
        <w:rFonts w:ascii="SimSun" w:hint="eastAsia"/>
        <w:sz w:val="30"/>
        <w:szCs w:val="30"/>
      </w:rPr>
      <w:instrText xml:space="preserve"> PAGE   \* MERGEFORMAT </w:instrText>
    </w:r>
    <w:r>
      <w:rPr>
        <w:rFonts w:ascii="SimSun" w:hint="eastAsia"/>
        <w:sz w:val="30"/>
        <w:szCs w:val="30"/>
      </w:rPr>
      <w:fldChar w:fldCharType="separate"/>
    </w:r>
    <w:r>
      <w:rPr>
        <w:rFonts w:ascii="SimSun" w:hint="eastAsia"/>
        <w:sz w:val="30"/>
        <w:szCs w:val="30"/>
        <w:lang w:val="zh-CN"/>
      </w:rPr>
      <w:t>-</w:t>
    </w:r>
    <w:r>
      <w:rPr>
        <w:rFonts w:ascii="SimSun" w:hint="eastAsia"/>
        <w:sz w:val="30"/>
        <w:szCs w:val="30"/>
      </w:rPr>
      <w:t xml:space="preserve"> 14 -</w:t>
    </w:r>
    <w:r>
      <w:rPr>
        <w:rFonts w:ascii="SimSun" w:hint="eastAsia"/>
        <w:sz w:val="30"/>
        <w:szCs w:val="30"/>
      </w:rPr>
      <w:fldChar w:fldCharType="end"/>
    </w:r>
  </w:p>
  <w:p w14:paraId="068C4B0C" w14:textId="77777777" w:rsidR="002D0C8A" w:rsidRDefault="002D0C8A">
    <w:pPr>
      <w:rPr>
        <w:rFonts w:ascii="SimSun"/>
        <w:sz w:val="30"/>
        <w:szCs w:val="3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CE84" w14:textId="41D97F0B" w:rsidR="002D0C8A" w:rsidRDefault="002D0C8A">
    <w:pPr>
      <w:pStyle w:val="Footer"/>
      <w:tabs>
        <w:tab w:val="clear" w:pos="8306"/>
        <w:tab w:val="right" w:pos="8301"/>
      </w:tabs>
      <w:ind w:rightChars="-241" w:right="-506"/>
      <w:jc w:val="right"/>
      <w:rPr>
        <w:rFonts w:ascii="SimSun"/>
        <w:sz w:val="30"/>
        <w:szCs w:val="30"/>
      </w:rPr>
    </w:pPr>
    <w:r>
      <w:rPr>
        <w:rFonts w:ascii="SimSun" w:hint="eastAsia"/>
        <w:sz w:val="30"/>
        <w:szCs w:val="30"/>
      </w:rPr>
      <w:fldChar w:fldCharType="begin"/>
    </w:r>
    <w:r>
      <w:rPr>
        <w:rFonts w:ascii="SimSun" w:hint="eastAsia"/>
        <w:sz w:val="30"/>
        <w:szCs w:val="30"/>
      </w:rPr>
      <w:instrText xml:space="preserve"> PAGE   \* MERGEFORMAT </w:instrText>
    </w:r>
    <w:r>
      <w:rPr>
        <w:rFonts w:ascii="SimSun" w:hint="eastAsia"/>
        <w:sz w:val="30"/>
        <w:szCs w:val="30"/>
      </w:rPr>
      <w:fldChar w:fldCharType="separate"/>
    </w:r>
    <w:r w:rsidR="004F286E" w:rsidRPr="004F286E">
      <w:rPr>
        <w:rFonts w:ascii="SimSun"/>
        <w:noProof/>
        <w:sz w:val="30"/>
        <w:szCs w:val="30"/>
        <w:lang w:val="zh-CN" w:eastAsia="en-US"/>
      </w:rPr>
      <w:t>-</w:t>
    </w:r>
    <w:r w:rsidR="004F286E" w:rsidRPr="004F286E">
      <w:rPr>
        <w:rFonts w:ascii="SimSun"/>
        <w:noProof/>
        <w:sz w:val="30"/>
        <w:szCs w:val="30"/>
        <w:lang w:eastAsia="en-US"/>
      </w:rPr>
      <w:t xml:space="preserve"> 107 -</w:t>
    </w:r>
    <w:r>
      <w:rPr>
        <w:rFonts w:ascii="SimSun" w:hint="eastAsia"/>
        <w:sz w:val="30"/>
        <w:szCs w:val="3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4FF4" w14:textId="77777777" w:rsidR="002D0C8A" w:rsidRDefault="002D0C8A">
    <w:pPr>
      <w:pStyle w:val="Footer"/>
      <w:ind w:leftChars="-260" w:hangingChars="182" w:hanging="546"/>
      <w:rPr>
        <w:rFonts w:ascii="SimSun"/>
        <w:sz w:val="30"/>
        <w:szCs w:val="30"/>
      </w:rPr>
    </w:pPr>
    <w:r>
      <w:rPr>
        <w:rFonts w:ascii="SimSun" w:hint="eastAsia"/>
        <w:sz w:val="30"/>
        <w:szCs w:val="30"/>
      </w:rPr>
      <w:fldChar w:fldCharType="begin"/>
    </w:r>
    <w:r>
      <w:rPr>
        <w:rFonts w:ascii="SimSun" w:hint="eastAsia"/>
        <w:sz w:val="30"/>
        <w:szCs w:val="30"/>
      </w:rPr>
      <w:instrText xml:space="preserve"> PAGE   \* MERGEFORMAT </w:instrText>
    </w:r>
    <w:r>
      <w:rPr>
        <w:rFonts w:ascii="SimSun" w:hint="eastAsia"/>
        <w:sz w:val="30"/>
        <w:szCs w:val="30"/>
      </w:rPr>
      <w:fldChar w:fldCharType="separate"/>
    </w:r>
    <w:r>
      <w:rPr>
        <w:rFonts w:ascii="SimSun" w:hint="eastAsia"/>
        <w:sz w:val="30"/>
        <w:szCs w:val="30"/>
        <w:lang w:val="zh-CN"/>
      </w:rPr>
      <w:t>-</w:t>
    </w:r>
    <w:r>
      <w:rPr>
        <w:rFonts w:ascii="SimSun" w:hint="eastAsia"/>
        <w:sz w:val="30"/>
        <w:szCs w:val="30"/>
      </w:rPr>
      <w:t xml:space="preserve"> 104 -</w:t>
    </w:r>
    <w:r>
      <w:rPr>
        <w:rFonts w:ascii="SimSun" w:hint="eastAsia"/>
        <w:sz w:val="30"/>
        <w:szCs w:val="3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25BD" w14:textId="771A2A66" w:rsidR="002D0C8A" w:rsidRDefault="002D0C8A">
    <w:pPr>
      <w:pStyle w:val="Footer"/>
      <w:tabs>
        <w:tab w:val="clear" w:pos="8306"/>
      </w:tabs>
      <w:ind w:rightChars="-227" w:right="-477"/>
      <w:jc w:val="right"/>
      <w:rPr>
        <w:rFonts w:ascii="SimSun"/>
        <w:sz w:val="30"/>
        <w:szCs w:val="30"/>
      </w:rPr>
    </w:pPr>
    <w:r>
      <w:rPr>
        <w:rFonts w:ascii="SimSun" w:hint="eastAsia"/>
        <w:sz w:val="30"/>
        <w:szCs w:val="30"/>
      </w:rPr>
      <w:fldChar w:fldCharType="begin"/>
    </w:r>
    <w:r>
      <w:rPr>
        <w:rFonts w:ascii="SimSun" w:hint="eastAsia"/>
        <w:sz w:val="30"/>
        <w:szCs w:val="30"/>
      </w:rPr>
      <w:instrText xml:space="preserve"> PAGE   \* MERGEFORMAT </w:instrText>
    </w:r>
    <w:r>
      <w:rPr>
        <w:rFonts w:ascii="SimSun" w:hint="eastAsia"/>
        <w:sz w:val="30"/>
        <w:szCs w:val="30"/>
      </w:rPr>
      <w:fldChar w:fldCharType="separate"/>
    </w:r>
    <w:r>
      <w:rPr>
        <w:rFonts w:ascii="SimSun"/>
        <w:sz w:val="30"/>
        <w:szCs w:val="30"/>
        <w:lang w:val="zh-CN" w:eastAsia="en-US"/>
      </w:rPr>
      <w:t>-</w:t>
    </w:r>
    <w:r>
      <w:rPr>
        <w:rFonts w:ascii="SimSun"/>
        <w:sz w:val="30"/>
        <w:szCs w:val="30"/>
        <w:lang w:eastAsia="en-US"/>
      </w:rPr>
      <w:t xml:space="preserve"> 139 -</w:t>
    </w:r>
    <w:r>
      <w:rPr>
        <w:rFonts w:ascii="SimSun" w:hint="eastAsia"/>
        <w:sz w:val="30"/>
        <w:szCs w:val="3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A8BA" w14:textId="77777777" w:rsidR="002D0C8A" w:rsidRDefault="002D0C8A">
    <w:pPr>
      <w:pStyle w:val="Footer"/>
      <w:ind w:leftChars="-147" w:left="-282" w:hangingChars="9" w:hanging="27"/>
      <w:rPr>
        <w:rFonts w:ascii="SimSun"/>
        <w:sz w:val="30"/>
        <w:szCs w:val="30"/>
      </w:rPr>
    </w:pPr>
    <w:r>
      <w:rPr>
        <w:rFonts w:ascii="SimSun" w:hint="eastAsia"/>
        <w:sz w:val="30"/>
        <w:szCs w:val="30"/>
      </w:rPr>
      <w:fldChar w:fldCharType="begin"/>
    </w:r>
    <w:r>
      <w:rPr>
        <w:rFonts w:ascii="SimSun" w:hint="eastAsia"/>
        <w:sz w:val="30"/>
        <w:szCs w:val="30"/>
      </w:rPr>
      <w:instrText xml:space="preserve"> PAGE   \* MERGEFORMAT </w:instrText>
    </w:r>
    <w:r>
      <w:rPr>
        <w:rFonts w:ascii="SimSun" w:hint="eastAsia"/>
        <w:sz w:val="30"/>
        <w:szCs w:val="30"/>
      </w:rPr>
      <w:fldChar w:fldCharType="separate"/>
    </w:r>
    <w:r>
      <w:rPr>
        <w:rFonts w:ascii="SimSun" w:hint="eastAsia"/>
        <w:sz w:val="30"/>
        <w:szCs w:val="30"/>
        <w:lang w:val="zh-CN"/>
      </w:rPr>
      <w:t>-</w:t>
    </w:r>
    <w:r>
      <w:rPr>
        <w:rFonts w:ascii="SimSun" w:hint="eastAsia"/>
        <w:sz w:val="30"/>
        <w:szCs w:val="30"/>
      </w:rPr>
      <w:t xml:space="preserve"> 136 -</w:t>
    </w:r>
    <w:r>
      <w:rPr>
        <w:rFonts w:ascii="SimSun" w:hint="eastAsia"/>
        <w:sz w:val="30"/>
        <w:szCs w:val="3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6303" w14:textId="77777777" w:rsidR="00A62F52" w:rsidRDefault="00A62F52">
      <w:r>
        <w:separator/>
      </w:r>
    </w:p>
  </w:footnote>
  <w:footnote w:type="continuationSeparator" w:id="0">
    <w:p w14:paraId="20C43369" w14:textId="77777777" w:rsidR="00A62F52" w:rsidRDefault="00A6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BE95" w14:textId="77777777" w:rsidR="00B01AA3" w:rsidRDefault="00B01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AA16" w14:textId="77777777" w:rsidR="002D0C8A" w:rsidRDefault="002D0C8A">
    <w:pPr>
      <w:pStyle w:val="Header"/>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F335" w14:textId="77777777" w:rsidR="00B01AA3" w:rsidRDefault="00B01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E45E"/>
    <w:rsid w:val="F7FD5326"/>
    <w:rsid w:val="F7FF194E"/>
    <w:rsid w:val="F885A948"/>
    <w:rsid w:val="F8F5041A"/>
    <w:rsid w:val="F9871487"/>
    <w:rsid w:val="F9F77F0D"/>
    <w:rsid w:val="FAB77D71"/>
    <w:rsid w:val="FACF7F5E"/>
    <w:rsid w:val="FADF4E53"/>
    <w:rsid w:val="FAF30D67"/>
    <w:rsid w:val="FAFF95E2"/>
    <w:rsid w:val="FB43F9B9"/>
    <w:rsid w:val="FB797FAF"/>
    <w:rsid w:val="FB7BCC36"/>
    <w:rsid w:val="FB7D451A"/>
    <w:rsid w:val="FBBA57FC"/>
    <w:rsid w:val="FBBE2609"/>
    <w:rsid w:val="FBBF30C2"/>
    <w:rsid w:val="FBD683A2"/>
    <w:rsid w:val="FBDDC421"/>
    <w:rsid w:val="FBEEC947"/>
    <w:rsid w:val="FBF7E9F5"/>
    <w:rsid w:val="FBFAB6C0"/>
    <w:rsid w:val="FBFF2404"/>
    <w:rsid w:val="FC7EBBF1"/>
    <w:rsid w:val="FCD361A5"/>
    <w:rsid w:val="FCDE4A6C"/>
    <w:rsid w:val="FCF37DF9"/>
    <w:rsid w:val="FCFE9319"/>
    <w:rsid w:val="FD5FA329"/>
    <w:rsid w:val="FD7770F0"/>
    <w:rsid w:val="FD981C82"/>
    <w:rsid w:val="FD9F6F66"/>
    <w:rsid w:val="FD9FAF9F"/>
    <w:rsid w:val="FDD4032F"/>
    <w:rsid w:val="FDEF83FC"/>
    <w:rsid w:val="FDF72327"/>
    <w:rsid w:val="FDFE7E40"/>
    <w:rsid w:val="FDFF8D4A"/>
    <w:rsid w:val="FE6B54F8"/>
    <w:rsid w:val="FE7CAA05"/>
    <w:rsid w:val="FEBD67EF"/>
    <w:rsid w:val="FEDE0A57"/>
    <w:rsid w:val="FEF30FE3"/>
    <w:rsid w:val="FEF335D1"/>
    <w:rsid w:val="FF1D9BA5"/>
    <w:rsid w:val="FF2F0074"/>
    <w:rsid w:val="FF2F1B5B"/>
    <w:rsid w:val="FF4F6001"/>
    <w:rsid w:val="FF58D0D9"/>
    <w:rsid w:val="FF5E6EAE"/>
    <w:rsid w:val="FF6682E4"/>
    <w:rsid w:val="FF6F7993"/>
    <w:rsid w:val="FF756666"/>
    <w:rsid w:val="FF7F0661"/>
    <w:rsid w:val="FFA23CCE"/>
    <w:rsid w:val="FFA3CD43"/>
    <w:rsid w:val="FFAFC8EE"/>
    <w:rsid w:val="FFB171A4"/>
    <w:rsid w:val="FFBCF652"/>
    <w:rsid w:val="FFD7B521"/>
    <w:rsid w:val="FFDFAE0E"/>
    <w:rsid w:val="FFE7409E"/>
    <w:rsid w:val="FFEE03E8"/>
    <w:rsid w:val="FFEEDF6A"/>
    <w:rsid w:val="FFF0BF31"/>
    <w:rsid w:val="FFFAB007"/>
    <w:rsid w:val="FFFB3D23"/>
    <w:rsid w:val="FFFBBE8D"/>
    <w:rsid w:val="FFFF1DB7"/>
    <w:rsid w:val="FFFF1E84"/>
    <w:rsid w:val="FFFF5024"/>
    <w:rsid w:val="FFFF8139"/>
    <w:rsid w:val="FFFFD74E"/>
    <w:rsid w:val="00025B95"/>
    <w:rsid w:val="00071E0B"/>
    <w:rsid w:val="000D13D9"/>
    <w:rsid w:val="00164135"/>
    <w:rsid w:val="001D416E"/>
    <w:rsid w:val="002000A0"/>
    <w:rsid w:val="00223DB4"/>
    <w:rsid w:val="00250F77"/>
    <w:rsid w:val="002514AD"/>
    <w:rsid w:val="00267E40"/>
    <w:rsid w:val="002719C2"/>
    <w:rsid w:val="0028049D"/>
    <w:rsid w:val="00291530"/>
    <w:rsid w:val="002D0C8A"/>
    <w:rsid w:val="003225C9"/>
    <w:rsid w:val="003344AA"/>
    <w:rsid w:val="003C662B"/>
    <w:rsid w:val="003F67E1"/>
    <w:rsid w:val="00442434"/>
    <w:rsid w:val="0047680E"/>
    <w:rsid w:val="004D20AA"/>
    <w:rsid w:val="004F286E"/>
    <w:rsid w:val="00511393"/>
    <w:rsid w:val="005D4775"/>
    <w:rsid w:val="006341F1"/>
    <w:rsid w:val="006529B3"/>
    <w:rsid w:val="00676A28"/>
    <w:rsid w:val="006845A2"/>
    <w:rsid w:val="006950D9"/>
    <w:rsid w:val="006A5D48"/>
    <w:rsid w:val="006B485F"/>
    <w:rsid w:val="00733F30"/>
    <w:rsid w:val="00755631"/>
    <w:rsid w:val="00761F6B"/>
    <w:rsid w:val="00785E52"/>
    <w:rsid w:val="007A09A2"/>
    <w:rsid w:val="007B1204"/>
    <w:rsid w:val="007B7E79"/>
    <w:rsid w:val="007C2011"/>
    <w:rsid w:val="007C24C0"/>
    <w:rsid w:val="008905E4"/>
    <w:rsid w:val="00957D40"/>
    <w:rsid w:val="00986D7A"/>
    <w:rsid w:val="009A6C2F"/>
    <w:rsid w:val="009A72F2"/>
    <w:rsid w:val="009B344D"/>
    <w:rsid w:val="009D3907"/>
    <w:rsid w:val="00A26891"/>
    <w:rsid w:val="00A57581"/>
    <w:rsid w:val="00A62F52"/>
    <w:rsid w:val="00AD66D1"/>
    <w:rsid w:val="00AF61BD"/>
    <w:rsid w:val="00B01AA3"/>
    <w:rsid w:val="00B45A97"/>
    <w:rsid w:val="00B6E45E"/>
    <w:rsid w:val="00B75B33"/>
    <w:rsid w:val="00BB3BB5"/>
    <w:rsid w:val="00BC0F8B"/>
    <w:rsid w:val="00C60AB6"/>
    <w:rsid w:val="00C809F2"/>
    <w:rsid w:val="00C82E2A"/>
    <w:rsid w:val="00CB32D0"/>
    <w:rsid w:val="00D03E73"/>
    <w:rsid w:val="00D80A5F"/>
    <w:rsid w:val="00D97B2D"/>
    <w:rsid w:val="00DB502B"/>
    <w:rsid w:val="00E04B8E"/>
    <w:rsid w:val="00E23C85"/>
    <w:rsid w:val="00E41C17"/>
    <w:rsid w:val="00ED148C"/>
    <w:rsid w:val="00EE5766"/>
    <w:rsid w:val="00F50C0F"/>
    <w:rsid w:val="00F86BCB"/>
    <w:rsid w:val="00FA3D8F"/>
    <w:rsid w:val="00FB7BA5"/>
    <w:rsid w:val="0FD77CA0"/>
    <w:rsid w:val="0FDF5683"/>
    <w:rsid w:val="10E9B1DF"/>
    <w:rsid w:val="16F72FE2"/>
    <w:rsid w:val="1FAFEA00"/>
    <w:rsid w:val="29FF238B"/>
    <w:rsid w:val="2BEF7FAD"/>
    <w:rsid w:val="2EF6EC77"/>
    <w:rsid w:val="2F7CCA01"/>
    <w:rsid w:val="2FA340EF"/>
    <w:rsid w:val="2FBEACA8"/>
    <w:rsid w:val="2FD47A49"/>
    <w:rsid w:val="2FDECA2D"/>
    <w:rsid w:val="2FEFAACD"/>
    <w:rsid w:val="2FFEA90E"/>
    <w:rsid w:val="30FDB786"/>
    <w:rsid w:val="335F71BF"/>
    <w:rsid w:val="355E5922"/>
    <w:rsid w:val="35DFE6CA"/>
    <w:rsid w:val="35FB1746"/>
    <w:rsid w:val="35FFDE24"/>
    <w:rsid w:val="36FE92DD"/>
    <w:rsid w:val="37D9BD2F"/>
    <w:rsid w:val="37FFF580"/>
    <w:rsid w:val="3AD4254A"/>
    <w:rsid w:val="3BBBCD11"/>
    <w:rsid w:val="3C67B474"/>
    <w:rsid w:val="3D5639BA"/>
    <w:rsid w:val="3DD797FB"/>
    <w:rsid w:val="3DF397BC"/>
    <w:rsid w:val="3EBDB916"/>
    <w:rsid w:val="3EE7DE1E"/>
    <w:rsid w:val="3EF23DC2"/>
    <w:rsid w:val="3EFA1825"/>
    <w:rsid w:val="3F1BD024"/>
    <w:rsid w:val="3F5F9FE1"/>
    <w:rsid w:val="3F6B144E"/>
    <w:rsid w:val="3F6E98A5"/>
    <w:rsid w:val="3F738528"/>
    <w:rsid w:val="3F7EF423"/>
    <w:rsid w:val="3F7FDA6F"/>
    <w:rsid w:val="3FA7D168"/>
    <w:rsid w:val="3FD2EFA7"/>
    <w:rsid w:val="3FEE8879"/>
    <w:rsid w:val="3FF77617"/>
    <w:rsid w:val="3FFEA6A7"/>
    <w:rsid w:val="43E6CAE7"/>
    <w:rsid w:val="45FF091A"/>
    <w:rsid w:val="4BB73AC1"/>
    <w:rsid w:val="4C37273D"/>
    <w:rsid w:val="4E3FE70E"/>
    <w:rsid w:val="4FB9CF2B"/>
    <w:rsid w:val="4FFD7DD0"/>
    <w:rsid w:val="515DFFCC"/>
    <w:rsid w:val="55E5FA1A"/>
    <w:rsid w:val="56DBFE2E"/>
    <w:rsid w:val="56FBC754"/>
    <w:rsid w:val="5AFF0EA2"/>
    <w:rsid w:val="5D3DA054"/>
    <w:rsid w:val="5D3F6D0F"/>
    <w:rsid w:val="5DDF0477"/>
    <w:rsid w:val="5E7F01F3"/>
    <w:rsid w:val="5EFB37B6"/>
    <w:rsid w:val="5EFE8722"/>
    <w:rsid w:val="5F6E7645"/>
    <w:rsid w:val="5F6FBB26"/>
    <w:rsid w:val="5F7D2239"/>
    <w:rsid w:val="5F7F60A5"/>
    <w:rsid w:val="5FC2F33D"/>
    <w:rsid w:val="5FDE5B1F"/>
    <w:rsid w:val="5FF695C8"/>
    <w:rsid w:val="5FFF2755"/>
    <w:rsid w:val="5FFF2B4F"/>
    <w:rsid w:val="5FFF32F2"/>
    <w:rsid w:val="5FFF407E"/>
    <w:rsid w:val="61AE094C"/>
    <w:rsid w:val="633FC655"/>
    <w:rsid w:val="65BF5AE6"/>
    <w:rsid w:val="65FC9257"/>
    <w:rsid w:val="66E9AAD9"/>
    <w:rsid w:val="66EBBF9B"/>
    <w:rsid w:val="66FCE3CF"/>
    <w:rsid w:val="677F4DC8"/>
    <w:rsid w:val="67E78CA5"/>
    <w:rsid w:val="67FB4AA4"/>
    <w:rsid w:val="6AF89437"/>
    <w:rsid w:val="6BBAFA6B"/>
    <w:rsid w:val="6D7F6B54"/>
    <w:rsid w:val="6E7E5FFF"/>
    <w:rsid w:val="6EAA821A"/>
    <w:rsid w:val="6F5F67EF"/>
    <w:rsid w:val="6F5FF698"/>
    <w:rsid w:val="6F6B837B"/>
    <w:rsid w:val="6F7FA588"/>
    <w:rsid w:val="6FEF8AD0"/>
    <w:rsid w:val="6FF07940"/>
    <w:rsid w:val="6FFD5912"/>
    <w:rsid w:val="71AFDFC5"/>
    <w:rsid w:val="72BB849F"/>
    <w:rsid w:val="734F20DF"/>
    <w:rsid w:val="73938CFF"/>
    <w:rsid w:val="747DECD8"/>
    <w:rsid w:val="74E6BB21"/>
    <w:rsid w:val="74EF4BAD"/>
    <w:rsid w:val="75B75151"/>
    <w:rsid w:val="75FB5222"/>
    <w:rsid w:val="75FBEF44"/>
    <w:rsid w:val="75FDA491"/>
    <w:rsid w:val="7696CB31"/>
    <w:rsid w:val="76CF9BCE"/>
    <w:rsid w:val="76EF004D"/>
    <w:rsid w:val="76FCD97E"/>
    <w:rsid w:val="77178700"/>
    <w:rsid w:val="77734FD2"/>
    <w:rsid w:val="77759890"/>
    <w:rsid w:val="777EDD83"/>
    <w:rsid w:val="77BDFF62"/>
    <w:rsid w:val="77BFD4C6"/>
    <w:rsid w:val="77CFAF5F"/>
    <w:rsid w:val="77EBF590"/>
    <w:rsid w:val="77F549F2"/>
    <w:rsid w:val="77FD0C98"/>
    <w:rsid w:val="77FECC9A"/>
    <w:rsid w:val="77FF1DEC"/>
    <w:rsid w:val="77FF41A9"/>
    <w:rsid w:val="786F6498"/>
    <w:rsid w:val="78FF4FB6"/>
    <w:rsid w:val="7997820F"/>
    <w:rsid w:val="79AF826D"/>
    <w:rsid w:val="79DDA38A"/>
    <w:rsid w:val="79FEE654"/>
    <w:rsid w:val="7AFF328E"/>
    <w:rsid w:val="7B7B4F91"/>
    <w:rsid w:val="7B7F67B2"/>
    <w:rsid w:val="7BBF1E33"/>
    <w:rsid w:val="7BEE9E9A"/>
    <w:rsid w:val="7BF1EF09"/>
    <w:rsid w:val="7BFB6209"/>
    <w:rsid w:val="7BFB98CD"/>
    <w:rsid w:val="7BFD4D88"/>
    <w:rsid w:val="7BFDA542"/>
    <w:rsid w:val="7CAF2687"/>
    <w:rsid w:val="7CED19B9"/>
    <w:rsid w:val="7CF045A4"/>
    <w:rsid w:val="7D6F0CDD"/>
    <w:rsid w:val="7DB59837"/>
    <w:rsid w:val="7DBBD80A"/>
    <w:rsid w:val="7DCBD5BB"/>
    <w:rsid w:val="7DFB4AF9"/>
    <w:rsid w:val="7DFD161B"/>
    <w:rsid w:val="7E6942D7"/>
    <w:rsid w:val="7E7F78E3"/>
    <w:rsid w:val="7EAAAB79"/>
    <w:rsid w:val="7EBEB300"/>
    <w:rsid w:val="7EDF6957"/>
    <w:rsid w:val="7EEE6859"/>
    <w:rsid w:val="7EEFAA46"/>
    <w:rsid w:val="7EF0A867"/>
    <w:rsid w:val="7EF5732E"/>
    <w:rsid w:val="7EFF7DA3"/>
    <w:rsid w:val="7EFFD5B6"/>
    <w:rsid w:val="7F2D3627"/>
    <w:rsid w:val="7F3C199C"/>
    <w:rsid w:val="7F3DFBC8"/>
    <w:rsid w:val="7F4BA631"/>
    <w:rsid w:val="7F5FAA88"/>
    <w:rsid w:val="7F67896E"/>
    <w:rsid w:val="7F79EC10"/>
    <w:rsid w:val="7F7CDE22"/>
    <w:rsid w:val="7F7E5298"/>
    <w:rsid w:val="7F7EF50C"/>
    <w:rsid w:val="7F7FE997"/>
    <w:rsid w:val="7F9F2A3D"/>
    <w:rsid w:val="7F9F8D5B"/>
    <w:rsid w:val="7FAF53CF"/>
    <w:rsid w:val="7FB41823"/>
    <w:rsid w:val="7FB7F068"/>
    <w:rsid w:val="7FD01CC6"/>
    <w:rsid w:val="7FDE6D7C"/>
    <w:rsid w:val="7FDF707C"/>
    <w:rsid w:val="7FE4BF99"/>
    <w:rsid w:val="7FEB5F89"/>
    <w:rsid w:val="7FEF66BD"/>
    <w:rsid w:val="7FF385CE"/>
    <w:rsid w:val="7FF44BE0"/>
    <w:rsid w:val="7FF76357"/>
    <w:rsid w:val="7FFA6EFF"/>
    <w:rsid w:val="7FFB1099"/>
    <w:rsid w:val="7FFBFC36"/>
    <w:rsid w:val="7FFCE18D"/>
    <w:rsid w:val="7FFD42E5"/>
    <w:rsid w:val="7FFDA24F"/>
    <w:rsid w:val="7FFF55C7"/>
    <w:rsid w:val="7FFF91D3"/>
    <w:rsid w:val="7FFF93DB"/>
    <w:rsid w:val="7FFF9DEB"/>
    <w:rsid w:val="857E01D3"/>
    <w:rsid w:val="8BFE8566"/>
    <w:rsid w:val="8DB99088"/>
    <w:rsid w:val="95D30B6F"/>
    <w:rsid w:val="95FF3984"/>
    <w:rsid w:val="9DBFF2CE"/>
    <w:rsid w:val="9DEA793A"/>
    <w:rsid w:val="9F76D252"/>
    <w:rsid w:val="9F7B4776"/>
    <w:rsid w:val="A1E9D98F"/>
    <w:rsid w:val="A7FF7F92"/>
    <w:rsid w:val="ABE4DED7"/>
    <w:rsid w:val="ADCD8939"/>
    <w:rsid w:val="AF878E51"/>
    <w:rsid w:val="AFB72B85"/>
    <w:rsid w:val="B3D34B6A"/>
    <w:rsid w:val="B3E30C42"/>
    <w:rsid w:val="B5B754D0"/>
    <w:rsid w:val="B77BAA3C"/>
    <w:rsid w:val="B7B79330"/>
    <w:rsid w:val="B7FF9AEB"/>
    <w:rsid w:val="B99FDD79"/>
    <w:rsid w:val="BBF74593"/>
    <w:rsid w:val="BBF74B4C"/>
    <w:rsid w:val="BCBD3ECF"/>
    <w:rsid w:val="BD47835A"/>
    <w:rsid w:val="BDF9ABB3"/>
    <w:rsid w:val="BDFAA756"/>
    <w:rsid w:val="BEAA909D"/>
    <w:rsid w:val="BEAE2D30"/>
    <w:rsid w:val="BECB637A"/>
    <w:rsid w:val="BED7778E"/>
    <w:rsid w:val="BEFF86AD"/>
    <w:rsid w:val="BF5D40C0"/>
    <w:rsid w:val="BF7CF9FE"/>
    <w:rsid w:val="BF7FEE66"/>
    <w:rsid w:val="BF980973"/>
    <w:rsid w:val="BFBF3C3D"/>
    <w:rsid w:val="BFDF7F2A"/>
    <w:rsid w:val="BFE50860"/>
    <w:rsid w:val="BFFB3CEF"/>
    <w:rsid w:val="BFFDF663"/>
    <w:rsid w:val="C11BA99B"/>
    <w:rsid w:val="C73FAD59"/>
    <w:rsid w:val="CD97F8B2"/>
    <w:rsid w:val="CDFFDF7D"/>
    <w:rsid w:val="CEB56841"/>
    <w:rsid w:val="CECB455F"/>
    <w:rsid w:val="CF2FB687"/>
    <w:rsid w:val="CF3D231F"/>
    <w:rsid w:val="CFE7C3C3"/>
    <w:rsid w:val="CFFF80E0"/>
    <w:rsid w:val="D1BB4BBE"/>
    <w:rsid w:val="D5FF4962"/>
    <w:rsid w:val="D67FE70A"/>
    <w:rsid w:val="D6DDAC33"/>
    <w:rsid w:val="D86F6CCE"/>
    <w:rsid w:val="D9C800E9"/>
    <w:rsid w:val="D9FE1B1C"/>
    <w:rsid w:val="DAAEB435"/>
    <w:rsid w:val="DB7F5C60"/>
    <w:rsid w:val="DB7F8E71"/>
    <w:rsid w:val="DDD7A4B4"/>
    <w:rsid w:val="DDDA0B2B"/>
    <w:rsid w:val="DDFF8181"/>
    <w:rsid w:val="DE6B9A4C"/>
    <w:rsid w:val="DEF7EE54"/>
    <w:rsid w:val="DF5F6297"/>
    <w:rsid w:val="DF9F1C91"/>
    <w:rsid w:val="DFCB4156"/>
    <w:rsid w:val="DFD50EED"/>
    <w:rsid w:val="DFDFBA15"/>
    <w:rsid w:val="DFEFE231"/>
    <w:rsid w:val="DFFA9C6F"/>
    <w:rsid w:val="DFFB8117"/>
    <w:rsid w:val="E03F7B7B"/>
    <w:rsid w:val="E091E3EA"/>
    <w:rsid w:val="E3FF5AAE"/>
    <w:rsid w:val="E3FFAAB3"/>
    <w:rsid w:val="E5AECB14"/>
    <w:rsid w:val="E6EFB941"/>
    <w:rsid w:val="E7598326"/>
    <w:rsid w:val="E79F32DD"/>
    <w:rsid w:val="E7BE2F60"/>
    <w:rsid w:val="E7EFCD23"/>
    <w:rsid w:val="E7EFE6AD"/>
    <w:rsid w:val="E7FBA9C4"/>
    <w:rsid w:val="E9F764B9"/>
    <w:rsid w:val="EAD9F038"/>
    <w:rsid w:val="EB2F5A1A"/>
    <w:rsid w:val="EBB50A0A"/>
    <w:rsid w:val="EBE5A328"/>
    <w:rsid w:val="ED3D465E"/>
    <w:rsid w:val="EEBEEA5A"/>
    <w:rsid w:val="EFBD5842"/>
    <w:rsid w:val="EFBFCC4E"/>
    <w:rsid w:val="EFDBAD45"/>
    <w:rsid w:val="EFDF39A5"/>
    <w:rsid w:val="EFF1F861"/>
    <w:rsid w:val="EFF64DFB"/>
    <w:rsid w:val="EFF948FF"/>
    <w:rsid w:val="F0F92315"/>
    <w:rsid w:val="F1FEFC0D"/>
    <w:rsid w:val="F273CB85"/>
    <w:rsid w:val="F2FE4788"/>
    <w:rsid w:val="F3BE17F4"/>
    <w:rsid w:val="F3EECE96"/>
    <w:rsid w:val="F4B66584"/>
    <w:rsid w:val="F5374FF1"/>
    <w:rsid w:val="F5FF46FB"/>
    <w:rsid w:val="F6B7D408"/>
    <w:rsid w:val="F6FDEF42"/>
    <w:rsid w:val="F6FF42BB"/>
    <w:rsid w:val="F75F3214"/>
    <w:rsid w:val="F7BE2010"/>
    <w:rsid w:val="F7CFC8E5"/>
    <w:rsid w:val="F7D872F5"/>
    <w:rsid w:val="F7DF503F"/>
    <w:rsid w:val="F7EEC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F2C58F1"/>
  <w15:chartTrackingRefBased/>
  <w15:docId w15:val="{58E4B487-4729-4093-A835-637B80C3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He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eastAsia="SimSun" w:hAnsi="Calibri"/>
      <w:kern w:val="2"/>
      <w:sz w:val="21"/>
      <w:szCs w:val="22"/>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qFormat/>
    <w:pPr>
      <w:keepNext/>
      <w:keepLines/>
      <w:spacing w:before="260" w:after="260" w:line="415" w:lineRule="auto"/>
      <w:outlineLvl w:val="1"/>
    </w:pPr>
    <w:rPr>
      <w:rFonts w:ascii="Luxi Sans" w:eastAsia="SimHei" w:hAnsi="Luxi Sans"/>
      <w:b/>
      <w:sz w:val="32"/>
    </w:rPr>
  </w:style>
  <w:style w:type="paragraph" w:styleId="Heading3">
    <w:name w:val="heading 3"/>
    <w:basedOn w:val="Normal"/>
    <w:next w:val="Normal"/>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jc w:val="left"/>
    </w:pPr>
  </w:style>
  <w:style w:type="paragraph" w:styleId="BalloonText">
    <w:name w:val="Balloon Text"/>
    <w:basedOn w:val="Normal"/>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7.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15065</Words>
  <Characters>85876</Characters>
  <Application>Microsoft Office Word</Application>
  <DocSecurity>0</DocSecurity>
  <Lines>715</Lines>
  <Paragraphs>201</Paragraphs>
  <ScaleCrop>false</ScaleCrop>
  <Company/>
  <LinksUpToDate>false</LinksUpToDate>
  <CharactersWithSpaces>100740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梁艳</dc:creator>
  <cp:keywords/>
  <cp:lastModifiedBy>Haynes, Victoria</cp:lastModifiedBy>
  <cp:revision>2</cp:revision>
  <cp:lastPrinted>2021-12-29T15:42:00Z</cp:lastPrinted>
  <dcterms:created xsi:type="dcterms:W3CDTF">2022-02-18T20:24:00Z</dcterms:created>
  <dcterms:modified xsi:type="dcterms:W3CDTF">2022-02-18T20:24:00Z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MSIP_Label_41f6dd24-d674-4469-bea3-7d76697f0bbf_Enabled">
    <vt:lpwstr>true</vt:lpwstr>
  </property>
  <property fmtid="{D5CDD505-2E9C-101B-9397-08002B2CF9AE}" pid="4" name="MSIP_Label_41f6dd24-d674-4469-bea3-7d76697f0bbf_SetDate">
    <vt:lpwstr>2022-01-04T00:49:28Z</vt:lpwstr>
  </property>
  <property fmtid="{D5CDD505-2E9C-101B-9397-08002B2CF9AE}" pid="5" name="MSIP_Label_41f6dd24-d674-4469-bea3-7d76697f0bbf_Method">
    <vt:lpwstr>Standard</vt:lpwstr>
  </property>
  <property fmtid="{D5CDD505-2E9C-101B-9397-08002B2CF9AE}" pid="6" name="MSIP_Label_41f6dd24-d674-4469-bea3-7d76697f0bbf_Name">
    <vt:lpwstr>Internal</vt:lpwstr>
  </property>
  <property fmtid="{D5CDD505-2E9C-101B-9397-08002B2CF9AE}" pid="7" name="MSIP_Label_41f6dd24-d674-4469-bea3-7d76697f0bbf_SiteId">
    <vt:lpwstr>c7b07781-06f3-41d7-b40f-5b2de1018509</vt:lpwstr>
  </property>
  <property fmtid="{D5CDD505-2E9C-101B-9397-08002B2CF9AE}" pid="8" name="MSIP_Label_41f6dd24-d674-4469-bea3-7d76697f0bbf_ActionId">
    <vt:lpwstr>001c7809-6775-4a15-a042-88b0a1a7b4b2</vt:lpwstr>
  </property>
  <property fmtid="{D5CDD505-2E9C-101B-9397-08002B2CF9AE}" pid="9" name="MSIP_Label_41f6dd24-d674-4469-bea3-7d76697f0bbf_ContentBits">
    <vt:lpwstr>2</vt:lpwstr>
  </property>
  <property fmtid="{D5CDD505-2E9C-101B-9397-08002B2CF9AE}" pid="10" name="MSIP_Label_5dae8ba6-b3d9-441d-85ba-95bbdebfad77_Enabled">
    <vt:lpwstr>true</vt:lpwstr>
  </property>
  <property fmtid="{D5CDD505-2E9C-101B-9397-08002B2CF9AE}" pid="11" name="MSIP_Label_5dae8ba6-b3d9-441d-85ba-95bbdebfad77_SetDate">
    <vt:lpwstr>2022-02-17T00:08:45Z</vt:lpwstr>
  </property>
  <property fmtid="{D5CDD505-2E9C-101B-9397-08002B2CF9AE}" pid="12" name="MSIP_Label_5dae8ba6-b3d9-441d-85ba-95bbdebfad77_Method">
    <vt:lpwstr>Privileged</vt:lpwstr>
  </property>
  <property fmtid="{D5CDD505-2E9C-101B-9397-08002B2CF9AE}" pid="13" name="MSIP_Label_5dae8ba6-b3d9-441d-85ba-95bbdebfad77_Name">
    <vt:lpwstr>5dae8ba6-b3d9-441d-85ba-95bbdebfad77</vt:lpwstr>
  </property>
  <property fmtid="{D5CDD505-2E9C-101B-9397-08002B2CF9AE}" pid="14" name="MSIP_Label_5dae8ba6-b3d9-441d-85ba-95bbdebfad77_SiteId">
    <vt:lpwstr>2314cb5c-e44b-4288-b205-51ab43ecb122</vt:lpwstr>
  </property>
  <property fmtid="{D5CDD505-2E9C-101B-9397-08002B2CF9AE}" pid="15" name="MSIP_Label_5dae8ba6-b3d9-441d-85ba-95bbdebfad77_ActionId">
    <vt:lpwstr>5f443824-b2da-459f-8d45-98a66ffdfc78</vt:lpwstr>
  </property>
  <property fmtid="{D5CDD505-2E9C-101B-9397-08002B2CF9AE}" pid="16" name="MSIP_Label_5dae8ba6-b3d9-441d-85ba-95bbdebfad77_ContentBits">
    <vt:lpwstr>0</vt:lpwstr>
  </property>
</Properties>
</file>