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3638" w14:textId="1FE25AC3" w:rsidR="00DC6F72" w:rsidRPr="00182FD8" w:rsidRDefault="00182FD8">
      <w:pPr>
        <w:rPr>
          <w:b/>
          <w:bCs/>
        </w:rPr>
      </w:pPr>
      <w:r w:rsidRPr="00182FD8">
        <w:rPr>
          <w:b/>
          <w:bCs/>
        </w:rPr>
        <w:t xml:space="preserve">JIM ERVIN – PRESIDENT </w:t>
      </w:r>
    </w:p>
    <w:p w14:paraId="7F04A9E5" w14:textId="19BBD7EC" w:rsidR="00182FD8" w:rsidRDefault="00182FD8">
      <w:r w:rsidRPr="00182FD8">
        <w:t>It has been my pleasure to serve as ICPA President this past year.  It goes without saying this was a year where hardly anything went as planned.  It was full of conference changes and subsequent innovations that will continue to work well for ICPA even after the world gets back to “normal”.  Ann and the ICPA staff fortunately had ICPA in a position to weather a year where conference revenue was all but non-existent.  We continue to develop our version of the hybrid conference, increase our social media presence and more than ever, make sure that ICPA offers the best in conference content and speakers.  I would very much value your vote for me as your president to allow me to help continue the work we started in 2021 to make 2022 one of the best years yet!</w:t>
      </w:r>
    </w:p>
    <w:p w14:paraId="15966CB7" w14:textId="3201C0CD" w:rsidR="00C57CC5" w:rsidRPr="00C57CC5" w:rsidRDefault="00C57CC5">
      <w:pPr>
        <w:rPr>
          <w:b/>
          <w:bCs/>
        </w:rPr>
      </w:pPr>
      <w:r w:rsidRPr="00C57CC5">
        <w:rPr>
          <w:b/>
          <w:bCs/>
        </w:rPr>
        <w:t>JENNIFER LASTRA – 1</w:t>
      </w:r>
      <w:r w:rsidRPr="00C57CC5">
        <w:rPr>
          <w:b/>
          <w:bCs/>
          <w:vertAlign w:val="superscript"/>
        </w:rPr>
        <w:t>ST</w:t>
      </w:r>
      <w:r w:rsidRPr="00C57CC5">
        <w:rPr>
          <w:b/>
          <w:bCs/>
        </w:rPr>
        <w:t xml:space="preserve"> VP</w:t>
      </w:r>
    </w:p>
    <w:p w14:paraId="3E068C43" w14:textId="6215AE61" w:rsidR="00C57CC5" w:rsidRDefault="00C57CC5" w:rsidP="00C57CC5">
      <w:r>
        <w:t>The opportunity to serve as an officer or board member would answer my question to my on-going question of “What’s next in my professional growth?” relating to personal challenge, as well as professional career development and networking. After having obtained a Customs Brokers License and having dedicated the past 10 years to building and developing two Corporate Trade Compliance programs, I have been contemplating my next developmental challenge. I have been a member of ICPA since roughly 2006, have actively participated in Q&amp;A emails and online resources, frequented conferences and really enjoy the professional growth, learning and networking platform ICPA offers. So why not further actively participate by serving as an officer for ICPA?!</w:t>
      </w:r>
    </w:p>
    <w:p w14:paraId="0BF0BB81" w14:textId="2D9432BA" w:rsidR="00C8147E" w:rsidRPr="00B92EED" w:rsidRDefault="00C8147E" w:rsidP="00C57CC5">
      <w:pPr>
        <w:rPr>
          <w:b/>
          <w:bCs/>
        </w:rPr>
      </w:pPr>
      <w:r w:rsidRPr="00B92EED">
        <w:rPr>
          <w:b/>
          <w:bCs/>
        </w:rPr>
        <w:t>DENISE VALENTINO – 2</w:t>
      </w:r>
      <w:r w:rsidRPr="00B92EED">
        <w:rPr>
          <w:b/>
          <w:bCs/>
          <w:vertAlign w:val="superscript"/>
        </w:rPr>
        <w:t>ND</w:t>
      </w:r>
      <w:r w:rsidRPr="00B92EED">
        <w:rPr>
          <w:b/>
          <w:bCs/>
        </w:rPr>
        <w:t xml:space="preserve"> VP</w:t>
      </w:r>
    </w:p>
    <w:p w14:paraId="6F87EAEC" w14:textId="745462F0" w:rsidR="00C8147E" w:rsidRDefault="00B92EED" w:rsidP="00B92EED">
      <w:r>
        <w:t xml:space="preserve">I would welcome the opportunity to serve as an officer as the 2nd VP for ICPA.I have been a member of ICPA since 2005.  I am running for 2nd VP </w:t>
      </w:r>
      <w:proofErr w:type="gramStart"/>
      <w:r>
        <w:t>as a way to</w:t>
      </w:r>
      <w:proofErr w:type="gramEnd"/>
      <w:r>
        <w:t xml:space="preserve"> give back to the organization. By serving as 2nd VP, it will provide me the opportunity to develop additional leadership skills, exchange ideas for the future direction of ICPA and help promote the Global Trade Compliance profession to the newest members of the organization as well as help refine the skills of those who are seasoned professionals. I served on the 2018 Conference Committee and spent 2021 as a board member. I am passionate about global trade and the challenges that it brings to the compliance world. I bring over 25 years of import/export compliance experience. I’ve been a licensed broker since 1997, have CCS designation and have </w:t>
      </w:r>
      <w:proofErr w:type="gramStart"/>
      <w:r>
        <w:t>a</w:t>
      </w:r>
      <w:proofErr w:type="gramEnd"/>
      <w:r>
        <w:t xml:space="preserve"> MBA in International Business. Thank you for your consideration</w:t>
      </w:r>
    </w:p>
    <w:p w14:paraId="03405F0B" w14:textId="695644A4" w:rsidR="00457AEA" w:rsidRPr="00C940E0" w:rsidRDefault="00457AEA" w:rsidP="00B92EED">
      <w:pPr>
        <w:rPr>
          <w:b/>
          <w:bCs/>
        </w:rPr>
      </w:pPr>
      <w:r w:rsidRPr="00C940E0">
        <w:rPr>
          <w:b/>
          <w:bCs/>
        </w:rPr>
        <w:t>LISA GELSOMINO</w:t>
      </w:r>
      <w:r w:rsidR="007A573B" w:rsidRPr="00C940E0">
        <w:rPr>
          <w:b/>
          <w:bCs/>
        </w:rPr>
        <w:t xml:space="preserve"> </w:t>
      </w:r>
      <w:r w:rsidR="003E0981">
        <w:rPr>
          <w:b/>
          <w:bCs/>
        </w:rPr>
        <w:t>-</w:t>
      </w:r>
      <w:r w:rsidR="007A573B" w:rsidRPr="00C940E0">
        <w:rPr>
          <w:b/>
          <w:bCs/>
        </w:rPr>
        <w:t xml:space="preserve"> SECRETARY</w:t>
      </w:r>
    </w:p>
    <w:p w14:paraId="43DDEB05" w14:textId="0E09EF88" w:rsidR="007A573B" w:rsidRDefault="007A573B" w:rsidP="007A573B">
      <w:r>
        <w:t>I am very passionate about international trade and giving back to an industry that has been so good to me over the past 30 years. My extensive background with COAC, TSN, and other volunteer board positions over the past 15 years has provided me with a wealth of knowledge on how these operate and how I can contribute.</w:t>
      </w:r>
      <w:r w:rsidR="003955B7">
        <w:t xml:space="preserve"> </w:t>
      </w:r>
      <w:proofErr w:type="gramStart"/>
      <w:r>
        <w:t>I</w:t>
      </w:r>
      <w:proofErr w:type="gramEnd"/>
      <w:r>
        <w:t xml:space="preserve"> also know the amount of time and commitment these volunteer roles can take and ready for the challenge! I have served as Secretary on multiple boards and familiar with what this role entails, and the organizational skills needed to succeed. I enjoy the family atmosphere of the ICPA community and look forward to being an integral part of the board to help the organization achieve its goals. I also have experience with hosting and planning events, including large conferences. I enjoy making sure all attendees have an enjoyable experience that also helps them learn more about the industry. I feel I can add value to the ICPA board as it plans future events to meet the needs of the ICPA membership.</w:t>
      </w:r>
    </w:p>
    <w:sectPr w:rsidR="007A5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3D"/>
    <w:rsid w:val="00074D3D"/>
    <w:rsid w:val="00182FD8"/>
    <w:rsid w:val="003955B7"/>
    <w:rsid w:val="003E0981"/>
    <w:rsid w:val="00457AEA"/>
    <w:rsid w:val="007A573B"/>
    <w:rsid w:val="00B92EED"/>
    <w:rsid w:val="00C57CC5"/>
    <w:rsid w:val="00C8147E"/>
    <w:rsid w:val="00C940E0"/>
    <w:rsid w:val="00DC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E5A2"/>
  <w15:chartTrackingRefBased/>
  <w15:docId w15:val="{C92FDB86-068E-4E1A-875C-91B62722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Linda Lexo</cp:lastModifiedBy>
  <cp:revision>2</cp:revision>
  <dcterms:created xsi:type="dcterms:W3CDTF">2022-01-03T11:43:00Z</dcterms:created>
  <dcterms:modified xsi:type="dcterms:W3CDTF">2022-01-03T11:43:00Z</dcterms:modified>
</cp:coreProperties>
</file>