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479A3" w14:textId="77777777" w:rsidR="004D2EB4" w:rsidRDefault="004D2EB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032F2754" w:rsidR="004D114D" w:rsidRDefault="00C87B8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Senior Export Compliance Manager</w:t>
      </w:r>
      <w:r w:rsidR="00BE7EE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2779</w:t>
      </w:r>
    </w:p>
    <w:p w14:paraId="6D8E325E" w14:textId="77777777" w:rsidR="004D2EB4" w:rsidRDefault="004D2EB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53BA8E8" w:rsidR="00616405" w:rsidRPr="00616405" w:rsidRDefault="00C87B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Responsible for the Export Trade Compliance program</w:t>
      </w:r>
      <w:r w:rsidR="00BE7EEA">
        <w:rPr>
          <w:rFonts w:ascii="Times New Roman" w:hAnsi="Times New Roman" w:cs="Times New Roman"/>
          <w:sz w:val="24"/>
          <w:szCs w:val="24"/>
        </w:rPr>
        <w:t xml:space="preserve"> – this can be a remote position with travel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FDF173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E7EEA">
        <w:rPr>
          <w:rFonts w:ascii="Times New Roman" w:hAnsi="Times New Roman" w:cs="Times New Roman"/>
          <w:sz w:val="24"/>
        </w:rPr>
        <w:t xml:space="preserve">Oversee the Export Trade Control Program – with staff </w:t>
      </w:r>
    </w:p>
    <w:p w14:paraId="6A8FFED4" w14:textId="7FFE7404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157505">
        <w:rPr>
          <w:rFonts w:ascii="Times New Roman" w:hAnsi="Times New Roman" w:cs="Times New Roman"/>
          <w:sz w:val="24"/>
        </w:rPr>
        <w:t>mostly e</w:t>
      </w:r>
      <w:r w:rsidR="000D6585">
        <w:rPr>
          <w:rFonts w:ascii="Times New Roman" w:hAnsi="Times New Roman" w:cs="Times New Roman"/>
          <w:sz w:val="24"/>
        </w:rPr>
        <w:t>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>some imports</w:t>
      </w:r>
    </w:p>
    <w:p w14:paraId="5FE5978B" w14:textId="111C7302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 xml:space="preserve">/HTS </w:t>
      </w:r>
      <w:r w:rsidR="000D6585">
        <w:rPr>
          <w:rFonts w:ascii="Times New Roman" w:hAnsi="Times New Roman" w:cs="Times New Roman"/>
          <w:sz w:val="24"/>
        </w:rPr>
        <w:t>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1533B900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Audits: Prepare, conduct, execute plans to correct</w:t>
      </w:r>
    </w:p>
    <w:p w14:paraId="75F3B234" w14:textId="0B6A456E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Denied Party Screening responsibility</w:t>
      </w:r>
    </w:p>
    <w:p w14:paraId="1E797017" w14:textId="62E16C04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77DF">
        <w:rPr>
          <w:rFonts w:ascii="Times New Roman" w:hAnsi="Times New Roman" w:cs="Times New Roman"/>
          <w:sz w:val="24"/>
        </w:rPr>
        <w:t>Project Management as directed</w:t>
      </w:r>
    </w:p>
    <w:p w14:paraId="7CF9C8FD" w14:textId="20DE9BA4" w:rsidR="00BC77DF" w:rsidRDefault="00BC77DF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Controlled Technical Data – work with internal/external clients on technology transfers/gov’t/licenses, etc.</w:t>
      </w:r>
    </w:p>
    <w:p w14:paraId="1705A4BE" w14:textId="5D5241A4" w:rsidR="00E84C97" w:rsidRPr="00E84C97" w:rsidRDefault="00E84C97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E7EEA">
        <w:rPr>
          <w:rFonts w:ascii="Times New Roman" w:hAnsi="Times New Roman" w:cs="Times New Roman"/>
          <w:sz w:val="24"/>
        </w:rPr>
        <w:t>Will be the Empowered</w:t>
      </w:r>
      <w:r>
        <w:rPr>
          <w:rFonts w:ascii="Times New Roman" w:hAnsi="Times New Roman" w:cs="Times New Roman"/>
          <w:sz w:val="24"/>
        </w:rPr>
        <w:t xml:space="preserve"> Official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4E1718D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4141AD">
        <w:rPr>
          <w:rFonts w:ascii="Times New Roman" w:hAnsi="Times New Roman" w:cs="Times New Roman"/>
          <w:b/>
          <w:sz w:val="24"/>
          <w:szCs w:val="24"/>
        </w:rPr>
        <w:t>required</w:t>
      </w:r>
      <w:r w:rsidR="000F2B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B3A8434" w14:textId="384453BA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Export license filings: Commerce, ITAR, CJ’s </w:t>
      </w:r>
      <w:r w:rsidR="00A7311B" w:rsidRPr="00A7311B">
        <w:rPr>
          <w:rFonts w:ascii="Times New Roman" w:hAnsi="Times New Roman" w:cs="Times New Roman"/>
          <w:b/>
          <w:sz w:val="24"/>
        </w:rPr>
        <w:t>required</w:t>
      </w:r>
    </w:p>
    <w:p w14:paraId="610B633A" w14:textId="46E93DA2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E84C97">
        <w:rPr>
          <w:rFonts w:ascii="Times New Roman" w:hAnsi="Times New Roman" w:cs="Times New Roman"/>
          <w:sz w:val="24"/>
        </w:rPr>
        <w:t xml:space="preserve">Global </w:t>
      </w:r>
      <w:r w:rsidR="000D6585">
        <w:rPr>
          <w:rFonts w:ascii="Times New Roman" w:hAnsi="Times New Roman" w:cs="Times New Roman"/>
          <w:sz w:val="24"/>
        </w:rPr>
        <w:t>Export</w:t>
      </w:r>
      <w:r w:rsidR="00BC77DF">
        <w:rPr>
          <w:rFonts w:ascii="Times New Roman" w:hAnsi="Times New Roman" w:cs="Times New Roman"/>
          <w:sz w:val="24"/>
        </w:rPr>
        <w:t xml:space="preserve">/Import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7CD570F9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C77DF">
        <w:rPr>
          <w:rFonts w:ascii="Times New Roman" w:hAnsi="Times New Roman" w:cs="Times New Roman"/>
          <w:sz w:val="24"/>
        </w:rPr>
        <w:t>Project Management</w:t>
      </w:r>
      <w:r w:rsidR="00BE7EEA">
        <w:rPr>
          <w:rFonts w:ascii="Times New Roman" w:hAnsi="Times New Roman" w:cs="Times New Roman"/>
          <w:sz w:val="24"/>
        </w:rPr>
        <w:t>/auditing experience</w:t>
      </w:r>
    </w:p>
    <w:p w14:paraId="4E1A85A3" w14:textId="288BE60A" w:rsidR="00BC77DF" w:rsidRPr="00BC77DF" w:rsidRDefault="00BC77D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E7EEA">
        <w:rPr>
          <w:rFonts w:ascii="Times New Roman" w:hAnsi="Times New Roman" w:cs="Times New Roman"/>
          <w:sz w:val="24"/>
        </w:rPr>
        <w:t>Managerial experience</w:t>
      </w:r>
    </w:p>
    <w:p w14:paraId="0DE929ED" w14:textId="6729BC15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 w:rsidR="00BC77DF"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  <w:r w:rsidR="00BC77DF">
        <w:rPr>
          <w:rFonts w:ascii="Times New Roman" w:hAnsi="Times New Roman" w:cs="Times New Roman"/>
          <w:sz w:val="24"/>
        </w:rPr>
        <w:t>, denied party screening</w:t>
      </w:r>
    </w:p>
    <w:p w14:paraId="29048409" w14:textId="57CDDBC2" w:rsidR="007F330D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77DF">
        <w:rPr>
          <w:rFonts w:ascii="Times New Roman" w:hAnsi="Times New Roman" w:cs="Times New Roman"/>
          <w:sz w:val="24"/>
        </w:rPr>
        <w:t>Experience with controlled technical data transfers</w:t>
      </w:r>
    </w:p>
    <w:p w14:paraId="0F7493F4" w14:textId="7C56320F" w:rsidR="00E84C97" w:rsidRPr="00E84C97" w:rsidRDefault="00E84C9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Previous Empowered Official experience a plus</w:t>
      </w:r>
    </w:p>
    <w:p w14:paraId="5D4EF913" w14:textId="23FA7A9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23E24" w14:textId="77777777" w:rsidR="007D0709" w:rsidRDefault="007D0709" w:rsidP="00FF0313">
      <w:r>
        <w:separator/>
      </w:r>
    </w:p>
  </w:endnote>
  <w:endnote w:type="continuationSeparator" w:id="0">
    <w:p w14:paraId="7703E50F" w14:textId="77777777" w:rsidR="007D0709" w:rsidRDefault="007D070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5620A" w14:textId="77777777" w:rsidR="007D0709" w:rsidRDefault="007D0709" w:rsidP="00FF0313">
      <w:r>
        <w:separator/>
      </w:r>
    </w:p>
  </w:footnote>
  <w:footnote w:type="continuationSeparator" w:id="0">
    <w:p w14:paraId="4DE6E7A2" w14:textId="77777777" w:rsidR="007D0709" w:rsidRDefault="007D070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D2EB4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D0709"/>
    <w:rsid w:val="007E6067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C77DF"/>
    <w:rsid w:val="00BD2B35"/>
    <w:rsid w:val="00BE3018"/>
    <w:rsid w:val="00BE7EEA"/>
    <w:rsid w:val="00C87B85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84C97"/>
    <w:rsid w:val="00EB4CBB"/>
    <w:rsid w:val="00EC5214"/>
    <w:rsid w:val="00EE5EB6"/>
    <w:rsid w:val="00F148A0"/>
    <w:rsid w:val="00F2657F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1367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2021-10-14T18:23:00Z</dcterms:created>
  <dcterms:modified xsi:type="dcterms:W3CDTF">2021-10-14T18:23:00Z</dcterms:modified>
</cp:coreProperties>
</file>