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11F8F61C" w:rsidR="003155C0" w:rsidRDefault="0086285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Compliance Classification 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F5A25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846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193E20FD" w:rsidR="003155C0" w:rsidRDefault="00633761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BF5A25">
        <w:rPr>
          <w:rFonts w:ascii="Times New Roman" w:hAnsi="Times New Roman" w:cs="Times New Roman"/>
          <w:sz w:val="24"/>
          <w:szCs w:val="24"/>
        </w:rPr>
        <w:t xml:space="preserve">assist with the </w:t>
      </w:r>
      <w:r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</w:t>
      </w:r>
      <w:r w:rsidR="00862854">
        <w:rPr>
          <w:rFonts w:ascii="Times New Roman" w:hAnsi="Times New Roman" w:cs="Times New Roman"/>
          <w:sz w:val="24"/>
          <w:szCs w:val="24"/>
        </w:rPr>
        <w:t>classification of products – both exports &amp; imports</w:t>
      </w:r>
      <w:r w:rsidR="00E952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BF5A25">
        <w:rPr>
          <w:rFonts w:ascii="Times New Roman" w:hAnsi="Times New Roman" w:cs="Times New Roman"/>
          <w:sz w:val="24"/>
          <w:szCs w:val="24"/>
        </w:rPr>
        <w:t>aerospace industry</w:t>
      </w:r>
      <w:r w:rsidR="00862854">
        <w:rPr>
          <w:rFonts w:ascii="Times New Roman" w:hAnsi="Times New Roman" w:cs="Times New Roman"/>
          <w:sz w:val="24"/>
          <w:szCs w:val="24"/>
        </w:rPr>
        <w:t>. Can be remote</w:t>
      </w:r>
      <w:r w:rsidR="00D4288A">
        <w:rPr>
          <w:rFonts w:ascii="Times New Roman" w:hAnsi="Times New Roman" w:cs="Times New Roman"/>
          <w:sz w:val="24"/>
          <w:szCs w:val="24"/>
        </w:rPr>
        <w:t xml:space="preserve"> if in these areas: San Diego, Oceanside or Burbank, CA; the State of WA; Bartlett, IL; Sharon, MA; or </w:t>
      </w:r>
      <w:r w:rsidR="003B6A8E">
        <w:rPr>
          <w:rFonts w:ascii="Times New Roman" w:hAnsi="Times New Roman" w:cs="Times New Roman"/>
          <w:sz w:val="24"/>
          <w:szCs w:val="24"/>
        </w:rPr>
        <w:t xml:space="preserve">San Antonio, </w:t>
      </w:r>
      <w:r w:rsidR="00FE7B2A">
        <w:rPr>
          <w:rFonts w:ascii="Times New Roman" w:hAnsi="Times New Roman" w:cs="Times New Roman"/>
          <w:sz w:val="24"/>
          <w:szCs w:val="24"/>
        </w:rPr>
        <w:t>TX</w:t>
      </w:r>
      <w:r w:rsidR="003B6A8E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4799E98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2628D">
        <w:rPr>
          <w:rFonts w:ascii="Times New Roman" w:hAnsi="Times New Roman" w:cs="Times New Roman"/>
          <w:sz w:val="24"/>
        </w:rPr>
        <w:t xml:space="preserve">Support the </w:t>
      </w:r>
      <w:r w:rsidR="003B6A8E">
        <w:rPr>
          <w:rFonts w:ascii="Times New Roman" w:hAnsi="Times New Roman" w:cs="Times New Roman"/>
          <w:sz w:val="24"/>
        </w:rPr>
        <w:t>trade</w:t>
      </w:r>
      <w:r w:rsidR="00AB0DD5">
        <w:rPr>
          <w:rFonts w:ascii="Times New Roman" w:hAnsi="Times New Roman" w:cs="Times New Roman"/>
          <w:sz w:val="24"/>
        </w:rPr>
        <w:t xml:space="preserve"> compliance program in the </w:t>
      </w:r>
      <w:r w:rsidR="0032628D">
        <w:rPr>
          <w:rFonts w:ascii="Times New Roman" w:hAnsi="Times New Roman" w:cs="Times New Roman"/>
          <w:sz w:val="24"/>
        </w:rPr>
        <w:t>aerospace industry</w:t>
      </w:r>
    </w:p>
    <w:p w14:paraId="591892A7" w14:textId="737C6DB7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  <w:r w:rsidR="003B6A8E">
        <w:rPr>
          <w:rFonts w:ascii="Times New Roman" w:hAnsi="Times New Roman" w:cs="Times New Roman"/>
          <w:sz w:val="24"/>
        </w:rPr>
        <w:t xml:space="preserve"> for classifications</w:t>
      </w:r>
    </w:p>
    <w:p w14:paraId="62ADE445" w14:textId="4F78E282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>Manage</w:t>
      </w:r>
      <w:r w:rsidR="003B6A8E">
        <w:rPr>
          <w:rFonts w:ascii="Times New Roman" w:hAnsi="Times New Roman" w:cs="Times New Roman"/>
          <w:sz w:val="24"/>
        </w:rPr>
        <w:t xml:space="preserve"> classifications of products, technical data, services &amp; software under ITAR/EAR</w:t>
      </w:r>
    </w:p>
    <w:p w14:paraId="7F2674CA" w14:textId="64D1BC81" w:rsidR="00E37388" w:rsidRPr="003B6A8E" w:rsidRDefault="004D1A0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 xml:space="preserve">Work with </w:t>
      </w:r>
      <w:r w:rsidR="003B6A8E">
        <w:rPr>
          <w:rFonts w:ascii="Times New Roman" w:hAnsi="Times New Roman" w:cs="Times New Roman"/>
          <w:sz w:val="24"/>
        </w:rPr>
        <w:t>Commodity Jurisdiction classifications, Customs binding ruling classifications</w:t>
      </w:r>
    </w:p>
    <w:p w14:paraId="712F7961" w14:textId="181C2450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6A8E">
        <w:rPr>
          <w:rFonts w:ascii="Times New Roman" w:hAnsi="Times New Roman" w:cs="Times New Roman"/>
          <w:sz w:val="24"/>
          <w:szCs w:val="24"/>
        </w:rPr>
        <w:t>Some travel may be required</w:t>
      </w:r>
    </w:p>
    <w:p w14:paraId="0AA9D8EC" w14:textId="77777777" w:rsidR="003B6A8E" w:rsidRDefault="003B6A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76258D5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6A8E">
        <w:rPr>
          <w:rFonts w:ascii="Times New Roman" w:hAnsi="Times New Roman" w:cs="Times New Roman"/>
          <w:sz w:val="24"/>
        </w:rPr>
        <w:t>Min 2 years in classifications – both imports &amp; exports</w:t>
      </w:r>
    </w:p>
    <w:p w14:paraId="4ADBB489" w14:textId="7524A512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B87D33">
        <w:rPr>
          <w:rFonts w:ascii="Times New Roman" w:hAnsi="Times New Roman" w:cs="Times New Roman"/>
          <w:sz w:val="24"/>
        </w:rPr>
        <w:t xml:space="preserve">preferably in the aerospace </w:t>
      </w:r>
      <w:r>
        <w:rPr>
          <w:rFonts w:ascii="Times New Roman" w:hAnsi="Times New Roman" w:cs="Times New Roman"/>
          <w:sz w:val="24"/>
        </w:rPr>
        <w:t xml:space="preserve">industry </w:t>
      </w:r>
    </w:p>
    <w:p w14:paraId="05DAB3C7" w14:textId="00E5EA7D" w:rsidR="00E37388" w:rsidRPr="00B87D33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6A8E">
        <w:rPr>
          <w:rFonts w:ascii="Times New Roman" w:hAnsi="Times New Roman" w:cs="Times New Roman"/>
          <w:sz w:val="24"/>
        </w:rPr>
        <w:t>Understanding of ITAR/EAR licenses – ECCN’s</w:t>
      </w:r>
    </w:p>
    <w:p w14:paraId="02DA382F" w14:textId="7758F90D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6A8E">
        <w:rPr>
          <w:rFonts w:ascii="Times New Roman" w:hAnsi="Times New Roman" w:cs="Times New Roman"/>
          <w:sz w:val="24"/>
        </w:rPr>
        <w:t>Degree Preferred</w:t>
      </w:r>
    </w:p>
    <w:p w14:paraId="116D1D1A" w14:textId="11745AF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6A8E">
        <w:rPr>
          <w:rFonts w:ascii="Times New Roman" w:hAnsi="Times New Roman" w:cs="Times New Roman"/>
          <w:sz w:val="24"/>
        </w:rPr>
        <w:t>Must be able to gain Secret Security Clearance</w:t>
      </w:r>
    </w:p>
    <w:p w14:paraId="0B11C315" w14:textId="26E1BD22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C77665">
        <w:rPr>
          <w:rFonts w:ascii="Times New Roman" w:hAnsi="Times New Roman" w:cs="Times New Roman"/>
          <w:sz w:val="24"/>
        </w:rPr>
        <w:t xml:space="preserve">with Microsoft Excel </w:t>
      </w:r>
    </w:p>
    <w:p w14:paraId="34D4DDBF" w14:textId="40560061" w:rsidR="001D28F3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159D">
        <w:rPr>
          <w:rFonts w:ascii="Times New Roman" w:hAnsi="Times New Roman" w:cs="Times New Roman"/>
          <w:sz w:val="24"/>
          <w:szCs w:val="24"/>
        </w:rPr>
        <w:t>Must be able to do some travel</w:t>
      </w:r>
    </w:p>
    <w:p w14:paraId="24985F26" w14:textId="4BA622C3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159D">
        <w:rPr>
          <w:rFonts w:ascii="Times New Roman" w:hAnsi="Times New Roman" w:cs="Times New Roman"/>
          <w:sz w:val="24"/>
        </w:rPr>
        <w:t>Can be remote or some hybrid if in any of the cities above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0F468E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B44FF"/>
    <w:rsid w:val="005C47D7"/>
    <w:rsid w:val="005D1093"/>
    <w:rsid w:val="00616405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25EF4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2643"/>
    <w:rsid w:val="00AC5402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2021-12-09T13:04:00Z</cp:lastPrinted>
  <dcterms:created xsi:type="dcterms:W3CDTF">2021-12-09T13:01:00Z</dcterms:created>
  <dcterms:modified xsi:type="dcterms:W3CDTF">2021-12-09T13:04:00Z</dcterms:modified>
</cp:coreProperties>
</file>