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732" w:rsidRPr="00BE4732" w:rsidRDefault="00BE4732" w:rsidP="00BE4732">
      <w:pPr>
        <w:shd w:val="clear" w:color="auto" w:fill="FFFFFF"/>
        <w:spacing w:after="60" w:line="240" w:lineRule="auto"/>
        <w:outlineLvl w:val="2"/>
        <w:rPr>
          <w:rFonts w:ascii="Tahoma" w:eastAsia="Times New Roman" w:hAnsi="Tahoma" w:cs="Tahoma"/>
          <w:b/>
          <w:bCs/>
          <w:color w:val="000000" w:themeColor="text1"/>
        </w:rPr>
      </w:pPr>
      <w:r w:rsidRPr="00BE4732">
        <w:rPr>
          <w:rFonts w:ascii="Tahoma" w:eastAsia="Times New Roman" w:hAnsi="Tahoma" w:cs="Tahoma"/>
          <w:b/>
          <w:bCs/>
          <w:color w:val="000000" w:themeColor="text1"/>
        </w:rPr>
        <w:t>Join a team recognized for leadership, innovation and diversity</w:t>
      </w:r>
    </w:p>
    <w:p w:rsidR="00BE4732" w:rsidRPr="00BE4732" w:rsidRDefault="00BE4732" w:rsidP="00BE4732">
      <w:pPr>
        <w:shd w:val="clear" w:color="auto" w:fill="FFFFFF"/>
        <w:spacing w:after="150" w:line="480" w:lineRule="auto"/>
        <w:rPr>
          <w:rFonts w:ascii="Tahoma" w:eastAsia="Times New Roman" w:hAnsi="Tahoma" w:cs="Tahoma"/>
          <w:color w:val="000000" w:themeColor="text1"/>
        </w:rPr>
      </w:pPr>
      <w:r w:rsidRPr="00BE4732">
        <w:rPr>
          <w:rFonts w:ascii="Tahoma" w:eastAsia="Times New Roman" w:hAnsi="Tahoma" w:cs="Tahoma"/>
          <w:b/>
          <w:bCs/>
          <w:color w:val="000000" w:themeColor="text1"/>
        </w:rPr>
        <w:t>The future is what you make it!</w:t>
      </w:r>
      <w:r w:rsidRPr="00BE4732">
        <w:rPr>
          <w:rFonts w:ascii="Tahoma" w:eastAsia="Times New Roman" w:hAnsi="Tahoma" w:cs="Tahoma"/>
          <w:color w:val="000000" w:themeColor="text1"/>
        </w:rPr>
        <w:br/>
      </w:r>
    </w:p>
    <w:p w:rsidR="00BE4732" w:rsidRPr="00BE4732" w:rsidRDefault="00BE4732" w:rsidP="00BE4732">
      <w:pPr>
        <w:shd w:val="clear" w:color="auto" w:fill="FFFFFF"/>
        <w:spacing w:after="150" w:line="480" w:lineRule="auto"/>
        <w:rPr>
          <w:rFonts w:ascii="Tahoma" w:eastAsia="Times New Roman" w:hAnsi="Tahoma" w:cs="Tahoma"/>
          <w:color w:val="000000" w:themeColor="text1"/>
        </w:rPr>
      </w:pPr>
      <w:r w:rsidRPr="00BE4732">
        <w:rPr>
          <w:rFonts w:ascii="Tahoma" w:eastAsia="Times New Roman" w:hAnsi="Tahoma" w:cs="Tahoma"/>
          <w:color w:val="000000" w:themeColor="text1"/>
        </w:rPr>
        <w:t>When you join Honeywell, you become a member of our global team of thinkers, innovators, dreamers and doers who make the things that make the future.</w:t>
      </w:r>
    </w:p>
    <w:p w:rsidR="00BE4732" w:rsidRPr="00BE4732" w:rsidRDefault="00BE4732" w:rsidP="00BE4732">
      <w:pPr>
        <w:shd w:val="clear" w:color="auto" w:fill="FFFFFF"/>
        <w:spacing w:after="150" w:line="480" w:lineRule="auto"/>
        <w:rPr>
          <w:rFonts w:ascii="Tahoma" w:eastAsia="Times New Roman" w:hAnsi="Tahoma" w:cs="Tahoma"/>
          <w:color w:val="000000" w:themeColor="text1"/>
        </w:rPr>
      </w:pPr>
      <w:r w:rsidRPr="00BE4732">
        <w:rPr>
          <w:rFonts w:ascii="Tahoma" w:eastAsia="Times New Roman" w:hAnsi="Tahoma" w:cs="Tahoma"/>
          <w:color w:val="000000" w:themeColor="text1"/>
        </w:rPr>
        <w:t>That means changing the way we fly, fueling jets in an eco-friendly way, keeping buildings safe and even making it possible to breathe on Mars.</w:t>
      </w:r>
    </w:p>
    <w:p w:rsidR="00BE4732" w:rsidRPr="00BE4732" w:rsidRDefault="00BE4732" w:rsidP="00BE4732">
      <w:pPr>
        <w:shd w:val="clear" w:color="auto" w:fill="FFFFFF"/>
        <w:spacing w:after="150" w:line="480" w:lineRule="auto"/>
        <w:rPr>
          <w:rFonts w:ascii="Tahoma" w:eastAsia="Times New Roman" w:hAnsi="Tahoma" w:cs="Tahoma"/>
          <w:color w:val="000000" w:themeColor="text1"/>
        </w:rPr>
      </w:pPr>
      <w:r w:rsidRPr="00BE4732">
        <w:rPr>
          <w:rFonts w:ascii="Tahoma" w:eastAsia="Times New Roman" w:hAnsi="Tahoma" w:cs="Tahoma"/>
          <w:color w:val="000000" w:themeColor="text1"/>
        </w:rPr>
        <w:t>Working at Honeywell isn’t just about developing cool things. That’s why our employees enjoy access to dynamic career opportunities across different fields and industries.</w:t>
      </w:r>
    </w:p>
    <w:p w:rsidR="00BE4732" w:rsidRPr="00BE4732" w:rsidRDefault="00BE4732" w:rsidP="00BE4732">
      <w:pPr>
        <w:shd w:val="clear" w:color="auto" w:fill="FFFFFF"/>
        <w:spacing w:after="150" w:line="480" w:lineRule="auto"/>
        <w:rPr>
          <w:rFonts w:ascii="Tahoma" w:eastAsia="Times New Roman" w:hAnsi="Tahoma" w:cs="Tahoma"/>
          <w:color w:val="000000" w:themeColor="text1"/>
        </w:rPr>
      </w:pPr>
      <w:r w:rsidRPr="00BE4732">
        <w:rPr>
          <w:rFonts w:ascii="Tahoma" w:eastAsia="Times New Roman" w:hAnsi="Tahoma" w:cs="Tahoma"/>
          <w:b/>
          <w:bCs/>
          <w:color w:val="000000" w:themeColor="text1"/>
        </w:rPr>
        <w:t>Are you ready to help us make the future?</w:t>
      </w:r>
    </w:p>
    <w:p w:rsidR="00BE4732" w:rsidRPr="00BE4732" w:rsidRDefault="00BE4732" w:rsidP="00BE4732">
      <w:pPr>
        <w:shd w:val="clear" w:color="auto" w:fill="FFFFFF"/>
        <w:spacing w:after="150" w:line="480" w:lineRule="auto"/>
        <w:rPr>
          <w:rFonts w:ascii="Tahoma" w:eastAsia="Times New Roman" w:hAnsi="Tahoma" w:cs="Tahoma"/>
          <w:color w:val="000000" w:themeColor="text1"/>
        </w:rPr>
      </w:pPr>
      <w:r w:rsidRPr="00BE4732">
        <w:rPr>
          <w:rFonts w:ascii="Tahoma" w:eastAsia="Times New Roman" w:hAnsi="Tahoma" w:cs="Tahoma"/>
          <w:color w:val="000000" w:themeColor="text1"/>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BE4732" w:rsidRPr="00BE4732" w:rsidRDefault="00BE4732" w:rsidP="00BE4732">
      <w:pPr>
        <w:shd w:val="clear" w:color="auto" w:fill="FFFFFF"/>
        <w:spacing w:after="150" w:line="480" w:lineRule="auto"/>
        <w:rPr>
          <w:rFonts w:ascii="Tahoma" w:eastAsia="Times New Roman" w:hAnsi="Tahoma" w:cs="Tahoma"/>
          <w:color w:val="000000" w:themeColor="text1"/>
        </w:rPr>
      </w:pPr>
      <w:r w:rsidRPr="00BE4732">
        <w:rPr>
          <w:rFonts w:ascii="Tahoma" w:eastAsia="Times New Roman" w:hAnsi="Tahoma" w:cs="Tahoma"/>
          <w:b/>
          <w:bCs/>
          <w:color w:val="000000" w:themeColor="text1"/>
        </w:rPr>
        <w:t>Key Responsibilities</w:t>
      </w:r>
    </w:p>
    <w:p w:rsidR="00BE4732" w:rsidRPr="00BE4732" w:rsidRDefault="00BE4732" w:rsidP="00BE4732">
      <w:pPr>
        <w:numPr>
          <w:ilvl w:val="0"/>
          <w:numId w:val="10"/>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Advises internal customer.</w:t>
      </w:r>
    </w:p>
    <w:p w:rsidR="00BE4732" w:rsidRPr="00BE4732" w:rsidRDefault="00BE4732" w:rsidP="00BE4732">
      <w:pPr>
        <w:numPr>
          <w:ilvl w:val="0"/>
          <w:numId w:val="10"/>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Interprets terms.</w:t>
      </w:r>
    </w:p>
    <w:p w:rsidR="00BE4732" w:rsidRPr="00BE4732" w:rsidRDefault="00BE4732" w:rsidP="00BE4732">
      <w:pPr>
        <w:numPr>
          <w:ilvl w:val="0"/>
          <w:numId w:val="10"/>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Negotiates contracts.</w:t>
      </w:r>
    </w:p>
    <w:p w:rsidR="00BE4732" w:rsidRPr="00BE4732" w:rsidRDefault="00BE4732" w:rsidP="00BE4732">
      <w:pPr>
        <w:numPr>
          <w:ilvl w:val="0"/>
          <w:numId w:val="10"/>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Drafts agreements.</w:t>
      </w:r>
    </w:p>
    <w:p w:rsidR="00BE4732" w:rsidRPr="00BE4732" w:rsidRDefault="00BE4732" w:rsidP="00BE4732">
      <w:pPr>
        <w:numPr>
          <w:ilvl w:val="0"/>
          <w:numId w:val="10"/>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Assists in resolving disputes.</w:t>
      </w:r>
    </w:p>
    <w:p w:rsidR="00BE4732" w:rsidRPr="00BE4732" w:rsidRDefault="00BE4732" w:rsidP="00BE4732">
      <w:pPr>
        <w:numPr>
          <w:ilvl w:val="0"/>
          <w:numId w:val="10"/>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lastRenderedPageBreak/>
        <w:t>Settles claims.</w:t>
      </w:r>
    </w:p>
    <w:p w:rsidR="00BE4732" w:rsidRPr="00BE4732" w:rsidRDefault="00BE4732" w:rsidP="00BE4732">
      <w:pPr>
        <w:numPr>
          <w:ilvl w:val="0"/>
          <w:numId w:val="10"/>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Identifies risk in agreements.</w:t>
      </w:r>
    </w:p>
    <w:p w:rsidR="00BE4732" w:rsidRPr="00BE4732" w:rsidRDefault="00BE4732" w:rsidP="00BE4732">
      <w:pPr>
        <w:numPr>
          <w:ilvl w:val="0"/>
          <w:numId w:val="10"/>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Escalates non-standard terms.</w:t>
      </w:r>
    </w:p>
    <w:p w:rsidR="00BE4732" w:rsidRPr="00BE4732" w:rsidRDefault="00BE4732" w:rsidP="00BE4732">
      <w:pPr>
        <w:numPr>
          <w:ilvl w:val="0"/>
          <w:numId w:val="10"/>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Focus on speed of contracting.</w:t>
      </w:r>
    </w:p>
    <w:p w:rsidR="00BE4732" w:rsidRPr="00BE4732" w:rsidRDefault="00BE4732" w:rsidP="00BE4732">
      <w:pPr>
        <w:numPr>
          <w:ilvl w:val="0"/>
          <w:numId w:val="10"/>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Reduce inefficiencies.</w:t>
      </w:r>
    </w:p>
    <w:p w:rsidR="00BE4732" w:rsidRPr="00BE4732" w:rsidRDefault="00BE4732" w:rsidP="00BE4732">
      <w:pPr>
        <w:shd w:val="clear" w:color="auto" w:fill="FFFFFF"/>
        <w:spacing w:after="150" w:line="480" w:lineRule="auto"/>
        <w:rPr>
          <w:rFonts w:ascii="Tahoma" w:eastAsia="Times New Roman" w:hAnsi="Tahoma" w:cs="Tahoma"/>
          <w:color w:val="000000" w:themeColor="text1"/>
        </w:rPr>
      </w:pPr>
      <w:r w:rsidRPr="00BE4732">
        <w:rPr>
          <w:rFonts w:ascii="Tahoma" w:eastAsia="Times New Roman" w:hAnsi="Tahoma" w:cs="Tahoma"/>
          <w:b/>
          <w:bCs/>
          <w:color w:val="000000" w:themeColor="text1"/>
        </w:rPr>
        <w:t>YOU MUST HAVE:</w:t>
      </w:r>
    </w:p>
    <w:p w:rsidR="00BE4732" w:rsidRPr="00BE4732" w:rsidRDefault="00BE4732" w:rsidP="00BE4732">
      <w:pPr>
        <w:numPr>
          <w:ilvl w:val="0"/>
          <w:numId w:val="11"/>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Bachelor's degree</w:t>
      </w:r>
    </w:p>
    <w:p w:rsidR="00BE4732" w:rsidRPr="00BE4732" w:rsidRDefault="00BE4732" w:rsidP="00BE4732">
      <w:pPr>
        <w:numPr>
          <w:ilvl w:val="0"/>
          <w:numId w:val="11"/>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5+ year’s commercial contracting experience OR a Master’s degree or JD plus 2+ years commercial contracting experience</w:t>
      </w:r>
    </w:p>
    <w:p w:rsidR="00BE4732" w:rsidRPr="00BE4732" w:rsidRDefault="00BE4732" w:rsidP="00BE4732">
      <w:pPr>
        <w:numPr>
          <w:ilvl w:val="0"/>
          <w:numId w:val="11"/>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Drafting proficiency in English</w:t>
      </w:r>
    </w:p>
    <w:p w:rsidR="00BE4732" w:rsidRPr="00BE4732" w:rsidRDefault="00BE4732" w:rsidP="00BE4732">
      <w:pPr>
        <w:shd w:val="clear" w:color="auto" w:fill="FFFFFF"/>
        <w:spacing w:after="150" w:line="480" w:lineRule="auto"/>
        <w:rPr>
          <w:rFonts w:ascii="Tahoma" w:eastAsia="Times New Roman" w:hAnsi="Tahoma" w:cs="Tahoma"/>
          <w:color w:val="000000" w:themeColor="text1"/>
        </w:rPr>
      </w:pPr>
      <w:r w:rsidRPr="00BE4732">
        <w:rPr>
          <w:rFonts w:ascii="Tahoma" w:eastAsia="Times New Roman" w:hAnsi="Tahoma" w:cs="Tahoma"/>
          <w:b/>
          <w:bCs/>
          <w:color w:val="000000" w:themeColor="text1"/>
        </w:rPr>
        <w:t>WE VALUE:</w:t>
      </w:r>
    </w:p>
    <w:p w:rsidR="00BE4732" w:rsidRPr="00BE4732" w:rsidRDefault="00BE4732" w:rsidP="00BE4732">
      <w:pPr>
        <w:numPr>
          <w:ilvl w:val="0"/>
          <w:numId w:val="12"/>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Superior communications skills (both oral and written).</w:t>
      </w:r>
    </w:p>
    <w:p w:rsidR="00BE4732" w:rsidRPr="00BE4732" w:rsidRDefault="00BE4732" w:rsidP="00BE4732">
      <w:pPr>
        <w:numPr>
          <w:ilvl w:val="0"/>
          <w:numId w:val="12"/>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Strong contract negotiations skills, drafting skills and experience drafting a wide range of sales, marketing, distributor, sales agent, software licenses or procurement contracts.</w:t>
      </w:r>
    </w:p>
    <w:p w:rsidR="00BE4732" w:rsidRPr="00BE4732" w:rsidRDefault="00BE4732" w:rsidP="00BE4732">
      <w:pPr>
        <w:numPr>
          <w:ilvl w:val="0"/>
          <w:numId w:val="12"/>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Ability to function as member of virtual team.</w:t>
      </w:r>
    </w:p>
    <w:p w:rsidR="00BE4732" w:rsidRPr="00BE4732" w:rsidRDefault="00BE4732" w:rsidP="00BE4732">
      <w:pPr>
        <w:numPr>
          <w:ilvl w:val="0"/>
          <w:numId w:val="12"/>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Attention to detail and ability to work across functions.</w:t>
      </w:r>
    </w:p>
    <w:p w:rsidR="00BE4732" w:rsidRPr="00BE4732" w:rsidRDefault="00BE4732" w:rsidP="00BE4732">
      <w:pPr>
        <w:numPr>
          <w:ilvl w:val="0"/>
          <w:numId w:val="12"/>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Integrity and strong focus on compliance.</w:t>
      </w:r>
    </w:p>
    <w:p w:rsidR="00BE4732" w:rsidRPr="00BE4732" w:rsidRDefault="00BE4732" w:rsidP="00BE4732">
      <w:pPr>
        <w:numPr>
          <w:ilvl w:val="0"/>
          <w:numId w:val="12"/>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Solid analytical skills and strong business acumen.</w:t>
      </w:r>
    </w:p>
    <w:p w:rsidR="00BE4732" w:rsidRPr="00BE4732" w:rsidRDefault="00BE4732" w:rsidP="00BE4732">
      <w:pPr>
        <w:numPr>
          <w:ilvl w:val="0"/>
          <w:numId w:val="12"/>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Sound business judgment and strong problem-solving skills.</w:t>
      </w:r>
    </w:p>
    <w:p w:rsidR="00BE4732" w:rsidRPr="00BE4732" w:rsidRDefault="00BE4732" w:rsidP="00BE4732">
      <w:pPr>
        <w:numPr>
          <w:ilvl w:val="0"/>
          <w:numId w:val="12"/>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Ability to prioritize work within time constraints.</w:t>
      </w:r>
    </w:p>
    <w:p w:rsidR="00BE4732" w:rsidRPr="00BE4732" w:rsidRDefault="00BE4732" w:rsidP="00BE4732">
      <w:pPr>
        <w:numPr>
          <w:ilvl w:val="0"/>
          <w:numId w:val="12"/>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Drive efficiencies and process improvements.</w:t>
      </w:r>
    </w:p>
    <w:p w:rsidR="00BE4732" w:rsidRPr="00BE4732" w:rsidRDefault="00BE4732" w:rsidP="00BE4732">
      <w:pPr>
        <w:numPr>
          <w:ilvl w:val="0"/>
          <w:numId w:val="12"/>
        </w:numPr>
        <w:shd w:val="clear" w:color="auto" w:fill="FFFFFF"/>
        <w:spacing w:before="100" w:beforeAutospacing="1" w:after="100" w:afterAutospacing="1"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Strong organization and project management skills.</w:t>
      </w:r>
    </w:p>
    <w:p w:rsidR="00BE4732" w:rsidRPr="00BE4732" w:rsidRDefault="00BE4732" w:rsidP="00BE4732">
      <w:pPr>
        <w:shd w:val="clear" w:color="auto" w:fill="FFFFFF"/>
        <w:spacing w:before="150" w:after="60" w:line="240" w:lineRule="auto"/>
        <w:outlineLvl w:val="2"/>
        <w:rPr>
          <w:rFonts w:ascii="Tahoma" w:eastAsia="Times New Roman" w:hAnsi="Tahoma" w:cs="Tahoma"/>
          <w:b/>
          <w:bCs/>
          <w:color w:val="000000" w:themeColor="text1"/>
        </w:rPr>
      </w:pPr>
      <w:r w:rsidRPr="00BE4732">
        <w:rPr>
          <w:rFonts w:ascii="Tahoma" w:eastAsia="Times New Roman" w:hAnsi="Tahoma" w:cs="Tahoma"/>
          <w:b/>
          <w:bCs/>
          <w:color w:val="000000" w:themeColor="text1"/>
        </w:rPr>
        <w:lastRenderedPageBreak/>
        <w:t>Additional Information</w:t>
      </w:r>
    </w:p>
    <w:p w:rsidR="00BE4732" w:rsidRPr="00BE4732" w:rsidRDefault="00BE4732" w:rsidP="00BE4732">
      <w:pPr>
        <w:numPr>
          <w:ilvl w:val="0"/>
          <w:numId w:val="13"/>
        </w:numPr>
        <w:shd w:val="clear" w:color="auto" w:fill="FFFFFF"/>
        <w:spacing w:before="100" w:beforeAutospacing="1" w:after="15" w:line="480" w:lineRule="auto"/>
        <w:ind w:left="0"/>
        <w:rPr>
          <w:rFonts w:ascii="Tahoma" w:eastAsia="Times New Roman" w:hAnsi="Tahoma" w:cs="Tahoma"/>
          <w:color w:val="000000" w:themeColor="text1"/>
        </w:rPr>
      </w:pPr>
      <w:r w:rsidRPr="00BE4732">
        <w:rPr>
          <w:rFonts w:ascii="Tahoma" w:eastAsia="Times New Roman" w:hAnsi="Tahoma" w:cs="Tahoma"/>
          <w:b/>
          <w:bCs/>
          <w:color w:val="000000" w:themeColor="text1"/>
        </w:rPr>
        <w:t>JOB ID: </w:t>
      </w:r>
      <w:r w:rsidRPr="00BE4732">
        <w:rPr>
          <w:rFonts w:ascii="Tahoma" w:eastAsia="Times New Roman" w:hAnsi="Tahoma" w:cs="Tahoma"/>
          <w:color w:val="000000" w:themeColor="text1"/>
        </w:rPr>
        <w:t>HRD140396</w:t>
      </w:r>
    </w:p>
    <w:p w:rsidR="00BE4732" w:rsidRPr="00BE4732" w:rsidRDefault="00BE4732" w:rsidP="00BE4732">
      <w:pPr>
        <w:numPr>
          <w:ilvl w:val="0"/>
          <w:numId w:val="13"/>
        </w:numPr>
        <w:shd w:val="clear" w:color="auto" w:fill="FFFFFF"/>
        <w:spacing w:before="100" w:beforeAutospacing="1" w:after="15" w:line="480" w:lineRule="auto"/>
        <w:ind w:left="0"/>
        <w:rPr>
          <w:rFonts w:ascii="Tahoma" w:eastAsia="Times New Roman" w:hAnsi="Tahoma" w:cs="Tahoma"/>
          <w:color w:val="000000" w:themeColor="text1"/>
        </w:rPr>
      </w:pPr>
      <w:r w:rsidRPr="00BE4732">
        <w:rPr>
          <w:rFonts w:ascii="Tahoma" w:eastAsia="Times New Roman" w:hAnsi="Tahoma" w:cs="Tahoma"/>
          <w:b/>
          <w:bCs/>
          <w:color w:val="000000" w:themeColor="text1"/>
        </w:rPr>
        <w:t>Category: </w:t>
      </w:r>
      <w:r w:rsidRPr="00BE4732">
        <w:rPr>
          <w:rFonts w:ascii="Tahoma" w:eastAsia="Times New Roman" w:hAnsi="Tahoma" w:cs="Tahoma"/>
          <w:color w:val="000000" w:themeColor="text1"/>
        </w:rPr>
        <w:t>Legal</w:t>
      </w:r>
    </w:p>
    <w:p w:rsidR="00BE4732" w:rsidRPr="00BE4732" w:rsidRDefault="00BE4732" w:rsidP="00BE4732">
      <w:pPr>
        <w:numPr>
          <w:ilvl w:val="0"/>
          <w:numId w:val="13"/>
        </w:numPr>
        <w:shd w:val="clear" w:color="auto" w:fill="FFFFFF"/>
        <w:spacing w:before="100" w:beforeAutospacing="1" w:after="15" w:line="480" w:lineRule="auto"/>
        <w:ind w:left="0"/>
        <w:rPr>
          <w:rFonts w:ascii="Tahoma" w:eastAsia="Times New Roman" w:hAnsi="Tahoma" w:cs="Tahoma"/>
          <w:color w:val="000000" w:themeColor="text1"/>
        </w:rPr>
      </w:pPr>
      <w:r w:rsidRPr="00BE4732">
        <w:rPr>
          <w:rFonts w:ascii="Tahoma" w:eastAsia="Times New Roman" w:hAnsi="Tahoma" w:cs="Tahoma"/>
          <w:b/>
          <w:bCs/>
          <w:color w:val="000000" w:themeColor="text1"/>
        </w:rPr>
        <w:t>Location: </w:t>
      </w:r>
      <w:r w:rsidRPr="00BE4732">
        <w:rPr>
          <w:rFonts w:ascii="Tahoma" w:eastAsia="Times New Roman" w:hAnsi="Tahoma" w:cs="Tahoma"/>
          <w:color w:val="000000" w:themeColor="text1"/>
        </w:rPr>
        <w:t>21111 N. 19th Ave (Deer Valley),Phoenix,Arizona,85027,United States</w:t>
      </w:r>
    </w:p>
    <w:p w:rsidR="00BE4732" w:rsidRPr="00BE4732" w:rsidRDefault="00BE4732" w:rsidP="00BE4732">
      <w:pPr>
        <w:numPr>
          <w:ilvl w:val="0"/>
          <w:numId w:val="13"/>
        </w:numPr>
        <w:shd w:val="clear" w:color="auto" w:fill="FFFFFF"/>
        <w:spacing w:before="100" w:beforeAutospacing="1" w:after="15" w:line="480" w:lineRule="auto"/>
        <w:ind w:left="0"/>
        <w:rPr>
          <w:rFonts w:ascii="Tahoma" w:eastAsia="Times New Roman" w:hAnsi="Tahoma" w:cs="Tahoma"/>
          <w:color w:val="000000" w:themeColor="text1"/>
        </w:rPr>
      </w:pPr>
      <w:r w:rsidRPr="00BE4732">
        <w:rPr>
          <w:rFonts w:ascii="Tahoma" w:eastAsia="Times New Roman" w:hAnsi="Tahoma" w:cs="Tahoma"/>
          <w:color w:val="000000" w:themeColor="text1"/>
        </w:rPr>
        <w:t>Exempt</w:t>
      </w:r>
      <w:bookmarkStart w:id="0" w:name="_GoBack"/>
      <w:bookmarkEnd w:id="0"/>
    </w:p>
    <w:p w:rsidR="00D95BBD" w:rsidRPr="00BE4732" w:rsidRDefault="00BE4732" w:rsidP="00BE4732">
      <w:pPr>
        <w:rPr>
          <w:rFonts w:ascii="Tahoma" w:hAnsi="Tahoma" w:cs="Tahoma"/>
          <w:color w:val="000000" w:themeColor="text1"/>
        </w:rPr>
      </w:pPr>
    </w:p>
    <w:sectPr w:rsidR="00D95BBD" w:rsidRPr="00BE4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51854"/>
    <w:multiLevelType w:val="multilevel"/>
    <w:tmpl w:val="2272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983643"/>
    <w:multiLevelType w:val="multilevel"/>
    <w:tmpl w:val="CCCE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43425F"/>
    <w:multiLevelType w:val="multilevel"/>
    <w:tmpl w:val="DF58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1F2DA3"/>
    <w:multiLevelType w:val="multilevel"/>
    <w:tmpl w:val="0976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0B75B0"/>
    <w:multiLevelType w:val="multilevel"/>
    <w:tmpl w:val="6706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050B0F"/>
    <w:multiLevelType w:val="multilevel"/>
    <w:tmpl w:val="E4C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F90929"/>
    <w:multiLevelType w:val="multilevel"/>
    <w:tmpl w:val="2E0E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2372A4"/>
    <w:multiLevelType w:val="multilevel"/>
    <w:tmpl w:val="AE48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671B6D"/>
    <w:multiLevelType w:val="multilevel"/>
    <w:tmpl w:val="9EC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DC071AE"/>
    <w:multiLevelType w:val="multilevel"/>
    <w:tmpl w:val="CDDE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3724ABA"/>
    <w:multiLevelType w:val="multilevel"/>
    <w:tmpl w:val="2F9E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AEB020C"/>
    <w:multiLevelType w:val="multilevel"/>
    <w:tmpl w:val="5AFE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D4F04A7"/>
    <w:multiLevelType w:val="multilevel"/>
    <w:tmpl w:val="723C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1"/>
  </w:num>
  <w:num w:numId="3">
    <w:abstractNumId w:val="7"/>
  </w:num>
  <w:num w:numId="4">
    <w:abstractNumId w:val="5"/>
  </w:num>
  <w:num w:numId="5">
    <w:abstractNumId w:val="1"/>
  </w:num>
  <w:num w:numId="6">
    <w:abstractNumId w:val="9"/>
  </w:num>
  <w:num w:numId="7">
    <w:abstractNumId w:val="8"/>
  </w:num>
  <w:num w:numId="8">
    <w:abstractNumId w:val="12"/>
  </w:num>
  <w:num w:numId="9">
    <w:abstractNumId w:val="4"/>
  </w:num>
  <w:num w:numId="10">
    <w:abstractNumId w:val="0"/>
  </w:num>
  <w:num w:numId="11">
    <w:abstractNumId w:val="3"/>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99"/>
    <w:rsid w:val="002D5E0D"/>
    <w:rsid w:val="005C3699"/>
    <w:rsid w:val="007E5FB2"/>
    <w:rsid w:val="00B10D52"/>
    <w:rsid w:val="00BE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2C549-098B-4B75-A763-24B313E0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C36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C36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36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C369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C36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42185">
      <w:bodyDiv w:val="1"/>
      <w:marLeft w:val="0"/>
      <w:marRight w:val="0"/>
      <w:marTop w:val="0"/>
      <w:marBottom w:val="0"/>
      <w:divBdr>
        <w:top w:val="none" w:sz="0" w:space="0" w:color="auto"/>
        <w:left w:val="none" w:sz="0" w:space="0" w:color="auto"/>
        <w:bottom w:val="none" w:sz="0" w:space="0" w:color="auto"/>
        <w:right w:val="none" w:sz="0" w:space="0" w:color="auto"/>
      </w:divBdr>
    </w:div>
    <w:div w:id="967591396">
      <w:bodyDiv w:val="1"/>
      <w:marLeft w:val="0"/>
      <w:marRight w:val="0"/>
      <w:marTop w:val="0"/>
      <w:marBottom w:val="0"/>
      <w:divBdr>
        <w:top w:val="none" w:sz="0" w:space="0" w:color="auto"/>
        <w:left w:val="none" w:sz="0" w:space="0" w:color="auto"/>
        <w:bottom w:val="none" w:sz="0" w:space="0" w:color="auto"/>
        <w:right w:val="none" w:sz="0" w:space="0" w:color="auto"/>
      </w:divBdr>
    </w:div>
    <w:div w:id="21165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2</cp:revision>
  <dcterms:created xsi:type="dcterms:W3CDTF">2021-11-15T16:12:00Z</dcterms:created>
  <dcterms:modified xsi:type="dcterms:W3CDTF">2021-11-15T16:12:00Z</dcterms:modified>
</cp:coreProperties>
</file>