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D9FE02A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4F0A9F">
        <w:rPr>
          <w:rFonts w:ascii="Times New Roman" w:hAnsi="Times New Roman" w:cs="Times New Roman"/>
          <w:b/>
          <w:sz w:val="32"/>
          <w:szCs w:val="24"/>
          <w:u w:val="single"/>
        </w:rPr>
        <w:t>765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274BFD1" w14:textId="4380ABA6" w:rsidR="00A20D31" w:rsidRDefault="00984E95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Manager </w:t>
      </w:r>
      <w:r>
        <w:rPr>
          <w:rFonts w:ascii="Times New Roman" w:hAnsi="Times New Roman" w:cs="Times New Roman"/>
          <w:sz w:val="24"/>
          <w:szCs w:val="24"/>
        </w:rPr>
        <w:t xml:space="preserve">in a small trade compliance department north of Milwaukee, </w:t>
      </w:r>
      <w:r w:rsidR="00521EB3">
        <w:rPr>
          <w:rFonts w:ascii="Times New Roman" w:hAnsi="Times New Roman" w:cs="Times New Roman"/>
          <w:sz w:val="24"/>
          <w:szCs w:val="24"/>
        </w:rPr>
        <w:t>WI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 w:rsidR="00A20D31" w:rsidRPr="00A20D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9E974E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6EFA30F0" w:rsidR="00D2142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0F344C58" w14:textId="13715605" w:rsidR="00A714E6" w:rsidRPr="001A3797" w:rsidRDefault="00A714E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duty drawback claims</w:t>
      </w:r>
    </w:p>
    <w:p w14:paraId="574CA02D" w14:textId="6B5CF443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722E6">
        <w:rPr>
          <w:rFonts w:ascii="Times New Roman" w:hAnsi="Times New Roman" w:cs="Times New Roman"/>
          <w:sz w:val="24"/>
        </w:rPr>
        <w:t xml:space="preserve">Make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51A4694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712">
        <w:rPr>
          <w:rFonts w:ascii="Times New Roman" w:hAnsi="Times New Roman" w:cs="Times New Roman"/>
          <w:sz w:val="24"/>
          <w:szCs w:val="24"/>
        </w:rPr>
        <w:t>helpful</w:t>
      </w:r>
    </w:p>
    <w:p w14:paraId="5E59D0FC" w14:textId="7A325D92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521EB3">
        <w:rPr>
          <w:rFonts w:ascii="Times New Roman" w:hAnsi="Times New Roman" w:cs="Times New Roman"/>
          <w:sz w:val="24"/>
        </w:rPr>
        <w:t>a plus</w:t>
      </w:r>
      <w:r>
        <w:rPr>
          <w:rFonts w:ascii="Times New Roman" w:hAnsi="Times New Roman" w:cs="Times New Roman"/>
          <w:sz w:val="24"/>
        </w:rPr>
        <w:t xml:space="preserve"> </w:t>
      </w:r>
    </w:p>
    <w:p w14:paraId="16B4CED0" w14:textId="6CCBC084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712">
        <w:rPr>
          <w:rFonts w:ascii="Times New Roman" w:hAnsi="Times New Roman" w:cs="Times New Roman"/>
          <w:sz w:val="24"/>
        </w:rPr>
        <w:t xml:space="preserve">Duty Drawback </w:t>
      </w:r>
      <w:r w:rsidR="00BD059B">
        <w:rPr>
          <w:rFonts w:ascii="Times New Roman" w:hAnsi="Times New Roman" w:cs="Times New Roman"/>
          <w:sz w:val="24"/>
        </w:rPr>
        <w:t xml:space="preserve">experience </w:t>
      </w:r>
      <w:r w:rsidR="00521EB3">
        <w:rPr>
          <w:rFonts w:ascii="Times New Roman" w:hAnsi="Times New Roman" w:cs="Times New Roman"/>
          <w:sz w:val="24"/>
        </w:rPr>
        <w:t>helpful</w:t>
      </w:r>
    </w:p>
    <w:p w14:paraId="242AEFD3" w14:textId="2921886B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4C6712">
        <w:rPr>
          <w:rFonts w:ascii="Times New Roman" w:hAnsi="Times New Roman" w:cs="Times New Roman"/>
          <w:sz w:val="24"/>
        </w:rPr>
        <w:t xml:space="preserve"> important</w:t>
      </w:r>
    </w:p>
    <w:p w14:paraId="3BB676AA" w14:textId="594BBDC8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1722E6">
        <w:rPr>
          <w:rFonts w:ascii="Times New Roman" w:hAnsi="Times New Roman" w:cs="Times New Roman"/>
          <w:sz w:val="24"/>
          <w:szCs w:val="24"/>
        </w:rPr>
        <w:t>auditing entries</w:t>
      </w:r>
    </w:p>
    <w:p w14:paraId="3C0BC276" w14:textId="0EE45B7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699589B1" w14:textId="291577D8" w:rsidR="00B52B1C" w:rsidRPr="00291F59" w:rsidRDefault="00B52B1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Covid vaccination required</w:t>
      </w:r>
    </w:p>
    <w:p w14:paraId="321AF41A" w14:textId="5C53A97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  <w:szCs w:val="24"/>
        </w:rPr>
        <w:t xml:space="preserve">Some relocation </w:t>
      </w:r>
      <w:proofErr w:type="gramStart"/>
      <w:r w:rsidR="00521EB3">
        <w:rPr>
          <w:rFonts w:ascii="Times New Roman" w:hAnsi="Times New Roman" w:cs="Times New Roman"/>
          <w:sz w:val="24"/>
          <w:szCs w:val="24"/>
        </w:rPr>
        <w:t>assistance</w:t>
      </w:r>
      <w:proofErr w:type="gramEnd"/>
      <w:r w:rsidR="00521EB3">
        <w:rPr>
          <w:rFonts w:ascii="Times New Roman" w:hAnsi="Times New Roman" w:cs="Times New Roman"/>
          <w:sz w:val="24"/>
          <w:szCs w:val="24"/>
        </w:rPr>
        <w:t xml:space="preserve"> to </w:t>
      </w:r>
      <w:r w:rsidR="00984E95">
        <w:rPr>
          <w:rFonts w:ascii="Times New Roman" w:hAnsi="Times New Roman" w:cs="Times New Roman"/>
          <w:sz w:val="24"/>
          <w:szCs w:val="24"/>
        </w:rPr>
        <w:t xml:space="preserve">the </w:t>
      </w:r>
      <w:r w:rsidR="00521EB3">
        <w:rPr>
          <w:rFonts w:ascii="Times New Roman" w:hAnsi="Times New Roman" w:cs="Times New Roman"/>
          <w:sz w:val="24"/>
          <w:szCs w:val="24"/>
        </w:rPr>
        <w:t>Milwaukee</w:t>
      </w:r>
      <w:r w:rsidR="004C6712">
        <w:rPr>
          <w:rFonts w:ascii="Times New Roman" w:hAnsi="Times New Roman" w:cs="Times New Roman"/>
          <w:sz w:val="24"/>
          <w:szCs w:val="24"/>
        </w:rPr>
        <w:t>, Wisconsin</w:t>
      </w:r>
      <w:r w:rsidR="00984E95">
        <w:rPr>
          <w:rFonts w:ascii="Times New Roman" w:hAnsi="Times New Roman" w:cs="Times New Roman"/>
          <w:sz w:val="24"/>
          <w:szCs w:val="24"/>
        </w:rPr>
        <w:t xml:space="preserve"> area</w:t>
      </w:r>
      <w:r w:rsidR="00B52B1C">
        <w:rPr>
          <w:rFonts w:ascii="Times New Roman" w:hAnsi="Times New Roman" w:cs="Times New Roman"/>
          <w:sz w:val="24"/>
          <w:szCs w:val="24"/>
        </w:rPr>
        <w:t xml:space="preserve"> (not remote)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384A5431" w14:textId="77777777" w:rsidR="0022489E" w:rsidRPr="00EE5EB6" w:rsidRDefault="0022489E">
      <w:pPr>
        <w:jc w:val="center"/>
        <w:rPr>
          <w:b/>
          <w:u w:val="single"/>
        </w:rPr>
      </w:pPr>
    </w:p>
    <w:sectPr w:rsidR="0022489E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6C2B" w14:textId="77777777" w:rsidR="001D249B" w:rsidRDefault="001D249B" w:rsidP="00FF0313">
      <w:r>
        <w:separator/>
      </w:r>
    </w:p>
  </w:endnote>
  <w:endnote w:type="continuationSeparator" w:id="0">
    <w:p w14:paraId="73431761" w14:textId="77777777" w:rsidR="001D249B" w:rsidRDefault="001D24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6348" w14:textId="77777777" w:rsidR="001D249B" w:rsidRDefault="001D249B" w:rsidP="00FF0313">
      <w:r>
        <w:separator/>
      </w:r>
    </w:p>
  </w:footnote>
  <w:footnote w:type="continuationSeparator" w:id="0">
    <w:p w14:paraId="1A040178" w14:textId="77777777" w:rsidR="001D249B" w:rsidRDefault="001D24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722E6"/>
    <w:rsid w:val="00195729"/>
    <w:rsid w:val="00195C6C"/>
    <w:rsid w:val="001A3797"/>
    <w:rsid w:val="001B2BC3"/>
    <w:rsid w:val="001C475D"/>
    <w:rsid w:val="001D249B"/>
    <w:rsid w:val="00217819"/>
    <w:rsid w:val="0022489E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B4B9B"/>
    <w:rsid w:val="004C6712"/>
    <w:rsid w:val="004C7F77"/>
    <w:rsid w:val="004D114D"/>
    <w:rsid w:val="004E460C"/>
    <w:rsid w:val="004F0A9F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4E95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714E6"/>
    <w:rsid w:val="00AA006D"/>
    <w:rsid w:val="00AA1453"/>
    <w:rsid w:val="00AC3E44"/>
    <w:rsid w:val="00AC5402"/>
    <w:rsid w:val="00AF1A82"/>
    <w:rsid w:val="00B048DD"/>
    <w:rsid w:val="00B46FC8"/>
    <w:rsid w:val="00B52B1C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2021-10-08T17:55:00Z</cp:lastPrinted>
  <dcterms:created xsi:type="dcterms:W3CDTF">2021-10-08T17:52:00Z</dcterms:created>
  <dcterms:modified xsi:type="dcterms:W3CDTF">2021-10-09T15:15:00Z</dcterms:modified>
</cp:coreProperties>
</file>