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F0466C8" w:rsidR="00066F80" w:rsidRPr="00800C42" w:rsidRDefault="00B17A7E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Sr. </w:t>
      </w:r>
      <w:r w:rsidR="005F71EF">
        <w:rPr>
          <w:rFonts w:ascii="Times New Roman" w:hAnsi="Times New Roman" w:cs="Times New Roman"/>
          <w:b/>
          <w:sz w:val="28"/>
          <w:szCs w:val="24"/>
          <w:u w:val="single"/>
        </w:rPr>
        <w:t>Trade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5F71EF">
        <w:rPr>
          <w:rFonts w:ascii="Times New Roman" w:hAnsi="Times New Roman" w:cs="Times New Roman"/>
          <w:b/>
          <w:sz w:val="28"/>
          <w:szCs w:val="24"/>
          <w:u w:val="single"/>
        </w:rPr>
        <w:t>26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44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0D08BBA" w14:textId="034017FF" w:rsidR="00271185" w:rsidRDefault="00B17A7E" w:rsidP="00496F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A428E">
        <w:rPr>
          <w:rFonts w:ascii="Times New Roman" w:hAnsi="Times New Roman" w:cs="Times New Roman"/>
          <w:sz w:val="24"/>
          <w:szCs w:val="24"/>
        </w:rPr>
        <w:t xml:space="preserve">the Trade Compliance </w:t>
      </w:r>
      <w:r w:rsidR="005F71EF">
        <w:rPr>
          <w:rFonts w:ascii="Times New Roman" w:hAnsi="Times New Roman" w:cs="Times New Roman"/>
          <w:sz w:val="24"/>
          <w:szCs w:val="24"/>
        </w:rPr>
        <w:t xml:space="preserve">Manager </w:t>
      </w:r>
      <w:proofErr w:type="gramStart"/>
      <w:r>
        <w:rPr>
          <w:rFonts w:ascii="Times New Roman" w:hAnsi="Times New Roman" w:cs="Times New Roman"/>
          <w:sz w:val="24"/>
          <w:szCs w:val="24"/>
        </w:rPr>
        <w:t>in regard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all aspects of Trade Compliance with multiple locations. </w:t>
      </w:r>
      <w:r w:rsidR="006E7FE3">
        <w:rPr>
          <w:rFonts w:ascii="Times New Roman" w:hAnsi="Times New Roman" w:cs="Times New Roman"/>
          <w:sz w:val="24"/>
          <w:szCs w:val="24"/>
        </w:rPr>
        <w:t xml:space="preserve"> Location is in the Minster, OH area.</w:t>
      </w:r>
    </w:p>
    <w:p w14:paraId="4CE53A06" w14:textId="77777777" w:rsidR="006E7FE3" w:rsidRDefault="006E7FE3" w:rsidP="00496F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419E60B5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A428E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5F71EF">
        <w:rPr>
          <w:rFonts w:ascii="Times New Roman" w:hAnsi="Times New Roman" w:cs="Times New Roman"/>
          <w:sz w:val="24"/>
          <w:szCs w:val="24"/>
        </w:rPr>
        <w:t>Trade Compliance</w:t>
      </w:r>
      <w:r w:rsidR="004A428E">
        <w:rPr>
          <w:rFonts w:ascii="Times New Roman" w:hAnsi="Times New Roman" w:cs="Times New Roman"/>
          <w:sz w:val="24"/>
          <w:szCs w:val="24"/>
        </w:rPr>
        <w:t xml:space="preserve"> with imports/exports for </w:t>
      </w:r>
      <w:r w:rsidR="00B17A7E">
        <w:rPr>
          <w:rFonts w:ascii="Times New Roman" w:hAnsi="Times New Roman" w:cs="Times New Roman"/>
          <w:sz w:val="24"/>
          <w:szCs w:val="24"/>
        </w:rPr>
        <w:t>all locations</w:t>
      </w:r>
      <w:r w:rsidR="002A52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4C0C81" w14:textId="4AF304CD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17A7E">
        <w:rPr>
          <w:rStyle w:val="summary"/>
          <w:rFonts w:ascii="Times New Roman" w:hAnsi="Times New Roman" w:cs="Times New Roman"/>
          <w:sz w:val="24"/>
          <w:szCs w:val="24"/>
        </w:rPr>
        <w:t>Experience/</w:t>
      </w:r>
      <w:r w:rsidR="00B17A7E">
        <w:rPr>
          <w:rFonts w:ascii="Times New Roman" w:hAnsi="Times New Roman" w:cs="Times New Roman"/>
          <w:sz w:val="24"/>
          <w:szCs w:val="24"/>
        </w:rPr>
        <w:t>oversight of Classification, Determine COO, Valuation, FTA’s, record keeping</w:t>
      </w:r>
    </w:p>
    <w:p w14:paraId="5C113372" w14:textId="2FD765F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7FE3">
        <w:rPr>
          <w:rFonts w:ascii="Times New Roman" w:hAnsi="Times New Roman" w:cs="Times New Roman"/>
          <w:sz w:val="24"/>
          <w:szCs w:val="24"/>
        </w:rPr>
        <w:t>Help with training, manuals &amp; procedures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5ED97648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A428E">
        <w:rPr>
          <w:rFonts w:ascii="Times New Roman" w:hAnsi="Times New Roman" w:cs="Times New Roman"/>
          <w:sz w:val="24"/>
          <w:szCs w:val="24"/>
        </w:rPr>
        <w:t xml:space="preserve">Run projects </w:t>
      </w:r>
      <w:r w:rsidR="0018219F">
        <w:rPr>
          <w:rFonts w:ascii="Times New Roman" w:hAnsi="Times New Roman" w:cs="Times New Roman"/>
          <w:sz w:val="24"/>
          <w:szCs w:val="24"/>
        </w:rPr>
        <w:t>as given</w:t>
      </w:r>
    </w:p>
    <w:p w14:paraId="353BC9EA" w14:textId="7068DE8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</w:t>
      </w:r>
      <w:r w:rsidR="004A428E">
        <w:rPr>
          <w:rFonts w:ascii="Times New Roman" w:hAnsi="Times New Roman" w:cs="Times New Roman"/>
          <w:sz w:val="24"/>
          <w:szCs w:val="24"/>
        </w:rPr>
        <w:t xml:space="preserve">bility to work with CBP and other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PGA’s</w:t>
      </w:r>
      <w:proofErr w:type="gramEnd"/>
      <w:r w:rsidR="004A428E">
        <w:rPr>
          <w:rFonts w:ascii="Times New Roman" w:hAnsi="Times New Roman" w:cs="Times New Roman"/>
          <w:sz w:val="24"/>
          <w:szCs w:val="24"/>
        </w:rPr>
        <w:t xml:space="preserve"> as needed</w:t>
      </w:r>
    </w:p>
    <w:p w14:paraId="3E07672D" w14:textId="591CD37E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Auditing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AFC4D11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Minimum 5 years Trade Compliance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28AE2E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8219F">
        <w:rPr>
          <w:rFonts w:ascii="Times New Roman" w:hAnsi="Times New Roman" w:cs="Times New Roman"/>
          <w:sz w:val="24"/>
          <w:szCs w:val="24"/>
        </w:rPr>
        <w:t xml:space="preserve"> the above expectations</w:t>
      </w:r>
    </w:p>
    <w:p w14:paraId="0AD14B6B" w14:textId="4F55A8CD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</w:rPr>
        <w:t>Degree preferred</w:t>
      </w:r>
    </w:p>
    <w:p w14:paraId="4F813A01" w14:textId="7416E03B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 xml:space="preserve">Licensed Customs Broker </w:t>
      </w:r>
      <w:r w:rsidR="006E7FE3">
        <w:rPr>
          <w:rFonts w:ascii="Times New Roman" w:hAnsi="Times New Roman" w:cs="Times New Roman"/>
          <w:sz w:val="24"/>
          <w:szCs w:val="24"/>
        </w:rPr>
        <w:t>or the ability to obtain a License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55FE4FBE" w:rsidR="008311A4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8219F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B9D73" w14:textId="77777777" w:rsidR="00794551" w:rsidRDefault="00794551" w:rsidP="00FF0313">
      <w:r>
        <w:separator/>
      </w:r>
    </w:p>
  </w:endnote>
  <w:endnote w:type="continuationSeparator" w:id="0">
    <w:p w14:paraId="743440A2" w14:textId="77777777" w:rsidR="00794551" w:rsidRDefault="0079455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7EF51" w14:textId="77777777" w:rsidR="00794551" w:rsidRDefault="00794551" w:rsidP="00FF0313">
      <w:r>
        <w:separator/>
      </w:r>
    </w:p>
  </w:footnote>
  <w:footnote w:type="continuationSeparator" w:id="0">
    <w:p w14:paraId="6A1FC512" w14:textId="77777777" w:rsidR="00794551" w:rsidRDefault="0079455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132E"/>
    <w:rsid w:val="0003401B"/>
    <w:rsid w:val="00044AE7"/>
    <w:rsid w:val="00057487"/>
    <w:rsid w:val="00066F80"/>
    <w:rsid w:val="00086961"/>
    <w:rsid w:val="000B3B71"/>
    <w:rsid w:val="000D5BFE"/>
    <w:rsid w:val="000E7D7B"/>
    <w:rsid w:val="00101EA9"/>
    <w:rsid w:val="0018219F"/>
    <w:rsid w:val="00197DE7"/>
    <w:rsid w:val="001A15F5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95FA1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96F93"/>
    <w:rsid w:val="004A428E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F71EF"/>
    <w:rsid w:val="00610F0C"/>
    <w:rsid w:val="00615E4C"/>
    <w:rsid w:val="00616405"/>
    <w:rsid w:val="006A4B68"/>
    <w:rsid w:val="006A6381"/>
    <w:rsid w:val="006D667D"/>
    <w:rsid w:val="006E15C6"/>
    <w:rsid w:val="006E61FC"/>
    <w:rsid w:val="006E7FE3"/>
    <w:rsid w:val="006F4875"/>
    <w:rsid w:val="007021F7"/>
    <w:rsid w:val="007149B6"/>
    <w:rsid w:val="007200CE"/>
    <w:rsid w:val="0075125B"/>
    <w:rsid w:val="00781F56"/>
    <w:rsid w:val="00794551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17A7E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D0BDA"/>
    <w:rsid w:val="00DE2649"/>
    <w:rsid w:val="00DE5982"/>
    <w:rsid w:val="00DE62E3"/>
    <w:rsid w:val="00DE6D33"/>
    <w:rsid w:val="00E024CB"/>
    <w:rsid w:val="00E03D84"/>
    <w:rsid w:val="00E07D87"/>
    <w:rsid w:val="00E32BFA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17D2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2021-05-05T15:07:00Z</cp:lastPrinted>
  <dcterms:created xsi:type="dcterms:W3CDTF">2021-09-01T17:14:00Z</dcterms:created>
  <dcterms:modified xsi:type="dcterms:W3CDTF">2021-09-01T17:14:00Z</dcterms:modified>
</cp:coreProperties>
</file>