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7FC16CF8" w:rsidR="004D114D" w:rsidRDefault="009E0D2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Hlk78456439"/>
      <w:r>
        <w:rPr>
          <w:rFonts w:ascii="Times New Roman" w:hAnsi="Times New Roman" w:cs="Times New Roman"/>
          <w:b/>
          <w:sz w:val="32"/>
          <w:szCs w:val="24"/>
          <w:u w:val="single"/>
        </w:rPr>
        <w:t>Import</w:t>
      </w:r>
      <w:r w:rsidR="00F9589E">
        <w:rPr>
          <w:rFonts w:ascii="Times New Roman" w:hAnsi="Times New Roman" w:cs="Times New Roman"/>
          <w:b/>
          <w:sz w:val="32"/>
          <w:szCs w:val="24"/>
          <w:u w:val="single"/>
        </w:rPr>
        <w:t xml:space="preserve">/Export </w:t>
      </w:r>
      <w:r w:rsidR="00CD32FF">
        <w:rPr>
          <w:rFonts w:ascii="Times New Roman" w:hAnsi="Times New Roman" w:cs="Times New Roman"/>
          <w:b/>
          <w:sz w:val="32"/>
          <w:szCs w:val="24"/>
          <w:u w:val="single"/>
        </w:rPr>
        <w:t>Branch</w:t>
      </w:r>
      <w:r w:rsidR="009669F9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CC6630"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CD32FF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TCRS2</w:t>
      </w:r>
      <w:r w:rsidR="00F9589E">
        <w:rPr>
          <w:rFonts w:ascii="Times New Roman" w:hAnsi="Times New Roman" w:cs="Times New Roman"/>
          <w:b/>
          <w:sz w:val="32"/>
          <w:szCs w:val="24"/>
          <w:u w:val="single"/>
        </w:rPr>
        <w:t>649</w:t>
      </w:r>
    </w:p>
    <w:p w14:paraId="15B5A9DD" w14:textId="77777777" w:rsidR="000C7B33" w:rsidRDefault="000C7B33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99B1D4E" w:rsidR="00616405" w:rsidRPr="00616405" w:rsidRDefault="007603F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the </w:t>
      </w:r>
      <w:r w:rsidR="00D9351B">
        <w:rPr>
          <w:rFonts w:ascii="Times New Roman" w:hAnsi="Times New Roman" w:cs="Times New Roman"/>
          <w:sz w:val="24"/>
          <w:szCs w:val="24"/>
        </w:rPr>
        <w:t xml:space="preserve">Brokerage </w:t>
      </w:r>
      <w:r>
        <w:rPr>
          <w:rFonts w:ascii="Times New Roman" w:hAnsi="Times New Roman" w:cs="Times New Roman"/>
          <w:sz w:val="24"/>
          <w:szCs w:val="24"/>
        </w:rPr>
        <w:t xml:space="preserve">team for this </w:t>
      </w:r>
      <w:proofErr w:type="gramStart"/>
      <w:r w:rsidR="000432E7">
        <w:rPr>
          <w:rFonts w:ascii="Times New Roman" w:hAnsi="Times New Roman" w:cs="Times New Roman"/>
          <w:sz w:val="24"/>
          <w:szCs w:val="24"/>
        </w:rPr>
        <w:t>Medium</w:t>
      </w:r>
      <w:proofErr w:type="gramEnd"/>
      <w:r w:rsidR="000432E7">
        <w:rPr>
          <w:rFonts w:ascii="Times New Roman" w:hAnsi="Times New Roman" w:cs="Times New Roman"/>
          <w:sz w:val="24"/>
          <w:szCs w:val="24"/>
        </w:rPr>
        <w:t xml:space="preserve"> size</w:t>
      </w:r>
      <w:r w:rsidR="009669F9">
        <w:rPr>
          <w:rFonts w:ascii="Times New Roman" w:hAnsi="Times New Roman" w:cs="Times New Roman"/>
          <w:sz w:val="24"/>
          <w:szCs w:val="24"/>
        </w:rPr>
        <w:t xml:space="preserve"> Brokerage Firm</w:t>
      </w:r>
      <w:r w:rsidR="00CD32FF">
        <w:rPr>
          <w:rFonts w:ascii="Times New Roman" w:hAnsi="Times New Roman" w:cs="Times New Roman"/>
          <w:sz w:val="24"/>
          <w:szCs w:val="24"/>
        </w:rPr>
        <w:t xml:space="preserve"> in the Chicago airport area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7A5D79D4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603F4">
        <w:rPr>
          <w:rFonts w:ascii="Times New Roman" w:hAnsi="Times New Roman" w:cs="Times New Roman"/>
          <w:sz w:val="24"/>
        </w:rPr>
        <w:t xml:space="preserve">Responsible for the </w:t>
      </w:r>
      <w:r w:rsidR="00CC6630">
        <w:rPr>
          <w:rFonts w:ascii="Times New Roman" w:hAnsi="Times New Roman" w:cs="Times New Roman"/>
          <w:sz w:val="24"/>
        </w:rPr>
        <w:t>Import</w:t>
      </w:r>
      <w:r w:rsidR="00F9589E">
        <w:rPr>
          <w:rFonts w:ascii="Times New Roman" w:hAnsi="Times New Roman" w:cs="Times New Roman"/>
          <w:sz w:val="24"/>
        </w:rPr>
        <w:t>, Export, Breakbulk</w:t>
      </w:r>
      <w:r w:rsidR="00CC6630">
        <w:rPr>
          <w:rFonts w:ascii="Times New Roman" w:hAnsi="Times New Roman" w:cs="Times New Roman"/>
          <w:sz w:val="24"/>
        </w:rPr>
        <w:t xml:space="preserve"> Brokerage operations</w:t>
      </w:r>
    </w:p>
    <w:p w14:paraId="6A8FFED4" w14:textId="6F17BF63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7C1014">
        <w:rPr>
          <w:rFonts w:ascii="Times New Roman" w:hAnsi="Times New Roman" w:cs="Times New Roman"/>
          <w:sz w:val="24"/>
        </w:rPr>
        <w:t xml:space="preserve">all </w:t>
      </w:r>
      <w:r w:rsidR="00CC6630">
        <w:rPr>
          <w:rFonts w:ascii="Times New Roman" w:hAnsi="Times New Roman" w:cs="Times New Roman"/>
          <w:sz w:val="24"/>
        </w:rPr>
        <w:t>entries</w:t>
      </w:r>
    </w:p>
    <w:p w14:paraId="5FE5978B" w14:textId="1ED2C828" w:rsidR="00017649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 w:rsidRPr="00E736CA">
        <w:rPr>
          <w:rFonts w:ascii="Times New Roman" w:hAnsi="Times New Roman" w:cs="Times New Roman"/>
          <w:sz w:val="24"/>
        </w:rPr>
        <w:t>Strong leadership/managerial skills</w:t>
      </w:r>
      <w:r w:rsidR="007603F4">
        <w:rPr>
          <w:rFonts w:ascii="Times New Roman" w:hAnsi="Times New Roman" w:cs="Times New Roman"/>
          <w:sz w:val="24"/>
        </w:rPr>
        <w:t xml:space="preserve"> –</w:t>
      </w:r>
      <w:r w:rsidR="00CC6630">
        <w:rPr>
          <w:rFonts w:ascii="Times New Roman" w:hAnsi="Times New Roman" w:cs="Times New Roman"/>
          <w:sz w:val="24"/>
        </w:rPr>
        <w:t>hiring, disciplinary, etc.</w:t>
      </w:r>
      <w:r w:rsidR="00F9589E">
        <w:rPr>
          <w:rFonts w:ascii="Times New Roman" w:hAnsi="Times New Roman" w:cs="Times New Roman"/>
          <w:sz w:val="24"/>
        </w:rPr>
        <w:t xml:space="preserve"> Staff of approx. 30</w:t>
      </w:r>
    </w:p>
    <w:p w14:paraId="17556C98" w14:textId="163D0A4D" w:rsidR="00F9589E" w:rsidRPr="00F9589E" w:rsidRDefault="00F9589E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Responsible for budgets, P &amp; L</w:t>
      </w:r>
    </w:p>
    <w:p w14:paraId="0ECC5A4F" w14:textId="7201593E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Government agencies</w:t>
      </w:r>
    </w:p>
    <w:p w14:paraId="53F47B4E" w14:textId="1592C244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C6630">
        <w:rPr>
          <w:rFonts w:ascii="Times New Roman" w:hAnsi="Times New Roman" w:cs="Times New Roman"/>
          <w:sz w:val="24"/>
        </w:rPr>
        <w:t>Upkeep of</w:t>
      </w:r>
      <w:r w:rsidR="000432E7">
        <w:rPr>
          <w:rFonts w:ascii="Times New Roman" w:hAnsi="Times New Roman" w:cs="Times New Roman"/>
          <w:sz w:val="24"/>
        </w:rPr>
        <w:t xml:space="preserve"> p</w:t>
      </w:r>
      <w:r w:rsidR="007C1014">
        <w:rPr>
          <w:rFonts w:ascii="Times New Roman" w:hAnsi="Times New Roman" w:cs="Times New Roman"/>
          <w:sz w:val="24"/>
          <w:szCs w:val="24"/>
        </w:rPr>
        <w:t>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ures/manuals/training</w:t>
      </w:r>
    </w:p>
    <w:p w14:paraId="3DB81127" w14:textId="11BF3181" w:rsidR="009E0D2D" w:rsidRPr="000432E7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Will be responsible to ensure all Customs Regulations are followed and keep upper    Management fully informed of any &amp; all Customs related issues.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3B732D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>
        <w:rPr>
          <w:rFonts w:ascii="Times New Roman" w:hAnsi="Times New Roman" w:cs="Times New Roman"/>
          <w:sz w:val="24"/>
          <w:szCs w:val="24"/>
        </w:rPr>
        <w:t>Degree or equivalent work experience</w:t>
      </w:r>
    </w:p>
    <w:p w14:paraId="66BE549F" w14:textId="119D19B4" w:rsidR="00127179" w:rsidRPr="00D9351B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D9351B">
        <w:rPr>
          <w:rFonts w:ascii="Times New Roman" w:hAnsi="Times New Roman" w:cs="Times New Roman"/>
          <w:b/>
          <w:sz w:val="24"/>
        </w:rPr>
        <w:t xml:space="preserve">Customs Brokers License </w:t>
      </w:r>
      <w:r w:rsidR="00CC6630">
        <w:rPr>
          <w:rFonts w:ascii="Times New Roman" w:hAnsi="Times New Roman" w:cs="Times New Roman"/>
          <w:b/>
          <w:sz w:val="24"/>
        </w:rPr>
        <w:t>required</w:t>
      </w:r>
      <w:r w:rsidR="00CD32FF">
        <w:rPr>
          <w:rFonts w:ascii="Times New Roman" w:hAnsi="Times New Roman" w:cs="Times New Roman"/>
          <w:b/>
          <w:sz w:val="24"/>
        </w:rPr>
        <w:t xml:space="preserve"> – Will be the port permit holder</w:t>
      </w:r>
    </w:p>
    <w:p w14:paraId="3BB676AA" w14:textId="615D3AD8" w:rsidR="007A41C9" w:rsidRPr="000432E7" w:rsidRDefault="003C69D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C6630">
        <w:rPr>
          <w:rFonts w:ascii="Times New Roman" w:hAnsi="Times New Roman" w:cs="Times New Roman"/>
          <w:sz w:val="24"/>
        </w:rPr>
        <w:t>Previous experience overseeing Import</w:t>
      </w:r>
      <w:r w:rsidR="00F9589E">
        <w:rPr>
          <w:rFonts w:ascii="Times New Roman" w:hAnsi="Times New Roman" w:cs="Times New Roman"/>
          <w:sz w:val="24"/>
        </w:rPr>
        <w:t>/Export</w:t>
      </w:r>
      <w:r w:rsidR="00CC6630">
        <w:rPr>
          <w:rFonts w:ascii="Times New Roman" w:hAnsi="Times New Roman" w:cs="Times New Roman"/>
          <w:sz w:val="24"/>
        </w:rPr>
        <w:t xml:space="preserve"> Brokerage group</w:t>
      </w:r>
      <w:r w:rsidR="00F9589E">
        <w:rPr>
          <w:rFonts w:ascii="Times New Roman" w:hAnsi="Times New Roman" w:cs="Times New Roman"/>
          <w:sz w:val="24"/>
        </w:rPr>
        <w:t xml:space="preserve"> – A-Z experience</w:t>
      </w:r>
    </w:p>
    <w:p w14:paraId="3C0BC276" w14:textId="6F864A9C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</w:p>
    <w:p w14:paraId="0DE929ED" w14:textId="41C14634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Classification, Country of Origin, valuatio</w:t>
      </w:r>
      <w:r w:rsidR="00516666">
        <w:rPr>
          <w:rFonts w:ascii="Times New Roman" w:hAnsi="Times New Roman" w:cs="Times New Roman"/>
          <w:sz w:val="24"/>
        </w:rPr>
        <w:t>n</w:t>
      </w:r>
      <w:r w:rsidR="00CD32FF">
        <w:rPr>
          <w:rFonts w:ascii="Times New Roman" w:hAnsi="Times New Roman" w:cs="Times New Roman"/>
          <w:sz w:val="24"/>
        </w:rPr>
        <w:t>, FDA, USDA, F &amp; W experience</w:t>
      </w:r>
    </w:p>
    <w:p w14:paraId="5D4EF913" w14:textId="4B3C879D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2A3F27EC" w14:textId="2EAF21B7" w:rsidR="0085718C" w:rsidRDefault="00CC663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Outstanding Customer Service skills</w:t>
      </w:r>
    </w:p>
    <w:p w14:paraId="64734969" w14:textId="506D7E84" w:rsidR="00017649" w:rsidRDefault="00CD32F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Willing to travel </w:t>
      </w:r>
      <w:r w:rsidR="00F9589E">
        <w:rPr>
          <w:rFonts w:ascii="Times New Roman" w:hAnsi="Times New Roman" w:cs="Times New Roman"/>
          <w:sz w:val="24"/>
        </w:rPr>
        <w:t>10%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15FC21A0" w14:textId="0FE4A609" w:rsidR="00EE5EB6" w:rsidRDefault="00EE5EB6" w:rsidP="00EE5EB6">
      <w:pPr>
        <w:jc w:val="center"/>
        <w:rPr>
          <w:bCs/>
        </w:rPr>
      </w:pPr>
    </w:p>
    <w:p w14:paraId="362B3AF8" w14:textId="77777777" w:rsidR="000432E7" w:rsidRDefault="000432E7" w:rsidP="000432E7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328DCB68" w14:textId="57FFA562" w:rsidR="000432E7" w:rsidRDefault="000432E7" w:rsidP="000432E7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>
        <w:rPr>
          <w:rFonts w:ascii="Times New Roman" w:hAnsi="Times New Roman" w:cs="Times New Roman"/>
        </w:rPr>
        <w:t xml:space="preserve">Linda </w:t>
      </w:r>
      <w:r w:rsidR="00F9589E">
        <w:rPr>
          <w:rFonts w:ascii="Times New Roman" w:hAnsi="Times New Roman" w:cs="Times New Roman"/>
        </w:rPr>
        <w:t xml:space="preserve">Lexo - </w:t>
      </w:r>
      <w:r>
        <w:rPr>
          <w:rFonts w:ascii="Times New Roman" w:hAnsi="Times New Roman" w:cs="Times New Roman"/>
        </w:rPr>
        <w:t xml:space="preserve"> </w:t>
      </w:r>
      <w:hyperlink r:id="rId6" w:history="1">
        <w:r w:rsidRPr="00C1011B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F9589E">
        <w:rPr>
          <w:rStyle w:val="Hyperlink"/>
          <w:rFonts w:ascii="Times New Roman" w:hAnsi="Times New Roman" w:cs="Times New Roman"/>
        </w:rPr>
        <w:t xml:space="preserve">  </w:t>
      </w:r>
      <w:r w:rsidR="00F9589E">
        <w:rPr>
          <w:rStyle w:val="Hyperlink"/>
          <w:rFonts w:ascii="Times New Roman" w:hAnsi="Times New Roman" w:cs="Times New Roman"/>
          <w:color w:val="auto"/>
          <w:u w:val="none"/>
        </w:rPr>
        <w:t xml:space="preserve">OR Rick Miller – </w:t>
      </w:r>
      <w:hyperlink r:id="rId7" w:history="1">
        <w:r w:rsidR="00F9589E" w:rsidRPr="001F7954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27273F1" w14:textId="73ED2911" w:rsidR="000432E7" w:rsidRDefault="000432E7" w:rsidP="000432E7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5AD6B708" w14:textId="7A3884E5" w:rsidR="000432E7" w:rsidRDefault="000432E7" w:rsidP="00EE5EB6">
      <w:pPr>
        <w:jc w:val="center"/>
        <w:rPr>
          <w:bCs/>
        </w:rPr>
      </w:pPr>
    </w:p>
    <w:p w14:paraId="654F40F9" w14:textId="77777777" w:rsidR="000432E7" w:rsidRPr="00EE5EB6" w:rsidRDefault="000432E7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  <w:bookmarkEnd w:id="0"/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22476" w14:textId="77777777" w:rsidR="009B0D4B" w:rsidRDefault="009B0D4B" w:rsidP="00FF0313">
      <w:r>
        <w:separator/>
      </w:r>
    </w:p>
  </w:endnote>
  <w:endnote w:type="continuationSeparator" w:id="0">
    <w:p w14:paraId="77112D59" w14:textId="77777777" w:rsidR="009B0D4B" w:rsidRDefault="009B0D4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64F2A" w14:textId="77777777" w:rsidR="009B0D4B" w:rsidRDefault="009B0D4B" w:rsidP="00FF0313">
      <w:r>
        <w:separator/>
      </w:r>
    </w:p>
  </w:footnote>
  <w:footnote w:type="continuationSeparator" w:id="0">
    <w:p w14:paraId="67CA150E" w14:textId="77777777" w:rsidR="009B0D4B" w:rsidRDefault="009B0D4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32E7"/>
    <w:rsid w:val="00044AE7"/>
    <w:rsid w:val="00081B6C"/>
    <w:rsid w:val="000C7B33"/>
    <w:rsid w:val="000E342F"/>
    <w:rsid w:val="00127179"/>
    <w:rsid w:val="001A2608"/>
    <w:rsid w:val="001E192A"/>
    <w:rsid w:val="001E4809"/>
    <w:rsid w:val="00253270"/>
    <w:rsid w:val="00267C0E"/>
    <w:rsid w:val="00271185"/>
    <w:rsid w:val="002911CE"/>
    <w:rsid w:val="002B2466"/>
    <w:rsid w:val="002F2E32"/>
    <w:rsid w:val="00311ACF"/>
    <w:rsid w:val="0031648A"/>
    <w:rsid w:val="003441DB"/>
    <w:rsid w:val="00370C57"/>
    <w:rsid w:val="003C69D0"/>
    <w:rsid w:val="003F17C1"/>
    <w:rsid w:val="00460752"/>
    <w:rsid w:val="0048306E"/>
    <w:rsid w:val="004940B7"/>
    <w:rsid w:val="00497A9F"/>
    <w:rsid w:val="004D114D"/>
    <w:rsid w:val="004E460C"/>
    <w:rsid w:val="00500DF3"/>
    <w:rsid w:val="00516666"/>
    <w:rsid w:val="00577098"/>
    <w:rsid w:val="005A1DDF"/>
    <w:rsid w:val="00616405"/>
    <w:rsid w:val="00620C24"/>
    <w:rsid w:val="006523B7"/>
    <w:rsid w:val="006964F2"/>
    <w:rsid w:val="006A638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43CE8"/>
    <w:rsid w:val="00952F70"/>
    <w:rsid w:val="009669F9"/>
    <w:rsid w:val="00986DE2"/>
    <w:rsid w:val="00992AC0"/>
    <w:rsid w:val="009B0D4B"/>
    <w:rsid w:val="009C3683"/>
    <w:rsid w:val="009E0D2D"/>
    <w:rsid w:val="00A04538"/>
    <w:rsid w:val="00A27CE3"/>
    <w:rsid w:val="00A33655"/>
    <w:rsid w:val="00A91359"/>
    <w:rsid w:val="00AC5402"/>
    <w:rsid w:val="00AD765B"/>
    <w:rsid w:val="00AF1A82"/>
    <w:rsid w:val="00B048DD"/>
    <w:rsid w:val="00B92657"/>
    <w:rsid w:val="00BC6591"/>
    <w:rsid w:val="00BD2B35"/>
    <w:rsid w:val="00BE3018"/>
    <w:rsid w:val="00CC6630"/>
    <w:rsid w:val="00CD32FF"/>
    <w:rsid w:val="00D6669E"/>
    <w:rsid w:val="00D86A69"/>
    <w:rsid w:val="00D9351B"/>
    <w:rsid w:val="00DE5982"/>
    <w:rsid w:val="00DE62E3"/>
    <w:rsid w:val="00DE70D7"/>
    <w:rsid w:val="00E00D82"/>
    <w:rsid w:val="00E23BE2"/>
    <w:rsid w:val="00E3340D"/>
    <w:rsid w:val="00E70946"/>
    <w:rsid w:val="00E736CA"/>
    <w:rsid w:val="00E77F60"/>
    <w:rsid w:val="00EC5214"/>
    <w:rsid w:val="00EE5EB6"/>
    <w:rsid w:val="00F148A0"/>
    <w:rsid w:val="00F9589E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70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2018-01-17T13:03:00Z</cp:lastPrinted>
  <dcterms:created xsi:type="dcterms:W3CDTF">2021-07-29T17:06:00Z</dcterms:created>
  <dcterms:modified xsi:type="dcterms:W3CDTF">2021-07-29T19:01:00Z</dcterms:modified>
</cp:coreProperties>
</file>