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14FC2C2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607381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 xml:space="preserve">Supervisor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0738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DF5790">
        <w:rPr>
          <w:rFonts w:ascii="Times New Roman" w:hAnsi="Times New Roman" w:cs="Times New Roman"/>
          <w:b/>
          <w:sz w:val="32"/>
          <w:szCs w:val="24"/>
          <w:u w:val="single"/>
        </w:rPr>
        <w:t>685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54E8F29" w:rsidR="00616405" w:rsidRPr="00616405" w:rsidRDefault="009B702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Supervise </w:t>
      </w:r>
      <w:r w:rsidR="00607381">
        <w:rPr>
          <w:rFonts w:ascii="Times New Roman" w:hAnsi="Times New Roman" w:cs="Times New Roman"/>
          <w:sz w:val="24"/>
          <w:szCs w:val="24"/>
        </w:rPr>
        <w:t xml:space="preserve">small </w:t>
      </w:r>
      <w:r w:rsidR="009C3302">
        <w:rPr>
          <w:rFonts w:ascii="Times New Roman" w:hAnsi="Times New Roman" w:cs="Times New Roman"/>
          <w:sz w:val="24"/>
          <w:szCs w:val="24"/>
        </w:rPr>
        <w:t xml:space="preserve">Import </w:t>
      </w:r>
      <w:r w:rsidR="00607381">
        <w:rPr>
          <w:rFonts w:ascii="Times New Roman" w:hAnsi="Times New Roman" w:cs="Times New Roman"/>
          <w:sz w:val="24"/>
          <w:szCs w:val="24"/>
        </w:rPr>
        <w:t xml:space="preserve">Brokerage </w:t>
      </w:r>
      <w:r w:rsidR="009C3302">
        <w:rPr>
          <w:rFonts w:ascii="Times New Roman" w:hAnsi="Times New Roman" w:cs="Times New Roman"/>
          <w:sz w:val="24"/>
          <w:szCs w:val="24"/>
        </w:rPr>
        <w:t>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607381">
        <w:rPr>
          <w:rFonts w:ascii="Times New Roman" w:hAnsi="Times New Roman" w:cs="Times New Roman"/>
          <w:sz w:val="24"/>
          <w:szCs w:val="24"/>
        </w:rPr>
        <w:t>Chicago airport</w:t>
      </w:r>
      <w:r>
        <w:rPr>
          <w:rFonts w:ascii="Times New Roman" w:hAnsi="Times New Roman" w:cs="Times New Roman"/>
          <w:sz w:val="24"/>
          <w:szCs w:val="24"/>
        </w:rPr>
        <w:t xml:space="preserve"> area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486EB99C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B702D">
        <w:rPr>
          <w:rFonts w:ascii="Times New Roman" w:hAnsi="Times New Roman" w:cs="Times New Roman"/>
          <w:sz w:val="24"/>
        </w:rPr>
        <w:t>Supervise</w:t>
      </w:r>
      <w:r w:rsidR="00AB75CA">
        <w:rPr>
          <w:rFonts w:ascii="Times New Roman" w:hAnsi="Times New Roman" w:cs="Times New Roman"/>
          <w:sz w:val="24"/>
        </w:rPr>
        <w:t xml:space="preserve"> </w:t>
      </w:r>
      <w:r w:rsidR="00607381">
        <w:rPr>
          <w:rFonts w:ascii="Times New Roman" w:hAnsi="Times New Roman" w:cs="Times New Roman"/>
          <w:sz w:val="24"/>
        </w:rPr>
        <w:t>small Import Brokerage</w:t>
      </w:r>
      <w:r w:rsidR="00AB75CA">
        <w:rPr>
          <w:rFonts w:ascii="Times New Roman" w:hAnsi="Times New Roman" w:cs="Times New Roman"/>
          <w:sz w:val="24"/>
        </w:rPr>
        <w:t xml:space="preserve"> Department for a mid-size Customs Brokerage firm</w:t>
      </w:r>
    </w:p>
    <w:p w14:paraId="19E671D5" w14:textId="7FD21740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</w:t>
      </w:r>
      <w:r w:rsidR="00607381">
        <w:rPr>
          <w:rFonts w:ascii="Times New Roman" w:hAnsi="Times New Roman" w:cs="Times New Roman"/>
          <w:sz w:val="24"/>
        </w:rPr>
        <w:t>timely filing entries, work with CBP in clearance process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53F47B4E" w14:textId="082EF32A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53016B5F" w:rsidR="009E0D2D" w:rsidRPr="009B70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43D78C41" w:rsidR="00AB75CA" w:rsidRPr="004D7876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D7876">
        <w:rPr>
          <w:rFonts w:ascii="Wingdings" w:hAnsi="Wingdings" w:cs="Times New Roman"/>
          <w:color w:val="00B050"/>
          <w:sz w:val="24"/>
        </w:rPr>
        <w:sym w:font="Wingdings" w:char="F0FC"/>
      </w:r>
      <w:r w:rsidRPr="004D7876">
        <w:rPr>
          <w:rFonts w:ascii="Times New Roman" w:hAnsi="Times New Roman" w:cs="Times New Roman"/>
          <w:sz w:val="24"/>
        </w:rPr>
        <w:t>C</w:t>
      </w:r>
      <w:r w:rsidR="00201451" w:rsidRPr="004D7876">
        <w:rPr>
          <w:rFonts w:ascii="Times New Roman" w:hAnsi="Times New Roman" w:cs="Times New Roman"/>
          <w:sz w:val="24"/>
        </w:rPr>
        <w:t xml:space="preserve">ustoms Brokers License </w:t>
      </w:r>
      <w:r w:rsidR="004D7876" w:rsidRPr="004D7876">
        <w:rPr>
          <w:rFonts w:ascii="Times New Roman" w:hAnsi="Times New Roman" w:cs="Times New Roman"/>
          <w:sz w:val="24"/>
        </w:rPr>
        <w:t>helpful</w:t>
      </w:r>
    </w:p>
    <w:p w14:paraId="610B633A" w14:textId="573588D1" w:rsidR="00EC5214" w:rsidRPr="004D7876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4D7876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07381" w:rsidRPr="004D7876">
        <w:rPr>
          <w:rFonts w:ascii="Times New Roman" w:hAnsi="Times New Roman" w:cs="Times New Roman"/>
          <w:sz w:val="24"/>
        </w:rPr>
        <w:t>Managerial experience – small staff size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4D7876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 w:rsidRPr="004D7876">
        <w:rPr>
          <w:rFonts w:ascii="Times New Roman" w:hAnsi="Times New Roman" w:cs="Times New Roman"/>
          <w:sz w:val="24"/>
          <w:szCs w:val="24"/>
        </w:rPr>
        <w:t>Proven ability to communicate effectively orally</w:t>
      </w:r>
      <w:r w:rsidR="00201451">
        <w:rPr>
          <w:rFonts w:ascii="Times New Roman" w:hAnsi="Times New Roman" w:cs="Times New Roman"/>
          <w:sz w:val="24"/>
          <w:szCs w:val="24"/>
        </w:rPr>
        <w:t xml:space="preserve"> and in writing</w:t>
      </w:r>
    </w:p>
    <w:p w14:paraId="64734969" w14:textId="25C01A68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07381">
        <w:rPr>
          <w:rFonts w:ascii="Times New Roman" w:hAnsi="Times New Roman" w:cs="Times New Roman"/>
          <w:sz w:val="24"/>
        </w:rPr>
        <w:t>Locals only in the Chicago airport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FF054" w14:textId="77777777" w:rsidR="000F2E00" w:rsidRDefault="000F2E00" w:rsidP="00FF0313">
      <w:r>
        <w:separator/>
      </w:r>
    </w:p>
  </w:endnote>
  <w:endnote w:type="continuationSeparator" w:id="0">
    <w:p w14:paraId="05FFADAE" w14:textId="77777777" w:rsidR="000F2E00" w:rsidRDefault="000F2E0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7888C" w14:textId="77777777" w:rsidR="000F2E00" w:rsidRDefault="000F2E00" w:rsidP="00FF0313">
      <w:r>
        <w:separator/>
      </w:r>
    </w:p>
  </w:footnote>
  <w:footnote w:type="continuationSeparator" w:id="0">
    <w:p w14:paraId="5A3079E5" w14:textId="77777777" w:rsidR="000F2E00" w:rsidRDefault="000F2E0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0F2E00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D114D"/>
    <w:rsid w:val="004D7876"/>
    <w:rsid w:val="004E460C"/>
    <w:rsid w:val="00500DF3"/>
    <w:rsid w:val="005315B1"/>
    <w:rsid w:val="00577098"/>
    <w:rsid w:val="005C64AE"/>
    <w:rsid w:val="005F0167"/>
    <w:rsid w:val="00607381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B75CA"/>
    <w:rsid w:val="00AC5402"/>
    <w:rsid w:val="00AC74B4"/>
    <w:rsid w:val="00AD765B"/>
    <w:rsid w:val="00AF1A82"/>
    <w:rsid w:val="00B048DD"/>
    <w:rsid w:val="00B304BC"/>
    <w:rsid w:val="00B92657"/>
    <w:rsid w:val="00BC6591"/>
    <w:rsid w:val="00BD2B35"/>
    <w:rsid w:val="00BE3018"/>
    <w:rsid w:val="00C50E69"/>
    <w:rsid w:val="00CF5C10"/>
    <w:rsid w:val="00D6669E"/>
    <w:rsid w:val="00D86A69"/>
    <w:rsid w:val="00D9351B"/>
    <w:rsid w:val="00DE5982"/>
    <w:rsid w:val="00DE62E3"/>
    <w:rsid w:val="00DE70D7"/>
    <w:rsid w:val="00DF5790"/>
    <w:rsid w:val="00E00D82"/>
    <w:rsid w:val="00E3340D"/>
    <w:rsid w:val="00E70946"/>
    <w:rsid w:val="00E736CA"/>
    <w:rsid w:val="00E77F60"/>
    <w:rsid w:val="00EA523D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2021-08-17T15:32:00Z</dcterms:created>
  <dcterms:modified xsi:type="dcterms:W3CDTF">2021-08-17T15:53:00Z</dcterms:modified>
</cp:coreProperties>
</file>