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AC17040" w14:textId="113FBA8C" w:rsidR="004E460C" w:rsidRPr="00616405" w:rsidRDefault="004E460C" w:rsidP="004D114D">
      <w:pPr>
        <w:pStyle w:val="NoSpacing"/>
        <w:rPr>
          <w:rFonts w:ascii="Times New Roman" w:hAnsi="Times New Roman" w:cs="Times New Roman"/>
          <w:sz w:val="24"/>
          <w:szCs w:val="24"/>
        </w:rPr>
      </w:pPr>
    </w:p>
    <w:p w14:paraId="24965627" w14:textId="61FAD755" w:rsidR="00C502EB" w:rsidRPr="00415E0E" w:rsidRDefault="00421099" w:rsidP="00C502EB">
      <w:pPr>
        <w:pStyle w:val="NoSpacing"/>
        <w:jc w:val="center"/>
        <w:rPr>
          <w:rFonts w:ascii="Times New Roman" w:hAnsi="Times New Roman" w:cs="Times New Roman"/>
          <w:b/>
          <w:iCs/>
          <w:sz w:val="32"/>
          <w:szCs w:val="24"/>
        </w:rPr>
      </w:pPr>
      <w:r>
        <w:rPr>
          <w:rFonts w:ascii="Times New Roman" w:hAnsi="Times New Roman" w:cs="Times New Roman"/>
          <w:b/>
          <w:sz w:val="32"/>
          <w:szCs w:val="24"/>
          <w:u w:val="single"/>
        </w:rPr>
        <w:t xml:space="preserve">Customs </w:t>
      </w:r>
      <w:r w:rsidR="003C69D0">
        <w:rPr>
          <w:rFonts w:ascii="Times New Roman" w:hAnsi="Times New Roman" w:cs="Times New Roman"/>
          <w:b/>
          <w:sz w:val="32"/>
          <w:szCs w:val="24"/>
          <w:u w:val="single"/>
        </w:rPr>
        <w:t>Compliance Manager</w:t>
      </w:r>
      <w:r w:rsidR="00243E11">
        <w:rPr>
          <w:rFonts w:ascii="Times New Roman" w:hAnsi="Times New Roman" w:cs="Times New Roman"/>
          <w:b/>
          <w:i/>
          <w:sz w:val="32"/>
          <w:szCs w:val="24"/>
        </w:rPr>
        <w:t xml:space="preserve"> </w:t>
      </w:r>
      <w:r w:rsidR="00415E0E">
        <w:rPr>
          <w:rFonts w:ascii="Times New Roman" w:hAnsi="Times New Roman" w:cs="Times New Roman"/>
          <w:b/>
          <w:iCs/>
          <w:sz w:val="32"/>
          <w:szCs w:val="24"/>
        </w:rPr>
        <w:t>TCRS#</w:t>
      </w:r>
      <w:r w:rsidR="009F28E5">
        <w:rPr>
          <w:rFonts w:ascii="Times New Roman" w:hAnsi="Times New Roman" w:cs="Times New Roman"/>
          <w:b/>
          <w:iCs/>
          <w:sz w:val="32"/>
          <w:szCs w:val="24"/>
        </w:rPr>
        <w:t>2549</w:t>
      </w:r>
    </w:p>
    <w:p w14:paraId="722DA958" w14:textId="177EDCFE" w:rsidR="004D114D" w:rsidRDefault="0027118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HIGH LEVEL </w:t>
      </w:r>
      <w:r w:rsidR="00044AE7">
        <w:rPr>
          <w:rFonts w:ascii="Times New Roman" w:hAnsi="Times New Roman" w:cs="Times New Roman"/>
          <w:b/>
          <w:sz w:val="24"/>
          <w:szCs w:val="24"/>
          <w:u w:val="single"/>
        </w:rPr>
        <w:t>OVER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VIEW</w:t>
      </w:r>
    </w:p>
    <w:p w14:paraId="4F19111D" w14:textId="05350681" w:rsidR="00616405" w:rsidRPr="00616405" w:rsidRDefault="009F28E5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Oversee the Import/Export Trade Compliance team for this Fortune 500 company</w:t>
      </w:r>
      <w:r w:rsidR="005E31D8">
        <w:rPr>
          <w:rFonts w:ascii="Times New Roman" w:hAnsi="Times New Roman" w:cs="Times New Roman"/>
          <w:sz w:val="24"/>
          <w:szCs w:val="24"/>
        </w:rPr>
        <w:t xml:space="preserve"> in the Shelbyville, IN area.</w:t>
      </w:r>
    </w:p>
    <w:p w14:paraId="50D08BBA" w14:textId="77777777" w:rsidR="00271185" w:rsidRDefault="00271185" w:rsidP="00616405">
      <w:pPr>
        <w:pStyle w:val="NoSpacing"/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</w:p>
    <w:p w14:paraId="7CF76974" w14:textId="438AB652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EXPECTATIONS</w:t>
      </w:r>
    </w:p>
    <w:p w14:paraId="4342BC54" w14:textId="1A17705A" w:rsidR="00CB356C" w:rsidRPr="001A3797" w:rsidRDefault="00577098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0" w:name="_Hlk503938709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bookmarkEnd w:id="0"/>
      <w:r w:rsidR="00174F90">
        <w:rPr>
          <w:rFonts w:ascii="Times New Roman" w:hAnsi="Times New Roman" w:cs="Times New Roman"/>
          <w:sz w:val="24"/>
        </w:rPr>
        <w:t xml:space="preserve">Responsible </w:t>
      </w:r>
      <w:r w:rsidR="009F28E5">
        <w:rPr>
          <w:rFonts w:ascii="Times New Roman" w:hAnsi="Times New Roman" w:cs="Times New Roman"/>
          <w:sz w:val="24"/>
        </w:rPr>
        <w:t xml:space="preserve">for the </w:t>
      </w:r>
      <w:r w:rsidR="00174F90">
        <w:rPr>
          <w:rFonts w:ascii="Times New Roman" w:hAnsi="Times New Roman" w:cs="Times New Roman"/>
          <w:sz w:val="24"/>
        </w:rPr>
        <w:t>Trade Compliance Program</w:t>
      </w:r>
    </w:p>
    <w:p w14:paraId="4446C72C" w14:textId="65D76414" w:rsidR="00D21427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28E5">
        <w:rPr>
          <w:rFonts w:ascii="Times New Roman" w:hAnsi="Times New Roman" w:cs="Times New Roman"/>
          <w:sz w:val="24"/>
        </w:rPr>
        <w:t>Update</w:t>
      </w:r>
      <w:r w:rsidR="00174F90">
        <w:rPr>
          <w:rFonts w:ascii="Times New Roman" w:hAnsi="Times New Roman" w:cs="Times New Roman"/>
          <w:sz w:val="24"/>
        </w:rPr>
        <w:t>/implement</w:t>
      </w:r>
      <w:r w:rsidR="00D21427" w:rsidRPr="001A3797">
        <w:rPr>
          <w:rFonts w:ascii="Times New Roman" w:hAnsi="Times New Roman" w:cs="Times New Roman"/>
          <w:sz w:val="24"/>
        </w:rPr>
        <w:t xml:space="preserve"> p</w:t>
      </w:r>
      <w:r w:rsidR="00161FD6" w:rsidRPr="001A3797">
        <w:rPr>
          <w:rFonts w:ascii="Times New Roman" w:hAnsi="Times New Roman" w:cs="Times New Roman"/>
          <w:sz w:val="24"/>
        </w:rPr>
        <w:t>o</w:t>
      </w:r>
      <w:r w:rsidR="00D21427" w:rsidRPr="001A3797">
        <w:rPr>
          <w:rFonts w:ascii="Times New Roman" w:hAnsi="Times New Roman" w:cs="Times New Roman"/>
          <w:sz w:val="24"/>
        </w:rPr>
        <w:t>licies</w:t>
      </w:r>
      <w:r w:rsidR="00174F90">
        <w:rPr>
          <w:rFonts w:ascii="Times New Roman" w:hAnsi="Times New Roman" w:cs="Times New Roman"/>
          <w:sz w:val="24"/>
        </w:rPr>
        <w:t>, manuals</w:t>
      </w:r>
      <w:r w:rsidR="00D21427" w:rsidRPr="001A3797">
        <w:rPr>
          <w:rFonts w:ascii="Times New Roman" w:hAnsi="Times New Roman" w:cs="Times New Roman"/>
          <w:sz w:val="24"/>
        </w:rPr>
        <w:t xml:space="preserve"> and </w:t>
      </w:r>
      <w:proofErr w:type="gramStart"/>
      <w:r w:rsidR="00D21427" w:rsidRPr="001A3797">
        <w:rPr>
          <w:rFonts w:ascii="Times New Roman" w:hAnsi="Times New Roman" w:cs="Times New Roman"/>
          <w:sz w:val="24"/>
        </w:rPr>
        <w:t>procedures</w:t>
      </w:r>
      <w:proofErr w:type="gramEnd"/>
    </w:p>
    <w:p w14:paraId="6CA1F3FA" w14:textId="6E49CDE5" w:rsidR="00161FD6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174F90">
        <w:rPr>
          <w:rFonts w:ascii="Times New Roman" w:hAnsi="Times New Roman" w:cs="Times New Roman"/>
          <w:sz w:val="24"/>
        </w:rPr>
        <w:t>Manage any government programs (NAFTA &amp; other PGA programs)</w:t>
      </w:r>
    </w:p>
    <w:p w14:paraId="2BF2CA47" w14:textId="2DDB99E9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>Advise management and coworkers on import</w:t>
      </w:r>
      <w:r w:rsidR="009F28E5">
        <w:rPr>
          <w:rFonts w:ascii="Times New Roman" w:hAnsi="Times New Roman" w:cs="Times New Roman"/>
          <w:sz w:val="24"/>
        </w:rPr>
        <w:t>/export</w:t>
      </w:r>
      <w:r w:rsidR="00733C95" w:rsidRPr="001A3797">
        <w:rPr>
          <w:rFonts w:ascii="Times New Roman" w:hAnsi="Times New Roman" w:cs="Times New Roman"/>
          <w:sz w:val="24"/>
        </w:rPr>
        <w:t xml:space="preserve"> </w:t>
      </w:r>
      <w:proofErr w:type="gramStart"/>
      <w:r w:rsidR="00733C95" w:rsidRPr="001A3797">
        <w:rPr>
          <w:rFonts w:ascii="Times New Roman" w:hAnsi="Times New Roman" w:cs="Times New Roman"/>
          <w:sz w:val="24"/>
        </w:rPr>
        <w:t>compliance</w:t>
      </w:r>
      <w:proofErr w:type="gramEnd"/>
    </w:p>
    <w:p w14:paraId="23220CE9" w14:textId="1EA611F7" w:rsidR="00733C95" w:rsidRPr="001A3797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33C95" w:rsidRPr="001A3797">
        <w:rPr>
          <w:rFonts w:ascii="Times New Roman" w:hAnsi="Times New Roman" w:cs="Times New Roman"/>
          <w:sz w:val="24"/>
        </w:rPr>
        <w:t xml:space="preserve">Conduct internal audits and </w:t>
      </w:r>
      <w:proofErr w:type="gramStart"/>
      <w:r w:rsidR="00733C95" w:rsidRPr="001A3797">
        <w:rPr>
          <w:rFonts w:ascii="Times New Roman" w:hAnsi="Times New Roman" w:cs="Times New Roman"/>
          <w:sz w:val="24"/>
        </w:rPr>
        <w:t>reviews</w:t>
      </w:r>
      <w:proofErr w:type="gramEnd"/>
    </w:p>
    <w:p w14:paraId="03F083D8" w14:textId="3DB4A02D" w:rsidR="00D21427" w:rsidRPr="00161FD6" w:rsidRDefault="001A3797" w:rsidP="00B048DD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color w:val="00B050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28E5">
        <w:rPr>
          <w:rFonts w:ascii="Times New Roman" w:hAnsi="Times New Roman" w:cs="Times New Roman"/>
          <w:sz w:val="24"/>
        </w:rPr>
        <w:t xml:space="preserve">Oversee small </w:t>
      </w:r>
      <w:proofErr w:type="gramStart"/>
      <w:r w:rsidR="009F28E5">
        <w:rPr>
          <w:rFonts w:ascii="Times New Roman" w:hAnsi="Times New Roman" w:cs="Times New Roman"/>
          <w:sz w:val="24"/>
        </w:rPr>
        <w:t>staff</w:t>
      </w:r>
      <w:proofErr w:type="gramEnd"/>
    </w:p>
    <w:p w14:paraId="4ACEB18F" w14:textId="767E8F04" w:rsidR="00217819" w:rsidRDefault="00217819" w:rsidP="00217819"/>
    <w:p w14:paraId="100A0A28" w14:textId="6807976F" w:rsidR="004D114D" w:rsidRDefault="00DE62E3" w:rsidP="00DE62E3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rFonts w:ascii="Times New Roman" w:hAnsi="Times New Roman" w:cs="Times New Roman"/>
          <w:b/>
          <w:sz w:val="24"/>
          <w:szCs w:val="24"/>
          <w:u w:val="single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ESSENTIALS</w:t>
      </w:r>
    </w:p>
    <w:p w14:paraId="7E8FD98A" w14:textId="188A162B" w:rsidR="003C69D0" w:rsidRDefault="00017649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  <w:szCs w:val="24"/>
        </w:rPr>
        <w:t>Bachelor</w:t>
      </w:r>
      <w:r w:rsidR="00DE5982"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/>
          <w:sz w:val="24"/>
          <w:szCs w:val="24"/>
        </w:rPr>
        <w:t xml:space="preserve">s Degree </w:t>
      </w:r>
      <w:r w:rsidR="00174F90">
        <w:rPr>
          <w:rFonts w:ascii="Times New Roman" w:hAnsi="Times New Roman" w:cs="Times New Roman"/>
          <w:sz w:val="24"/>
          <w:szCs w:val="24"/>
        </w:rPr>
        <w:t>preferred</w:t>
      </w:r>
    </w:p>
    <w:p w14:paraId="610B633A" w14:textId="297E888D" w:rsidR="00EC5214" w:rsidRDefault="003C69D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7C1014">
        <w:rPr>
          <w:rFonts w:ascii="Times New Roman" w:hAnsi="Times New Roman" w:cs="Times New Roman"/>
          <w:sz w:val="24"/>
        </w:rPr>
        <w:t>C</w:t>
      </w:r>
      <w:r w:rsidR="003B4F22">
        <w:rPr>
          <w:rFonts w:ascii="Times New Roman" w:hAnsi="Times New Roman" w:cs="Times New Roman"/>
          <w:sz w:val="24"/>
        </w:rPr>
        <w:t xml:space="preserve">ustoms Broker’s License </w:t>
      </w:r>
      <w:r w:rsidR="00174F90">
        <w:rPr>
          <w:rFonts w:ascii="Times New Roman" w:hAnsi="Times New Roman" w:cs="Times New Roman"/>
          <w:sz w:val="24"/>
        </w:rPr>
        <w:t>required</w:t>
      </w:r>
    </w:p>
    <w:p w14:paraId="76496335" w14:textId="560B107B" w:rsidR="00174F90" w:rsidRPr="00174F90" w:rsidRDefault="00174F90" w:rsidP="0001764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>
        <w:rPr>
          <w:rFonts w:ascii="Times New Roman" w:hAnsi="Times New Roman" w:cs="Times New Roman"/>
          <w:sz w:val="24"/>
        </w:rPr>
        <w:t xml:space="preserve">Trade Compliance </w:t>
      </w:r>
      <w:r w:rsidR="009F28E5">
        <w:rPr>
          <w:rFonts w:ascii="Times New Roman" w:hAnsi="Times New Roman" w:cs="Times New Roman"/>
          <w:sz w:val="24"/>
        </w:rPr>
        <w:t xml:space="preserve">experience in </w:t>
      </w:r>
      <w:r>
        <w:rPr>
          <w:rFonts w:ascii="Times New Roman" w:hAnsi="Times New Roman" w:cs="Times New Roman"/>
          <w:sz w:val="24"/>
        </w:rPr>
        <w:t>programs required (to include manuals, polices &amp; procedures)</w:t>
      </w:r>
    </w:p>
    <w:p w14:paraId="17DC0452" w14:textId="4C1E2CAF" w:rsidR="006F6142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bookmarkStart w:id="1" w:name="_Hlk504131005"/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9F28E5">
        <w:rPr>
          <w:rFonts w:ascii="Times New Roman" w:hAnsi="Times New Roman" w:cs="Times New Roman"/>
          <w:sz w:val="24"/>
        </w:rPr>
        <w:t>Experience with FTA’s, C-TPAT, POA’s, Import Bonds</w:t>
      </w:r>
    </w:p>
    <w:p w14:paraId="25B2D3D0" w14:textId="1CE574BB" w:rsidR="00AC3E44" w:rsidRPr="00424186" w:rsidRDefault="00424186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</w:rPr>
      </w:pPr>
      <w:r w:rsidRPr="005C52DE">
        <w:rPr>
          <w:rFonts w:ascii="Wingdings" w:hAnsi="Wingdings" w:cs="Times New Roman"/>
          <w:color w:val="00B050"/>
          <w:sz w:val="24"/>
        </w:rPr>
        <w:sym w:font="Wingdings" w:char="F0FC"/>
      </w:r>
      <w:r w:rsidR="00291F59" w:rsidRPr="00424186">
        <w:rPr>
          <w:rFonts w:ascii="Times New Roman" w:hAnsi="Times New Roman" w:cs="Times New Roman"/>
          <w:sz w:val="24"/>
        </w:rPr>
        <w:t xml:space="preserve">Experience managing </w:t>
      </w:r>
      <w:r w:rsidR="00A269F6" w:rsidRPr="00424186">
        <w:rPr>
          <w:rFonts w:ascii="Times New Roman" w:hAnsi="Times New Roman" w:cs="Times New Roman"/>
          <w:sz w:val="24"/>
        </w:rPr>
        <w:t xml:space="preserve">a </w:t>
      </w:r>
      <w:r w:rsidR="00291F59" w:rsidRPr="00424186">
        <w:rPr>
          <w:rFonts w:ascii="Times New Roman" w:hAnsi="Times New Roman" w:cs="Times New Roman"/>
          <w:sz w:val="24"/>
        </w:rPr>
        <w:t xml:space="preserve">corporate trade compliance </w:t>
      </w:r>
      <w:proofErr w:type="gramStart"/>
      <w:r w:rsidR="00A269F6" w:rsidRPr="00424186">
        <w:rPr>
          <w:rFonts w:ascii="Times New Roman" w:hAnsi="Times New Roman" w:cs="Times New Roman"/>
          <w:sz w:val="24"/>
        </w:rPr>
        <w:t>program</w:t>
      </w:r>
      <w:proofErr w:type="gramEnd"/>
    </w:p>
    <w:p w14:paraId="3BB676AA" w14:textId="65820B15" w:rsidR="007A41C9" w:rsidRPr="00291F59" w:rsidRDefault="007A41C9" w:rsidP="007A41C9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bookmarkEnd w:id="1"/>
      <w:r w:rsidRPr="00291F59">
        <w:rPr>
          <w:rFonts w:ascii="Times New Roman" w:hAnsi="Times New Roman" w:cs="Times New Roman"/>
          <w:sz w:val="24"/>
          <w:szCs w:val="24"/>
        </w:rPr>
        <w:t xml:space="preserve">Experience </w:t>
      </w:r>
      <w:r w:rsidR="003A1760">
        <w:rPr>
          <w:rFonts w:ascii="Times New Roman" w:hAnsi="Times New Roman" w:cs="Times New Roman"/>
          <w:sz w:val="24"/>
          <w:szCs w:val="24"/>
        </w:rPr>
        <w:t>dealing with CBP</w:t>
      </w:r>
    </w:p>
    <w:p w14:paraId="55A45AA2" w14:textId="7EF8E901" w:rsidR="00415E0E" w:rsidRPr="009F28E5" w:rsidRDefault="007A41C9" w:rsidP="009F28E5">
      <w:pPr>
        <w:pStyle w:val="NoSpacing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Times New Roman" w:hAnsi="Times New Roman" w:cs="Times New Roman"/>
          <w:sz w:val="24"/>
          <w:szCs w:val="24"/>
        </w:rPr>
      </w:pPr>
      <w:r w:rsidRPr="00291F59">
        <w:rPr>
          <w:rFonts w:ascii="Times New Roman" w:hAnsi="Times New Roman" w:cs="Times New Roman"/>
          <w:color w:val="00B050"/>
          <w:sz w:val="24"/>
        </w:rPr>
        <w:sym w:font="Wingdings" w:char="F0FC"/>
      </w:r>
      <w:r w:rsidR="00E45592">
        <w:rPr>
          <w:rFonts w:ascii="Times New Roman" w:hAnsi="Times New Roman" w:cs="Times New Roman"/>
          <w:sz w:val="24"/>
        </w:rPr>
        <w:t xml:space="preserve">Strong </w:t>
      </w:r>
      <w:r w:rsidR="009F28E5">
        <w:rPr>
          <w:rFonts w:ascii="Times New Roman" w:hAnsi="Times New Roman" w:cs="Times New Roman"/>
          <w:sz w:val="24"/>
        </w:rPr>
        <w:t>background in budgets/finances</w:t>
      </w:r>
    </w:p>
    <w:p w14:paraId="2FAAE3DE" w14:textId="77777777" w:rsidR="009F28E5" w:rsidRDefault="009F28E5" w:rsidP="00415E0E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5D7285F5" w14:textId="2E0FCFFD" w:rsidR="00415E0E" w:rsidRDefault="00415E0E" w:rsidP="00415E0E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  <w:r>
        <w:rPr>
          <w:rFonts w:ascii="Times New Roman" w:hAnsi="Times New Roman" w:cs="Times New Roman"/>
          <w:b/>
          <w:bCs/>
          <w:u w:val="single"/>
        </w:rPr>
        <w:t>TO APPLY EMAIL YOUR RESUME TO:</w:t>
      </w:r>
    </w:p>
    <w:p w14:paraId="2D3CD5D8" w14:textId="77777777" w:rsidR="00415E0E" w:rsidRDefault="00415E0E" w:rsidP="00415E0E">
      <w:pPr>
        <w:pStyle w:val="NoSpacing"/>
        <w:jc w:val="center"/>
        <w:rPr>
          <w:rFonts w:ascii="Times New Roman" w:hAnsi="Times New Roman" w:cs="Times New Roman"/>
          <w:b/>
          <w:bCs/>
          <w:u w:val="single"/>
        </w:rPr>
      </w:pPr>
    </w:p>
    <w:p w14:paraId="0BDFD1B0" w14:textId="1A221421" w:rsidR="00415E0E" w:rsidRDefault="00415E0E" w:rsidP="00415E0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Linda Lexo – </w:t>
      </w:r>
      <w:hyperlink r:id="rId6" w:history="1">
        <w:r w:rsidRPr="00DA44C1">
          <w:rPr>
            <w:rStyle w:val="Hyperlink"/>
            <w:rFonts w:ascii="Times New Roman" w:hAnsi="Times New Roman" w:cs="Times New Roman"/>
          </w:rPr>
          <w:t>linda@traderecruiting.com</w:t>
        </w:r>
      </w:hyperlink>
      <w:r>
        <w:rPr>
          <w:rFonts w:ascii="Times New Roman" w:hAnsi="Times New Roman" w:cs="Times New Roman"/>
        </w:rPr>
        <w:t xml:space="preserve">   OR Rick Miller – </w:t>
      </w:r>
      <w:hyperlink r:id="rId7" w:history="1">
        <w:r w:rsidRPr="00DA44C1">
          <w:rPr>
            <w:rStyle w:val="Hyperlink"/>
            <w:rFonts w:ascii="Times New Roman" w:hAnsi="Times New Roman" w:cs="Times New Roman"/>
          </w:rPr>
          <w:t>rick@traderecruiting.com</w:t>
        </w:r>
      </w:hyperlink>
    </w:p>
    <w:p w14:paraId="7D11AAFF" w14:textId="3727C5E6" w:rsidR="00415E0E" w:rsidRDefault="00415E0E" w:rsidP="00415E0E">
      <w:pPr>
        <w:pStyle w:val="NoSpacing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We are Recruiters and Licensed U.S. Customs Brokers specializing in trade compliance positions </w:t>
      </w:r>
    </w:p>
    <w:p w14:paraId="29D9E390" w14:textId="77777777" w:rsidR="00415E0E" w:rsidRDefault="00415E0E" w:rsidP="00415E0E">
      <w:pPr>
        <w:jc w:val="center"/>
      </w:pPr>
    </w:p>
    <w:p w14:paraId="60B36569" w14:textId="77777777" w:rsidR="00992709" w:rsidRPr="00EE5EB6" w:rsidRDefault="00992709" w:rsidP="008C4B5E">
      <w:pPr>
        <w:pStyle w:val="NoSpacing"/>
        <w:jc w:val="center"/>
        <w:rPr>
          <w:bCs/>
        </w:rPr>
      </w:pPr>
    </w:p>
    <w:p w14:paraId="34F85268" w14:textId="77777777" w:rsidR="00F148A0" w:rsidRDefault="00F148A0" w:rsidP="00F148A0">
      <w:pPr>
        <w:jc w:val="center"/>
        <w:rPr>
          <w:bCs/>
        </w:rPr>
      </w:pPr>
      <w:r>
        <w:rPr>
          <w:noProof/>
        </w:rPr>
        <w:drawing>
          <wp:inline distT="0" distB="0" distL="0" distR="0" wp14:anchorId="70A9A32B" wp14:editId="3A26F2AE">
            <wp:extent cx="2266950" cy="453390"/>
            <wp:effectExtent l="0" t="0" r="0" b="3810"/>
            <wp:docPr id="3" name="Picture 3" descr="C:\Users\rick\AppData\Local\Microsoft\Windows\INetCache\Content.Word\TCRS Checkmark No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rick\AppData\Local\Microsoft\Windows\INetCache\Content.Word\TCRS Checkmark NoBo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9175" cy="457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497E2C" w14:textId="269B267D" w:rsidR="00EE5EB6" w:rsidRPr="00EE5EB6" w:rsidRDefault="00F148A0" w:rsidP="00F148A0">
      <w:pPr>
        <w:jc w:val="center"/>
        <w:rPr>
          <w:b/>
          <w:u w:val="single"/>
        </w:rPr>
      </w:pPr>
      <w:r>
        <w:rPr>
          <w:bCs/>
        </w:rPr>
        <w:t xml:space="preserve">       </w:t>
      </w:r>
      <w:hyperlink r:id="rId9" w:history="1">
        <w:r w:rsidR="00EE5EB6" w:rsidRPr="00EE5EB6">
          <w:rPr>
            <w:rStyle w:val="Hyperlink"/>
          </w:rPr>
          <w:t>www.traderecruiting.com</w:t>
        </w:r>
      </w:hyperlink>
    </w:p>
    <w:sectPr w:rsidR="00EE5EB6" w:rsidRPr="00EE5EB6" w:rsidSect="002B2466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2240" w:h="15840"/>
      <w:pgMar w:top="864" w:right="1440" w:bottom="576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244006" w14:textId="77777777" w:rsidR="00AB42A1" w:rsidRDefault="00AB42A1" w:rsidP="00FF0313">
      <w:r>
        <w:separator/>
      </w:r>
    </w:p>
  </w:endnote>
  <w:endnote w:type="continuationSeparator" w:id="0">
    <w:p w14:paraId="69905981" w14:textId="77777777" w:rsidR="00AB42A1" w:rsidRDefault="00AB42A1" w:rsidP="00FF031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2CA1B5A" w14:textId="77777777" w:rsidR="007E57C9" w:rsidRDefault="007E57C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6A1FB20" w14:textId="77777777" w:rsidR="007E57C9" w:rsidRDefault="007E57C9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8D99E8" w14:textId="77777777" w:rsidR="007E57C9" w:rsidRDefault="007E57C9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3DFBFE4" w14:textId="77777777" w:rsidR="00AB42A1" w:rsidRDefault="00AB42A1" w:rsidP="00FF0313">
      <w:r>
        <w:separator/>
      </w:r>
    </w:p>
  </w:footnote>
  <w:footnote w:type="continuationSeparator" w:id="0">
    <w:p w14:paraId="11D918EB" w14:textId="77777777" w:rsidR="00AB42A1" w:rsidRDefault="00AB42A1" w:rsidP="00FF031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E92DAC" w14:textId="77777777" w:rsidR="007E57C9" w:rsidRDefault="007E57C9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F53680" w14:textId="0550780A" w:rsidR="00FF0313" w:rsidRDefault="00F148A0" w:rsidP="007E57C9">
    <w:pPr>
      <w:pStyle w:val="Header"/>
      <w:jc w:val="center"/>
    </w:pPr>
    <w:r>
      <w:rPr>
        <w:noProof/>
      </w:rPr>
      <w:drawing>
        <wp:inline distT="0" distB="0" distL="0" distR="0" wp14:anchorId="0591A47A" wp14:editId="4A5D75E1">
          <wp:extent cx="5386388" cy="1601634"/>
          <wp:effectExtent l="0" t="0" r="5080" b="0"/>
          <wp:docPr id="2" name="Picture 2" descr="C:\Users\rick\AppData\Local\Microsoft\Windows\INetCache\Content.Word\TCRS_Box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C:\Users\rick\AppData\Local\Microsoft\Windows\INetCache\Content.Word\TCRS_Box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99229" cy="16054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E9F951F" w14:textId="77777777" w:rsidR="007E57C9" w:rsidRDefault="007E57C9">
    <w:pPr>
      <w:pStyle w:val="Header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400"/>
    <w:rsid w:val="000061DB"/>
    <w:rsid w:val="00017649"/>
    <w:rsid w:val="00044AE7"/>
    <w:rsid w:val="00081B6C"/>
    <w:rsid w:val="00090353"/>
    <w:rsid w:val="000F5494"/>
    <w:rsid w:val="00153B52"/>
    <w:rsid w:val="00161FD6"/>
    <w:rsid w:val="00174F90"/>
    <w:rsid w:val="001840D7"/>
    <w:rsid w:val="001A3797"/>
    <w:rsid w:val="00217819"/>
    <w:rsid w:val="00243E11"/>
    <w:rsid w:val="00253270"/>
    <w:rsid w:val="00267C0E"/>
    <w:rsid w:val="00271185"/>
    <w:rsid w:val="00291F59"/>
    <w:rsid w:val="002A26C4"/>
    <w:rsid w:val="002B2466"/>
    <w:rsid w:val="00311ACF"/>
    <w:rsid w:val="003441DB"/>
    <w:rsid w:val="003A1760"/>
    <w:rsid w:val="003B4F22"/>
    <w:rsid w:val="003C69D0"/>
    <w:rsid w:val="00402718"/>
    <w:rsid w:val="00415E0E"/>
    <w:rsid w:val="00421099"/>
    <w:rsid w:val="00424186"/>
    <w:rsid w:val="00460752"/>
    <w:rsid w:val="0048306E"/>
    <w:rsid w:val="004940B7"/>
    <w:rsid w:val="004D114D"/>
    <w:rsid w:val="004E460C"/>
    <w:rsid w:val="00500DF3"/>
    <w:rsid w:val="00503B86"/>
    <w:rsid w:val="00577098"/>
    <w:rsid w:val="00587D36"/>
    <w:rsid w:val="005E31D8"/>
    <w:rsid w:val="00616405"/>
    <w:rsid w:val="006209A5"/>
    <w:rsid w:val="006A6381"/>
    <w:rsid w:val="006D667D"/>
    <w:rsid w:val="006E61FC"/>
    <w:rsid w:val="006F6142"/>
    <w:rsid w:val="0070298E"/>
    <w:rsid w:val="00733C95"/>
    <w:rsid w:val="007A41C9"/>
    <w:rsid w:val="007C1014"/>
    <w:rsid w:val="007E57C9"/>
    <w:rsid w:val="008311A4"/>
    <w:rsid w:val="0083680F"/>
    <w:rsid w:val="00850576"/>
    <w:rsid w:val="0086519F"/>
    <w:rsid w:val="00890400"/>
    <w:rsid w:val="008B1E5F"/>
    <w:rsid w:val="008B4EB1"/>
    <w:rsid w:val="008C4B5E"/>
    <w:rsid w:val="00986DE2"/>
    <w:rsid w:val="00992709"/>
    <w:rsid w:val="009C3683"/>
    <w:rsid w:val="009F28E5"/>
    <w:rsid w:val="00A04538"/>
    <w:rsid w:val="00A269F6"/>
    <w:rsid w:val="00A27CE3"/>
    <w:rsid w:val="00A316DB"/>
    <w:rsid w:val="00A33655"/>
    <w:rsid w:val="00AB42A1"/>
    <w:rsid w:val="00AC3E44"/>
    <w:rsid w:val="00AC5402"/>
    <w:rsid w:val="00AD4556"/>
    <w:rsid w:val="00AF1A82"/>
    <w:rsid w:val="00B048DD"/>
    <w:rsid w:val="00B26465"/>
    <w:rsid w:val="00B92657"/>
    <w:rsid w:val="00BD2B35"/>
    <w:rsid w:val="00BE3018"/>
    <w:rsid w:val="00BF7233"/>
    <w:rsid w:val="00C502EB"/>
    <w:rsid w:val="00CB356C"/>
    <w:rsid w:val="00D21427"/>
    <w:rsid w:val="00DE5982"/>
    <w:rsid w:val="00DE62E3"/>
    <w:rsid w:val="00DF02D3"/>
    <w:rsid w:val="00DF39DC"/>
    <w:rsid w:val="00E00D82"/>
    <w:rsid w:val="00E07BCC"/>
    <w:rsid w:val="00E3340D"/>
    <w:rsid w:val="00E45592"/>
    <w:rsid w:val="00E77F60"/>
    <w:rsid w:val="00EC5214"/>
    <w:rsid w:val="00EE5EB6"/>
    <w:rsid w:val="00F148A0"/>
    <w:rsid w:val="00FE314A"/>
    <w:rsid w:val="00FE3FEB"/>
    <w:rsid w:val="00FF0313"/>
    <w:rsid w:val="00FF32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4864F75"/>
  <w15:chartTrackingRefBased/>
  <w15:docId w15:val="{85262CF8-671B-4B6D-8E28-4701139CE7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8B4EB1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4D114D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E77F60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E77F60"/>
    <w:rPr>
      <w:color w:val="808080"/>
      <w:shd w:val="clear" w:color="auto" w:fill="E6E6E6"/>
    </w:rPr>
  </w:style>
  <w:style w:type="paragraph" w:styleId="Header">
    <w:name w:val="header"/>
    <w:basedOn w:val="Normal"/>
    <w:link w:val="Head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FF031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F0313"/>
    <w:rPr>
      <w:rFonts w:ascii="Times New Roman" w:eastAsia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148A0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148A0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743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openxmlformats.org/officeDocument/2006/relationships/webSettings" Target="webSettings.xml"/><Relationship Id="rId7" Type="http://schemas.openxmlformats.org/officeDocument/2006/relationships/hyperlink" Target="mailto:rick@traderecruiting.com" TargetMode="Externa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hyperlink" Target="mailto:linda@traderecruiting.com" TargetMode="External"/><Relationship Id="rId11" Type="http://schemas.openxmlformats.org/officeDocument/2006/relationships/header" Target="header2.xml"/><Relationship Id="rId5" Type="http://schemas.openxmlformats.org/officeDocument/2006/relationships/endnotes" Target="endnote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hyperlink" Target="http://www.traderecruiting.com" TargetMode="External"/><Relationship Id="rId14" Type="http://schemas.openxmlformats.org/officeDocument/2006/relationships/header" Target="head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178</Words>
  <Characters>1015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Rick Miller</dc:creator>
  <cp:keywords/>
  <dc:description/>
  <cp:lastModifiedBy>Linda Lexo</cp:lastModifiedBy>
  <cp:revision>2</cp:revision>
  <cp:lastPrinted>2018-03-16T16:49:00Z</cp:lastPrinted>
  <dcterms:created xsi:type="dcterms:W3CDTF">2021-06-22T18:30:00Z</dcterms:created>
  <dcterms:modified xsi:type="dcterms:W3CDTF">2021-06-22T18:30:00Z</dcterms:modified>
</cp:coreProperties>
</file>